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567"/>
        <w:gridCol w:w="10206"/>
        <w:gridCol w:w="1767"/>
      </w:tblGrid>
      <w:tr w:rsidR="00FB3483" w:rsidRPr="00255B6E" w:rsidTr="00032E01">
        <w:trPr>
          <w:trHeight w:val="505"/>
        </w:trPr>
        <w:tc>
          <w:tcPr>
            <w:tcW w:w="2660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:rsidR="00FB3483" w:rsidRPr="00255B6E" w:rsidRDefault="00FB3483" w:rsidP="00550BF1">
            <w:pPr>
              <w:pStyle w:val="Default"/>
              <w:rPr>
                <w:rFonts w:ascii="Times New Roman" w:hAnsi="Times New Roman" w:cs="Times New Roman"/>
                <w:color w:val="FFFFFF"/>
                <w:sz w:val="22"/>
                <w:szCs w:val="22"/>
              </w:rPr>
            </w:pPr>
            <w:bookmarkStart w:id="0" w:name="_GoBack" w:colFirst="0" w:colLast="0"/>
            <w:r w:rsidRPr="00255B6E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Section/topic </w:t>
            </w:r>
          </w:p>
        </w:tc>
        <w:tc>
          <w:tcPr>
            <w:tcW w:w="567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:rsidR="00FB3483" w:rsidRPr="00255B6E" w:rsidRDefault="00FB3483" w:rsidP="003B79FF">
            <w:pPr>
              <w:pStyle w:val="Default"/>
              <w:jc w:val="right"/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</w:pPr>
            <w:r w:rsidRPr="00255B6E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206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:rsidR="00FB3483" w:rsidRPr="00255B6E" w:rsidRDefault="005E2E38" w:rsidP="005E2E38">
            <w:pPr>
              <w:pStyle w:val="Default"/>
              <w:rPr>
                <w:rFonts w:ascii="Times New Roman" w:hAnsi="Times New Roman" w:cs="Times New Roman"/>
                <w:color w:val="FFFFFF"/>
                <w:sz w:val="22"/>
                <w:szCs w:val="22"/>
              </w:rPr>
            </w:pPr>
            <w:r w:rsidRPr="00255B6E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PRISMA-DTA for Abstracts </w:t>
            </w:r>
            <w:r w:rsidR="00FB3483" w:rsidRPr="00255B6E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767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:rsidR="00FB3483" w:rsidRPr="00255B6E" w:rsidRDefault="00FB3483">
            <w:pPr>
              <w:pStyle w:val="Default"/>
              <w:rPr>
                <w:rFonts w:ascii="Times New Roman" w:hAnsi="Times New Roman" w:cs="Times New Roman"/>
                <w:color w:val="FFFFFF"/>
                <w:sz w:val="22"/>
                <w:szCs w:val="22"/>
              </w:rPr>
            </w:pPr>
            <w:r w:rsidRPr="00255B6E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Reported on page # </w:t>
            </w:r>
          </w:p>
        </w:tc>
      </w:tr>
      <w:tr w:rsidR="00FB3483" w:rsidRPr="00255B6E" w:rsidTr="00032E01">
        <w:trPr>
          <w:trHeight w:val="229"/>
        </w:trPr>
        <w:tc>
          <w:tcPr>
            <w:tcW w:w="13433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FB3483" w:rsidRPr="00255B6E" w:rsidRDefault="00FB3483" w:rsidP="000E3042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TITLE</w:t>
            </w:r>
            <w:r w:rsidR="000E3042" w:rsidRPr="00255B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PURPOSE</w:t>
            </w:r>
          </w:p>
        </w:tc>
        <w:tc>
          <w:tcPr>
            <w:tcW w:w="1767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FB3483" w:rsidRPr="00255B6E" w:rsidRDefault="00FB3483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FB3483" w:rsidRPr="00255B6E" w:rsidTr="00032E01">
        <w:trPr>
          <w:trHeight w:val="323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FB3483" w:rsidRPr="00255B6E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 xml:space="preserve">Title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FB3483" w:rsidRPr="00255B6E" w:rsidRDefault="00FB3483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0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FB3483" w:rsidRPr="00255B6E" w:rsidRDefault="00232ECE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Identify the report as a systematic review (+/- meta-analysis) of diagnostic test accuracy (DTA) studies.</w:t>
            </w:r>
          </w:p>
        </w:tc>
        <w:tc>
          <w:tcPr>
            <w:tcW w:w="176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FB3483" w:rsidRPr="0024590A" w:rsidRDefault="0024590A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</w:pPr>
            <w:r w:rsidRPr="0024590A">
              <w:rPr>
                <w:rFonts w:ascii="Times New Roman" w:hAnsi="Times New Roman" w:cs="Times New Roman" w:hint="eastAsia"/>
                <w:color w:val="auto"/>
                <w:sz w:val="20"/>
                <w:lang w:eastAsia="zh-TW"/>
              </w:rPr>
              <w:t>P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. 1</w:t>
            </w:r>
            <w:r w:rsidR="00032E01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, Title</w:t>
            </w:r>
          </w:p>
        </w:tc>
      </w:tr>
      <w:tr w:rsidR="00232ECE" w:rsidRPr="00255B6E" w:rsidTr="00032E01">
        <w:trPr>
          <w:trHeight w:val="340"/>
        </w:trPr>
        <w:tc>
          <w:tcPr>
            <w:tcW w:w="2660" w:type="dxa"/>
            <w:tcBorders>
              <w:top w:val="single" w:sz="4" w:space="0" w:color="auto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232ECE" w:rsidRPr="00255B6E" w:rsidRDefault="000E3042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Objectives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232ECE" w:rsidRPr="00255B6E" w:rsidRDefault="00232ECE" w:rsidP="00232ECE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232ECE" w:rsidRPr="00255B6E" w:rsidRDefault="000E3042" w:rsidP="000E3042">
            <w:pPr>
              <w:rPr>
                <w:rFonts w:eastAsia="MS Mincho"/>
                <w:sz w:val="20"/>
                <w:szCs w:val="20"/>
              </w:rPr>
            </w:pPr>
            <w:r w:rsidRPr="00255B6E">
              <w:rPr>
                <w:rFonts w:eastAsia="MS Mincho"/>
                <w:sz w:val="20"/>
                <w:szCs w:val="20"/>
              </w:rPr>
              <w:t>Indicate the research question, including components such as participants, index test, and target conditions.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232ECE" w:rsidRPr="0024590A" w:rsidRDefault="0024590A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</w:pPr>
            <w:r w:rsidRPr="0024590A">
              <w:rPr>
                <w:rFonts w:ascii="Times New Roman" w:hAnsi="Times New Roman" w:cs="Times New Roman" w:hint="eastAsia"/>
                <w:color w:val="auto"/>
                <w:sz w:val="20"/>
                <w:lang w:eastAsia="zh-TW"/>
              </w:rPr>
              <w:t>P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 xml:space="preserve">. 1, </w:t>
            </w:r>
            <w:r w:rsidR="00032E01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Objective section</w:t>
            </w:r>
          </w:p>
        </w:tc>
      </w:tr>
      <w:tr w:rsidR="00232ECE" w:rsidRPr="00255B6E" w:rsidTr="00032E01">
        <w:trPr>
          <w:trHeight w:val="328"/>
        </w:trPr>
        <w:tc>
          <w:tcPr>
            <w:tcW w:w="13433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232ECE" w:rsidRPr="00255B6E" w:rsidRDefault="000E3042" w:rsidP="00232EC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METHODS</w:t>
            </w:r>
          </w:p>
        </w:tc>
        <w:tc>
          <w:tcPr>
            <w:tcW w:w="1767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232ECE" w:rsidRPr="0024590A" w:rsidRDefault="00232ECE" w:rsidP="00232ECE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232ECE" w:rsidRPr="00255B6E" w:rsidTr="00032E01">
        <w:trPr>
          <w:trHeight w:val="333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55B6E" w:rsidRDefault="000E3042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Eligibility criteria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55B6E" w:rsidRDefault="00232ECE" w:rsidP="00232ECE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55B6E" w:rsidRDefault="000E3042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Include study characteristics used as criteria for eligibility.</w:t>
            </w:r>
          </w:p>
        </w:tc>
        <w:tc>
          <w:tcPr>
            <w:tcW w:w="1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4590A" w:rsidRDefault="0024590A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</w:pPr>
            <w:r w:rsidRPr="0024590A">
              <w:rPr>
                <w:rFonts w:ascii="Times New Roman" w:hAnsi="Times New Roman" w:cs="Times New Roman" w:hint="eastAsia"/>
                <w:color w:val="auto"/>
                <w:sz w:val="20"/>
                <w:lang w:eastAsia="zh-TW"/>
              </w:rPr>
              <w:t>P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 xml:space="preserve"> 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1</w:t>
            </w:r>
            <w:r w:rsidR="00032E01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, Methods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 xml:space="preserve"> </w:t>
            </w:r>
            <w:r w:rsidR="00032E01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section</w:t>
            </w:r>
          </w:p>
        </w:tc>
      </w:tr>
      <w:tr w:rsidR="00232ECE" w:rsidRPr="00255B6E" w:rsidTr="00032E01">
        <w:trPr>
          <w:trHeight w:val="199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55B6E" w:rsidRDefault="000E3042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Information sources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55B6E" w:rsidRDefault="000E3042" w:rsidP="00232ECE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55B6E" w:rsidRDefault="000E3042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List the key databases searched and the search dates.</w:t>
            </w:r>
          </w:p>
        </w:tc>
        <w:tc>
          <w:tcPr>
            <w:tcW w:w="1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4590A" w:rsidRDefault="00032E01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</w:pPr>
            <w:r w:rsidRPr="0024590A">
              <w:rPr>
                <w:rFonts w:ascii="Times New Roman" w:hAnsi="Times New Roman" w:cs="Times New Roman" w:hint="eastAsia"/>
                <w:color w:val="auto"/>
                <w:sz w:val="20"/>
                <w:lang w:eastAsia="zh-TW"/>
              </w:rPr>
              <w:t>P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 xml:space="preserve"> 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, Methods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section</w:t>
            </w:r>
          </w:p>
        </w:tc>
      </w:tr>
      <w:tr w:rsidR="00232ECE" w:rsidRPr="00255B6E" w:rsidTr="00032E01">
        <w:trPr>
          <w:trHeight w:val="399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232ECE" w:rsidRPr="00255B6E" w:rsidRDefault="000E3042" w:rsidP="000E3042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Risk of bias &amp; applicability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232ECE" w:rsidRPr="00255B6E" w:rsidRDefault="000E3042" w:rsidP="00232ECE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20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232ECE" w:rsidRPr="00255B6E" w:rsidRDefault="000E3042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Indicate the methods of assessing risk of bias and applicability.</w:t>
            </w:r>
          </w:p>
        </w:tc>
        <w:tc>
          <w:tcPr>
            <w:tcW w:w="176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232ECE" w:rsidRPr="0024590A" w:rsidRDefault="00032E01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</w:pPr>
            <w:r w:rsidRPr="0024590A">
              <w:rPr>
                <w:rFonts w:ascii="Times New Roman" w:hAnsi="Times New Roman" w:cs="Times New Roman" w:hint="eastAsia"/>
                <w:color w:val="auto"/>
                <w:sz w:val="20"/>
                <w:lang w:eastAsia="zh-TW"/>
              </w:rPr>
              <w:t>P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 xml:space="preserve"> 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, Methods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section</w:t>
            </w:r>
          </w:p>
        </w:tc>
      </w:tr>
      <w:tr w:rsidR="000E3042" w:rsidRPr="00255B6E" w:rsidTr="00032E01">
        <w:trPr>
          <w:trHeight w:val="399"/>
        </w:trPr>
        <w:tc>
          <w:tcPr>
            <w:tcW w:w="2660" w:type="dxa"/>
            <w:tcBorders>
              <w:top w:val="single" w:sz="4" w:space="0" w:color="auto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0E3042" w:rsidRPr="00255B6E" w:rsidRDefault="000E3042" w:rsidP="000E3042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Synthesis of results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0E3042" w:rsidRPr="00255B6E" w:rsidRDefault="000E3042" w:rsidP="00232ECE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0E3042" w:rsidRPr="00255B6E" w:rsidRDefault="000E3042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Indicate the methods for the data synthesis.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0E3042" w:rsidRPr="0024590A" w:rsidRDefault="00032E01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</w:rPr>
            </w:pPr>
            <w:r w:rsidRPr="0024590A">
              <w:rPr>
                <w:rFonts w:ascii="Times New Roman" w:hAnsi="Times New Roman" w:cs="Times New Roman" w:hint="eastAsia"/>
                <w:color w:val="auto"/>
                <w:sz w:val="20"/>
                <w:lang w:eastAsia="zh-TW"/>
              </w:rPr>
              <w:t>P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 xml:space="preserve"> 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, Methods</w:t>
            </w:r>
            <w:r w:rsidRPr="0024590A"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section</w:t>
            </w:r>
          </w:p>
        </w:tc>
      </w:tr>
      <w:tr w:rsidR="00232ECE" w:rsidRPr="00255B6E" w:rsidTr="00032E01">
        <w:trPr>
          <w:trHeight w:val="245"/>
        </w:trPr>
        <w:tc>
          <w:tcPr>
            <w:tcW w:w="13433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232ECE" w:rsidRPr="00255B6E" w:rsidRDefault="000E3042" w:rsidP="00232EC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RESULTS</w:t>
            </w:r>
          </w:p>
        </w:tc>
        <w:tc>
          <w:tcPr>
            <w:tcW w:w="1767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232ECE" w:rsidRPr="0024590A" w:rsidRDefault="00232ECE" w:rsidP="00232ECE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232ECE" w:rsidRPr="00255B6E" w:rsidTr="00032E01">
        <w:trPr>
          <w:trHeight w:val="517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55B6E" w:rsidRDefault="000E3042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Included studies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55B6E" w:rsidRDefault="000E3042" w:rsidP="00232ECE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55B6E" w:rsidRDefault="000E3042" w:rsidP="000E3042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Indicate the number and type of included studies and the participants and relevant characteristics of the studies (including the reference standard).</w:t>
            </w:r>
          </w:p>
        </w:tc>
        <w:tc>
          <w:tcPr>
            <w:tcW w:w="1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4590A" w:rsidRDefault="00032E01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lang w:eastAsia="zh-TW"/>
              </w:rPr>
              <w:t>P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. 1, Results section</w:t>
            </w:r>
          </w:p>
        </w:tc>
      </w:tr>
      <w:tr w:rsidR="00232ECE" w:rsidRPr="00255B6E" w:rsidTr="00032E01">
        <w:trPr>
          <w:trHeight w:val="666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55B6E" w:rsidRDefault="000E3042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Synthesis of results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55B6E" w:rsidRDefault="000E3042" w:rsidP="00232ECE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55B6E" w:rsidRDefault="000E3042" w:rsidP="000E3042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Include the results for the analysis of diagnostic accuracy, preferably indicating the number of studies and participants. Describe test accuracy including variability; if meta-analysis was done, include summary results and confidence intervals.</w:t>
            </w:r>
          </w:p>
        </w:tc>
        <w:tc>
          <w:tcPr>
            <w:tcW w:w="1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32ECE" w:rsidRPr="0024590A" w:rsidRDefault="00032E01" w:rsidP="00232ECE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lang w:eastAsia="zh-TW"/>
              </w:rPr>
              <w:t>P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. 1, Results section</w:t>
            </w:r>
          </w:p>
        </w:tc>
      </w:tr>
      <w:tr w:rsidR="000E3042" w:rsidRPr="00255B6E" w:rsidTr="00032E01">
        <w:trPr>
          <w:trHeight w:val="335"/>
        </w:trPr>
        <w:tc>
          <w:tcPr>
            <w:tcW w:w="13433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0E3042" w:rsidRPr="00255B6E" w:rsidRDefault="000E3042" w:rsidP="00E942E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DISCUSSION</w:t>
            </w:r>
          </w:p>
        </w:tc>
        <w:tc>
          <w:tcPr>
            <w:tcW w:w="1767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0E3042" w:rsidRPr="0024590A" w:rsidRDefault="000E3042" w:rsidP="00E942E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0E3042" w:rsidRPr="00255B6E" w:rsidTr="00032E01">
        <w:trPr>
          <w:trHeight w:val="255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55B6E" w:rsidRDefault="000E3042" w:rsidP="00E942E4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Strengths and limitations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55B6E" w:rsidRDefault="000E3042" w:rsidP="00E942E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55B6E" w:rsidRDefault="000E3042" w:rsidP="00E942E4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Provide a brief summary of the strengths and limitations of the evidence</w:t>
            </w:r>
          </w:p>
        </w:tc>
        <w:tc>
          <w:tcPr>
            <w:tcW w:w="1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4590A" w:rsidRDefault="00032E01" w:rsidP="00E942E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lang w:eastAsia="zh-TW"/>
              </w:rPr>
              <w:t>N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/A</w:t>
            </w:r>
          </w:p>
        </w:tc>
      </w:tr>
      <w:tr w:rsidR="000E3042" w:rsidRPr="00255B6E" w:rsidTr="00032E01">
        <w:trPr>
          <w:trHeight w:val="316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55B6E" w:rsidRDefault="000E3042" w:rsidP="00E942E4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Interpretation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55B6E" w:rsidRDefault="000E3042" w:rsidP="00E942E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55B6E" w:rsidRDefault="000E3042" w:rsidP="000E3042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Provide a general interpretation of the results and the important implications.</w:t>
            </w:r>
          </w:p>
        </w:tc>
        <w:tc>
          <w:tcPr>
            <w:tcW w:w="1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4590A" w:rsidRDefault="00032E01" w:rsidP="00032E01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lang w:eastAsia="zh-TW"/>
              </w:rPr>
              <w:t>P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. 1, Conclusions section</w:t>
            </w:r>
          </w:p>
        </w:tc>
      </w:tr>
      <w:tr w:rsidR="000E3042" w:rsidRPr="00255B6E" w:rsidTr="00032E01">
        <w:trPr>
          <w:trHeight w:val="335"/>
        </w:trPr>
        <w:tc>
          <w:tcPr>
            <w:tcW w:w="13433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0E3042" w:rsidRPr="00255B6E" w:rsidRDefault="00F9016C" w:rsidP="00E942E4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OTHER</w:t>
            </w:r>
            <w:r w:rsidR="000E3042" w:rsidRPr="00255B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0E3042" w:rsidRPr="0024590A" w:rsidRDefault="000E3042" w:rsidP="00E942E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0E3042" w:rsidRPr="00255B6E" w:rsidTr="00032E01">
        <w:trPr>
          <w:trHeight w:val="289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55B6E" w:rsidRDefault="00F9016C" w:rsidP="00E942E4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Funding</w:t>
            </w:r>
            <w:r w:rsidR="000E3042" w:rsidRPr="00255B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55B6E" w:rsidRDefault="00F9016C" w:rsidP="00E942E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55B6E" w:rsidRDefault="00F9016C" w:rsidP="00E942E4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Indicate the primary source of funding for the review.</w:t>
            </w:r>
          </w:p>
        </w:tc>
        <w:tc>
          <w:tcPr>
            <w:tcW w:w="1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4590A" w:rsidRDefault="00032E01" w:rsidP="00032E01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See Funding section</w:t>
            </w:r>
          </w:p>
        </w:tc>
      </w:tr>
      <w:tr w:rsidR="000E3042" w:rsidRPr="00255B6E" w:rsidTr="00032E01">
        <w:trPr>
          <w:trHeight w:val="347"/>
        </w:trPr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55B6E" w:rsidRDefault="00F9016C" w:rsidP="00E942E4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Registration</w:t>
            </w:r>
            <w:r w:rsidR="000E3042" w:rsidRPr="00255B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55B6E" w:rsidRDefault="00F9016C" w:rsidP="00E942E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55B6E" w:rsidRDefault="00F9016C" w:rsidP="00E942E4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55B6E">
              <w:rPr>
                <w:rFonts w:ascii="Times New Roman" w:hAnsi="Times New Roman" w:cs="Times New Roman"/>
                <w:sz w:val="20"/>
                <w:szCs w:val="20"/>
              </w:rPr>
              <w:t>Provide the registration number and the registry name</w:t>
            </w:r>
          </w:p>
        </w:tc>
        <w:tc>
          <w:tcPr>
            <w:tcW w:w="17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042" w:rsidRPr="0024590A" w:rsidRDefault="00032E01" w:rsidP="00E942E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</w:pPr>
            <w:r>
              <w:rPr>
                <w:rFonts w:ascii="Times New Roman" w:hAnsi="Times New Roman" w:cs="Times New Roman" w:hint="eastAsia"/>
                <w:color w:val="auto"/>
                <w:sz w:val="20"/>
                <w:lang w:eastAsia="zh-TW"/>
              </w:rPr>
              <w:t>N</w:t>
            </w:r>
            <w:r>
              <w:rPr>
                <w:rFonts w:ascii="Times New Roman" w:hAnsi="Times New Roman" w:cs="Times New Roman"/>
                <w:color w:val="auto"/>
                <w:sz w:val="20"/>
                <w:lang w:eastAsia="zh-TW"/>
              </w:rPr>
              <w:t>/A</w:t>
            </w:r>
          </w:p>
        </w:tc>
      </w:tr>
    </w:tbl>
    <w:bookmarkEnd w:id="0"/>
    <w:p w:rsidR="00FB3483" w:rsidRPr="00255B6E" w:rsidRDefault="00FB3483" w:rsidP="00827256">
      <w:pPr>
        <w:pStyle w:val="Default"/>
        <w:rPr>
          <w:rFonts w:ascii="Times New Roman" w:hAnsi="Times New Roman" w:cs="Times New Roman"/>
        </w:rPr>
      </w:pPr>
      <w:r w:rsidRPr="00255B6E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FB3483" w:rsidRPr="00255B6E" w:rsidSect="00E324A8">
      <w:headerReference w:type="default" r:id="rId7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0F8" w:rsidRDefault="00A270F8">
      <w:r>
        <w:separator/>
      </w:r>
    </w:p>
  </w:endnote>
  <w:endnote w:type="continuationSeparator" w:id="0">
    <w:p w:rsidR="00A270F8" w:rsidRDefault="00A27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0F8" w:rsidRDefault="00A270F8">
      <w:r>
        <w:separator/>
      </w:r>
    </w:p>
  </w:footnote>
  <w:footnote w:type="continuationSeparator" w:id="0">
    <w:p w:rsidR="00A270F8" w:rsidRDefault="00A27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707" w:rsidRPr="0024590A" w:rsidRDefault="006E6D00" w:rsidP="00E324A8">
    <w:pPr>
      <w:pStyle w:val="CM2"/>
      <w:ind w:left="1080"/>
      <w:rPr>
        <w:rFonts w:ascii="Times New Roman" w:hAnsi="Times New Roman"/>
      </w:rPr>
    </w:pPr>
    <w:r w:rsidRPr="0024590A">
      <w:rPr>
        <w:rFonts w:ascii="Times New Roman" w:hAnsi="Times New Roman"/>
        <w:noProof/>
        <w:lang w:val="en-US" w:eastAsia="zh-TW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-32385</wp:posOffset>
          </wp:positionH>
          <wp:positionV relativeFrom="paragraph">
            <wp:posOffset>-111760</wp:posOffset>
          </wp:positionV>
          <wp:extent cx="457200" cy="419100"/>
          <wp:effectExtent l="0" t="0" r="0" b="0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105">
      <w:rPr>
        <w:rFonts w:ascii="Times New Roman" w:hAnsi="Times New Roman"/>
        <w:b/>
        <w:bCs/>
        <w:sz w:val="32"/>
        <w:szCs w:val="32"/>
      </w:rPr>
      <w:t xml:space="preserve">Appendix B. </w:t>
    </w:r>
    <w:r w:rsidR="00232ECE" w:rsidRPr="0024590A">
      <w:rPr>
        <w:rFonts w:ascii="Times New Roman" w:hAnsi="Times New Roman"/>
        <w:b/>
        <w:bCs/>
        <w:sz w:val="32"/>
        <w:szCs w:val="32"/>
      </w:rPr>
      <w:t xml:space="preserve">PRISMA-DTA </w:t>
    </w:r>
    <w:r w:rsidR="000E3042" w:rsidRPr="0024590A">
      <w:rPr>
        <w:rFonts w:ascii="Times New Roman" w:hAnsi="Times New Roman"/>
        <w:b/>
        <w:bCs/>
        <w:sz w:val="32"/>
        <w:szCs w:val="32"/>
      </w:rPr>
      <w:t xml:space="preserve">for Abstracts </w:t>
    </w:r>
    <w:r w:rsidR="00947707" w:rsidRPr="0024590A">
      <w:rPr>
        <w:rFonts w:ascii="Times New Roman" w:hAnsi="Times New Roman"/>
        <w:b/>
        <w:bCs/>
        <w:sz w:val="32"/>
        <w:szCs w:val="32"/>
      </w:rPr>
      <w:t>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749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BAF"/>
    <w:rsid w:val="00032E01"/>
    <w:rsid w:val="000C0349"/>
    <w:rsid w:val="000E3042"/>
    <w:rsid w:val="00190C83"/>
    <w:rsid w:val="001A5691"/>
    <w:rsid w:val="00232ECE"/>
    <w:rsid w:val="0024590A"/>
    <w:rsid w:val="00246C93"/>
    <w:rsid w:val="00255B6E"/>
    <w:rsid w:val="00256BAF"/>
    <w:rsid w:val="00256F79"/>
    <w:rsid w:val="002A2A06"/>
    <w:rsid w:val="003516AD"/>
    <w:rsid w:val="00363B8D"/>
    <w:rsid w:val="003B79FF"/>
    <w:rsid w:val="00400A0B"/>
    <w:rsid w:val="0044795A"/>
    <w:rsid w:val="004C1685"/>
    <w:rsid w:val="00550BF1"/>
    <w:rsid w:val="0059028D"/>
    <w:rsid w:val="005979B8"/>
    <w:rsid w:val="005E2E38"/>
    <w:rsid w:val="00655CC9"/>
    <w:rsid w:val="00657D6F"/>
    <w:rsid w:val="006E6D00"/>
    <w:rsid w:val="006F3BA6"/>
    <w:rsid w:val="00750F7B"/>
    <w:rsid w:val="00827256"/>
    <w:rsid w:val="00856105"/>
    <w:rsid w:val="00867675"/>
    <w:rsid w:val="008A3EAE"/>
    <w:rsid w:val="008D7424"/>
    <w:rsid w:val="008E2C91"/>
    <w:rsid w:val="00907792"/>
    <w:rsid w:val="00947707"/>
    <w:rsid w:val="009B3C41"/>
    <w:rsid w:val="00A270F8"/>
    <w:rsid w:val="00A4695B"/>
    <w:rsid w:val="00A850D0"/>
    <w:rsid w:val="00AA7EF4"/>
    <w:rsid w:val="00AD57FE"/>
    <w:rsid w:val="00BE7387"/>
    <w:rsid w:val="00D14859"/>
    <w:rsid w:val="00E17F9D"/>
    <w:rsid w:val="00E324A8"/>
    <w:rsid w:val="00E76D7D"/>
    <w:rsid w:val="00E942E4"/>
    <w:rsid w:val="00F67C14"/>
    <w:rsid w:val="00F9016C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2CF0FEF"/>
  <w14:defaultImageDpi w14:val="300"/>
  <w15:chartTrackingRefBased/>
  <w15:docId w15:val="{FB03E2E8-F49B-44B5-A117-13820EDF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CA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a3">
    <w:name w:val="header"/>
    <w:basedOn w:val="a"/>
    <w:rsid w:val="00E324A8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E324A8"/>
    <w:pPr>
      <w:tabs>
        <w:tab w:val="center" w:pos="4320"/>
        <w:tab w:val="right" w:pos="8640"/>
      </w:tabs>
    </w:pPr>
  </w:style>
  <w:style w:type="paragraph" w:styleId="a5">
    <w:name w:val="Balloon Text"/>
    <w:basedOn w:val="a"/>
    <w:link w:val="a6"/>
    <w:rsid w:val="008D7424"/>
    <w:rPr>
      <w:sz w:val="26"/>
      <w:szCs w:val="26"/>
    </w:rPr>
  </w:style>
  <w:style w:type="character" w:customStyle="1" w:styleId="a6">
    <w:name w:val="註解方塊文字 字元"/>
    <w:link w:val="a5"/>
    <w:rsid w:val="008D7424"/>
    <w:rPr>
      <w:sz w:val="26"/>
      <w:szCs w:val="26"/>
    </w:rPr>
  </w:style>
  <w:style w:type="character" w:styleId="a7">
    <w:name w:val="annotation reference"/>
    <w:rsid w:val="008D7424"/>
    <w:rPr>
      <w:sz w:val="16"/>
      <w:szCs w:val="16"/>
    </w:rPr>
  </w:style>
  <w:style w:type="paragraph" w:styleId="a8">
    <w:name w:val="annotation text"/>
    <w:basedOn w:val="a"/>
    <w:link w:val="a9"/>
    <w:rsid w:val="008D7424"/>
    <w:rPr>
      <w:sz w:val="20"/>
      <w:szCs w:val="20"/>
    </w:rPr>
  </w:style>
  <w:style w:type="character" w:customStyle="1" w:styleId="a9">
    <w:name w:val="註解文字 字元"/>
    <w:basedOn w:val="a0"/>
    <w:link w:val="a8"/>
    <w:rsid w:val="008D7424"/>
  </w:style>
  <w:style w:type="paragraph" w:styleId="aa">
    <w:name w:val="annotation subject"/>
    <w:basedOn w:val="a8"/>
    <w:next w:val="a8"/>
    <w:link w:val="ab"/>
    <w:rsid w:val="008D7424"/>
    <w:rPr>
      <w:b/>
      <w:bCs/>
    </w:rPr>
  </w:style>
  <w:style w:type="character" w:customStyle="1" w:styleId="ab">
    <w:name w:val="註解主旨 字元"/>
    <w:link w:val="aa"/>
    <w:rsid w:val="008D74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PRISMA 2009 Checklist.doc</vt:lpstr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subject/>
  <dc:creator>mocampo</dc:creator>
  <cp:keywords/>
  <dc:description/>
  <cp:lastModifiedBy>owuser</cp:lastModifiedBy>
  <cp:revision>2</cp:revision>
  <cp:lastPrinted>2022-08-17T04:53:00Z</cp:lastPrinted>
  <dcterms:created xsi:type="dcterms:W3CDTF">2022-09-20T14:31:00Z</dcterms:created>
  <dcterms:modified xsi:type="dcterms:W3CDTF">2022-09-20T14:31:00Z</dcterms:modified>
</cp:coreProperties>
</file>