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E0A2" w14:textId="5DD9B715" w:rsidR="009A254A" w:rsidRDefault="006413A7">
      <w:r>
        <w:rPr>
          <w:noProof/>
        </w:rPr>
        <w:drawing>
          <wp:inline distT="0" distB="0" distL="0" distR="0" wp14:anchorId="364A1FD3" wp14:editId="60E4AFC4">
            <wp:extent cx="5697014" cy="2527300"/>
            <wp:effectExtent l="0" t="0" r="0" b="63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0" t="16470" r="5077" b="13333"/>
                    <a:stretch/>
                  </pic:blipFill>
                  <pic:spPr bwMode="auto">
                    <a:xfrm>
                      <a:off x="0" y="0"/>
                      <a:ext cx="5706366" cy="253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E4901" w14:textId="5746E0E6" w:rsidR="009A254A" w:rsidRDefault="00032215" w:rsidP="006413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9A254A" w:rsidRPr="00385AF1">
        <w:rPr>
          <w:rFonts w:ascii="Times New Roman" w:hAnsi="Times New Roman" w:cs="Times New Roman"/>
        </w:rPr>
        <w:t>Figure</w:t>
      </w:r>
      <w:r w:rsidR="002F4D1D">
        <w:rPr>
          <w:rFonts w:ascii="Times New Roman" w:hAnsi="Times New Roman" w:cs="Times New Roman"/>
        </w:rPr>
        <w:t>.</w:t>
      </w:r>
      <w:r w:rsidR="009A254A" w:rsidRPr="00385A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9A254A" w:rsidRPr="00385AF1">
        <w:rPr>
          <w:rFonts w:ascii="Times New Roman" w:hAnsi="Times New Roman" w:cs="Times New Roman"/>
        </w:rPr>
        <w:t xml:space="preserve"> Precision, </w:t>
      </w:r>
      <w:r w:rsidR="003113A0">
        <w:rPr>
          <w:rFonts w:ascii="Times New Roman" w:hAnsi="Times New Roman" w:cs="Times New Roman"/>
        </w:rPr>
        <w:t>R</w:t>
      </w:r>
      <w:r w:rsidR="009A254A" w:rsidRPr="00385AF1">
        <w:rPr>
          <w:rFonts w:ascii="Times New Roman" w:hAnsi="Times New Roman" w:cs="Times New Roman"/>
        </w:rPr>
        <w:t>ecall, and F-</w:t>
      </w:r>
      <w:r w:rsidR="009A254A">
        <w:rPr>
          <w:rFonts w:ascii="Times New Roman" w:hAnsi="Times New Roman" w:cs="Times New Roman"/>
        </w:rPr>
        <w:t>measure</w:t>
      </w:r>
      <w:r w:rsidR="009A254A" w:rsidRPr="00385AF1">
        <w:rPr>
          <w:rFonts w:ascii="Times New Roman" w:hAnsi="Times New Roman" w:cs="Times New Roman"/>
        </w:rPr>
        <w:t xml:space="preserve"> by threshold</w:t>
      </w:r>
      <w:r w:rsidR="009A254A">
        <w:rPr>
          <w:rFonts w:ascii="Times New Roman" w:hAnsi="Times New Roman" w:cs="Times New Roman"/>
        </w:rPr>
        <w:t xml:space="preserve"> of </w:t>
      </w:r>
      <w:r w:rsidR="009A254A" w:rsidRPr="00385AF1">
        <w:rPr>
          <w:rFonts w:ascii="Times New Roman" w:hAnsi="Times New Roman" w:cs="Times New Roman"/>
        </w:rPr>
        <w:t>confidence</w:t>
      </w:r>
      <w:r w:rsidR="009A254A">
        <w:rPr>
          <w:rFonts w:ascii="Times New Roman" w:hAnsi="Times New Roman" w:cs="Times New Roman"/>
        </w:rPr>
        <w:t xml:space="preserve"> rate</w:t>
      </w:r>
    </w:p>
    <w:p w14:paraId="21EED822" w14:textId="5EF0AE1C" w:rsidR="006413A7" w:rsidRPr="006413A7" w:rsidRDefault="006413A7" w:rsidP="006413A7">
      <w:pPr>
        <w:rPr>
          <w:rFonts w:ascii="Times New Roman" w:eastAsia="ＭＳ 明朝" w:hAnsi="Times New Roman" w:cs="Times New Roman"/>
          <w:color w:val="000000" w:themeColor="text1"/>
        </w:rPr>
      </w:pPr>
      <w:r w:rsidRPr="006413A7">
        <w:rPr>
          <w:rFonts w:ascii="Times New Roman" w:eastAsia="ＭＳ 明朝" w:hAnsi="Times New Roman" w:cs="Times New Roman"/>
          <w:color w:val="000000" w:themeColor="text1"/>
        </w:rPr>
        <w:t xml:space="preserve">Advanced group </w:t>
      </w:r>
      <w:r>
        <w:rPr>
          <w:rFonts w:ascii="Times New Roman" w:eastAsia="ＭＳ 明朝" w:hAnsi="Times New Roman" w:cs="Times New Roman"/>
          <w:color w:val="000000" w:themeColor="text1"/>
        </w:rPr>
        <w:t>P</w:t>
      </w:r>
      <w:r w:rsidRPr="006413A7">
        <w:rPr>
          <w:rFonts w:ascii="Times New Roman" w:eastAsia="ＭＳ 明朝" w:hAnsi="Times New Roman" w:cs="Times New Roman"/>
          <w:color w:val="000000" w:themeColor="text1"/>
        </w:rPr>
        <w:t xml:space="preserve">harmacists with advanced knowledge and experience of </w:t>
      </w:r>
      <w:proofErr w:type="spellStart"/>
      <w:r w:rsidRPr="006413A7">
        <w:rPr>
          <w:rFonts w:ascii="Times New Roman" w:eastAsia="ＭＳ 明朝" w:hAnsi="Times New Roman" w:cs="Times New Roman"/>
          <w:color w:val="000000" w:themeColor="text1"/>
        </w:rPr>
        <w:t>Kampo</w:t>
      </w:r>
      <w:proofErr w:type="spellEnd"/>
      <w:r w:rsidRPr="006413A7">
        <w:rPr>
          <w:rFonts w:ascii="Times New Roman" w:eastAsia="ＭＳ 明朝" w:hAnsi="Times New Roman" w:cs="Times New Roman"/>
          <w:color w:val="000000" w:themeColor="text1"/>
        </w:rPr>
        <w:t xml:space="preserve"> medicines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; </w:t>
      </w:r>
      <w:r w:rsidRPr="006413A7">
        <w:rPr>
          <w:rFonts w:ascii="Times New Roman" w:eastAsia="ＭＳ 明朝" w:hAnsi="Times New Roman" w:cs="Times New Roman"/>
          <w:color w:val="000000" w:themeColor="text1"/>
        </w:rPr>
        <w:t>Basic group</w:t>
      </w:r>
      <w:r>
        <w:rPr>
          <w:rFonts w:ascii="Times New Roman" w:eastAsia="ＭＳ 明朝" w:hAnsi="Times New Roman" w:cs="Times New Roman"/>
          <w:color w:val="000000" w:themeColor="text1"/>
        </w:rPr>
        <w:t xml:space="preserve"> P</w:t>
      </w:r>
      <w:r w:rsidRPr="006413A7">
        <w:rPr>
          <w:rFonts w:ascii="Times New Roman" w:eastAsia="ＭＳ 明朝" w:hAnsi="Times New Roman" w:cs="Times New Roman"/>
          <w:color w:val="000000" w:themeColor="text1"/>
        </w:rPr>
        <w:t xml:space="preserve">harmacists with basic knowledge and experience of </w:t>
      </w:r>
      <w:proofErr w:type="spellStart"/>
      <w:r w:rsidRPr="006413A7">
        <w:rPr>
          <w:rFonts w:ascii="Times New Roman" w:eastAsia="ＭＳ 明朝" w:hAnsi="Times New Roman" w:cs="Times New Roman"/>
          <w:color w:val="000000" w:themeColor="text1"/>
        </w:rPr>
        <w:t>Kampo</w:t>
      </w:r>
      <w:proofErr w:type="spellEnd"/>
      <w:r w:rsidRPr="006413A7">
        <w:rPr>
          <w:rFonts w:ascii="Times New Roman" w:eastAsia="ＭＳ 明朝" w:hAnsi="Times New Roman" w:cs="Times New Roman"/>
          <w:color w:val="000000" w:themeColor="text1"/>
        </w:rPr>
        <w:t xml:space="preserve"> medicines</w:t>
      </w:r>
    </w:p>
    <w:p w14:paraId="719FB4FC" w14:textId="41DAD1F7" w:rsidR="009A254A" w:rsidRPr="006413A7" w:rsidRDefault="009A254A" w:rsidP="006413A7">
      <w:pPr>
        <w:rPr>
          <w:rFonts w:ascii="Times New Roman" w:hAnsi="Times New Roman" w:cs="Times New Roman"/>
        </w:rPr>
      </w:pPr>
    </w:p>
    <w:p w14:paraId="02B5C52E" w14:textId="77777777" w:rsidR="00B504A6" w:rsidRDefault="00B504A6"/>
    <w:p w14:paraId="70D1B71D" w14:textId="7FE30AD4" w:rsidR="009A254A" w:rsidRDefault="00582DFF">
      <w:r>
        <w:rPr>
          <w:noProof/>
        </w:rPr>
        <w:drawing>
          <wp:inline distT="0" distB="0" distL="0" distR="0" wp14:anchorId="26C84098" wp14:editId="442350BD">
            <wp:extent cx="5753735" cy="2259965"/>
            <wp:effectExtent l="0" t="0" r="0" b="698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A8784" w14:textId="648D83EA" w:rsidR="009A254A" w:rsidRDefault="009A254A"/>
    <w:p w14:paraId="7A72B46E" w14:textId="6A060589" w:rsidR="009A254A" w:rsidRPr="004B2291" w:rsidRDefault="00032215" w:rsidP="009A254A">
      <w:pPr>
        <w:spacing w:line="480" w:lineRule="auto"/>
        <w:rPr>
          <w:rFonts w:ascii="Times New Roman" w:eastAsia="ＭＳ 明朝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Pr="004B2291">
        <w:rPr>
          <w:rFonts w:ascii="Times New Roman" w:eastAsia="ＭＳ 明朝" w:hAnsi="Times New Roman" w:cs="Times New Roman"/>
        </w:rPr>
        <w:t xml:space="preserve"> </w:t>
      </w:r>
      <w:r w:rsidR="009A254A" w:rsidRPr="004B2291">
        <w:rPr>
          <w:rFonts w:ascii="Times New Roman" w:eastAsia="ＭＳ 明朝" w:hAnsi="Times New Roman" w:cs="Times New Roman"/>
        </w:rPr>
        <w:t xml:space="preserve">Figure </w:t>
      </w:r>
      <w:r>
        <w:rPr>
          <w:rFonts w:ascii="Times New Roman" w:eastAsia="ＭＳ 明朝" w:hAnsi="Times New Roman" w:cs="Times New Roman"/>
        </w:rPr>
        <w:t>2</w:t>
      </w:r>
      <w:r w:rsidR="009A254A" w:rsidRPr="004B2291">
        <w:rPr>
          <w:rFonts w:ascii="Times New Roman" w:eastAsia="ＭＳ 明朝" w:hAnsi="Times New Roman" w:cs="Times New Roman"/>
        </w:rPr>
        <w:t xml:space="preserve"> The results of the system by the threshold of confidence rate</w:t>
      </w:r>
    </w:p>
    <w:p w14:paraId="0840E252" w14:textId="77777777" w:rsidR="007B60EB" w:rsidRDefault="007B60EB" w:rsidP="007B60EB">
      <w:pPr>
        <w:rPr>
          <w:rFonts w:ascii="Times New Roman" w:hAnsi="Times New Roman" w:cs="Times New Roman"/>
        </w:rPr>
      </w:pPr>
    </w:p>
    <w:p w14:paraId="0D73DAAB" w14:textId="5AF2C3E7" w:rsidR="007B60EB" w:rsidRPr="007B60EB" w:rsidRDefault="007B60EB" w:rsidP="007B60EB">
      <w:pPr>
        <w:rPr>
          <w:rFonts w:ascii="Times New Roman" w:hAnsi="Times New Roman" w:cs="Times New Roman"/>
        </w:rPr>
      </w:pPr>
      <w:r w:rsidRPr="007B60EB">
        <w:rPr>
          <w:rFonts w:ascii="Times New Roman" w:hAnsi="Times New Roman" w:cs="Times New Roman"/>
        </w:rPr>
        <w:t>〇</w:t>
      </w:r>
      <w:r w:rsidRPr="007B60EB">
        <w:rPr>
          <w:rFonts w:ascii="Times New Roman" w:hAnsi="Times New Roman" w:cs="Times New Roman"/>
        </w:rPr>
        <w:t xml:space="preserve"> means the system answers </w:t>
      </w:r>
      <w:r w:rsidR="00ED58CF" w:rsidRPr="00D618FF">
        <w:rPr>
          <w:rFonts w:ascii="Times New Roman" w:hAnsi="Times New Roman" w:cs="Times New Roman"/>
          <w:color w:val="000000" w:themeColor="text1"/>
        </w:rPr>
        <w:t>is the expected one</w:t>
      </w:r>
      <w:r w:rsidRPr="007B60EB">
        <w:rPr>
          <w:rFonts w:ascii="Times New Roman" w:hAnsi="Times New Roman" w:cs="Times New Roman"/>
        </w:rPr>
        <w:t xml:space="preserve">. </w:t>
      </w:r>
      <w:r w:rsidRPr="007B60EB">
        <w:rPr>
          <w:rFonts w:ascii="ＭＳ 明朝" w:eastAsia="ＭＳ 明朝" w:hAnsi="ＭＳ 明朝" w:cs="ＭＳ 明朝" w:hint="eastAsia"/>
        </w:rPr>
        <w:t>△</w:t>
      </w:r>
      <w:r w:rsidRPr="007B60EB">
        <w:rPr>
          <w:rFonts w:ascii="Times New Roman" w:hAnsi="Times New Roman" w:cs="Times New Roman"/>
        </w:rPr>
        <w:t xml:space="preserve"> means the system answers were "I do not have an answer." × means the system answers were unexpected.</w:t>
      </w:r>
    </w:p>
    <w:p w14:paraId="240AA48A" w14:textId="30989688" w:rsidR="009A254A" w:rsidRPr="007B60EB" w:rsidRDefault="007B60EB" w:rsidP="007B60EB">
      <w:pPr>
        <w:rPr>
          <w:rFonts w:ascii="Times New Roman" w:hAnsi="Times New Roman" w:cs="Times New Roman"/>
        </w:rPr>
      </w:pPr>
      <w:r w:rsidRPr="007B60EB">
        <w:rPr>
          <w:rFonts w:ascii="Times New Roman" w:hAnsi="Times New Roman" w:cs="Times New Roman"/>
        </w:rPr>
        <w:t>TP True positive; FN False negative; TN True negative; FN False negative</w:t>
      </w:r>
    </w:p>
    <w:p w14:paraId="733238A1" w14:textId="68B35AB8" w:rsidR="009A254A" w:rsidRDefault="009A254A"/>
    <w:p w14:paraId="43AC23C7" w14:textId="3DE56874" w:rsidR="009A254A" w:rsidRDefault="009A254A"/>
    <w:p w14:paraId="24E4F7D8" w14:textId="7F04DACD" w:rsidR="009A254A" w:rsidRDefault="009A254A"/>
    <w:p w14:paraId="784AF9A8" w14:textId="6F58A6BA" w:rsidR="009A254A" w:rsidRDefault="009A254A"/>
    <w:p w14:paraId="370121C9" w14:textId="04147A6E" w:rsidR="009A254A" w:rsidRDefault="00FE28D8">
      <w:bookmarkStart w:id="0" w:name="_GoBack"/>
      <w:r>
        <w:rPr>
          <w:noProof/>
        </w:rPr>
        <w:lastRenderedPageBreak/>
        <w:drawing>
          <wp:inline distT="0" distB="0" distL="0" distR="0" wp14:anchorId="0EEC7171" wp14:editId="4C26B5AD">
            <wp:extent cx="5759450" cy="27432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1B00E8A" w14:textId="1721B4AA" w:rsidR="009A254A" w:rsidRPr="008D672F" w:rsidRDefault="00032215" w:rsidP="00975C5B">
      <w:pPr>
        <w:spacing w:line="480" w:lineRule="auto"/>
        <w:rPr>
          <w:rFonts w:ascii="Times New Roman" w:eastAsia="ＭＳ 明朝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Pr="008D672F">
        <w:rPr>
          <w:rFonts w:ascii="Times New Roman" w:eastAsia="ＭＳ 明朝" w:hAnsi="Times New Roman" w:cs="Times New Roman"/>
        </w:rPr>
        <w:t xml:space="preserve"> </w:t>
      </w:r>
      <w:r w:rsidR="009A254A" w:rsidRPr="008D672F">
        <w:rPr>
          <w:rFonts w:ascii="Times New Roman" w:eastAsia="ＭＳ 明朝" w:hAnsi="Times New Roman" w:cs="Times New Roman"/>
        </w:rPr>
        <w:t xml:space="preserve">Figure </w:t>
      </w:r>
      <w:r>
        <w:rPr>
          <w:rFonts w:ascii="Times New Roman" w:eastAsia="ＭＳ 明朝" w:hAnsi="Times New Roman" w:cs="Times New Roman"/>
        </w:rPr>
        <w:t>3</w:t>
      </w:r>
      <w:r w:rsidR="00EA3CBA">
        <w:rPr>
          <w:rFonts w:ascii="Times New Roman" w:eastAsia="ＭＳ 明朝" w:hAnsi="Times New Roman" w:cs="Times New Roman"/>
        </w:rPr>
        <w:t>:</w:t>
      </w:r>
      <w:r w:rsidR="009A254A" w:rsidRPr="008D672F">
        <w:rPr>
          <w:rFonts w:ascii="Times New Roman" w:eastAsia="ＭＳ 明朝" w:hAnsi="Times New Roman" w:cs="Times New Roman"/>
        </w:rPr>
        <w:t xml:space="preserve"> Number of questions with correct answers listed in the system by threshold </w:t>
      </w:r>
      <w:r w:rsidR="009A254A">
        <w:rPr>
          <w:rFonts w:ascii="Times New Roman" w:eastAsia="ＭＳ 明朝" w:hAnsi="Times New Roman" w:cs="Times New Roman"/>
        </w:rPr>
        <w:t xml:space="preserve">of </w:t>
      </w:r>
      <w:r w:rsidR="009A254A" w:rsidRPr="008D672F">
        <w:rPr>
          <w:rFonts w:ascii="Times New Roman" w:eastAsia="ＭＳ 明朝" w:hAnsi="Times New Roman" w:cs="Times New Roman"/>
        </w:rPr>
        <w:t xml:space="preserve">confidence </w:t>
      </w:r>
      <w:r w:rsidR="009A254A">
        <w:rPr>
          <w:rFonts w:ascii="Times New Roman" w:eastAsia="ＭＳ 明朝" w:hAnsi="Times New Roman" w:cs="Times New Roman"/>
        </w:rPr>
        <w:t xml:space="preserve">rate </w:t>
      </w:r>
      <w:r w:rsidR="009A254A" w:rsidRPr="008D672F">
        <w:rPr>
          <w:rFonts w:ascii="Times New Roman" w:eastAsia="ＭＳ 明朝" w:hAnsi="Times New Roman" w:cs="Times New Roman"/>
        </w:rPr>
        <w:t>of why the question did not lead to the correct answer</w:t>
      </w:r>
    </w:p>
    <w:p w14:paraId="0BDCADAE" w14:textId="34BA9C86" w:rsidR="007B60EB" w:rsidRPr="007B60EB" w:rsidRDefault="007B60EB" w:rsidP="007B60EB">
      <w:pPr>
        <w:rPr>
          <w:rFonts w:ascii="Times New Roman" w:hAnsi="Times New Roman" w:cs="Times New Roman"/>
        </w:rPr>
      </w:pPr>
    </w:p>
    <w:sectPr w:rsidR="007B60EB" w:rsidRPr="007B60EB" w:rsidSect="009A254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3450D" w16cex:dateUtc="2022-06-26T12:50:00Z"/>
  <w16cex:commentExtensible w16cex:durableId="2663454A" w16cex:dateUtc="2022-06-26T12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E4989" w14:textId="77777777" w:rsidR="00EE6529" w:rsidRDefault="00EE6529" w:rsidP="00B504A6">
      <w:r>
        <w:separator/>
      </w:r>
    </w:p>
  </w:endnote>
  <w:endnote w:type="continuationSeparator" w:id="0">
    <w:p w14:paraId="55320E2A" w14:textId="77777777" w:rsidR="00EE6529" w:rsidRDefault="00EE6529" w:rsidP="00B50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AEF54" w14:textId="77777777" w:rsidR="00EE6529" w:rsidRDefault="00EE6529" w:rsidP="00B504A6">
      <w:r>
        <w:separator/>
      </w:r>
    </w:p>
  </w:footnote>
  <w:footnote w:type="continuationSeparator" w:id="0">
    <w:p w14:paraId="5D9905AB" w14:textId="77777777" w:rsidR="00EE6529" w:rsidRDefault="00EE6529" w:rsidP="00B50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52C"/>
    <w:rsid w:val="00032215"/>
    <w:rsid w:val="000C6CB8"/>
    <w:rsid w:val="002A05C6"/>
    <w:rsid w:val="002B03B6"/>
    <w:rsid w:val="002E706F"/>
    <w:rsid w:val="002F4D1D"/>
    <w:rsid w:val="003113A0"/>
    <w:rsid w:val="0037283C"/>
    <w:rsid w:val="003D3718"/>
    <w:rsid w:val="00453B69"/>
    <w:rsid w:val="005510B2"/>
    <w:rsid w:val="00582DFF"/>
    <w:rsid w:val="00587519"/>
    <w:rsid w:val="006413A7"/>
    <w:rsid w:val="0065440D"/>
    <w:rsid w:val="006F0F4B"/>
    <w:rsid w:val="007B60EB"/>
    <w:rsid w:val="007C5656"/>
    <w:rsid w:val="00815E33"/>
    <w:rsid w:val="008B4EF8"/>
    <w:rsid w:val="009134C2"/>
    <w:rsid w:val="00975C5B"/>
    <w:rsid w:val="009775D9"/>
    <w:rsid w:val="009A254A"/>
    <w:rsid w:val="00AD452C"/>
    <w:rsid w:val="00B504A6"/>
    <w:rsid w:val="00B9569F"/>
    <w:rsid w:val="00C85A0A"/>
    <w:rsid w:val="00CA3028"/>
    <w:rsid w:val="00CA557D"/>
    <w:rsid w:val="00E159A1"/>
    <w:rsid w:val="00EA3CBA"/>
    <w:rsid w:val="00ED58CF"/>
    <w:rsid w:val="00EE6529"/>
    <w:rsid w:val="00FB1897"/>
    <w:rsid w:val="00FC0B36"/>
    <w:rsid w:val="00FE1E28"/>
    <w:rsid w:val="00FE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A2565D"/>
  <w15:chartTrackingRefBased/>
  <w15:docId w15:val="{E73F2A7C-3C96-44B0-9EB7-C57342EE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4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04A6"/>
  </w:style>
  <w:style w:type="paragraph" w:styleId="a5">
    <w:name w:val="footer"/>
    <w:basedOn w:val="a"/>
    <w:link w:val="a6"/>
    <w:uiPriority w:val="99"/>
    <w:unhideWhenUsed/>
    <w:rsid w:val="00B504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04A6"/>
  </w:style>
  <w:style w:type="character" w:styleId="a7">
    <w:name w:val="annotation reference"/>
    <w:basedOn w:val="a0"/>
    <w:uiPriority w:val="99"/>
    <w:semiHidden/>
    <w:unhideWhenUsed/>
    <w:rsid w:val="002F4D1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F4D1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2F4D1D"/>
  </w:style>
  <w:style w:type="paragraph" w:styleId="aa">
    <w:name w:val="annotation subject"/>
    <w:basedOn w:val="a8"/>
    <w:next w:val="a8"/>
    <w:link w:val="ab"/>
    <w:uiPriority w:val="99"/>
    <w:semiHidden/>
    <w:unhideWhenUsed/>
    <w:rsid w:val="002F4D1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F4D1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544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544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絢子</dc:creator>
  <cp:keywords/>
  <dc:description/>
  <cp:lastModifiedBy>前田　絢子</cp:lastModifiedBy>
  <cp:revision>19</cp:revision>
  <dcterms:created xsi:type="dcterms:W3CDTF">2022-06-08T06:40:00Z</dcterms:created>
  <dcterms:modified xsi:type="dcterms:W3CDTF">2022-07-04T02:03:00Z</dcterms:modified>
</cp:coreProperties>
</file>