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1932" w:rsidRDefault="00E71932" w:rsidP="00E71932">
      <w:pPr>
        <w:spacing w:line="480" w:lineRule="auto"/>
      </w:pPr>
      <w:r w:rsidRPr="00F70C2B">
        <w:rPr>
          <w:b/>
          <w:bCs/>
        </w:rPr>
        <w:t>Supplementary Info 1.</w:t>
      </w:r>
      <w:r>
        <w:rPr>
          <w:b/>
          <w:bCs/>
        </w:rPr>
        <w:t xml:space="preserve"> </w:t>
      </w:r>
      <w:r>
        <w:t>Details on clinical variables used.</w:t>
      </w:r>
    </w:p>
    <w:p w:rsidR="00E71932" w:rsidRDefault="00E71932" w:rsidP="00E71932">
      <w:pPr>
        <w:spacing w:line="480" w:lineRule="auto"/>
      </w:pPr>
      <w:r>
        <w:t>The following variables were continuous: abdominal circumference, high-density lipoprotein, low-density lipoprotein, triglycerides, fasting glucose, b-hemoglobin A1c, high-sensitive c-reactive protein, systolic and diastolic blood pressure, log-transformed morning salivary cortisol, log-transformed evening salivary cortisol, total score on the Geriatric Depression Scale-15 (GDS-15), and</w:t>
      </w:r>
      <w:r w:rsidRPr="00165711">
        <w:t xml:space="preserve"> </w:t>
      </w:r>
      <w:r>
        <w:t xml:space="preserve">the carotid intima-media thickness test (CIMT). </w:t>
      </w:r>
    </w:p>
    <w:p w:rsidR="00E71932" w:rsidRDefault="00E71932" w:rsidP="00E71932">
      <w:pPr>
        <w:spacing w:line="480" w:lineRule="auto"/>
        <w:ind w:firstLine="720"/>
      </w:pPr>
      <w:r>
        <w:t>The following variables were dichotomous: hypertension, coronary artery disease, diabetes mellitus (type 2), metabolic syndrome, stroke/blood clot in the brain, history of cancer, ever experienced a head trauma or lost consciousness, subjective cognitive decline, often forget the names of a friend, often forget where left things, difficulty finding the right words,</w:t>
      </w:r>
      <w:r w:rsidRPr="009E3BCA">
        <w:t xml:space="preserve"> </w:t>
      </w:r>
      <w:r>
        <w:t xml:space="preserve">difficulty finding the way to familiar places, ever felt intermittent claudication in legs, insomnia, </w:t>
      </w:r>
      <w:r w:rsidRPr="00CD32B0">
        <w:t>Mini-International Neuropsychiatric Interview</w:t>
      </w:r>
      <w:r>
        <w:t xml:space="preserve"> (MINI) diagnosis of current generalized anxiety disorder, social phobia, panic disorder, or agoraphobia, and the MINI diagnosis of history/current of major depressive disorder. </w:t>
      </w:r>
    </w:p>
    <w:p w:rsidR="00E71932" w:rsidRDefault="00E71932" w:rsidP="00E71932">
      <w:pPr>
        <w:spacing w:line="480" w:lineRule="auto"/>
        <w:ind w:firstLine="720"/>
      </w:pPr>
      <w:r>
        <w:t>Categorical predictors were as follows: difficulty in managing money (no difficulty, some difficulty, much difficulty, I am unable to do it), difficulty dressing (e.g., tie, zippers, or buttons) (no difficulty, some difficulty, much difficulty, I am unable to do it), health status (excellent, very good, good, fair, poor), Activities of Daily Living (ADL) total score (dressing, bathing, transferring, eating, walking), and the total score of following anxiety questions (experienced anxiety/fright in the last 30 days, lately felt anxious/not well, or that special situations may you anxious).</w:t>
      </w:r>
    </w:p>
    <w:p w:rsidR="00E71932" w:rsidRPr="00C026BF" w:rsidRDefault="00E71932" w:rsidP="00E71932"/>
    <w:p w:rsidR="00E71932" w:rsidRDefault="00E71932" w:rsidP="00E71932">
      <w:r>
        <w:br w:type="page"/>
      </w:r>
    </w:p>
    <w:p w:rsidR="000109B8" w:rsidRDefault="000109B8">
      <w:pPr>
        <w:spacing w:after="160" w:line="259" w:lineRule="auto"/>
        <w:rPr>
          <w:bCs/>
        </w:rPr>
      </w:pPr>
      <w:r>
        <w:rPr>
          <w:b/>
          <w:bCs/>
        </w:rPr>
        <w:lastRenderedPageBreak/>
        <w:t xml:space="preserve">Supplemental Info 2. </w:t>
      </w:r>
      <w:r>
        <w:rPr>
          <w:bCs/>
        </w:rPr>
        <w:t>Definition of all acronyms used.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0109B8" w:rsidTr="000109B8">
        <w:tc>
          <w:tcPr>
            <w:tcW w:w="4508" w:type="dxa"/>
          </w:tcPr>
          <w:p w:rsidR="000109B8" w:rsidRDefault="000109B8">
            <w:pPr>
              <w:spacing w:after="160" w:line="259" w:lineRule="auto"/>
              <w:rPr>
                <w:b/>
                <w:bCs/>
              </w:rPr>
            </w:pPr>
            <w:r>
              <w:rPr>
                <w:b/>
                <w:bCs/>
              </w:rPr>
              <w:t>ADL</w:t>
            </w:r>
          </w:p>
        </w:tc>
        <w:tc>
          <w:tcPr>
            <w:tcW w:w="4508" w:type="dxa"/>
          </w:tcPr>
          <w:p w:rsidR="000109B8" w:rsidRDefault="000109B8">
            <w:pPr>
              <w:spacing w:after="160" w:line="259" w:lineRule="auto"/>
              <w:rPr>
                <w:b/>
                <w:bCs/>
              </w:rPr>
            </w:pPr>
            <w:r>
              <w:rPr>
                <w:b/>
                <w:bCs/>
              </w:rPr>
              <w:t>Activities of Daily Living</w:t>
            </w:r>
          </w:p>
        </w:tc>
      </w:tr>
      <w:tr w:rsidR="000109B8" w:rsidTr="000109B8">
        <w:tc>
          <w:tcPr>
            <w:tcW w:w="4508" w:type="dxa"/>
          </w:tcPr>
          <w:p w:rsidR="000109B8" w:rsidRDefault="000109B8">
            <w:pPr>
              <w:spacing w:after="160" w:line="259" w:lineRule="auto"/>
              <w:rPr>
                <w:b/>
                <w:bCs/>
              </w:rPr>
            </w:pPr>
            <w:r>
              <w:rPr>
                <w:b/>
                <w:bCs/>
              </w:rPr>
              <w:t>ADNI</w:t>
            </w:r>
          </w:p>
        </w:tc>
        <w:tc>
          <w:tcPr>
            <w:tcW w:w="4508" w:type="dxa"/>
          </w:tcPr>
          <w:p w:rsidR="000109B8" w:rsidRDefault="000109B8">
            <w:pPr>
              <w:spacing w:after="160" w:line="259" w:lineRule="auto"/>
              <w:rPr>
                <w:b/>
                <w:bCs/>
              </w:rPr>
            </w:pPr>
            <w:r>
              <w:rPr>
                <w:b/>
                <w:bCs/>
              </w:rPr>
              <w:t>Alzheimer’s Disease Neuroimaging Initiative</w:t>
            </w:r>
          </w:p>
        </w:tc>
      </w:tr>
      <w:tr w:rsidR="000109B8" w:rsidTr="000109B8">
        <w:tc>
          <w:tcPr>
            <w:tcW w:w="4508" w:type="dxa"/>
          </w:tcPr>
          <w:p w:rsidR="000109B8" w:rsidRDefault="000109B8">
            <w:pPr>
              <w:spacing w:after="160" w:line="259" w:lineRule="auto"/>
              <w:rPr>
                <w:b/>
                <w:bCs/>
              </w:rPr>
            </w:pPr>
            <w:r>
              <w:rPr>
                <w:b/>
                <w:bCs/>
              </w:rPr>
              <w:t>AGES-Reykjavik Study</w:t>
            </w:r>
          </w:p>
        </w:tc>
        <w:tc>
          <w:tcPr>
            <w:tcW w:w="4508" w:type="dxa"/>
          </w:tcPr>
          <w:p w:rsidR="000109B8" w:rsidRDefault="000109B8">
            <w:pPr>
              <w:spacing w:after="160" w:line="259" w:lineRule="auto"/>
              <w:rPr>
                <w:b/>
                <w:bCs/>
              </w:rPr>
            </w:pPr>
            <w:r>
              <w:rPr>
                <w:b/>
                <w:bCs/>
              </w:rPr>
              <w:t>Age, Gene/Environment Susceptibility-Reykjavik Study</w:t>
            </w:r>
          </w:p>
        </w:tc>
      </w:tr>
      <w:tr w:rsidR="000109B8" w:rsidTr="000109B8">
        <w:tc>
          <w:tcPr>
            <w:tcW w:w="4508" w:type="dxa"/>
          </w:tcPr>
          <w:p w:rsidR="000109B8" w:rsidRDefault="000109B8">
            <w:pPr>
              <w:spacing w:after="160" w:line="259" w:lineRule="auto"/>
              <w:rPr>
                <w:b/>
                <w:bCs/>
              </w:rPr>
            </w:pPr>
            <w:r>
              <w:rPr>
                <w:b/>
                <w:bCs/>
              </w:rPr>
              <w:t>AUC</w:t>
            </w:r>
          </w:p>
        </w:tc>
        <w:tc>
          <w:tcPr>
            <w:tcW w:w="4508" w:type="dxa"/>
          </w:tcPr>
          <w:p w:rsidR="000109B8" w:rsidRDefault="000109B8">
            <w:pPr>
              <w:spacing w:after="160" w:line="259" w:lineRule="auto"/>
              <w:rPr>
                <w:b/>
                <w:bCs/>
              </w:rPr>
            </w:pPr>
            <w:r>
              <w:rPr>
                <w:b/>
                <w:bCs/>
              </w:rPr>
              <w:t>Area under the receiver operating characteristic curve</w:t>
            </w:r>
          </w:p>
        </w:tc>
      </w:tr>
      <w:tr w:rsidR="000109B8" w:rsidTr="000109B8">
        <w:tc>
          <w:tcPr>
            <w:tcW w:w="4508" w:type="dxa"/>
          </w:tcPr>
          <w:p w:rsidR="000109B8" w:rsidRDefault="000109B8">
            <w:pPr>
              <w:spacing w:after="160" w:line="259" w:lineRule="auto"/>
              <w:rPr>
                <w:b/>
                <w:bCs/>
              </w:rPr>
            </w:pPr>
            <w:r>
              <w:rPr>
                <w:b/>
                <w:bCs/>
              </w:rPr>
              <w:t>DSI</w:t>
            </w:r>
          </w:p>
        </w:tc>
        <w:tc>
          <w:tcPr>
            <w:tcW w:w="4508" w:type="dxa"/>
          </w:tcPr>
          <w:p w:rsidR="000109B8" w:rsidRDefault="000109B8">
            <w:pPr>
              <w:spacing w:after="160" w:line="259" w:lineRule="auto"/>
              <w:rPr>
                <w:b/>
                <w:bCs/>
              </w:rPr>
            </w:pPr>
            <w:r>
              <w:rPr>
                <w:b/>
                <w:bCs/>
              </w:rPr>
              <w:t>Disease State Index</w:t>
            </w:r>
          </w:p>
        </w:tc>
      </w:tr>
      <w:tr w:rsidR="000109B8" w:rsidTr="000109B8">
        <w:tc>
          <w:tcPr>
            <w:tcW w:w="4508" w:type="dxa"/>
          </w:tcPr>
          <w:p w:rsidR="000109B8" w:rsidRDefault="000109B8">
            <w:pPr>
              <w:spacing w:after="160" w:line="259" w:lineRule="auto"/>
              <w:rPr>
                <w:b/>
                <w:bCs/>
              </w:rPr>
            </w:pPr>
            <w:r>
              <w:rPr>
                <w:b/>
                <w:bCs/>
              </w:rPr>
              <w:t>MMSE</w:t>
            </w:r>
          </w:p>
        </w:tc>
        <w:tc>
          <w:tcPr>
            <w:tcW w:w="4508" w:type="dxa"/>
          </w:tcPr>
          <w:p w:rsidR="000109B8" w:rsidRDefault="000109B8">
            <w:pPr>
              <w:spacing w:after="160" w:line="259" w:lineRule="auto"/>
              <w:rPr>
                <w:b/>
                <w:bCs/>
              </w:rPr>
            </w:pPr>
            <w:r>
              <w:rPr>
                <w:b/>
                <w:bCs/>
              </w:rPr>
              <w:t>Mini Mental State Examination</w:t>
            </w:r>
          </w:p>
        </w:tc>
      </w:tr>
      <w:tr w:rsidR="000109B8" w:rsidTr="000109B8">
        <w:tc>
          <w:tcPr>
            <w:tcW w:w="4508" w:type="dxa"/>
          </w:tcPr>
          <w:p w:rsidR="000109B8" w:rsidRDefault="000109B8">
            <w:pPr>
              <w:spacing w:after="160" w:line="259" w:lineRule="auto"/>
              <w:rPr>
                <w:b/>
                <w:bCs/>
              </w:rPr>
            </w:pPr>
            <w:r>
              <w:rPr>
                <w:b/>
                <w:bCs/>
              </w:rPr>
              <w:t>MRI</w:t>
            </w:r>
          </w:p>
        </w:tc>
        <w:tc>
          <w:tcPr>
            <w:tcW w:w="4508" w:type="dxa"/>
          </w:tcPr>
          <w:p w:rsidR="000109B8" w:rsidRDefault="000109B8">
            <w:pPr>
              <w:spacing w:after="160" w:line="259" w:lineRule="auto"/>
              <w:rPr>
                <w:b/>
                <w:bCs/>
              </w:rPr>
            </w:pPr>
            <w:r>
              <w:rPr>
                <w:b/>
                <w:bCs/>
              </w:rPr>
              <w:t>Magnetic resonance imaging</w:t>
            </w:r>
          </w:p>
        </w:tc>
      </w:tr>
      <w:tr w:rsidR="000109B8" w:rsidTr="000109B8">
        <w:tc>
          <w:tcPr>
            <w:tcW w:w="4508" w:type="dxa"/>
          </w:tcPr>
          <w:p w:rsidR="000109B8" w:rsidRDefault="000109B8">
            <w:pPr>
              <w:spacing w:after="160" w:line="259" w:lineRule="auto"/>
              <w:rPr>
                <w:b/>
                <w:bCs/>
              </w:rPr>
            </w:pPr>
            <w:r>
              <w:rPr>
                <w:b/>
                <w:bCs/>
              </w:rPr>
              <w:t>TRIPOD</w:t>
            </w:r>
          </w:p>
        </w:tc>
        <w:tc>
          <w:tcPr>
            <w:tcW w:w="4508" w:type="dxa"/>
          </w:tcPr>
          <w:p w:rsidR="000109B8" w:rsidRDefault="000109B8">
            <w:pPr>
              <w:spacing w:after="160" w:line="259" w:lineRule="auto"/>
              <w:rPr>
                <w:b/>
                <w:bCs/>
              </w:rPr>
            </w:pPr>
            <w:r>
              <w:rPr>
                <w:b/>
                <w:bCs/>
              </w:rPr>
              <w:t>Transparent Reporting of a Multivariable Prediction Model for Individual Prognosis or Diagnosis (TRIPOD)</w:t>
            </w:r>
          </w:p>
        </w:tc>
      </w:tr>
    </w:tbl>
    <w:p w:rsidR="005435F5" w:rsidRDefault="005435F5">
      <w:pPr>
        <w:spacing w:after="160" w:line="259" w:lineRule="auto"/>
        <w:rPr>
          <w:b/>
          <w:bCs/>
        </w:rPr>
      </w:pPr>
    </w:p>
    <w:p w:rsidR="005435F5" w:rsidRDefault="005435F5">
      <w:pPr>
        <w:spacing w:after="160" w:line="259" w:lineRule="auto"/>
        <w:rPr>
          <w:b/>
          <w:bCs/>
        </w:rPr>
      </w:pPr>
      <w:r>
        <w:rPr>
          <w:b/>
          <w:bCs/>
        </w:rPr>
        <w:br w:type="page"/>
      </w:r>
    </w:p>
    <w:p w:rsidR="005435F5" w:rsidRPr="005435F5" w:rsidRDefault="005435F5">
      <w:pPr>
        <w:spacing w:after="160" w:line="259" w:lineRule="auto"/>
        <w:rPr>
          <w:bCs/>
        </w:rPr>
      </w:pPr>
      <w:r>
        <w:rPr>
          <w:b/>
          <w:bCs/>
        </w:rPr>
        <w:lastRenderedPageBreak/>
        <w:t xml:space="preserve">Supplementary Code 1. </w:t>
      </w:r>
      <w:r>
        <w:rPr>
          <w:bCs/>
        </w:rPr>
        <w:t>Pseudocode of algorithms used.</w:t>
      </w:r>
    </w:p>
    <w:p w:rsidR="005435F5" w:rsidRDefault="005435F5">
      <w:pPr>
        <w:spacing w:after="160" w:line="259" w:lineRule="auto"/>
        <w:rPr>
          <w:bCs/>
        </w:rPr>
      </w:pPr>
      <w:proofErr w:type="spellStart"/>
      <w:r>
        <w:rPr>
          <w:bCs/>
        </w:rPr>
        <w:t>upsample</w:t>
      </w:r>
      <w:proofErr w:type="spellEnd"/>
      <w:r>
        <w:rPr>
          <w:bCs/>
        </w:rPr>
        <w:t xml:space="preserve"> &lt;- </w:t>
      </w:r>
      <w:proofErr w:type="spellStart"/>
      <w:r>
        <w:rPr>
          <w:bCs/>
        </w:rPr>
        <w:t>trainControl</w:t>
      </w:r>
      <w:proofErr w:type="spellEnd"/>
      <w:r>
        <w:rPr>
          <w:bCs/>
        </w:rPr>
        <w:t>(method = “</w:t>
      </w:r>
      <w:proofErr w:type="spellStart"/>
      <w:r>
        <w:rPr>
          <w:bCs/>
        </w:rPr>
        <w:t>repeatedcv</w:t>
      </w:r>
      <w:proofErr w:type="spellEnd"/>
      <w:r>
        <w:rPr>
          <w:bCs/>
        </w:rPr>
        <w:t xml:space="preserve">”, number = 10, repeats = 10, </w:t>
      </w:r>
      <w:proofErr w:type="spellStart"/>
      <w:r>
        <w:rPr>
          <w:bCs/>
        </w:rPr>
        <w:t>classProbs</w:t>
      </w:r>
      <w:proofErr w:type="spellEnd"/>
      <w:r>
        <w:rPr>
          <w:bCs/>
        </w:rPr>
        <w:t xml:space="preserve"> = TRUE, </w:t>
      </w:r>
      <w:proofErr w:type="spellStart"/>
      <w:r>
        <w:rPr>
          <w:bCs/>
        </w:rPr>
        <w:t>summaryFunction</w:t>
      </w:r>
      <w:proofErr w:type="spellEnd"/>
      <w:r>
        <w:rPr>
          <w:bCs/>
        </w:rPr>
        <w:t xml:space="preserve"> = </w:t>
      </w:r>
      <w:proofErr w:type="spellStart"/>
      <w:r>
        <w:rPr>
          <w:bCs/>
        </w:rPr>
        <w:t>twoClassSummary</w:t>
      </w:r>
      <w:proofErr w:type="spellEnd"/>
      <w:r>
        <w:rPr>
          <w:bCs/>
        </w:rPr>
        <w:t xml:space="preserve">, </w:t>
      </w:r>
      <w:proofErr w:type="spellStart"/>
      <w:r>
        <w:rPr>
          <w:bCs/>
        </w:rPr>
        <w:t>savePredictions</w:t>
      </w:r>
      <w:proofErr w:type="spellEnd"/>
      <w:r>
        <w:rPr>
          <w:bCs/>
        </w:rPr>
        <w:t xml:space="preserve"> = TRUE, sampling = “up”)</w:t>
      </w:r>
    </w:p>
    <w:p w:rsidR="005435F5" w:rsidRDefault="005435F5">
      <w:pPr>
        <w:spacing w:after="160" w:line="259" w:lineRule="auto"/>
        <w:rPr>
          <w:bCs/>
        </w:rPr>
      </w:pPr>
      <w:proofErr w:type="spellStart"/>
      <w:r>
        <w:rPr>
          <w:bCs/>
        </w:rPr>
        <w:t>downsample</w:t>
      </w:r>
      <w:proofErr w:type="spellEnd"/>
      <w:r>
        <w:rPr>
          <w:bCs/>
        </w:rPr>
        <w:t xml:space="preserve"> &lt;- </w:t>
      </w:r>
      <w:proofErr w:type="spellStart"/>
      <w:r>
        <w:rPr>
          <w:bCs/>
        </w:rPr>
        <w:t>trainControl</w:t>
      </w:r>
      <w:proofErr w:type="spellEnd"/>
      <w:r>
        <w:rPr>
          <w:bCs/>
        </w:rPr>
        <w:t>(method = “</w:t>
      </w:r>
      <w:proofErr w:type="spellStart"/>
      <w:r>
        <w:rPr>
          <w:bCs/>
        </w:rPr>
        <w:t>repeatedcv</w:t>
      </w:r>
      <w:proofErr w:type="spellEnd"/>
      <w:r>
        <w:rPr>
          <w:bCs/>
        </w:rPr>
        <w:t xml:space="preserve">”, number = 10, repeats = 10, </w:t>
      </w:r>
      <w:proofErr w:type="spellStart"/>
      <w:r>
        <w:rPr>
          <w:bCs/>
        </w:rPr>
        <w:t>classProbs</w:t>
      </w:r>
      <w:proofErr w:type="spellEnd"/>
      <w:r>
        <w:rPr>
          <w:bCs/>
        </w:rPr>
        <w:t xml:space="preserve"> = TRUE, </w:t>
      </w:r>
      <w:proofErr w:type="spellStart"/>
      <w:r>
        <w:rPr>
          <w:bCs/>
        </w:rPr>
        <w:t>summaryFunction</w:t>
      </w:r>
      <w:proofErr w:type="spellEnd"/>
      <w:r>
        <w:rPr>
          <w:bCs/>
        </w:rPr>
        <w:t xml:space="preserve"> = </w:t>
      </w:r>
      <w:proofErr w:type="spellStart"/>
      <w:r>
        <w:rPr>
          <w:bCs/>
        </w:rPr>
        <w:t>twoClassSummary</w:t>
      </w:r>
      <w:proofErr w:type="spellEnd"/>
      <w:r>
        <w:rPr>
          <w:bCs/>
        </w:rPr>
        <w:t xml:space="preserve">, </w:t>
      </w:r>
      <w:proofErr w:type="spellStart"/>
      <w:r>
        <w:rPr>
          <w:bCs/>
        </w:rPr>
        <w:t>savePredictions</w:t>
      </w:r>
      <w:proofErr w:type="spellEnd"/>
      <w:r>
        <w:rPr>
          <w:bCs/>
        </w:rPr>
        <w:t xml:space="preserve"> = TRUE, sampling = “down”)</w:t>
      </w:r>
    </w:p>
    <w:p w:rsidR="005435F5" w:rsidRPr="005435F5" w:rsidRDefault="005435F5">
      <w:pPr>
        <w:spacing w:after="160" w:line="259" w:lineRule="auto"/>
        <w:rPr>
          <w:bCs/>
          <w:i/>
        </w:rPr>
      </w:pPr>
      <w:r w:rsidRPr="005435F5">
        <w:rPr>
          <w:bCs/>
          <w:i/>
        </w:rPr>
        <w:t>Logistic regression</w:t>
      </w:r>
    </w:p>
    <w:p w:rsidR="005435F5" w:rsidRDefault="005435F5">
      <w:pPr>
        <w:spacing w:after="160" w:line="259" w:lineRule="auto"/>
        <w:rPr>
          <w:bCs/>
        </w:rPr>
      </w:pPr>
      <w:proofErr w:type="spellStart"/>
      <w:r>
        <w:rPr>
          <w:bCs/>
        </w:rPr>
        <w:t>Logfit</w:t>
      </w:r>
      <w:proofErr w:type="spellEnd"/>
      <w:r>
        <w:rPr>
          <w:bCs/>
        </w:rPr>
        <w:t xml:space="preserve"> &lt;- train(outcome ~ ., </w:t>
      </w:r>
      <w:proofErr w:type="spellStart"/>
      <w:r>
        <w:rPr>
          <w:bCs/>
        </w:rPr>
        <w:t>training.data</w:t>
      </w:r>
      <w:proofErr w:type="spellEnd"/>
      <w:r>
        <w:rPr>
          <w:bCs/>
        </w:rPr>
        <w:t>, metric = “ROC”, method = “</w:t>
      </w:r>
      <w:proofErr w:type="spellStart"/>
      <w:r>
        <w:rPr>
          <w:bCs/>
        </w:rPr>
        <w:t>glm</w:t>
      </w:r>
      <w:proofErr w:type="spellEnd"/>
      <w:r>
        <w:rPr>
          <w:bCs/>
        </w:rPr>
        <w:t xml:space="preserve">”, </w:t>
      </w:r>
      <w:proofErr w:type="spellStart"/>
      <w:r>
        <w:rPr>
          <w:bCs/>
        </w:rPr>
        <w:t>trControl</w:t>
      </w:r>
      <w:proofErr w:type="spellEnd"/>
      <w:r>
        <w:rPr>
          <w:bCs/>
        </w:rPr>
        <w:t xml:space="preserve"> = </w:t>
      </w:r>
      <w:proofErr w:type="spellStart"/>
      <w:r>
        <w:rPr>
          <w:bCs/>
        </w:rPr>
        <w:t>upsample</w:t>
      </w:r>
      <w:proofErr w:type="spellEnd"/>
      <w:r>
        <w:rPr>
          <w:bCs/>
        </w:rPr>
        <w:t>)</w:t>
      </w:r>
    </w:p>
    <w:p w:rsidR="005435F5" w:rsidRDefault="005435F5">
      <w:pPr>
        <w:spacing w:after="160" w:line="259" w:lineRule="auto"/>
        <w:rPr>
          <w:bCs/>
          <w:i/>
        </w:rPr>
      </w:pPr>
      <w:r>
        <w:rPr>
          <w:bCs/>
          <w:i/>
        </w:rPr>
        <w:t>Elastic net regression</w:t>
      </w:r>
    </w:p>
    <w:p w:rsidR="005435F5" w:rsidRDefault="005435F5">
      <w:pPr>
        <w:spacing w:after="160" w:line="259" w:lineRule="auto"/>
        <w:rPr>
          <w:bCs/>
        </w:rPr>
      </w:pPr>
      <w:proofErr w:type="spellStart"/>
      <w:r>
        <w:rPr>
          <w:bCs/>
        </w:rPr>
        <w:t>Elastic_net</w:t>
      </w:r>
      <w:proofErr w:type="spellEnd"/>
      <w:r>
        <w:rPr>
          <w:bCs/>
        </w:rPr>
        <w:t xml:space="preserve"> &lt;- train(outcome ~ ., train, metric = “ROC”, method = “</w:t>
      </w:r>
      <w:proofErr w:type="spellStart"/>
      <w:r>
        <w:rPr>
          <w:bCs/>
        </w:rPr>
        <w:t>glmnet</w:t>
      </w:r>
      <w:proofErr w:type="spellEnd"/>
      <w:r>
        <w:rPr>
          <w:bCs/>
        </w:rPr>
        <w:t xml:space="preserve">”, </w:t>
      </w:r>
      <w:proofErr w:type="spellStart"/>
      <w:r>
        <w:rPr>
          <w:bCs/>
        </w:rPr>
        <w:t>trControl</w:t>
      </w:r>
      <w:proofErr w:type="spellEnd"/>
      <w:r>
        <w:rPr>
          <w:bCs/>
        </w:rPr>
        <w:t xml:space="preserve"> = </w:t>
      </w:r>
      <w:proofErr w:type="spellStart"/>
      <w:r>
        <w:rPr>
          <w:bCs/>
        </w:rPr>
        <w:t>upsample</w:t>
      </w:r>
      <w:proofErr w:type="spellEnd"/>
      <w:r>
        <w:rPr>
          <w:bCs/>
        </w:rPr>
        <w:t>, importance = TRUE)</w:t>
      </w:r>
    </w:p>
    <w:p w:rsidR="005435F5" w:rsidRPr="005435F5" w:rsidRDefault="005435F5">
      <w:pPr>
        <w:spacing w:after="160" w:line="259" w:lineRule="auto"/>
        <w:rPr>
          <w:bCs/>
          <w:i/>
        </w:rPr>
      </w:pPr>
      <w:r>
        <w:rPr>
          <w:bCs/>
          <w:i/>
        </w:rPr>
        <w:t>Random forest</w:t>
      </w:r>
    </w:p>
    <w:p w:rsidR="005435F5" w:rsidRDefault="005435F5">
      <w:pPr>
        <w:spacing w:after="160" w:line="259" w:lineRule="auto"/>
        <w:rPr>
          <w:bCs/>
        </w:rPr>
      </w:pPr>
      <w:proofErr w:type="spellStart"/>
      <w:r>
        <w:rPr>
          <w:bCs/>
        </w:rPr>
        <w:t>Rf</w:t>
      </w:r>
      <w:proofErr w:type="spellEnd"/>
      <w:r>
        <w:rPr>
          <w:bCs/>
        </w:rPr>
        <w:t xml:space="preserve"> &lt;- train(outcome ~ ., train, metric = “ROC”, method = “ranger”, </w:t>
      </w:r>
      <w:proofErr w:type="spellStart"/>
      <w:r>
        <w:rPr>
          <w:bCs/>
        </w:rPr>
        <w:t>tuneGrid</w:t>
      </w:r>
      <w:proofErr w:type="spellEnd"/>
      <w:r>
        <w:rPr>
          <w:bCs/>
        </w:rPr>
        <w:t xml:space="preserve"> = </w:t>
      </w:r>
      <w:proofErr w:type="spellStart"/>
      <w:r>
        <w:rPr>
          <w:bCs/>
        </w:rPr>
        <w:t>expand.grid</w:t>
      </w:r>
      <w:proofErr w:type="spellEnd"/>
      <w:r>
        <w:rPr>
          <w:bCs/>
        </w:rPr>
        <w:t>(</w:t>
      </w:r>
      <w:proofErr w:type="spellStart"/>
      <w:r>
        <w:rPr>
          <w:bCs/>
        </w:rPr>
        <w:t>mtry</w:t>
      </w:r>
      <w:proofErr w:type="spellEnd"/>
      <w:r>
        <w:rPr>
          <w:bCs/>
        </w:rPr>
        <w:t xml:space="preserve"> = c(2, 5, 10, 19), </w:t>
      </w:r>
      <w:proofErr w:type="spellStart"/>
      <w:r>
        <w:rPr>
          <w:bCs/>
        </w:rPr>
        <w:t>splitrule</w:t>
      </w:r>
      <w:proofErr w:type="spellEnd"/>
      <w:r>
        <w:rPr>
          <w:bCs/>
        </w:rPr>
        <w:t xml:space="preserve"> = c(“</w:t>
      </w:r>
      <w:proofErr w:type="spellStart"/>
      <w:r>
        <w:rPr>
          <w:bCs/>
        </w:rPr>
        <w:t>gini</w:t>
      </w:r>
      <w:proofErr w:type="spellEnd"/>
      <w:r>
        <w:rPr>
          <w:bCs/>
        </w:rPr>
        <w:t>”, “</w:t>
      </w:r>
      <w:proofErr w:type="spellStart"/>
      <w:r>
        <w:rPr>
          <w:bCs/>
        </w:rPr>
        <w:t>extratrees</w:t>
      </w:r>
      <w:proofErr w:type="spellEnd"/>
      <w:r>
        <w:rPr>
          <w:bCs/>
        </w:rPr>
        <w:t xml:space="preserve">”), </w:t>
      </w:r>
      <w:proofErr w:type="spellStart"/>
      <w:r>
        <w:rPr>
          <w:bCs/>
        </w:rPr>
        <w:t>min.node.size</w:t>
      </w:r>
      <w:proofErr w:type="spellEnd"/>
      <w:r>
        <w:rPr>
          <w:bCs/>
        </w:rPr>
        <w:t xml:space="preserve"> = 1), </w:t>
      </w:r>
      <w:proofErr w:type="spellStart"/>
      <w:r>
        <w:rPr>
          <w:bCs/>
        </w:rPr>
        <w:t>trcontrol</w:t>
      </w:r>
      <w:proofErr w:type="spellEnd"/>
      <w:r>
        <w:rPr>
          <w:bCs/>
        </w:rPr>
        <w:t xml:space="preserve"> = </w:t>
      </w:r>
      <w:proofErr w:type="spellStart"/>
      <w:r>
        <w:rPr>
          <w:bCs/>
        </w:rPr>
        <w:t>upsample</w:t>
      </w:r>
      <w:proofErr w:type="spellEnd"/>
      <w:r>
        <w:rPr>
          <w:bCs/>
        </w:rPr>
        <w:t>, importance = “permutation”)</w:t>
      </w:r>
    </w:p>
    <w:p w:rsidR="005435F5" w:rsidRDefault="005435F5">
      <w:pPr>
        <w:spacing w:after="160" w:line="259" w:lineRule="auto"/>
        <w:rPr>
          <w:bCs/>
          <w:i/>
        </w:rPr>
      </w:pPr>
      <w:r>
        <w:rPr>
          <w:bCs/>
          <w:i/>
        </w:rPr>
        <w:t>Support vector machine</w:t>
      </w:r>
    </w:p>
    <w:p w:rsidR="005435F5" w:rsidRDefault="005435F5">
      <w:pPr>
        <w:spacing w:after="160" w:line="259" w:lineRule="auto"/>
        <w:rPr>
          <w:bCs/>
        </w:rPr>
      </w:pPr>
      <w:proofErr w:type="spellStart"/>
      <w:r>
        <w:rPr>
          <w:bCs/>
        </w:rPr>
        <w:t>Svm</w:t>
      </w:r>
      <w:proofErr w:type="spellEnd"/>
      <w:r>
        <w:rPr>
          <w:bCs/>
        </w:rPr>
        <w:t xml:space="preserve"> &lt;- train(outcome ~ ., train, metric = “ROC”, method = “</w:t>
      </w:r>
      <w:proofErr w:type="spellStart"/>
      <w:r>
        <w:rPr>
          <w:bCs/>
        </w:rPr>
        <w:t>svmRadial</w:t>
      </w:r>
      <w:proofErr w:type="spellEnd"/>
      <w:r>
        <w:rPr>
          <w:bCs/>
        </w:rPr>
        <w:t xml:space="preserve">”, </w:t>
      </w:r>
      <w:proofErr w:type="spellStart"/>
      <w:r>
        <w:rPr>
          <w:bCs/>
        </w:rPr>
        <w:t>trControl</w:t>
      </w:r>
      <w:proofErr w:type="spellEnd"/>
      <w:r>
        <w:rPr>
          <w:bCs/>
        </w:rPr>
        <w:t xml:space="preserve"> = </w:t>
      </w:r>
      <w:proofErr w:type="spellStart"/>
      <w:r>
        <w:rPr>
          <w:bCs/>
        </w:rPr>
        <w:t>downsample</w:t>
      </w:r>
      <w:proofErr w:type="spellEnd"/>
      <w:r>
        <w:rPr>
          <w:bCs/>
        </w:rPr>
        <w:t>, scale = FALSE)</w:t>
      </w:r>
    </w:p>
    <w:p w:rsidR="005435F5" w:rsidRDefault="005435F5">
      <w:pPr>
        <w:spacing w:after="160" w:line="259" w:lineRule="auto"/>
        <w:rPr>
          <w:bCs/>
          <w:i/>
        </w:rPr>
      </w:pPr>
      <w:r>
        <w:rPr>
          <w:bCs/>
          <w:i/>
        </w:rPr>
        <w:t>Cox regression</w:t>
      </w:r>
    </w:p>
    <w:p w:rsidR="005435F5" w:rsidRDefault="005435F5">
      <w:pPr>
        <w:spacing w:after="160" w:line="259" w:lineRule="auto"/>
        <w:rPr>
          <w:bCs/>
        </w:rPr>
      </w:pPr>
      <w:proofErr w:type="spellStart"/>
      <w:r>
        <w:rPr>
          <w:bCs/>
        </w:rPr>
        <w:t>Coxreg</w:t>
      </w:r>
      <w:proofErr w:type="spellEnd"/>
      <w:r>
        <w:rPr>
          <w:bCs/>
        </w:rPr>
        <w:t xml:space="preserve"> &lt;- </w:t>
      </w:r>
      <w:proofErr w:type="spellStart"/>
      <w:r>
        <w:rPr>
          <w:bCs/>
        </w:rPr>
        <w:t>cv.glmnet</w:t>
      </w:r>
      <w:proofErr w:type="spellEnd"/>
      <w:r>
        <w:rPr>
          <w:bCs/>
        </w:rPr>
        <w:t xml:space="preserve">(x = variables, y = outcome, family = “cox”, </w:t>
      </w:r>
      <w:proofErr w:type="spellStart"/>
      <w:r>
        <w:rPr>
          <w:bCs/>
        </w:rPr>
        <w:t>nfolds</w:t>
      </w:r>
      <w:proofErr w:type="spellEnd"/>
      <w:r>
        <w:rPr>
          <w:bCs/>
        </w:rPr>
        <w:t xml:space="preserve"> = 10, </w:t>
      </w:r>
      <w:proofErr w:type="spellStart"/>
      <w:r>
        <w:rPr>
          <w:bCs/>
        </w:rPr>
        <w:t>type.measure</w:t>
      </w:r>
      <w:proofErr w:type="spellEnd"/>
      <w:r>
        <w:rPr>
          <w:bCs/>
        </w:rPr>
        <w:t xml:space="preserve"> = “C”)</w:t>
      </w:r>
    </w:p>
    <w:p w:rsidR="005435F5" w:rsidRDefault="005435F5">
      <w:pPr>
        <w:spacing w:after="160" w:line="259" w:lineRule="auto"/>
        <w:rPr>
          <w:bCs/>
          <w:i/>
        </w:rPr>
      </w:pPr>
      <w:r>
        <w:rPr>
          <w:bCs/>
          <w:i/>
        </w:rPr>
        <w:t>Elastic net Cox regression</w:t>
      </w:r>
    </w:p>
    <w:p w:rsidR="000109B8" w:rsidRPr="005435F5" w:rsidRDefault="005435F5">
      <w:pPr>
        <w:spacing w:after="160" w:line="259" w:lineRule="auto"/>
        <w:rPr>
          <w:bCs/>
        </w:rPr>
      </w:pPr>
      <w:proofErr w:type="spellStart"/>
      <w:r>
        <w:rPr>
          <w:bCs/>
        </w:rPr>
        <w:t>Enet.cox</w:t>
      </w:r>
      <w:proofErr w:type="spellEnd"/>
      <w:r>
        <w:rPr>
          <w:bCs/>
        </w:rPr>
        <w:t xml:space="preserve"> &lt;- </w:t>
      </w:r>
      <w:proofErr w:type="spellStart"/>
      <w:r>
        <w:rPr>
          <w:bCs/>
        </w:rPr>
        <w:t>fit_enet</w:t>
      </w:r>
      <w:proofErr w:type="spellEnd"/>
      <w:r>
        <w:rPr>
          <w:bCs/>
        </w:rPr>
        <w:t>(x = variables, y = outcome, rule = “lambda.1se”, seed = c(5, 7), parallel = TRUE)</w:t>
      </w:r>
      <w:bookmarkStart w:id="0" w:name="_GoBack"/>
      <w:bookmarkEnd w:id="0"/>
      <w:r w:rsidR="000109B8">
        <w:rPr>
          <w:b/>
          <w:bCs/>
        </w:rPr>
        <w:br w:type="page"/>
      </w:r>
    </w:p>
    <w:p w:rsidR="00E71932" w:rsidRDefault="00E71932" w:rsidP="00E71932">
      <w:r>
        <w:rPr>
          <w:b/>
          <w:bCs/>
        </w:rPr>
        <w:lastRenderedPageBreak/>
        <w:t xml:space="preserve">Supplementary Table 1. </w:t>
      </w:r>
      <w:r>
        <w:t>Characteristics of the predictors in the study sample (n = 4793).</w:t>
      </w:r>
    </w:p>
    <w:tbl>
      <w:tblPr>
        <w:tblStyle w:val="TableGrid"/>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0"/>
        <w:gridCol w:w="1888"/>
        <w:gridCol w:w="2795"/>
      </w:tblGrid>
      <w:tr w:rsidR="00E71932" w:rsidTr="000109B8">
        <w:tc>
          <w:tcPr>
            <w:tcW w:w="5240" w:type="dxa"/>
            <w:tcBorders>
              <w:top w:val="single" w:sz="4" w:space="0" w:color="auto"/>
              <w:bottom w:val="single" w:sz="4" w:space="0" w:color="auto"/>
            </w:tcBorders>
          </w:tcPr>
          <w:p w:rsidR="00E71932" w:rsidRPr="00505883" w:rsidRDefault="00E71932" w:rsidP="000109B8">
            <w:pPr>
              <w:rPr>
                <w:b/>
                <w:bCs/>
                <w:sz w:val="21"/>
                <w:szCs w:val="21"/>
              </w:rPr>
            </w:pPr>
          </w:p>
        </w:tc>
        <w:tc>
          <w:tcPr>
            <w:tcW w:w="1888" w:type="dxa"/>
            <w:tcBorders>
              <w:top w:val="single" w:sz="4" w:space="0" w:color="auto"/>
              <w:bottom w:val="single" w:sz="4" w:space="0" w:color="auto"/>
            </w:tcBorders>
          </w:tcPr>
          <w:p w:rsidR="00E71932" w:rsidRDefault="00E71932" w:rsidP="000109B8">
            <w:pPr>
              <w:jc w:val="center"/>
              <w:rPr>
                <w:b/>
                <w:bCs/>
                <w:sz w:val="21"/>
                <w:szCs w:val="21"/>
              </w:rPr>
            </w:pPr>
            <w:r>
              <w:rPr>
                <w:b/>
                <w:bCs/>
                <w:sz w:val="21"/>
                <w:szCs w:val="21"/>
              </w:rPr>
              <w:t xml:space="preserve">Train data </w:t>
            </w:r>
          </w:p>
          <w:p w:rsidR="00E71932" w:rsidRDefault="00E71932" w:rsidP="000109B8">
            <w:pPr>
              <w:jc w:val="center"/>
              <w:rPr>
                <w:b/>
                <w:bCs/>
                <w:sz w:val="21"/>
                <w:szCs w:val="21"/>
              </w:rPr>
            </w:pPr>
            <w:r>
              <w:rPr>
                <w:b/>
                <w:bCs/>
                <w:sz w:val="21"/>
                <w:szCs w:val="21"/>
              </w:rPr>
              <w:t>(n = 3138)</w:t>
            </w:r>
          </w:p>
        </w:tc>
        <w:tc>
          <w:tcPr>
            <w:tcW w:w="2795" w:type="dxa"/>
            <w:tcBorders>
              <w:top w:val="single" w:sz="4" w:space="0" w:color="auto"/>
              <w:bottom w:val="single" w:sz="4" w:space="0" w:color="auto"/>
            </w:tcBorders>
          </w:tcPr>
          <w:p w:rsidR="00E71932" w:rsidRDefault="00E71932" w:rsidP="000109B8">
            <w:pPr>
              <w:jc w:val="center"/>
              <w:rPr>
                <w:b/>
                <w:bCs/>
                <w:sz w:val="21"/>
                <w:szCs w:val="21"/>
              </w:rPr>
            </w:pPr>
            <w:r>
              <w:rPr>
                <w:b/>
                <w:bCs/>
                <w:sz w:val="21"/>
                <w:szCs w:val="21"/>
              </w:rPr>
              <w:t>Test data</w:t>
            </w:r>
          </w:p>
          <w:p w:rsidR="00E71932" w:rsidRPr="00505883" w:rsidRDefault="00E71932" w:rsidP="000109B8">
            <w:pPr>
              <w:jc w:val="center"/>
              <w:rPr>
                <w:b/>
                <w:bCs/>
                <w:sz w:val="21"/>
                <w:szCs w:val="21"/>
              </w:rPr>
            </w:pPr>
            <w:r>
              <w:rPr>
                <w:b/>
                <w:bCs/>
                <w:sz w:val="21"/>
                <w:szCs w:val="21"/>
              </w:rPr>
              <w:t>(n = 1655)</w:t>
            </w:r>
          </w:p>
        </w:tc>
      </w:tr>
      <w:tr w:rsidR="00E71932" w:rsidTr="000109B8">
        <w:tc>
          <w:tcPr>
            <w:tcW w:w="5240" w:type="dxa"/>
            <w:tcBorders>
              <w:top w:val="single" w:sz="4" w:space="0" w:color="auto"/>
              <w:bottom w:val="single" w:sz="4" w:space="0" w:color="auto"/>
            </w:tcBorders>
          </w:tcPr>
          <w:p w:rsidR="00E71932" w:rsidRPr="00505883" w:rsidRDefault="00E71932" w:rsidP="000109B8">
            <w:pPr>
              <w:rPr>
                <w:b/>
                <w:bCs/>
                <w:sz w:val="21"/>
                <w:szCs w:val="21"/>
              </w:rPr>
            </w:pPr>
          </w:p>
        </w:tc>
        <w:tc>
          <w:tcPr>
            <w:tcW w:w="1888" w:type="dxa"/>
            <w:tcBorders>
              <w:top w:val="single" w:sz="4" w:space="0" w:color="auto"/>
              <w:bottom w:val="single" w:sz="4" w:space="0" w:color="auto"/>
            </w:tcBorders>
          </w:tcPr>
          <w:p w:rsidR="00E71932" w:rsidRDefault="00E71932" w:rsidP="000109B8">
            <w:pPr>
              <w:jc w:val="center"/>
              <w:rPr>
                <w:b/>
                <w:bCs/>
                <w:sz w:val="21"/>
                <w:szCs w:val="21"/>
              </w:rPr>
            </w:pPr>
            <w:r>
              <w:rPr>
                <w:b/>
                <w:bCs/>
                <w:sz w:val="21"/>
                <w:szCs w:val="21"/>
              </w:rPr>
              <w:t>Mean (SD) or n (%)</w:t>
            </w:r>
          </w:p>
        </w:tc>
        <w:tc>
          <w:tcPr>
            <w:tcW w:w="2795" w:type="dxa"/>
            <w:tcBorders>
              <w:top w:val="single" w:sz="4" w:space="0" w:color="auto"/>
              <w:bottom w:val="single" w:sz="4" w:space="0" w:color="auto"/>
            </w:tcBorders>
          </w:tcPr>
          <w:p w:rsidR="00E71932" w:rsidRDefault="00E71932" w:rsidP="000109B8">
            <w:pPr>
              <w:jc w:val="center"/>
              <w:rPr>
                <w:b/>
                <w:bCs/>
                <w:sz w:val="21"/>
                <w:szCs w:val="21"/>
              </w:rPr>
            </w:pPr>
            <w:r>
              <w:rPr>
                <w:b/>
                <w:bCs/>
                <w:sz w:val="21"/>
                <w:szCs w:val="21"/>
              </w:rPr>
              <w:t>Mean (SD) or n (%)</w:t>
            </w:r>
          </w:p>
        </w:tc>
      </w:tr>
      <w:tr w:rsidR="00E71932" w:rsidTr="000109B8">
        <w:tc>
          <w:tcPr>
            <w:tcW w:w="5240" w:type="dxa"/>
            <w:tcBorders>
              <w:top w:val="single" w:sz="4" w:space="0" w:color="auto"/>
            </w:tcBorders>
          </w:tcPr>
          <w:p w:rsidR="00E71932" w:rsidRPr="00505883" w:rsidRDefault="00E71932" w:rsidP="000109B8">
            <w:pPr>
              <w:rPr>
                <w:b/>
                <w:bCs/>
                <w:sz w:val="21"/>
                <w:szCs w:val="21"/>
              </w:rPr>
            </w:pPr>
            <w:r w:rsidRPr="00505883">
              <w:rPr>
                <w:b/>
                <w:bCs/>
                <w:sz w:val="21"/>
                <w:szCs w:val="21"/>
              </w:rPr>
              <w:t>Demographics</w:t>
            </w:r>
          </w:p>
        </w:tc>
        <w:tc>
          <w:tcPr>
            <w:tcW w:w="1888" w:type="dxa"/>
            <w:tcBorders>
              <w:top w:val="single" w:sz="4" w:space="0" w:color="auto"/>
            </w:tcBorders>
          </w:tcPr>
          <w:p w:rsidR="00E71932" w:rsidRPr="00505883" w:rsidRDefault="00E71932" w:rsidP="000109B8">
            <w:pPr>
              <w:jc w:val="center"/>
              <w:rPr>
                <w:b/>
                <w:bCs/>
                <w:sz w:val="21"/>
                <w:szCs w:val="21"/>
              </w:rPr>
            </w:pPr>
          </w:p>
        </w:tc>
        <w:tc>
          <w:tcPr>
            <w:tcW w:w="2795" w:type="dxa"/>
            <w:tcBorders>
              <w:top w:val="single" w:sz="4" w:space="0" w:color="auto"/>
            </w:tcBorders>
          </w:tcPr>
          <w:p w:rsidR="00E71932" w:rsidRPr="00505883" w:rsidRDefault="00E71932" w:rsidP="000109B8">
            <w:pPr>
              <w:jc w:val="center"/>
              <w:rPr>
                <w:sz w:val="21"/>
                <w:szCs w:val="21"/>
              </w:rPr>
            </w:pPr>
          </w:p>
        </w:tc>
      </w:tr>
      <w:tr w:rsidR="00E71932" w:rsidTr="000109B8">
        <w:tc>
          <w:tcPr>
            <w:tcW w:w="5240" w:type="dxa"/>
          </w:tcPr>
          <w:p w:rsidR="00E71932" w:rsidRPr="00505883" w:rsidRDefault="00E71932" w:rsidP="000109B8">
            <w:pPr>
              <w:rPr>
                <w:sz w:val="21"/>
                <w:szCs w:val="21"/>
              </w:rPr>
            </w:pPr>
            <w:r w:rsidRPr="00505883">
              <w:rPr>
                <w:sz w:val="21"/>
                <w:szCs w:val="21"/>
              </w:rPr>
              <w:t>Age</w:t>
            </w:r>
            <w:r>
              <w:rPr>
                <w:sz w:val="21"/>
                <w:szCs w:val="21"/>
              </w:rPr>
              <w:t xml:space="preserve"> (</w:t>
            </w:r>
            <w:r w:rsidRPr="00505883">
              <w:rPr>
                <w:sz w:val="21"/>
                <w:szCs w:val="21"/>
              </w:rPr>
              <w:t>years</w:t>
            </w:r>
            <w:r>
              <w:rPr>
                <w:sz w:val="21"/>
                <w:szCs w:val="21"/>
              </w:rPr>
              <w:t>)*</w:t>
            </w:r>
            <w:r w:rsidRPr="00FD48A8">
              <w:rPr>
                <w:sz w:val="21"/>
                <w:szCs w:val="21"/>
                <w:vertAlign w:val="superscript"/>
              </w:rPr>
              <w:t xml:space="preserve"> +</w:t>
            </w:r>
          </w:p>
        </w:tc>
        <w:tc>
          <w:tcPr>
            <w:tcW w:w="1888" w:type="dxa"/>
          </w:tcPr>
          <w:p w:rsidR="00E71932" w:rsidRPr="00F4187B" w:rsidRDefault="00E71932" w:rsidP="000109B8">
            <w:pPr>
              <w:jc w:val="center"/>
              <w:rPr>
                <w:sz w:val="21"/>
                <w:szCs w:val="21"/>
              </w:rPr>
            </w:pPr>
            <w:r>
              <w:rPr>
                <w:sz w:val="21"/>
                <w:szCs w:val="21"/>
              </w:rPr>
              <w:t>76 (6)</w:t>
            </w:r>
          </w:p>
        </w:tc>
        <w:tc>
          <w:tcPr>
            <w:tcW w:w="2795" w:type="dxa"/>
          </w:tcPr>
          <w:p w:rsidR="00E71932" w:rsidRPr="00505883" w:rsidRDefault="00E71932" w:rsidP="000109B8">
            <w:pPr>
              <w:jc w:val="center"/>
              <w:rPr>
                <w:sz w:val="21"/>
                <w:szCs w:val="21"/>
              </w:rPr>
            </w:pPr>
            <w:r>
              <w:rPr>
                <w:sz w:val="21"/>
                <w:szCs w:val="21"/>
              </w:rPr>
              <w:t>76 (6)</w:t>
            </w:r>
          </w:p>
        </w:tc>
      </w:tr>
      <w:tr w:rsidR="00E71932" w:rsidTr="000109B8">
        <w:tc>
          <w:tcPr>
            <w:tcW w:w="5240" w:type="dxa"/>
          </w:tcPr>
          <w:p w:rsidR="00E71932" w:rsidRPr="00505883" w:rsidRDefault="00E71932" w:rsidP="000109B8">
            <w:pPr>
              <w:rPr>
                <w:sz w:val="21"/>
                <w:szCs w:val="21"/>
              </w:rPr>
            </w:pPr>
            <w:r w:rsidRPr="00505883">
              <w:rPr>
                <w:sz w:val="21"/>
                <w:szCs w:val="21"/>
              </w:rPr>
              <w:t>Sex</w:t>
            </w:r>
            <w:r>
              <w:rPr>
                <w:sz w:val="21"/>
                <w:szCs w:val="21"/>
              </w:rPr>
              <w:t xml:space="preserve"> (</w:t>
            </w:r>
            <w:r w:rsidRPr="00505883">
              <w:rPr>
                <w:sz w:val="21"/>
                <w:szCs w:val="21"/>
              </w:rPr>
              <w:t>female</w:t>
            </w:r>
            <w:r>
              <w:rPr>
                <w:sz w:val="21"/>
                <w:szCs w:val="21"/>
              </w:rPr>
              <w:t>)*</w:t>
            </w:r>
            <w:r w:rsidRPr="00FD48A8">
              <w:rPr>
                <w:sz w:val="21"/>
                <w:szCs w:val="21"/>
                <w:vertAlign w:val="superscript"/>
              </w:rPr>
              <w:t xml:space="preserve"> +</w:t>
            </w:r>
          </w:p>
        </w:tc>
        <w:tc>
          <w:tcPr>
            <w:tcW w:w="1888" w:type="dxa"/>
          </w:tcPr>
          <w:p w:rsidR="00E71932" w:rsidRPr="00F4187B" w:rsidRDefault="00E71932" w:rsidP="000109B8">
            <w:pPr>
              <w:jc w:val="center"/>
              <w:rPr>
                <w:sz w:val="21"/>
                <w:szCs w:val="21"/>
              </w:rPr>
            </w:pPr>
            <w:r>
              <w:rPr>
                <w:sz w:val="21"/>
                <w:szCs w:val="21"/>
              </w:rPr>
              <w:t>1823 (58%)</w:t>
            </w:r>
          </w:p>
        </w:tc>
        <w:tc>
          <w:tcPr>
            <w:tcW w:w="2795" w:type="dxa"/>
          </w:tcPr>
          <w:p w:rsidR="00E71932" w:rsidRPr="00505883" w:rsidRDefault="00E71932" w:rsidP="000109B8">
            <w:pPr>
              <w:jc w:val="center"/>
              <w:rPr>
                <w:sz w:val="21"/>
                <w:szCs w:val="21"/>
              </w:rPr>
            </w:pPr>
            <w:r>
              <w:rPr>
                <w:sz w:val="21"/>
                <w:szCs w:val="21"/>
              </w:rPr>
              <w:t>999 (60%)</w:t>
            </w:r>
          </w:p>
        </w:tc>
      </w:tr>
      <w:tr w:rsidR="00E71932" w:rsidTr="000109B8">
        <w:tc>
          <w:tcPr>
            <w:tcW w:w="5240" w:type="dxa"/>
          </w:tcPr>
          <w:p w:rsidR="00E71932" w:rsidRPr="00505883" w:rsidRDefault="00E71932" w:rsidP="000109B8">
            <w:pPr>
              <w:rPr>
                <w:sz w:val="21"/>
                <w:szCs w:val="21"/>
              </w:rPr>
            </w:pPr>
            <w:r w:rsidRPr="00505883">
              <w:rPr>
                <w:sz w:val="21"/>
                <w:szCs w:val="21"/>
              </w:rPr>
              <w:t>Education</w:t>
            </w:r>
            <w:r>
              <w:rPr>
                <w:sz w:val="21"/>
                <w:szCs w:val="21"/>
              </w:rPr>
              <w:t xml:space="preserve"> (</w:t>
            </w:r>
            <w:r w:rsidRPr="00505883">
              <w:rPr>
                <w:sz w:val="21"/>
                <w:szCs w:val="21"/>
              </w:rPr>
              <w:t>college + university</w:t>
            </w:r>
            <w:r>
              <w:rPr>
                <w:sz w:val="21"/>
                <w:szCs w:val="21"/>
              </w:rPr>
              <w:t>)</w:t>
            </w:r>
          </w:p>
        </w:tc>
        <w:tc>
          <w:tcPr>
            <w:tcW w:w="1888" w:type="dxa"/>
          </w:tcPr>
          <w:p w:rsidR="00E71932" w:rsidRPr="00F4187B" w:rsidRDefault="00E71932" w:rsidP="000109B8">
            <w:pPr>
              <w:jc w:val="center"/>
              <w:rPr>
                <w:sz w:val="21"/>
                <w:szCs w:val="21"/>
              </w:rPr>
            </w:pPr>
            <w:r>
              <w:rPr>
                <w:sz w:val="21"/>
                <w:szCs w:val="21"/>
              </w:rPr>
              <w:t>911 (29%)</w:t>
            </w:r>
          </w:p>
        </w:tc>
        <w:tc>
          <w:tcPr>
            <w:tcW w:w="2795" w:type="dxa"/>
          </w:tcPr>
          <w:p w:rsidR="00E71932" w:rsidRPr="00505883" w:rsidRDefault="00E71932" w:rsidP="000109B8">
            <w:pPr>
              <w:jc w:val="center"/>
              <w:rPr>
                <w:sz w:val="21"/>
                <w:szCs w:val="21"/>
              </w:rPr>
            </w:pPr>
            <w:r>
              <w:rPr>
                <w:sz w:val="21"/>
                <w:szCs w:val="21"/>
              </w:rPr>
              <w:t>481 (29%)</w:t>
            </w:r>
          </w:p>
        </w:tc>
      </w:tr>
      <w:tr w:rsidR="00E71932" w:rsidTr="000109B8">
        <w:tc>
          <w:tcPr>
            <w:tcW w:w="5240" w:type="dxa"/>
          </w:tcPr>
          <w:p w:rsidR="00E71932" w:rsidRPr="00505883" w:rsidRDefault="00E71932" w:rsidP="000109B8">
            <w:pPr>
              <w:rPr>
                <w:sz w:val="21"/>
                <w:szCs w:val="21"/>
              </w:rPr>
            </w:pPr>
          </w:p>
        </w:tc>
        <w:tc>
          <w:tcPr>
            <w:tcW w:w="1888" w:type="dxa"/>
          </w:tcPr>
          <w:p w:rsidR="00E71932" w:rsidRPr="00F4187B" w:rsidRDefault="00E71932" w:rsidP="000109B8">
            <w:pPr>
              <w:jc w:val="center"/>
              <w:rPr>
                <w:sz w:val="21"/>
                <w:szCs w:val="21"/>
              </w:rPr>
            </w:pPr>
          </w:p>
        </w:tc>
        <w:tc>
          <w:tcPr>
            <w:tcW w:w="2795" w:type="dxa"/>
          </w:tcPr>
          <w:p w:rsidR="00E71932" w:rsidRPr="00505883" w:rsidRDefault="00E71932" w:rsidP="000109B8">
            <w:pPr>
              <w:jc w:val="center"/>
              <w:rPr>
                <w:sz w:val="21"/>
                <w:szCs w:val="21"/>
              </w:rPr>
            </w:pPr>
          </w:p>
        </w:tc>
      </w:tr>
      <w:tr w:rsidR="00E71932" w:rsidTr="000109B8">
        <w:tc>
          <w:tcPr>
            <w:tcW w:w="5240" w:type="dxa"/>
          </w:tcPr>
          <w:p w:rsidR="00E71932" w:rsidRPr="00505883" w:rsidRDefault="00E71932" w:rsidP="000109B8">
            <w:pPr>
              <w:rPr>
                <w:b/>
                <w:bCs/>
                <w:sz w:val="21"/>
                <w:szCs w:val="21"/>
              </w:rPr>
            </w:pPr>
            <w:r w:rsidRPr="00505883">
              <w:rPr>
                <w:b/>
                <w:bCs/>
                <w:sz w:val="21"/>
                <w:szCs w:val="21"/>
              </w:rPr>
              <w:t>Neuroimaging variables</w:t>
            </w:r>
          </w:p>
        </w:tc>
        <w:tc>
          <w:tcPr>
            <w:tcW w:w="1888" w:type="dxa"/>
          </w:tcPr>
          <w:p w:rsidR="00E71932" w:rsidRPr="00F4187B" w:rsidRDefault="00E71932" w:rsidP="000109B8">
            <w:pPr>
              <w:jc w:val="center"/>
              <w:rPr>
                <w:sz w:val="21"/>
                <w:szCs w:val="21"/>
              </w:rPr>
            </w:pPr>
          </w:p>
        </w:tc>
        <w:tc>
          <w:tcPr>
            <w:tcW w:w="2795" w:type="dxa"/>
          </w:tcPr>
          <w:p w:rsidR="00E71932" w:rsidRPr="00505883" w:rsidRDefault="00E71932" w:rsidP="000109B8">
            <w:pPr>
              <w:jc w:val="center"/>
              <w:rPr>
                <w:sz w:val="21"/>
                <w:szCs w:val="21"/>
              </w:rPr>
            </w:pPr>
          </w:p>
        </w:tc>
      </w:tr>
      <w:tr w:rsidR="00E71932" w:rsidTr="000109B8">
        <w:tc>
          <w:tcPr>
            <w:tcW w:w="5240" w:type="dxa"/>
          </w:tcPr>
          <w:p w:rsidR="00E71932" w:rsidRPr="00505883" w:rsidRDefault="00E71932" w:rsidP="000109B8">
            <w:pPr>
              <w:rPr>
                <w:b/>
                <w:bCs/>
                <w:sz w:val="21"/>
                <w:szCs w:val="21"/>
              </w:rPr>
            </w:pPr>
            <w:r>
              <w:rPr>
                <w:sz w:val="21"/>
                <w:szCs w:val="21"/>
              </w:rPr>
              <w:t>Log-transformed w</w:t>
            </w:r>
            <w:r w:rsidRPr="00505883">
              <w:rPr>
                <w:sz w:val="21"/>
                <w:szCs w:val="21"/>
              </w:rPr>
              <w:t>hite matter lesion volume</w:t>
            </w:r>
            <w:r>
              <w:rPr>
                <w:sz w:val="21"/>
                <w:szCs w:val="21"/>
              </w:rPr>
              <w:t xml:space="preserve"> (ml)*</w:t>
            </w:r>
          </w:p>
        </w:tc>
        <w:tc>
          <w:tcPr>
            <w:tcW w:w="1888" w:type="dxa"/>
          </w:tcPr>
          <w:p w:rsidR="00E71932" w:rsidRPr="00F4187B" w:rsidRDefault="00E71932" w:rsidP="000109B8">
            <w:pPr>
              <w:jc w:val="center"/>
              <w:rPr>
                <w:sz w:val="21"/>
                <w:szCs w:val="21"/>
              </w:rPr>
            </w:pPr>
            <w:r>
              <w:rPr>
                <w:sz w:val="21"/>
                <w:szCs w:val="21"/>
              </w:rPr>
              <w:t>2.6 (0.9)</w:t>
            </w:r>
          </w:p>
        </w:tc>
        <w:tc>
          <w:tcPr>
            <w:tcW w:w="2795" w:type="dxa"/>
          </w:tcPr>
          <w:p w:rsidR="00E71932" w:rsidRPr="00505883" w:rsidRDefault="00E71932" w:rsidP="000109B8">
            <w:pPr>
              <w:jc w:val="center"/>
              <w:rPr>
                <w:sz w:val="21"/>
                <w:szCs w:val="21"/>
              </w:rPr>
            </w:pPr>
            <w:r>
              <w:rPr>
                <w:sz w:val="21"/>
                <w:szCs w:val="21"/>
              </w:rPr>
              <w:t>2.6 (0.9)</w:t>
            </w:r>
          </w:p>
        </w:tc>
      </w:tr>
      <w:tr w:rsidR="00E71932" w:rsidTr="000109B8">
        <w:tc>
          <w:tcPr>
            <w:tcW w:w="5240" w:type="dxa"/>
          </w:tcPr>
          <w:p w:rsidR="00E71932" w:rsidRPr="00505883" w:rsidRDefault="00E71932" w:rsidP="000109B8">
            <w:pPr>
              <w:rPr>
                <w:sz w:val="21"/>
                <w:szCs w:val="21"/>
              </w:rPr>
            </w:pPr>
            <w:r w:rsidRPr="00505883">
              <w:rPr>
                <w:sz w:val="21"/>
                <w:szCs w:val="21"/>
              </w:rPr>
              <w:t>Hippocampal volume</w:t>
            </w:r>
            <w:r>
              <w:rPr>
                <w:sz w:val="21"/>
                <w:szCs w:val="21"/>
              </w:rPr>
              <w:t xml:space="preserve"> (ml)*</w:t>
            </w:r>
          </w:p>
        </w:tc>
        <w:tc>
          <w:tcPr>
            <w:tcW w:w="1888" w:type="dxa"/>
          </w:tcPr>
          <w:p w:rsidR="00E71932" w:rsidRPr="00F4187B" w:rsidRDefault="00E71932" w:rsidP="000109B8">
            <w:pPr>
              <w:jc w:val="center"/>
              <w:rPr>
                <w:sz w:val="21"/>
                <w:szCs w:val="21"/>
              </w:rPr>
            </w:pPr>
            <w:r>
              <w:rPr>
                <w:sz w:val="21"/>
                <w:szCs w:val="21"/>
              </w:rPr>
              <w:t>5.6 (0.7)</w:t>
            </w:r>
          </w:p>
        </w:tc>
        <w:tc>
          <w:tcPr>
            <w:tcW w:w="2795" w:type="dxa"/>
          </w:tcPr>
          <w:p w:rsidR="00E71932" w:rsidRPr="00505883" w:rsidRDefault="00E71932" w:rsidP="000109B8">
            <w:pPr>
              <w:jc w:val="center"/>
              <w:rPr>
                <w:sz w:val="21"/>
                <w:szCs w:val="21"/>
              </w:rPr>
            </w:pPr>
            <w:r>
              <w:rPr>
                <w:sz w:val="21"/>
                <w:szCs w:val="21"/>
              </w:rPr>
              <w:t>5.6 (0.7)</w:t>
            </w:r>
          </w:p>
        </w:tc>
      </w:tr>
      <w:tr w:rsidR="00E71932" w:rsidTr="000109B8">
        <w:tc>
          <w:tcPr>
            <w:tcW w:w="5240" w:type="dxa"/>
          </w:tcPr>
          <w:p w:rsidR="00E71932" w:rsidRPr="00505883" w:rsidRDefault="00E71932" w:rsidP="000109B8">
            <w:pPr>
              <w:rPr>
                <w:sz w:val="21"/>
                <w:szCs w:val="21"/>
              </w:rPr>
            </w:pPr>
            <w:r>
              <w:rPr>
                <w:sz w:val="21"/>
                <w:szCs w:val="21"/>
              </w:rPr>
              <w:t>Number</w:t>
            </w:r>
            <w:r w:rsidRPr="00505883">
              <w:rPr>
                <w:sz w:val="21"/>
                <w:szCs w:val="21"/>
              </w:rPr>
              <w:t xml:space="preserve"> of </w:t>
            </w:r>
            <w:proofErr w:type="spellStart"/>
            <w:r w:rsidRPr="00505883">
              <w:rPr>
                <w:sz w:val="21"/>
                <w:szCs w:val="21"/>
              </w:rPr>
              <w:t>microbleeds</w:t>
            </w:r>
            <w:proofErr w:type="spellEnd"/>
            <w:r>
              <w:rPr>
                <w:sz w:val="21"/>
                <w:szCs w:val="21"/>
              </w:rPr>
              <w:t>*</w:t>
            </w:r>
          </w:p>
        </w:tc>
        <w:tc>
          <w:tcPr>
            <w:tcW w:w="1888" w:type="dxa"/>
          </w:tcPr>
          <w:p w:rsidR="00E71932" w:rsidRPr="00F4187B" w:rsidRDefault="00E71932" w:rsidP="000109B8">
            <w:pPr>
              <w:jc w:val="center"/>
              <w:rPr>
                <w:sz w:val="21"/>
                <w:szCs w:val="21"/>
              </w:rPr>
            </w:pPr>
            <w:r>
              <w:rPr>
                <w:sz w:val="21"/>
                <w:szCs w:val="21"/>
              </w:rPr>
              <w:t>0.3 (1.8)</w:t>
            </w:r>
          </w:p>
        </w:tc>
        <w:tc>
          <w:tcPr>
            <w:tcW w:w="2795" w:type="dxa"/>
          </w:tcPr>
          <w:p w:rsidR="00E71932" w:rsidRPr="00505883" w:rsidRDefault="00E71932" w:rsidP="000109B8">
            <w:pPr>
              <w:jc w:val="center"/>
              <w:rPr>
                <w:sz w:val="21"/>
                <w:szCs w:val="21"/>
              </w:rPr>
            </w:pPr>
            <w:r>
              <w:rPr>
                <w:sz w:val="21"/>
                <w:szCs w:val="21"/>
              </w:rPr>
              <w:t>0.3 (1.4)</w:t>
            </w:r>
          </w:p>
        </w:tc>
      </w:tr>
      <w:tr w:rsidR="00E71932" w:rsidTr="000109B8">
        <w:tc>
          <w:tcPr>
            <w:tcW w:w="5240" w:type="dxa"/>
          </w:tcPr>
          <w:p w:rsidR="00E71932" w:rsidRPr="00505883" w:rsidRDefault="00E71932" w:rsidP="000109B8">
            <w:pPr>
              <w:rPr>
                <w:sz w:val="21"/>
                <w:szCs w:val="21"/>
              </w:rPr>
            </w:pPr>
            <w:r w:rsidRPr="00505883">
              <w:rPr>
                <w:sz w:val="21"/>
                <w:szCs w:val="21"/>
              </w:rPr>
              <w:t>Presence of infarcts</w:t>
            </w:r>
          </w:p>
        </w:tc>
        <w:tc>
          <w:tcPr>
            <w:tcW w:w="1888" w:type="dxa"/>
          </w:tcPr>
          <w:p w:rsidR="00E71932" w:rsidRPr="00F4187B" w:rsidRDefault="00E71932" w:rsidP="000109B8">
            <w:pPr>
              <w:jc w:val="center"/>
              <w:rPr>
                <w:sz w:val="21"/>
                <w:szCs w:val="21"/>
              </w:rPr>
            </w:pPr>
            <w:r>
              <w:rPr>
                <w:sz w:val="21"/>
                <w:szCs w:val="21"/>
              </w:rPr>
              <w:t>961 (31%)</w:t>
            </w:r>
          </w:p>
        </w:tc>
        <w:tc>
          <w:tcPr>
            <w:tcW w:w="2795" w:type="dxa"/>
          </w:tcPr>
          <w:p w:rsidR="00E71932" w:rsidRPr="00505883" w:rsidRDefault="00E71932" w:rsidP="000109B8">
            <w:pPr>
              <w:jc w:val="center"/>
              <w:rPr>
                <w:sz w:val="21"/>
                <w:szCs w:val="21"/>
              </w:rPr>
            </w:pPr>
            <w:r>
              <w:rPr>
                <w:sz w:val="21"/>
                <w:szCs w:val="21"/>
              </w:rPr>
              <w:t>530 (32%)</w:t>
            </w:r>
          </w:p>
        </w:tc>
      </w:tr>
      <w:tr w:rsidR="00E71932" w:rsidTr="000109B8">
        <w:tc>
          <w:tcPr>
            <w:tcW w:w="5240" w:type="dxa"/>
          </w:tcPr>
          <w:p w:rsidR="00E71932" w:rsidRPr="00505883" w:rsidRDefault="00E71932" w:rsidP="000109B8">
            <w:pPr>
              <w:rPr>
                <w:sz w:val="21"/>
                <w:szCs w:val="21"/>
              </w:rPr>
            </w:pPr>
            <w:r w:rsidRPr="00505883">
              <w:rPr>
                <w:sz w:val="21"/>
                <w:szCs w:val="21"/>
              </w:rPr>
              <w:t>Gray matter</w:t>
            </w:r>
            <w:r>
              <w:rPr>
                <w:sz w:val="21"/>
                <w:szCs w:val="21"/>
              </w:rPr>
              <w:t>/intracranial</w:t>
            </w:r>
            <w:r w:rsidRPr="00505883">
              <w:rPr>
                <w:sz w:val="21"/>
                <w:szCs w:val="21"/>
              </w:rPr>
              <w:t xml:space="preserve"> volume</w:t>
            </w:r>
            <w:r>
              <w:rPr>
                <w:sz w:val="21"/>
                <w:szCs w:val="21"/>
              </w:rPr>
              <w:t xml:space="preserve"> ratio*</w:t>
            </w:r>
          </w:p>
        </w:tc>
        <w:tc>
          <w:tcPr>
            <w:tcW w:w="1888" w:type="dxa"/>
          </w:tcPr>
          <w:p w:rsidR="00E71932" w:rsidRPr="00F4187B" w:rsidRDefault="00E71932" w:rsidP="000109B8">
            <w:pPr>
              <w:jc w:val="center"/>
              <w:rPr>
                <w:sz w:val="21"/>
                <w:szCs w:val="21"/>
              </w:rPr>
            </w:pPr>
            <w:r>
              <w:rPr>
                <w:sz w:val="21"/>
                <w:szCs w:val="21"/>
              </w:rPr>
              <w:t>0.5 (0.04)</w:t>
            </w:r>
          </w:p>
        </w:tc>
        <w:tc>
          <w:tcPr>
            <w:tcW w:w="2795" w:type="dxa"/>
          </w:tcPr>
          <w:p w:rsidR="00E71932" w:rsidRPr="00505883" w:rsidRDefault="00E71932" w:rsidP="000109B8">
            <w:pPr>
              <w:jc w:val="center"/>
              <w:rPr>
                <w:sz w:val="21"/>
                <w:szCs w:val="21"/>
              </w:rPr>
            </w:pPr>
            <w:r>
              <w:rPr>
                <w:sz w:val="21"/>
                <w:szCs w:val="21"/>
              </w:rPr>
              <w:t>0.5 (0.04)</w:t>
            </w:r>
          </w:p>
        </w:tc>
      </w:tr>
      <w:tr w:rsidR="00E71932" w:rsidTr="000109B8">
        <w:tc>
          <w:tcPr>
            <w:tcW w:w="5240" w:type="dxa"/>
          </w:tcPr>
          <w:p w:rsidR="00E71932" w:rsidRPr="00505883" w:rsidRDefault="00E71932" w:rsidP="000109B8">
            <w:pPr>
              <w:rPr>
                <w:sz w:val="21"/>
                <w:szCs w:val="21"/>
              </w:rPr>
            </w:pPr>
          </w:p>
        </w:tc>
        <w:tc>
          <w:tcPr>
            <w:tcW w:w="1888" w:type="dxa"/>
          </w:tcPr>
          <w:p w:rsidR="00E71932" w:rsidRPr="00F4187B" w:rsidRDefault="00E71932" w:rsidP="000109B8">
            <w:pPr>
              <w:jc w:val="center"/>
              <w:rPr>
                <w:sz w:val="21"/>
                <w:szCs w:val="21"/>
              </w:rPr>
            </w:pPr>
          </w:p>
        </w:tc>
        <w:tc>
          <w:tcPr>
            <w:tcW w:w="2795" w:type="dxa"/>
          </w:tcPr>
          <w:p w:rsidR="00E71932" w:rsidRPr="00505883" w:rsidRDefault="00E71932" w:rsidP="000109B8">
            <w:pPr>
              <w:jc w:val="center"/>
              <w:rPr>
                <w:sz w:val="21"/>
                <w:szCs w:val="21"/>
              </w:rPr>
            </w:pPr>
          </w:p>
        </w:tc>
      </w:tr>
      <w:tr w:rsidR="00E71932" w:rsidTr="000109B8">
        <w:tc>
          <w:tcPr>
            <w:tcW w:w="5240" w:type="dxa"/>
          </w:tcPr>
          <w:p w:rsidR="00E71932" w:rsidRPr="00505883" w:rsidRDefault="00E71932" w:rsidP="000109B8">
            <w:pPr>
              <w:rPr>
                <w:b/>
                <w:bCs/>
                <w:sz w:val="21"/>
                <w:szCs w:val="21"/>
              </w:rPr>
            </w:pPr>
            <w:r w:rsidRPr="00505883">
              <w:rPr>
                <w:b/>
                <w:bCs/>
                <w:sz w:val="21"/>
                <w:szCs w:val="21"/>
              </w:rPr>
              <w:t>Clinical variables</w:t>
            </w:r>
          </w:p>
        </w:tc>
        <w:tc>
          <w:tcPr>
            <w:tcW w:w="1888" w:type="dxa"/>
          </w:tcPr>
          <w:p w:rsidR="00E71932" w:rsidRPr="00F4187B" w:rsidRDefault="00E71932" w:rsidP="000109B8">
            <w:pPr>
              <w:jc w:val="center"/>
              <w:rPr>
                <w:sz w:val="21"/>
                <w:szCs w:val="21"/>
              </w:rPr>
            </w:pPr>
          </w:p>
        </w:tc>
        <w:tc>
          <w:tcPr>
            <w:tcW w:w="2795" w:type="dxa"/>
          </w:tcPr>
          <w:p w:rsidR="00E71932" w:rsidRPr="00505883" w:rsidRDefault="00E71932" w:rsidP="000109B8">
            <w:pPr>
              <w:jc w:val="center"/>
              <w:rPr>
                <w:sz w:val="21"/>
                <w:szCs w:val="21"/>
              </w:rPr>
            </w:pPr>
          </w:p>
        </w:tc>
      </w:tr>
      <w:tr w:rsidR="00E71932" w:rsidTr="000109B8">
        <w:tc>
          <w:tcPr>
            <w:tcW w:w="5240" w:type="dxa"/>
          </w:tcPr>
          <w:p w:rsidR="00E71932" w:rsidRPr="00505883" w:rsidRDefault="00E71932" w:rsidP="000109B8">
            <w:pPr>
              <w:rPr>
                <w:b/>
                <w:bCs/>
                <w:sz w:val="21"/>
                <w:szCs w:val="21"/>
              </w:rPr>
            </w:pPr>
            <w:r w:rsidRPr="00505883">
              <w:rPr>
                <w:sz w:val="21"/>
                <w:szCs w:val="21"/>
              </w:rPr>
              <w:t>Abdominal circumference (cm)</w:t>
            </w:r>
          </w:p>
        </w:tc>
        <w:tc>
          <w:tcPr>
            <w:tcW w:w="1888" w:type="dxa"/>
          </w:tcPr>
          <w:p w:rsidR="00E71932" w:rsidRPr="00F4187B" w:rsidRDefault="00E71932" w:rsidP="000109B8">
            <w:pPr>
              <w:jc w:val="center"/>
              <w:rPr>
                <w:sz w:val="21"/>
                <w:szCs w:val="21"/>
              </w:rPr>
            </w:pPr>
            <w:r>
              <w:rPr>
                <w:sz w:val="21"/>
                <w:szCs w:val="21"/>
              </w:rPr>
              <w:t>101 (12)</w:t>
            </w:r>
          </w:p>
        </w:tc>
        <w:tc>
          <w:tcPr>
            <w:tcW w:w="2795" w:type="dxa"/>
          </w:tcPr>
          <w:p w:rsidR="00E71932" w:rsidRPr="00505883" w:rsidRDefault="00E71932" w:rsidP="000109B8">
            <w:pPr>
              <w:jc w:val="center"/>
              <w:rPr>
                <w:sz w:val="21"/>
                <w:szCs w:val="21"/>
              </w:rPr>
            </w:pPr>
            <w:r>
              <w:rPr>
                <w:sz w:val="21"/>
                <w:szCs w:val="21"/>
              </w:rPr>
              <w:t>101 (12)</w:t>
            </w:r>
          </w:p>
        </w:tc>
      </w:tr>
      <w:tr w:rsidR="00E71932" w:rsidTr="000109B8">
        <w:tc>
          <w:tcPr>
            <w:tcW w:w="5240" w:type="dxa"/>
          </w:tcPr>
          <w:p w:rsidR="00E71932" w:rsidRPr="00505883" w:rsidRDefault="00E71932" w:rsidP="000109B8">
            <w:pPr>
              <w:rPr>
                <w:sz w:val="21"/>
                <w:szCs w:val="21"/>
              </w:rPr>
            </w:pPr>
            <w:r w:rsidRPr="00505883">
              <w:rPr>
                <w:sz w:val="21"/>
                <w:szCs w:val="21"/>
              </w:rPr>
              <w:t>Carotid intima-media thickness test (CIMT)</w:t>
            </w:r>
          </w:p>
        </w:tc>
        <w:tc>
          <w:tcPr>
            <w:tcW w:w="1888" w:type="dxa"/>
          </w:tcPr>
          <w:p w:rsidR="00E71932" w:rsidRPr="00F4187B" w:rsidRDefault="00E71932" w:rsidP="000109B8">
            <w:pPr>
              <w:jc w:val="center"/>
              <w:rPr>
                <w:sz w:val="21"/>
                <w:szCs w:val="21"/>
              </w:rPr>
            </w:pPr>
            <w:r>
              <w:rPr>
                <w:sz w:val="21"/>
                <w:szCs w:val="21"/>
              </w:rPr>
              <w:t>1 (0.1)</w:t>
            </w:r>
          </w:p>
        </w:tc>
        <w:tc>
          <w:tcPr>
            <w:tcW w:w="2795" w:type="dxa"/>
          </w:tcPr>
          <w:p w:rsidR="00E71932" w:rsidRPr="00505883" w:rsidRDefault="00E71932" w:rsidP="000109B8">
            <w:pPr>
              <w:jc w:val="center"/>
              <w:rPr>
                <w:sz w:val="21"/>
                <w:szCs w:val="21"/>
              </w:rPr>
            </w:pPr>
            <w:r>
              <w:rPr>
                <w:sz w:val="21"/>
                <w:szCs w:val="21"/>
              </w:rPr>
              <w:t>1 (0.1)</w:t>
            </w:r>
          </w:p>
        </w:tc>
      </w:tr>
      <w:tr w:rsidR="00E71932" w:rsidTr="000109B8">
        <w:tc>
          <w:tcPr>
            <w:tcW w:w="5240" w:type="dxa"/>
          </w:tcPr>
          <w:p w:rsidR="00E71932" w:rsidRPr="00505883" w:rsidRDefault="00E71932" w:rsidP="000109B8">
            <w:pPr>
              <w:rPr>
                <w:sz w:val="21"/>
                <w:szCs w:val="21"/>
              </w:rPr>
            </w:pPr>
            <w:r w:rsidRPr="00505883">
              <w:rPr>
                <w:sz w:val="21"/>
                <w:szCs w:val="21"/>
              </w:rPr>
              <w:t>High-density lipoprotein (</w:t>
            </w:r>
            <w:proofErr w:type="spellStart"/>
            <w:r w:rsidRPr="00505883">
              <w:rPr>
                <w:sz w:val="21"/>
                <w:szCs w:val="21"/>
              </w:rPr>
              <w:t>mmol</w:t>
            </w:r>
            <w:proofErr w:type="spellEnd"/>
            <w:r w:rsidRPr="00505883">
              <w:rPr>
                <w:sz w:val="21"/>
                <w:szCs w:val="21"/>
              </w:rPr>
              <w:t>/L)</w:t>
            </w:r>
          </w:p>
        </w:tc>
        <w:tc>
          <w:tcPr>
            <w:tcW w:w="1888" w:type="dxa"/>
          </w:tcPr>
          <w:p w:rsidR="00E71932" w:rsidRPr="00F4187B" w:rsidRDefault="00E71932" w:rsidP="000109B8">
            <w:pPr>
              <w:jc w:val="center"/>
              <w:rPr>
                <w:sz w:val="21"/>
                <w:szCs w:val="21"/>
              </w:rPr>
            </w:pPr>
            <w:r>
              <w:rPr>
                <w:sz w:val="21"/>
                <w:szCs w:val="21"/>
              </w:rPr>
              <w:t>1.6 (0.5)</w:t>
            </w:r>
          </w:p>
        </w:tc>
        <w:tc>
          <w:tcPr>
            <w:tcW w:w="2795" w:type="dxa"/>
          </w:tcPr>
          <w:p w:rsidR="00E71932" w:rsidRPr="00505883" w:rsidRDefault="00E71932" w:rsidP="000109B8">
            <w:pPr>
              <w:jc w:val="center"/>
              <w:rPr>
                <w:sz w:val="21"/>
                <w:szCs w:val="21"/>
              </w:rPr>
            </w:pPr>
            <w:r>
              <w:rPr>
                <w:sz w:val="21"/>
                <w:szCs w:val="21"/>
              </w:rPr>
              <w:t>1.6 (0.5)</w:t>
            </w:r>
          </w:p>
        </w:tc>
      </w:tr>
      <w:tr w:rsidR="00E71932" w:rsidTr="000109B8">
        <w:tc>
          <w:tcPr>
            <w:tcW w:w="5240" w:type="dxa"/>
          </w:tcPr>
          <w:p w:rsidR="00E71932" w:rsidRPr="00505883" w:rsidRDefault="00E71932" w:rsidP="000109B8">
            <w:pPr>
              <w:rPr>
                <w:sz w:val="21"/>
                <w:szCs w:val="21"/>
              </w:rPr>
            </w:pPr>
            <w:r w:rsidRPr="00505883">
              <w:rPr>
                <w:sz w:val="21"/>
                <w:szCs w:val="21"/>
              </w:rPr>
              <w:t>Low-density lipoprotein (</w:t>
            </w:r>
            <w:proofErr w:type="spellStart"/>
            <w:r w:rsidRPr="00505883">
              <w:rPr>
                <w:sz w:val="21"/>
                <w:szCs w:val="21"/>
              </w:rPr>
              <w:t>mmol</w:t>
            </w:r>
            <w:proofErr w:type="spellEnd"/>
            <w:r w:rsidRPr="00505883">
              <w:rPr>
                <w:sz w:val="21"/>
                <w:szCs w:val="21"/>
              </w:rPr>
              <w:t>/L)</w:t>
            </w:r>
          </w:p>
        </w:tc>
        <w:tc>
          <w:tcPr>
            <w:tcW w:w="1888" w:type="dxa"/>
          </w:tcPr>
          <w:p w:rsidR="00E71932" w:rsidRPr="00F4187B" w:rsidRDefault="00E71932" w:rsidP="000109B8">
            <w:pPr>
              <w:jc w:val="center"/>
              <w:rPr>
                <w:sz w:val="21"/>
                <w:szCs w:val="21"/>
              </w:rPr>
            </w:pPr>
            <w:r>
              <w:rPr>
                <w:sz w:val="21"/>
                <w:szCs w:val="21"/>
              </w:rPr>
              <w:t>3.5 (1)</w:t>
            </w:r>
          </w:p>
        </w:tc>
        <w:tc>
          <w:tcPr>
            <w:tcW w:w="2795" w:type="dxa"/>
          </w:tcPr>
          <w:p w:rsidR="00E71932" w:rsidRPr="00505883" w:rsidRDefault="00E71932" w:rsidP="000109B8">
            <w:pPr>
              <w:jc w:val="center"/>
              <w:rPr>
                <w:sz w:val="21"/>
                <w:szCs w:val="21"/>
              </w:rPr>
            </w:pPr>
            <w:r>
              <w:rPr>
                <w:sz w:val="21"/>
                <w:szCs w:val="21"/>
              </w:rPr>
              <w:t>3.5 (1)</w:t>
            </w:r>
          </w:p>
        </w:tc>
      </w:tr>
      <w:tr w:rsidR="00E71932" w:rsidTr="000109B8">
        <w:tc>
          <w:tcPr>
            <w:tcW w:w="5240" w:type="dxa"/>
          </w:tcPr>
          <w:p w:rsidR="00E71932" w:rsidRPr="00505883" w:rsidRDefault="00E71932" w:rsidP="000109B8">
            <w:pPr>
              <w:rPr>
                <w:sz w:val="21"/>
                <w:szCs w:val="21"/>
              </w:rPr>
            </w:pPr>
            <w:r w:rsidRPr="00505883">
              <w:rPr>
                <w:sz w:val="21"/>
                <w:szCs w:val="21"/>
              </w:rPr>
              <w:t>Triglycerides (</w:t>
            </w:r>
            <w:proofErr w:type="spellStart"/>
            <w:r w:rsidRPr="00505883">
              <w:rPr>
                <w:sz w:val="21"/>
                <w:szCs w:val="21"/>
              </w:rPr>
              <w:t>mmol</w:t>
            </w:r>
            <w:proofErr w:type="spellEnd"/>
            <w:r w:rsidRPr="00505883">
              <w:rPr>
                <w:sz w:val="21"/>
                <w:szCs w:val="21"/>
              </w:rPr>
              <w:t>/L)</w:t>
            </w:r>
          </w:p>
        </w:tc>
        <w:tc>
          <w:tcPr>
            <w:tcW w:w="1888" w:type="dxa"/>
          </w:tcPr>
          <w:p w:rsidR="00E71932" w:rsidRPr="00F4187B" w:rsidRDefault="00E71932" w:rsidP="000109B8">
            <w:pPr>
              <w:jc w:val="center"/>
              <w:rPr>
                <w:sz w:val="21"/>
                <w:szCs w:val="21"/>
              </w:rPr>
            </w:pPr>
            <w:r>
              <w:rPr>
                <w:sz w:val="21"/>
                <w:szCs w:val="21"/>
              </w:rPr>
              <w:t>1.2 (0.6)</w:t>
            </w:r>
          </w:p>
        </w:tc>
        <w:tc>
          <w:tcPr>
            <w:tcW w:w="2795" w:type="dxa"/>
          </w:tcPr>
          <w:p w:rsidR="00E71932" w:rsidRPr="00505883" w:rsidRDefault="00E71932" w:rsidP="000109B8">
            <w:pPr>
              <w:jc w:val="center"/>
              <w:rPr>
                <w:sz w:val="21"/>
                <w:szCs w:val="21"/>
              </w:rPr>
            </w:pPr>
            <w:r>
              <w:rPr>
                <w:sz w:val="21"/>
                <w:szCs w:val="21"/>
              </w:rPr>
              <w:t>1.2 (0.7)</w:t>
            </w:r>
          </w:p>
        </w:tc>
      </w:tr>
      <w:tr w:rsidR="00E71932" w:rsidTr="000109B8">
        <w:tc>
          <w:tcPr>
            <w:tcW w:w="5240" w:type="dxa"/>
          </w:tcPr>
          <w:p w:rsidR="00E71932" w:rsidRPr="00505883" w:rsidRDefault="00E71932" w:rsidP="000109B8">
            <w:pPr>
              <w:rPr>
                <w:sz w:val="21"/>
                <w:szCs w:val="21"/>
              </w:rPr>
            </w:pPr>
            <w:r w:rsidRPr="00505883">
              <w:rPr>
                <w:sz w:val="21"/>
                <w:szCs w:val="21"/>
              </w:rPr>
              <w:t>Fasting glucose (</w:t>
            </w:r>
            <w:proofErr w:type="spellStart"/>
            <w:r w:rsidRPr="00505883">
              <w:rPr>
                <w:sz w:val="21"/>
                <w:szCs w:val="21"/>
              </w:rPr>
              <w:t>mmol</w:t>
            </w:r>
            <w:proofErr w:type="spellEnd"/>
            <w:r w:rsidRPr="00505883">
              <w:rPr>
                <w:sz w:val="21"/>
                <w:szCs w:val="21"/>
              </w:rPr>
              <w:t>/L)</w:t>
            </w:r>
          </w:p>
        </w:tc>
        <w:tc>
          <w:tcPr>
            <w:tcW w:w="1888" w:type="dxa"/>
          </w:tcPr>
          <w:p w:rsidR="00E71932" w:rsidRPr="00F4187B" w:rsidRDefault="00E71932" w:rsidP="000109B8">
            <w:pPr>
              <w:jc w:val="center"/>
              <w:rPr>
                <w:sz w:val="21"/>
                <w:szCs w:val="21"/>
              </w:rPr>
            </w:pPr>
            <w:r>
              <w:rPr>
                <w:sz w:val="21"/>
                <w:szCs w:val="21"/>
              </w:rPr>
              <w:t>5.8 (1.1)</w:t>
            </w:r>
          </w:p>
        </w:tc>
        <w:tc>
          <w:tcPr>
            <w:tcW w:w="2795" w:type="dxa"/>
          </w:tcPr>
          <w:p w:rsidR="00E71932" w:rsidRPr="00505883" w:rsidRDefault="00E71932" w:rsidP="000109B8">
            <w:pPr>
              <w:jc w:val="center"/>
              <w:rPr>
                <w:sz w:val="21"/>
                <w:szCs w:val="21"/>
              </w:rPr>
            </w:pPr>
            <w:r>
              <w:rPr>
                <w:sz w:val="21"/>
                <w:szCs w:val="21"/>
              </w:rPr>
              <w:t>5.8 (1.3)</w:t>
            </w:r>
          </w:p>
        </w:tc>
      </w:tr>
      <w:tr w:rsidR="00E71932" w:rsidTr="000109B8">
        <w:tc>
          <w:tcPr>
            <w:tcW w:w="5240" w:type="dxa"/>
          </w:tcPr>
          <w:p w:rsidR="00E71932" w:rsidRPr="00505883" w:rsidRDefault="00E71932" w:rsidP="000109B8">
            <w:pPr>
              <w:rPr>
                <w:sz w:val="21"/>
                <w:szCs w:val="21"/>
              </w:rPr>
            </w:pPr>
            <w:r w:rsidRPr="00505883">
              <w:rPr>
                <w:sz w:val="21"/>
                <w:szCs w:val="21"/>
              </w:rPr>
              <w:t>B-hemoglobin A1c (g/dl)</w:t>
            </w:r>
          </w:p>
        </w:tc>
        <w:tc>
          <w:tcPr>
            <w:tcW w:w="1888" w:type="dxa"/>
          </w:tcPr>
          <w:p w:rsidR="00E71932" w:rsidRPr="00F4187B" w:rsidRDefault="00E71932" w:rsidP="000109B8">
            <w:pPr>
              <w:jc w:val="center"/>
              <w:rPr>
                <w:sz w:val="21"/>
                <w:szCs w:val="21"/>
              </w:rPr>
            </w:pPr>
            <w:r>
              <w:rPr>
                <w:sz w:val="21"/>
                <w:szCs w:val="21"/>
              </w:rPr>
              <w:t>0.5 (0.1)</w:t>
            </w:r>
          </w:p>
        </w:tc>
        <w:tc>
          <w:tcPr>
            <w:tcW w:w="2795" w:type="dxa"/>
          </w:tcPr>
          <w:p w:rsidR="00E71932" w:rsidRPr="00505883" w:rsidRDefault="00E71932" w:rsidP="000109B8">
            <w:pPr>
              <w:jc w:val="center"/>
              <w:rPr>
                <w:sz w:val="21"/>
                <w:szCs w:val="21"/>
              </w:rPr>
            </w:pPr>
            <w:r>
              <w:rPr>
                <w:sz w:val="21"/>
                <w:szCs w:val="21"/>
              </w:rPr>
              <w:t>0.5 (0.1)</w:t>
            </w:r>
          </w:p>
        </w:tc>
      </w:tr>
      <w:tr w:rsidR="00E71932" w:rsidTr="000109B8">
        <w:tc>
          <w:tcPr>
            <w:tcW w:w="5240" w:type="dxa"/>
          </w:tcPr>
          <w:p w:rsidR="00E71932" w:rsidRPr="00505883" w:rsidRDefault="00E71932" w:rsidP="000109B8">
            <w:pPr>
              <w:rPr>
                <w:sz w:val="21"/>
                <w:szCs w:val="21"/>
              </w:rPr>
            </w:pPr>
            <w:r w:rsidRPr="00505883">
              <w:rPr>
                <w:sz w:val="21"/>
                <w:szCs w:val="21"/>
              </w:rPr>
              <w:t>High-sensitive c-reactive protein (mg/L)</w:t>
            </w:r>
          </w:p>
        </w:tc>
        <w:tc>
          <w:tcPr>
            <w:tcW w:w="1888" w:type="dxa"/>
          </w:tcPr>
          <w:p w:rsidR="00E71932" w:rsidRPr="001A03FA" w:rsidRDefault="00E71932" w:rsidP="000109B8">
            <w:pPr>
              <w:jc w:val="center"/>
              <w:rPr>
                <w:sz w:val="21"/>
                <w:szCs w:val="21"/>
              </w:rPr>
            </w:pPr>
            <w:r>
              <w:rPr>
                <w:sz w:val="21"/>
                <w:szCs w:val="21"/>
              </w:rPr>
              <w:t>3.8 (7)</w:t>
            </w:r>
          </w:p>
        </w:tc>
        <w:tc>
          <w:tcPr>
            <w:tcW w:w="2795" w:type="dxa"/>
          </w:tcPr>
          <w:p w:rsidR="00E71932" w:rsidRPr="00505883" w:rsidRDefault="00E71932" w:rsidP="000109B8">
            <w:pPr>
              <w:jc w:val="center"/>
              <w:rPr>
                <w:sz w:val="21"/>
                <w:szCs w:val="21"/>
              </w:rPr>
            </w:pPr>
            <w:r>
              <w:rPr>
                <w:sz w:val="21"/>
                <w:szCs w:val="21"/>
              </w:rPr>
              <w:t>3.7 (6.3)</w:t>
            </w:r>
          </w:p>
        </w:tc>
      </w:tr>
      <w:tr w:rsidR="00E71932" w:rsidTr="000109B8">
        <w:tc>
          <w:tcPr>
            <w:tcW w:w="5240" w:type="dxa"/>
          </w:tcPr>
          <w:p w:rsidR="00E71932" w:rsidRPr="00505883" w:rsidRDefault="00E71932" w:rsidP="000109B8">
            <w:pPr>
              <w:rPr>
                <w:sz w:val="21"/>
                <w:szCs w:val="21"/>
              </w:rPr>
            </w:pPr>
            <w:r w:rsidRPr="00505883">
              <w:rPr>
                <w:sz w:val="21"/>
                <w:szCs w:val="21"/>
              </w:rPr>
              <w:t>Systolic blood pressure (mmHg)</w:t>
            </w:r>
          </w:p>
        </w:tc>
        <w:tc>
          <w:tcPr>
            <w:tcW w:w="1888" w:type="dxa"/>
          </w:tcPr>
          <w:p w:rsidR="00E71932" w:rsidRPr="001A03FA" w:rsidRDefault="00E71932" w:rsidP="000109B8">
            <w:pPr>
              <w:jc w:val="center"/>
              <w:rPr>
                <w:sz w:val="21"/>
                <w:szCs w:val="21"/>
              </w:rPr>
            </w:pPr>
            <w:r>
              <w:rPr>
                <w:sz w:val="21"/>
                <w:szCs w:val="21"/>
              </w:rPr>
              <w:t>143 (21)</w:t>
            </w:r>
          </w:p>
        </w:tc>
        <w:tc>
          <w:tcPr>
            <w:tcW w:w="2795" w:type="dxa"/>
          </w:tcPr>
          <w:p w:rsidR="00E71932" w:rsidRPr="00505883" w:rsidRDefault="00E71932" w:rsidP="000109B8">
            <w:pPr>
              <w:jc w:val="center"/>
              <w:rPr>
                <w:sz w:val="21"/>
                <w:szCs w:val="21"/>
              </w:rPr>
            </w:pPr>
            <w:r>
              <w:rPr>
                <w:sz w:val="21"/>
                <w:szCs w:val="21"/>
              </w:rPr>
              <w:t>142 (20)</w:t>
            </w:r>
          </w:p>
        </w:tc>
      </w:tr>
      <w:tr w:rsidR="00E71932" w:rsidTr="000109B8">
        <w:tc>
          <w:tcPr>
            <w:tcW w:w="5240" w:type="dxa"/>
          </w:tcPr>
          <w:p w:rsidR="00E71932" w:rsidRPr="00505883" w:rsidRDefault="00E71932" w:rsidP="000109B8">
            <w:pPr>
              <w:rPr>
                <w:sz w:val="21"/>
                <w:szCs w:val="21"/>
              </w:rPr>
            </w:pPr>
            <w:r w:rsidRPr="00505883">
              <w:rPr>
                <w:sz w:val="21"/>
                <w:szCs w:val="21"/>
              </w:rPr>
              <w:t>Diastolic blood pressure (mmHg)</w:t>
            </w:r>
          </w:p>
        </w:tc>
        <w:tc>
          <w:tcPr>
            <w:tcW w:w="1888" w:type="dxa"/>
          </w:tcPr>
          <w:p w:rsidR="00E71932" w:rsidRPr="001A03FA" w:rsidRDefault="00E71932" w:rsidP="000109B8">
            <w:pPr>
              <w:jc w:val="center"/>
              <w:rPr>
                <w:sz w:val="21"/>
                <w:szCs w:val="21"/>
              </w:rPr>
            </w:pPr>
            <w:r>
              <w:rPr>
                <w:sz w:val="21"/>
                <w:szCs w:val="21"/>
              </w:rPr>
              <w:t>74 (10)</w:t>
            </w:r>
          </w:p>
        </w:tc>
        <w:tc>
          <w:tcPr>
            <w:tcW w:w="2795" w:type="dxa"/>
          </w:tcPr>
          <w:p w:rsidR="00E71932" w:rsidRPr="00505883" w:rsidRDefault="00E71932" w:rsidP="000109B8">
            <w:pPr>
              <w:jc w:val="center"/>
              <w:rPr>
                <w:sz w:val="21"/>
                <w:szCs w:val="21"/>
              </w:rPr>
            </w:pPr>
            <w:r>
              <w:rPr>
                <w:sz w:val="21"/>
                <w:szCs w:val="21"/>
              </w:rPr>
              <w:t>74 (10)</w:t>
            </w:r>
          </w:p>
        </w:tc>
      </w:tr>
      <w:tr w:rsidR="00E71932" w:rsidTr="000109B8">
        <w:tc>
          <w:tcPr>
            <w:tcW w:w="5240" w:type="dxa"/>
          </w:tcPr>
          <w:p w:rsidR="00E71932" w:rsidRPr="00505883" w:rsidRDefault="00E71932" w:rsidP="000109B8">
            <w:pPr>
              <w:rPr>
                <w:sz w:val="21"/>
                <w:szCs w:val="21"/>
              </w:rPr>
            </w:pPr>
            <w:r w:rsidRPr="00505883">
              <w:rPr>
                <w:sz w:val="21"/>
                <w:szCs w:val="21"/>
              </w:rPr>
              <w:t>Hypertension</w:t>
            </w:r>
          </w:p>
        </w:tc>
        <w:tc>
          <w:tcPr>
            <w:tcW w:w="1888" w:type="dxa"/>
          </w:tcPr>
          <w:p w:rsidR="00E71932" w:rsidRPr="001A03FA" w:rsidRDefault="00E71932" w:rsidP="000109B8">
            <w:pPr>
              <w:jc w:val="center"/>
              <w:rPr>
                <w:sz w:val="21"/>
                <w:szCs w:val="21"/>
              </w:rPr>
            </w:pPr>
            <w:r>
              <w:rPr>
                <w:sz w:val="21"/>
                <w:szCs w:val="21"/>
              </w:rPr>
              <w:t>2548 (81%)</w:t>
            </w:r>
          </w:p>
        </w:tc>
        <w:tc>
          <w:tcPr>
            <w:tcW w:w="2795" w:type="dxa"/>
          </w:tcPr>
          <w:p w:rsidR="00E71932" w:rsidRPr="00505883" w:rsidRDefault="00E71932" w:rsidP="000109B8">
            <w:pPr>
              <w:jc w:val="center"/>
              <w:rPr>
                <w:sz w:val="21"/>
                <w:szCs w:val="21"/>
              </w:rPr>
            </w:pPr>
            <w:r>
              <w:rPr>
                <w:sz w:val="21"/>
                <w:szCs w:val="21"/>
              </w:rPr>
              <w:t>1307 (79%)</w:t>
            </w:r>
          </w:p>
        </w:tc>
      </w:tr>
      <w:tr w:rsidR="00E71932" w:rsidTr="000109B8">
        <w:tc>
          <w:tcPr>
            <w:tcW w:w="5240" w:type="dxa"/>
          </w:tcPr>
          <w:p w:rsidR="00E71932" w:rsidRPr="00505883" w:rsidRDefault="00E71932" w:rsidP="000109B8">
            <w:pPr>
              <w:rPr>
                <w:sz w:val="21"/>
                <w:szCs w:val="21"/>
              </w:rPr>
            </w:pPr>
            <w:r w:rsidRPr="00505883">
              <w:rPr>
                <w:sz w:val="21"/>
                <w:szCs w:val="21"/>
              </w:rPr>
              <w:t>Coronary artery disease</w:t>
            </w:r>
          </w:p>
        </w:tc>
        <w:tc>
          <w:tcPr>
            <w:tcW w:w="1888" w:type="dxa"/>
          </w:tcPr>
          <w:p w:rsidR="00E71932" w:rsidRPr="001A03FA" w:rsidRDefault="00E71932" w:rsidP="000109B8">
            <w:pPr>
              <w:jc w:val="center"/>
              <w:rPr>
                <w:sz w:val="21"/>
                <w:szCs w:val="21"/>
              </w:rPr>
            </w:pPr>
            <w:r>
              <w:rPr>
                <w:sz w:val="21"/>
                <w:szCs w:val="21"/>
              </w:rPr>
              <w:t>560 (18%)</w:t>
            </w:r>
          </w:p>
        </w:tc>
        <w:tc>
          <w:tcPr>
            <w:tcW w:w="2795" w:type="dxa"/>
          </w:tcPr>
          <w:p w:rsidR="00E71932" w:rsidRPr="00505883" w:rsidRDefault="00E71932" w:rsidP="000109B8">
            <w:pPr>
              <w:jc w:val="center"/>
              <w:rPr>
                <w:sz w:val="21"/>
                <w:szCs w:val="21"/>
              </w:rPr>
            </w:pPr>
            <w:r>
              <w:rPr>
                <w:sz w:val="21"/>
                <w:szCs w:val="21"/>
              </w:rPr>
              <w:t>282 (17%)</w:t>
            </w:r>
          </w:p>
        </w:tc>
      </w:tr>
      <w:tr w:rsidR="00E71932" w:rsidTr="000109B8">
        <w:tc>
          <w:tcPr>
            <w:tcW w:w="5240" w:type="dxa"/>
          </w:tcPr>
          <w:p w:rsidR="00E71932" w:rsidRPr="00505883" w:rsidRDefault="00E71932" w:rsidP="000109B8">
            <w:pPr>
              <w:rPr>
                <w:sz w:val="21"/>
                <w:szCs w:val="21"/>
              </w:rPr>
            </w:pPr>
            <w:r w:rsidRPr="00505883">
              <w:rPr>
                <w:sz w:val="21"/>
                <w:szCs w:val="21"/>
              </w:rPr>
              <w:t>Diabetes mellitus</w:t>
            </w:r>
          </w:p>
        </w:tc>
        <w:tc>
          <w:tcPr>
            <w:tcW w:w="1888" w:type="dxa"/>
          </w:tcPr>
          <w:p w:rsidR="00E71932" w:rsidRPr="001A03FA" w:rsidRDefault="00E71932" w:rsidP="000109B8">
            <w:pPr>
              <w:jc w:val="center"/>
              <w:rPr>
                <w:sz w:val="21"/>
                <w:szCs w:val="21"/>
              </w:rPr>
            </w:pPr>
            <w:r>
              <w:rPr>
                <w:sz w:val="21"/>
                <w:szCs w:val="21"/>
              </w:rPr>
              <w:t>368 (12%)</w:t>
            </w:r>
          </w:p>
        </w:tc>
        <w:tc>
          <w:tcPr>
            <w:tcW w:w="2795" w:type="dxa"/>
          </w:tcPr>
          <w:p w:rsidR="00E71932" w:rsidRPr="00505883" w:rsidRDefault="00E71932" w:rsidP="000109B8">
            <w:pPr>
              <w:jc w:val="center"/>
              <w:rPr>
                <w:sz w:val="21"/>
                <w:szCs w:val="21"/>
              </w:rPr>
            </w:pPr>
            <w:r>
              <w:rPr>
                <w:sz w:val="21"/>
                <w:szCs w:val="21"/>
              </w:rPr>
              <w:t>223 (14%)</w:t>
            </w:r>
          </w:p>
        </w:tc>
      </w:tr>
      <w:tr w:rsidR="00E71932" w:rsidTr="000109B8">
        <w:tc>
          <w:tcPr>
            <w:tcW w:w="5240" w:type="dxa"/>
          </w:tcPr>
          <w:p w:rsidR="00E71932" w:rsidRPr="00505883" w:rsidRDefault="00E71932" w:rsidP="000109B8">
            <w:pPr>
              <w:rPr>
                <w:sz w:val="21"/>
                <w:szCs w:val="21"/>
              </w:rPr>
            </w:pPr>
            <w:r w:rsidRPr="00505883">
              <w:rPr>
                <w:sz w:val="21"/>
                <w:szCs w:val="21"/>
              </w:rPr>
              <w:t>Metabolic syndrome</w:t>
            </w:r>
          </w:p>
        </w:tc>
        <w:tc>
          <w:tcPr>
            <w:tcW w:w="1888" w:type="dxa"/>
          </w:tcPr>
          <w:p w:rsidR="00E71932" w:rsidRPr="001A03FA" w:rsidRDefault="00E71932" w:rsidP="000109B8">
            <w:pPr>
              <w:jc w:val="center"/>
              <w:rPr>
                <w:sz w:val="21"/>
                <w:szCs w:val="21"/>
              </w:rPr>
            </w:pPr>
            <w:r>
              <w:rPr>
                <w:sz w:val="21"/>
                <w:szCs w:val="21"/>
              </w:rPr>
              <w:t>967 (31%)</w:t>
            </w:r>
          </w:p>
        </w:tc>
        <w:tc>
          <w:tcPr>
            <w:tcW w:w="2795" w:type="dxa"/>
          </w:tcPr>
          <w:p w:rsidR="00E71932" w:rsidRPr="00505883" w:rsidRDefault="00E71932" w:rsidP="000109B8">
            <w:pPr>
              <w:jc w:val="center"/>
              <w:rPr>
                <w:sz w:val="21"/>
                <w:szCs w:val="21"/>
              </w:rPr>
            </w:pPr>
            <w:r>
              <w:rPr>
                <w:sz w:val="21"/>
                <w:szCs w:val="21"/>
              </w:rPr>
              <w:t>532 (32%)</w:t>
            </w:r>
          </w:p>
        </w:tc>
      </w:tr>
      <w:tr w:rsidR="00E71932" w:rsidTr="000109B8">
        <w:tc>
          <w:tcPr>
            <w:tcW w:w="5240" w:type="dxa"/>
          </w:tcPr>
          <w:p w:rsidR="00E71932" w:rsidRPr="00505883" w:rsidRDefault="00E71932" w:rsidP="000109B8">
            <w:pPr>
              <w:rPr>
                <w:sz w:val="21"/>
                <w:szCs w:val="21"/>
              </w:rPr>
            </w:pPr>
            <w:r w:rsidRPr="00505883">
              <w:rPr>
                <w:sz w:val="21"/>
                <w:szCs w:val="21"/>
              </w:rPr>
              <w:t>Stroke/blood clot in the brain</w:t>
            </w:r>
          </w:p>
        </w:tc>
        <w:tc>
          <w:tcPr>
            <w:tcW w:w="1888" w:type="dxa"/>
          </w:tcPr>
          <w:p w:rsidR="00E71932" w:rsidRPr="001A03FA" w:rsidRDefault="00E71932" w:rsidP="000109B8">
            <w:pPr>
              <w:jc w:val="center"/>
              <w:rPr>
                <w:sz w:val="21"/>
                <w:szCs w:val="21"/>
              </w:rPr>
            </w:pPr>
            <w:r>
              <w:rPr>
                <w:sz w:val="21"/>
                <w:szCs w:val="21"/>
              </w:rPr>
              <w:t>195 (6%)</w:t>
            </w:r>
          </w:p>
        </w:tc>
        <w:tc>
          <w:tcPr>
            <w:tcW w:w="2795" w:type="dxa"/>
          </w:tcPr>
          <w:p w:rsidR="00E71932" w:rsidRPr="00505883" w:rsidRDefault="00E71932" w:rsidP="000109B8">
            <w:pPr>
              <w:jc w:val="center"/>
              <w:rPr>
                <w:sz w:val="21"/>
                <w:szCs w:val="21"/>
              </w:rPr>
            </w:pPr>
            <w:r>
              <w:rPr>
                <w:sz w:val="21"/>
                <w:szCs w:val="21"/>
              </w:rPr>
              <w:t>102 (6%)</w:t>
            </w:r>
          </w:p>
        </w:tc>
      </w:tr>
      <w:tr w:rsidR="00E71932" w:rsidTr="000109B8">
        <w:tc>
          <w:tcPr>
            <w:tcW w:w="5240" w:type="dxa"/>
          </w:tcPr>
          <w:p w:rsidR="00E71932" w:rsidRPr="00505883" w:rsidRDefault="00E71932" w:rsidP="000109B8">
            <w:pPr>
              <w:rPr>
                <w:sz w:val="21"/>
                <w:szCs w:val="21"/>
              </w:rPr>
            </w:pPr>
            <w:r w:rsidRPr="00505883">
              <w:rPr>
                <w:sz w:val="21"/>
                <w:szCs w:val="21"/>
              </w:rPr>
              <w:t>History of cancer</w:t>
            </w:r>
          </w:p>
        </w:tc>
        <w:tc>
          <w:tcPr>
            <w:tcW w:w="1888" w:type="dxa"/>
          </w:tcPr>
          <w:p w:rsidR="00E71932" w:rsidRPr="001A03FA" w:rsidRDefault="00E71932" w:rsidP="000109B8">
            <w:pPr>
              <w:jc w:val="center"/>
              <w:rPr>
                <w:sz w:val="21"/>
                <w:szCs w:val="21"/>
              </w:rPr>
            </w:pPr>
            <w:r>
              <w:rPr>
                <w:sz w:val="21"/>
                <w:szCs w:val="21"/>
              </w:rPr>
              <w:t>482 (15%)</w:t>
            </w:r>
          </w:p>
        </w:tc>
        <w:tc>
          <w:tcPr>
            <w:tcW w:w="2795" w:type="dxa"/>
          </w:tcPr>
          <w:p w:rsidR="00E71932" w:rsidRPr="00505883" w:rsidRDefault="00E71932" w:rsidP="000109B8">
            <w:pPr>
              <w:jc w:val="center"/>
              <w:rPr>
                <w:sz w:val="21"/>
                <w:szCs w:val="21"/>
              </w:rPr>
            </w:pPr>
            <w:r>
              <w:rPr>
                <w:sz w:val="21"/>
                <w:szCs w:val="21"/>
              </w:rPr>
              <w:t>271 (16%)</w:t>
            </w:r>
          </w:p>
        </w:tc>
      </w:tr>
      <w:tr w:rsidR="00E71932" w:rsidTr="000109B8">
        <w:tc>
          <w:tcPr>
            <w:tcW w:w="5240" w:type="dxa"/>
          </w:tcPr>
          <w:p w:rsidR="00E71932" w:rsidRPr="00505883" w:rsidRDefault="00E71932" w:rsidP="000109B8">
            <w:pPr>
              <w:rPr>
                <w:sz w:val="21"/>
                <w:szCs w:val="21"/>
              </w:rPr>
            </w:pPr>
            <w:r w:rsidRPr="00505883">
              <w:rPr>
                <w:sz w:val="21"/>
                <w:szCs w:val="21"/>
              </w:rPr>
              <w:t>Experienced a head trauma or lost consciousness</w:t>
            </w:r>
          </w:p>
        </w:tc>
        <w:tc>
          <w:tcPr>
            <w:tcW w:w="1888" w:type="dxa"/>
          </w:tcPr>
          <w:p w:rsidR="00E71932" w:rsidRPr="001A03FA" w:rsidRDefault="00E71932" w:rsidP="000109B8">
            <w:pPr>
              <w:jc w:val="center"/>
              <w:rPr>
                <w:sz w:val="21"/>
                <w:szCs w:val="21"/>
              </w:rPr>
            </w:pPr>
            <w:r>
              <w:rPr>
                <w:sz w:val="21"/>
                <w:szCs w:val="21"/>
              </w:rPr>
              <w:t>245 (8%)</w:t>
            </w:r>
          </w:p>
        </w:tc>
        <w:tc>
          <w:tcPr>
            <w:tcW w:w="2795" w:type="dxa"/>
          </w:tcPr>
          <w:p w:rsidR="00E71932" w:rsidRPr="00505883" w:rsidRDefault="00E71932" w:rsidP="000109B8">
            <w:pPr>
              <w:jc w:val="center"/>
              <w:rPr>
                <w:sz w:val="21"/>
                <w:szCs w:val="21"/>
              </w:rPr>
            </w:pPr>
            <w:r>
              <w:rPr>
                <w:sz w:val="21"/>
                <w:szCs w:val="21"/>
              </w:rPr>
              <w:t>171 (10%)</w:t>
            </w:r>
          </w:p>
        </w:tc>
      </w:tr>
      <w:tr w:rsidR="00E71932" w:rsidTr="000109B8">
        <w:tc>
          <w:tcPr>
            <w:tcW w:w="5240" w:type="dxa"/>
          </w:tcPr>
          <w:p w:rsidR="00E71932" w:rsidRPr="00505883" w:rsidRDefault="00E71932" w:rsidP="000109B8">
            <w:pPr>
              <w:rPr>
                <w:sz w:val="21"/>
                <w:szCs w:val="21"/>
              </w:rPr>
            </w:pPr>
            <w:r w:rsidRPr="00505883">
              <w:rPr>
                <w:sz w:val="21"/>
                <w:szCs w:val="21"/>
              </w:rPr>
              <w:t>Subjective memory decline</w:t>
            </w:r>
            <w:r>
              <w:rPr>
                <w:sz w:val="21"/>
                <w:szCs w:val="21"/>
              </w:rPr>
              <w:t>*</w:t>
            </w:r>
            <w:r w:rsidRPr="00FD48A8">
              <w:rPr>
                <w:sz w:val="21"/>
                <w:szCs w:val="21"/>
                <w:vertAlign w:val="superscript"/>
              </w:rPr>
              <w:t>+</w:t>
            </w:r>
          </w:p>
        </w:tc>
        <w:tc>
          <w:tcPr>
            <w:tcW w:w="1888" w:type="dxa"/>
          </w:tcPr>
          <w:p w:rsidR="00E71932" w:rsidRPr="001A03FA" w:rsidRDefault="00E71932" w:rsidP="000109B8">
            <w:pPr>
              <w:jc w:val="center"/>
              <w:rPr>
                <w:sz w:val="21"/>
                <w:szCs w:val="21"/>
              </w:rPr>
            </w:pPr>
            <w:r>
              <w:rPr>
                <w:sz w:val="21"/>
                <w:szCs w:val="21"/>
              </w:rPr>
              <w:t>952 (30%)</w:t>
            </w:r>
          </w:p>
        </w:tc>
        <w:tc>
          <w:tcPr>
            <w:tcW w:w="2795" w:type="dxa"/>
          </w:tcPr>
          <w:p w:rsidR="00E71932" w:rsidRPr="00505883" w:rsidRDefault="00E71932" w:rsidP="000109B8">
            <w:pPr>
              <w:jc w:val="center"/>
              <w:rPr>
                <w:sz w:val="21"/>
                <w:szCs w:val="21"/>
              </w:rPr>
            </w:pPr>
            <w:r>
              <w:rPr>
                <w:sz w:val="21"/>
                <w:szCs w:val="21"/>
              </w:rPr>
              <w:t>479 (29%)</w:t>
            </w:r>
          </w:p>
        </w:tc>
      </w:tr>
      <w:tr w:rsidR="00E71932" w:rsidTr="000109B8">
        <w:tc>
          <w:tcPr>
            <w:tcW w:w="5240" w:type="dxa"/>
          </w:tcPr>
          <w:p w:rsidR="00E71932" w:rsidRPr="00505883" w:rsidRDefault="00E71932" w:rsidP="000109B8">
            <w:pPr>
              <w:rPr>
                <w:sz w:val="21"/>
                <w:szCs w:val="21"/>
              </w:rPr>
            </w:pPr>
            <w:r w:rsidRPr="00505883">
              <w:rPr>
                <w:sz w:val="21"/>
                <w:szCs w:val="21"/>
              </w:rPr>
              <w:t>Often forget the names of a friend</w:t>
            </w:r>
          </w:p>
        </w:tc>
        <w:tc>
          <w:tcPr>
            <w:tcW w:w="1888" w:type="dxa"/>
          </w:tcPr>
          <w:p w:rsidR="00E71932" w:rsidRPr="001A03FA" w:rsidRDefault="00E71932" w:rsidP="000109B8">
            <w:pPr>
              <w:jc w:val="center"/>
              <w:rPr>
                <w:sz w:val="21"/>
                <w:szCs w:val="21"/>
              </w:rPr>
            </w:pPr>
            <w:r>
              <w:rPr>
                <w:sz w:val="21"/>
                <w:szCs w:val="21"/>
              </w:rPr>
              <w:t>982 (31%)</w:t>
            </w:r>
          </w:p>
        </w:tc>
        <w:tc>
          <w:tcPr>
            <w:tcW w:w="2795" w:type="dxa"/>
          </w:tcPr>
          <w:p w:rsidR="00E71932" w:rsidRPr="00505883" w:rsidRDefault="00E71932" w:rsidP="000109B8">
            <w:pPr>
              <w:jc w:val="center"/>
              <w:rPr>
                <w:sz w:val="21"/>
                <w:szCs w:val="21"/>
              </w:rPr>
            </w:pPr>
            <w:r>
              <w:rPr>
                <w:sz w:val="21"/>
                <w:szCs w:val="21"/>
              </w:rPr>
              <w:t>540 (33%)</w:t>
            </w:r>
          </w:p>
        </w:tc>
      </w:tr>
      <w:tr w:rsidR="00E71932" w:rsidTr="000109B8">
        <w:tc>
          <w:tcPr>
            <w:tcW w:w="5240" w:type="dxa"/>
          </w:tcPr>
          <w:p w:rsidR="00E71932" w:rsidRPr="00505883" w:rsidRDefault="00E71932" w:rsidP="000109B8">
            <w:pPr>
              <w:rPr>
                <w:sz w:val="21"/>
                <w:szCs w:val="21"/>
              </w:rPr>
            </w:pPr>
            <w:r w:rsidRPr="00505883">
              <w:rPr>
                <w:sz w:val="21"/>
                <w:szCs w:val="21"/>
              </w:rPr>
              <w:t>Often forget where items are</w:t>
            </w:r>
            <w:r>
              <w:rPr>
                <w:sz w:val="21"/>
                <w:szCs w:val="21"/>
              </w:rPr>
              <w:t>*</w:t>
            </w:r>
            <w:r w:rsidRPr="00FD48A8">
              <w:rPr>
                <w:sz w:val="21"/>
                <w:szCs w:val="21"/>
                <w:vertAlign w:val="superscript"/>
              </w:rPr>
              <w:t>+</w:t>
            </w:r>
          </w:p>
        </w:tc>
        <w:tc>
          <w:tcPr>
            <w:tcW w:w="1888" w:type="dxa"/>
          </w:tcPr>
          <w:p w:rsidR="00E71932" w:rsidRPr="001A03FA" w:rsidRDefault="00E71932" w:rsidP="000109B8">
            <w:pPr>
              <w:jc w:val="center"/>
              <w:rPr>
                <w:sz w:val="21"/>
                <w:szCs w:val="21"/>
              </w:rPr>
            </w:pPr>
            <w:r>
              <w:rPr>
                <w:sz w:val="21"/>
                <w:szCs w:val="21"/>
              </w:rPr>
              <w:t>1374 (44%)</w:t>
            </w:r>
          </w:p>
        </w:tc>
        <w:tc>
          <w:tcPr>
            <w:tcW w:w="2795" w:type="dxa"/>
          </w:tcPr>
          <w:p w:rsidR="00E71932" w:rsidRPr="00505883" w:rsidRDefault="00E71932" w:rsidP="000109B8">
            <w:pPr>
              <w:jc w:val="center"/>
              <w:rPr>
                <w:sz w:val="21"/>
                <w:szCs w:val="21"/>
              </w:rPr>
            </w:pPr>
            <w:r>
              <w:rPr>
                <w:sz w:val="21"/>
                <w:szCs w:val="21"/>
              </w:rPr>
              <w:t>709 (43%)</w:t>
            </w:r>
          </w:p>
        </w:tc>
      </w:tr>
      <w:tr w:rsidR="00E71932" w:rsidTr="000109B8">
        <w:tc>
          <w:tcPr>
            <w:tcW w:w="5240" w:type="dxa"/>
          </w:tcPr>
          <w:p w:rsidR="00E71932" w:rsidRPr="00505883" w:rsidRDefault="00E71932" w:rsidP="000109B8">
            <w:pPr>
              <w:rPr>
                <w:sz w:val="21"/>
                <w:szCs w:val="21"/>
              </w:rPr>
            </w:pPr>
            <w:r w:rsidRPr="00505883">
              <w:rPr>
                <w:sz w:val="21"/>
                <w:szCs w:val="21"/>
              </w:rPr>
              <w:t>Difficulty finding the right words</w:t>
            </w:r>
          </w:p>
        </w:tc>
        <w:tc>
          <w:tcPr>
            <w:tcW w:w="1888" w:type="dxa"/>
          </w:tcPr>
          <w:p w:rsidR="00E71932" w:rsidRPr="001A03FA" w:rsidRDefault="00E71932" w:rsidP="000109B8">
            <w:pPr>
              <w:jc w:val="center"/>
              <w:rPr>
                <w:sz w:val="21"/>
                <w:szCs w:val="21"/>
              </w:rPr>
            </w:pPr>
            <w:r>
              <w:rPr>
                <w:sz w:val="21"/>
                <w:szCs w:val="21"/>
              </w:rPr>
              <w:t>983 (31%)</w:t>
            </w:r>
          </w:p>
        </w:tc>
        <w:tc>
          <w:tcPr>
            <w:tcW w:w="2795" w:type="dxa"/>
          </w:tcPr>
          <w:p w:rsidR="00E71932" w:rsidRPr="00505883" w:rsidRDefault="00E71932" w:rsidP="000109B8">
            <w:pPr>
              <w:jc w:val="center"/>
              <w:rPr>
                <w:sz w:val="21"/>
                <w:szCs w:val="21"/>
              </w:rPr>
            </w:pPr>
            <w:r>
              <w:rPr>
                <w:sz w:val="21"/>
                <w:szCs w:val="21"/>
              </w:rPr>
              <w:t>534 (32%)</w:t>
            </w:r>
          </w:p>
        </w:tc>
      </w:tr>
      <w:tr w:rsidR="00E71932" w:rsidTr="000109B8">
        <w:tc>
          <w:tcPr>
            <w:tcW w:w="5240" w:type="dxa"/>
          </w:tcPr>
          <w:p w:rsidR="00E71932" w:rsidRPr="00505883" w:rsidRDefault="00E71932" w:rsidP="000109B8">
            <w:pPr>
              <w:rPr>
                <w:sz w:val="21"/>
                <w:szCs w:val="21"/>
              </w:rPr>
            </w:pPr>
            <w:r w:rsidRPr="00505883">
              <w:rPr>
                <w:sz w:val="21"/>
                <w:szCs w:val="21"/>
              </w:rPr>
              <w:t>Difficulty finding the way to familiar places</w:t>
            </w:r>
            <w:r>
              <w:rPr>
                <w:sz w:val="21"/>
                <w:szCs w:val="21"/>
              </w:rPr>
              <w:t>*</w:t>
            </w:r>
            <w:r w:rsidRPr="00FD48A8">
              <w:rPr>
                <w:sz w:val="21"/>
                <w:szCs w:val="21"/>
                <w:vertAlign w:val="superscript"/>
              </w:rPr>
              <w:t>+</w:t>
            </w:r>
          </w:p>
        </w:tc>
        <w:tc>
          <w:tcPr>
            <w:tcW w:w="1888" w:type="dxa"/>
          </w:tcPr>
          <w:p w:rsidR="00E71932" w:rsidRPr="001A03FA" w:rsidRDefault="00E71932" w:rsidP="000109B8">
            <w:pPr>
              <w:jc w:val="center"/>
              <w:rPr>
                <w:sz w:val="21"/>
                <w:szCs w:val="21"/>
              </w:rPr>
            </w:pPr>
            <w:r>
              <w:rPr>
                <w:sz w:val="21"/>
                <w:szCs w:val="21"/>
              </w:rPr>
              <w:t>238 (8%)</w:t>
            </w:r>
          </w:p>
        </w:tc>
        <w:tc>
          <w:tcPr>
            <w:tcW w:w="2795" w:type="dxa"/>
          </w:tcPr>
          <w:p w:rsidR="00E71932" w:rsidRPr="00505883" w:rsidRDefault="00E71932" w:rsidP="000109B8">
            <w:pPr>
              <w:jc w:val="center"/>
              <w:rPr>
                <w:sz w:val="21"/>
                <w:szCs w:val="21"/>
              </w:rPr>
            </w:pPr>
            <w:r>
              <w:rPr>
                <w:sz w:val="21"/>
                <w:szCs w:val="21"/>
              </w:rPr>
              <w:t>147 (9%)</w:t>
            </w:r>
          </w:p>
        </w:tc>
      </w:tr>
      <w:tr w:rsidR="00E71932" w:rsidTr="000109B8">
        <w:tc>
          <w:tcPr>
            <w:tcW w:w="5240" w:type="dxa"/>
          </w:tcPr>
          <w:p w:rsidR="00E71932" w:rsidRPr="00505883" w:rsidRDefault="00E71932" w:rsidP="000109B8">
            <w:pPr>
              <w:rPr>
                <w:sz w:val="21"/>
                <w:szCs w:val="21"/>
              </w:rPr>
            </w:pPr>
            <w:r w:rsidRPr="00505883">
              <w:rPr>
                <w:sz w:val="21"/>
                <w:szCs w:val="21"/>
              </w:rPr>
              <w:t>Inability in managing money</w:t>
            </w:r>
            <w:r>
              <w:rPr>
                <w:sz w:val="21"/>
                <w:szCs w:val="21"/>
              </w:rPr>
              <w:t>*</w:t>
            </w:r>
            <w:r w:rsidRPr="00FD48A8">
              <w:rPr>
                <w:sz w:val="21"/>
                <w:szCs w:val="21"/>
                <w:vertAlign w:val="superscript"/>
              </w:rPr>
              <w:t>+</w:t>
            </w:r>
          </w:p>
        </w:tc>
        <w:tc>
          <w:tcPr>
            <w:tcW w:w="1888" w:type="dxa"/>
          </w:tcPr>
          <w:p w:rsidR="00E71932" w:rsidRPr="001A03FA" w:rsidRDefault="00E71932" w:rsidP="000109B8">
            <w:pPr>
              <w:jc w:val="center"/>
              <w:rPr>
                <w:sz w:val="21"/>
                <w:szCs w:val="21"/>
              </w:rPr>
            </w:pPr>
            <w:r>
              <w:rPr>
                <w:sz w:val="21"/>
                <w:szCs w:val="21"/>
              </w:rPr>
              <w:t>74 (2%)</w:t>
            </w:r>
          </w:p>
        </w:tc>
        <w:tc>
          <w:tcPr>
            <w:tcW w:w="2795" w:type="dxa"/>
          </w:tcPr>
          <w:p w:rsidR="00E71932" w:rsidRPr="00505883" w:rsidRDefault="00E71932" w:rsidP="000109B8">
            <w:pPr>
              <w:jc w:val="center"/>
              <w:rPr>
                <w:sz w:val="21"/>
                <w:szCs w:val="21"/>
              </w:rPr>
            </w:pPr>
            <w:r>
              <w:rPr>
                <w:sz w:val="21"/>
                <w:szCs w:val="21"/>
              </w:rPr>
              <w:t>58 (4%)</w:t>
            </w:r>
          </w:p>
        </w:tc>
      </w:tr>
      <w:tr w:rsidR="00E71932" w:rsidTr="000109B8">
        <w:tc>
          <w:tcPr>
            <w:tcW w:w="5240" w:type="dxa"/>
          </w:tcPr>
          <w:p w:rsidR="00E71932" w:rsidRPr="00505883" w:rsidRDefault="00E71932" w:rsidP="000109B8">
            <w:pPr>
              <w:rPr>
                <w:sz w:val="21"/>
                <w:szCs w:val="21"/>
              </w:rPr>
            </w:pPr>
            <w:r w:rsidRPr="00505883">
              <w:rPr>
                <w:sz w:val="21"/>
                <w:szCs w:val="21"/>
              </w:rPr>
              <w:t>Inability in dressing oneself</w:t>
            </w:r>
            <w:r>
              <w:rPr>
                <w:sz w:val="21"/>
                <w:szCs w:val="21"/>
              </w:rPr>
              <w:t>*</w:t>
            </w:r>
            <w:r w:rsidRPr="00FD48A8">
              <w:rPr>
                <w:sz w:val="21"/>
                <w:szCs w:val="21"/>
                <w:vertAlign w:val="superscript"/>
              </w:rPr>
              <w:t>+</w:t>
            </w:r>
          </w:p>
        </w:tc>
        <w:tc>
          <w:tcPr>
            <w:tcW w:w="1888" w:type="dxa"/>
          </w:tcPr>
          <w:p w:rsidR="00E71932" w:rsidRPr="001A03FA" w:rsidRDefault="00E71932" w:rsidP="000109B8">
            <w:pPr>
              <w:jc w:val="center"/>
              <w:rPr>
                <w:sz w:val="21"/>
                <w:szCs w:val="21"/>
              </w:rPr>
            </w:pPr>
            <w:r>
              <w:rPr>
                <w:sz w:val="21"/>
                <w:szCs w:val="21"/>
              </w:rPr>
              <w:t>13 (&lt;1%)</w:t>
            </w:r>
          </w:p>
        </w:tc>
        <w:tc>
          <w:tcPr>
            <w:tcW w:w="2795" w:type="dxa"/>
          </w:tcPr>
          <w:p w:rsidR="00E71932" w:rsidRPr="00505883" w:rsidRDefault="00E71932" w:rsidP="000109B8">
            <w:pPr>
              <w:jc w:val="center"/>
              <w:rPr>
                <w:sz w:val="21"/>
                <w:szCs w:val="21"/>
              </w:rPr>
            </w:pPr>
            <w:r>
              <w:rPr>
                <w:sz w:val="21"/>
                <w:szCs w:val="21"/>
              </w:rPr>
              <w:t>16 (1%)</w:t>
            </w:r>
          </w:p>
        </w:tc>
      </w:tr>
      <w:tr w:rsidR="00E71932" w:rsidTr="000109B8">
        <w:tc>
          <w:tcPr>
            <w:tcW w:w="5240" w:type="dxa"/>
          </w:tcPr>
          <w:p w:rsidR="00E71932" w:rsidRPr="00505883" w:rsidRDefault="00E71932" w:rsidP="000109B8">
            <w:pPr>
              <w:rPr>
                <w:sz w:val="21"/>
                <w:szCs w:val="21"/>
              </w:rPr>
            </w:pPr>
            <w:r w:rsidRPr="00505883">
              <w:rPr>
                <w:sz w:val="21"/>
                <w:szCs w:val="21"/>
              </w:rPr>
              <w:t>Intermit claudication in legs</w:t>
            </w:r>
          </w:p>
        </w:tc>
        <w:tc>
          <w:tcPr>
            <w:tcW w:w="1888" w:type="dxa"/>
          </w:tcPr>
          <w:p w:rsidR="00E71932" w:rsidRPr="001A03FA" w:rsidRDefault="00E71932" w:rsidP="000109B8">
            <w:pPr>
              <w:jc w:val="center"/>
              <w:rPr>
                <w:sz w:val="21"/>
                <w:szCs w:val="21"/>
              </w:rPr>
            </w:pPr>
            <w:r>
              <w:rPr>
                <w:sz w:val="21"/>
                <w:szCs w:val="21"/>
              </w:rPr>
              <w:t>148 (5%)</w:t>
            </w:r>
          </w:p>
        </w:tc>
        <w:tc>
          <w:tcPr>
            <w:tcW w:w="2795" w:type="dxa"/>
          </w:tcPr>
          <w:p w:rsidR="00E71932" w:rsidRPr="00505883" w:rsidRDefault="00E71932" w:rsidP="000109B8">
            <w:pPr>
              <w:jc w:val="center"/>
              <w:rPr>
                <w:sz w:val="21"/>
                <w:szCs w:val="21"/>
              </w:rPr>
            </w:pPr>
            <w:r>
              <w:rPr>
                <w:sz w:val="21"/>
                <w:szCs w:val="21"/>
              </w:rPr>
              <w:t>79 (5%)</w:t>
            </w:r>
          </w:p>
        </w:tc>
      </w:tr>
      <w:tr w:rsidR="00E71932" w:rsidTr="000109B8">
        <w:tc>
          <w:tcPr>
            <w:tcW w:w="5240" w:type="dxa"/>
          </w:tcPr>
          <w:p w:rsidR="00E71932" w:rsidRPr="00505883" w:rsidRDefault="00E71932" w:rsidP="000109B8">
            <w:pPr>
              <w:rPr>
                <w:sz w:val="21"/>
                <w:szCs w:val="21"/>
              </w:rPr>
            </w:pPr>
            <w:r w:rsidRPr="00505883">
              <w:rPr>
                <w:sz w:val="21"/>
                <w:szCs w:val="21"/>
              </w:rPr>
              <w:t>Insomnia</w:t>
            </w:r>
          </w:p>
        </w:tc>
        <w:tc>
          <w:tcPr>
            <w:tcW w:w="1888" w:type="dxa"/>
          </w:tcPr>
          <w:p w:rsidR="00E71932" w:rsidRPr="001A03FA" w:rsidRDefault="00E71932" w:rsidP="000109B8">
            <w:pPr>
              <w:jc w:val="center"/>
              <w:rPr>
                <w:sz w:val="21"/>
                <w:szCs w:val="21"/>
              </w:rPr>
            </w:pPr>
            <w:r>
              <w:rPr>
                <w:sz w:val="21"/>
                <w:szCs w:val="21"/>
              </w:rPr>
              <w:t>963 (31%)</w:t>
            </w:r>
          </w:p>
        </w:tc>
        <w:tc>
          <w:tcPr>
            <w:tcW w:w="2795" w:type="dxa"/>
          </w:tcPr>
          <w:p w:rsidR="00E71932" w:rsidRPr="00505883" w:rsidRDefault="00E71932" w:rsidP="000109B8">
            <w:pPr>
              <w:jc w:val="center"/>
              <w:rPr>
                <w:sz w:val="21"/>
                <w:szCs w:val="21"/>
              </w:rPr>
            </w:pPr>
            <w:r>
              <w:rPr>
                <w:sz w:val="21"/>
                <w:szCs w:val="21"/>
              </w:rPr>
              <w:t>527 (32%)</w:t>
            </w:r>
          </w:p>
        </w:tc>
      </w:tr>
      <w:tr w:rsidR="00E71932" w:rsidTr="000109B8">
        <w:tc>
          <w:tcPr>
            <w:tcW w:w="5240" w:type="dxa"/>
          </w:tcPr>
          <w:p w:rsidR="00E71932" w:rsidRPr="00505883" w:rsidRDefault="00E71932" w:rsidP="000109B8">
            <w:pPr>
              <w:rPr>
                <w:sz w:val="21"/>
                <w:szCs w:val="21"/>
              </w:rPr>
            </w:pPr>
            <w:r w:rsidRPr="00505883">
              <w:rPr>
                <w:sz w:val="21"/>
                <w:szCs w:val="21"/>
              </w:rPr>
              <w:t>Poor health status</w:t>
            </w:r>
          </w:p>
        </w:tc>
        <w:tc>
          <w:tcPr>
            <w:tcW w:w="1888" w:type="dxa"/>
          </w:tcPr>
          <w:p w:rsidR="00E71932" w:rsidRPr="001A03FA" w:rsidRDefault="00E71932" w:rsidP="000109B8">
            <w:pPr>
              <w:jc w:val="center"/>
              <w:rPr>
                <w:sz w:val="21"/>
                <w:szCs w:val="21"/>
              </w:rPr>
            </w:pPr>
            <w:r>
              <w:rPr>
                <w:sz w:val="21"/>
                <w:szCs w:val="21"/>
              </w:rPr>
              <w:t>181 (6%)</w:t>
            </w:r>
          </w:p>
        </w:tc>
        <w:tc>
          <w:tcPr>
            <w:tcW w:w="2795" w:type="dxa"/>
          </w:tcPr>
          <w:p w:rsidR="00E71932" w:rsidRPr="00505883" w:rsidRDefault="00E71932" w:rsidP="000109B8">
            <w:pPr>
              <w:jc w:val="center"/>
              <w:rPr>
                <w:sz w:val="21"/>
                <w:szCs w:val="21"/>
              </w:rPr>
            </w:pPr>
            <w:r>
              <w:rPr>
                <w:sz w:val="21"/>
                <w:szCs w:val="21"/>
              </w:rPr>
              <w:t>95 (6%)</w:t>
            </w:r>
          </w:p>
        </w:tc>
      </w:tr>
      <w:tr w:rsidR="00E71932" w:rsidTr="000109B8">
        <w:tc>
          <w:tcPr>
            <w:tcW w:w="5240" w:type="dxa"/>
          </w:tcPr>
          <w:p w:rsidR="00E71932" w:rsidRPr="00505883" w:rsidRDefault="00E71932" w:rsidP="000109B8">
            <w:pPr>
              <w:rPr>
                <w:sz w:val="21"/>
                <w:szCs w:val="21"/>
              </w:rPr>
            </w:pPr>
            <w:r>
              <w:rPr>
                <w:sz w:val="21"/>
                <w:szCs w:val="21"/>
              </w:rPr>
              <w:t>ADL score, full dependence on all items*</w:t>
            </w:r>
            <w:r w:rsidRPr="00FD48A8">
              <w:rPr>
                <w:sz w:val="21"/>
                <w:szCs w:val="21"/>
                <w:vertAlign w:val="superscript"/>
              </w:rPr>
              <w:t>+</w:t>
            </w:r>
          </w:p>
        </w:tc>
        <w:tc>
          <w:tcPr>
            <w:tcW w:w="1888" w:type="dxa"/>
          </w:tcPr>
          <w:p w:rsidR="00E71932" w:rsidRPr="001A03FA" w:rsidRDefault="00E71932" w:rsidP="000109B8">
            <w:pPr>
              <w:jc w:val="center"/>
              <w:rPr>
                <w:sz w:val="21"/>
                <w:szCs w:val="21"/>
              </w:rPr>
            </w:pPr>
            <w:r>
              <w:rPr>
                <w:sz w:val="21"/>
                <w:szCs w:val="21"/>
              </w:rPr>
              <w:t>28 (1%)</w:t>
            </w:r>
          </w:p>
        </w:tc>
        <w:tc>
          <w:tcPr>
            <w:tcW w:w="2795" w:type="dxa"/>
          </w:tcPr>
          <w:p w:rsidR="00E71932" w:rsidRPr="00505883" w:rsidRDefault="00E71932" w:rsidP="000109B8">
            <w:pPr>
              <w:jc w:val="center"/>
              <w:rPr>
                <w:sz w:val="21"/>
                <w:szCs w:val="21"/>
              </w:rPr>
            </w:pPr>
            <w:r>
              <w:rPr>
                <w:sz w:val="21"/>
                <w:szCs w:val="21"/>
              </w:rPr>
              <w:t>24 (2%)</w:t>
            </w:r>
          </w:p>
        </w:tc>
      </w:tr>
      <w:tr w:rsidR="00E71932" w:rsidTr="000109B8">
        <w:tc>
          <w:tcPr>
            <w:tcW w:w="5240" w:type="dxa"/>
          </w:tcPr>
          <w:p w:rsidR="00E71932" w:rsidRDefault="00E71932" w:rsidP="000109B8">
            <w:pPr>
              <w:rPr>
                <w:sz w:val="21"/>
                <w:szCs w:val="21"/>
              </w:rPr>
            </w:pPr>
            <w:r>
              <w:rPr>
                <w:sz w:val="21"/>
                <w:szCs w:val="21"/>
              </w:rPr>
              <w:t>Morning salivary cortisol (</w:t>
            </w:r>
            <w:proofErr w:type="spellStart"/>
            <w:r>
              <w:rPr>
                <w:sz w:val="21"/>
                <w:szCs w:val="21"/>
              </w:rPr>
              <w:t>nmol</w:t>
            </w:r>
            <w:proofErr w:type="spellEnd"/>
            <w:r>
              <w:rPr>
                <w:sz w:val="21"/>
                <w:szCs w:val="21"/>
              </w:rPr>
              <w:t>/L)</w:t>
            </w:r>
          </w:p>
        </w:tc>
        <w:tc>
          <w:tcPr>
            <w:tcW w:w="1888" w:type="dxa"/>
          </w:tcPr>
          <w:p w:rsidR="00E71932" w:rsidRPr="001A03FA" w:rsidRDefault="00E71932" w:rsidP="000109B8">
            <w:pPr>
              <w:jc w:val="center"/>
              <w:rPr>
                <w:sz w:val="21"/>
                <w:szCs w:val="21"/>
              </w:rPr>
            </w:pPr>
            <w:r>
              <w:rPr>
                <w:sz w:val="21"/>
                <w:szCs w:val="21"/>
              </w:rPr>
              <w:t>19.8 (13.2)</w:t>
            </w:r>
          </w:p>
        </w:tc>
        <w:tc>
          <w:tcPr>
            <w:tcW w:w="2795" w:type="dxa"/>
          </w:tcPr>
          <w:p w:rsidR="00E71932" w:rsidRPr="00505883" w:rsidRDefault="00E71932" w:rsidP="000109B8">
            <w:pPr>
              <w:jc w:val="center"/>
              <w:rPr>
                <w:sz w:val="21"/>
                <w:szCs w:val="21"/>
              </w:rPr>
            </w:pPr>
            <w:r>
              <w:rPr>
                <w:sz w:val="21"/>
                <w:szCs w:val="21"/>
              </w:rPr>
              <w:t>19.6 (13.3)</w:t>
            </w:r>
          </w:p>
        </w:tc>
      </w:tr>
      <w:tr w:rsidR="00E71932" w:rsidTr="000109B8">
        <w:tc>
          <w:tcPr>
            <w:tcW w:w="5240" w:type="dxa"/>
          </w:tcPr>
          <w:p w:rsidR="00E71932" w:rsidRDefault="00E71932" w:rsidP="000109B8">
            <w:pPr>
              <w:rPr>
                <w:sz w:val="21"/>
                <w:szCs w:val="21"/>
              </w:rPr>
            </w:pPr>
            <w:r>
              <w:rPr>
                <w:sz w:val="21"/>
                <w:szCs w:val="21"/>
              </w:rPr>
              <w:t>Evening salivary cortisol (</w:t>
            </w:r>
            <w:proofErr w:type="spellStart"/>
            <w:r>
              <w:rPr>
                <w:sz w:val="21"/>
                <w:szCs w:val="21"/>
              </w:rPr>
              <w:t>nmol</w:t>
            </w:r>
            <w:proofErr w:type="spellEnd"/>
            <w:r>
              <w:rPr>
                <w:sz w:val="21"/>
                <w:szCs w:val="21"/>
              </w:rPr>
              <w:t>/L)</w:t>
            </w:r>
          </w:p>
        </w:tc>
        <w:tc>
          <w:tcPr>
            <w:tcW w:w="1888" w:type="dxa"/>
          </w:tcPr>
          <w:p w:rsidR="00E71932" w:rsidRPr="001A03FA" w:rsidRDefault="00E71932" w:rsidP="000109B8">
            <w:pPr>
              <w:jc w:val="center"/>
              <w:rPr>
                <w:sz w:val="21"/>
                <w:szCs w:val="21"/>
              </w:rPr>
            </w:pPr>
            <w:r>
              <w:rPr>
                <w:sz w:val="21"/>
                <w:szCs w:val="21"/>
              </w:rPr>
              <w:t>3.9 (6.4)</w:t>
            </w:r>
          </w:p>
        </w:tc>
        <w:tc>
          <w:tcPr>
            <w:tcW w:w="2795" w:type="dxa"/>
          </w:tcPr>
          <w:p w:rsidR="00E71932" w:rsidRPr="00505883" w:rsidRDefault="00E71932" w:rsidP="000109B8">
            <w:pPr>
              <w:jc w:val="center"/>
              <w:rPr>
                <w:sz w:val="21"/>
                <w:szCs w:val="21"/>
              </w:rPr>
            </w:pPr>
            <w:r>
              <w:rPr>
                <w:sz w:val="21"/>
                <w:szCs w:val="21"/>
              </w:rPr>
              <w:t>4.0 (7.4)</w:t>
            </w:r>
          </w:p>
        </w:tc>
      </w:tr>
      <w:tr w:rsidR="00E71932" w:rsidTr="000109B8">
        <w:tc>
          <w:tcPr>
            <w:tcW w:w="5240" w:type="dxa"/>
          </w:tcPr>
          <w:p w:rsidR="00E71932" w:rsidRDefault="00E71932" w:rsidP="000109B8">
            <w:pPr>
              <w:rPr>
                <w:sz w:val="21"/>
                <w:szCs w:val="21"/>
              </w:rPr>
            </w:pPr>
            <w:r>
              <w:rPr>
                <w:sz w:val="21"/>
                <w:szCs w:val="21"/>
              </w:rPr>
              <w:t>GDS-15 sum score*</w:t>
            </w:r>
            <w:r w:rsidRPr="00FD48A8">
              <w:rPr>
                <w:sz w:val="21"/>
                <w:szCs w:val="21"/>
                <w:vertAlign w:val="superscript"/>
              </w:rPr>
              <w:t>+</w:t>
            </w:r>
          </w:p>
        </w:tc>
        <w:tc>
          <w:tcPr>
            <w:tcW w:w="1888" w:type="dxa"/>
          </w:tcPr>
          <w:p w:rsidR="00E71932" w:rsidRPr="001A03FA" w:rsidRDefault="00E71932" w:rsidP="000109B8">
            <w:pPr>
              <w:jc w:val="center"/>
              <w:rPr>
                <w:sz w:val="21"/>
                <w:szCs w:val="21"/>
              </w:rPr>
            </w:pPr>
            <w:r>
              <w:rPr>
                <w:sz w:val="21"/>
                <w:szCs w:val="21"/>
              </w:rPr>
              <w:t>2 (2)</w:t>
            </w:r>
          </w:p>
        </w:tc>
        <w:tc>
          <w:tcPr>
            <w:tcW w:w="2795" w:type="dxa"/>
          </w:tcPr>
          <w:p w:rsidR="00E71932" w:rsidRPr="00505883" w:rsidRDefault="00E71932" w:rsidP="000109B8">
            <w:pPr>
              <w:jc w:val="center"/>
              <w:rPr>
                <w:sz w:val="21"/>
                <w:szCs w:val="21"/>
              </w:rPr>
            </w:pPr>
            <w:r>
              <w:rPr>
                <w:sz w:val="21"/>
                <w:szCs w:val="21"/>
              </w:rPr>
              <w:t>2 (2)</w:t>
            </w:r>
          </w:p>
        </w:tc>
      </w:tr>
      <w:tr w:rsidR="00E71932" w:rsidTr="000109B8">
        <w:tc>
          <w:tcPr>
            <w:tcW w:w="5240" w:type="dxa"/>
          </w:tcPr>
          <w:p w:rsidR="00E71932" w:rsidRDefault="00E71932" w:rsidP="000109B8">
            <w:pPr>
              <w:rPr>
                <w:sz w:val="21"/>
                <w:szCs w:val="21"/>
              </w:rPr>
            </w:pPr>
            <w:r>
              <w:rPr>
                <w:sz w:val="21"/>
                <w:szCs w:val="21"/>
              </w:rPr>
              <w:t>All anxiety questions ‘yes’</w:t>
            </w:r>
          </w:p>
        </w:tc>
        <w:tc>
          <w:tcPr>
            <w:tcW w:w="1888" w:type="dxa"/>
          </w:tcPr>
          <w:p w:rsidR="00E71932" w:rsidRPr="001A03FA" w:rsidRDefault="00E71932" w:rsidP="000109B8">
            <w:pPr>
              <w:jc w:val="center"/>
              <w:rPr>
                <w:sz w:val="21"/>
                <w:szCs w:val="21"/>
              </w:rPr>
            </w:pPr>
            <w:r>
              <w:rPr>
                <w:sz w:val="21"/>
                <w:szCs w:val="21"/>
              </w:rPr>
              <w:t>23 (1%)</w:t>
            </w:r>
          </w:p>
        </w:tc>
        <w:tc>
          <w:tcPr>
            <w:tcW w:w="2795" w:type="dxa"/>
          </w:tcPr>
          <w:p w:rsidR="00E71932" w:rsidRPr="00505883" w:rsidRDefault="00E71932" w:rsidP="000109B8">
            <w:pPr>
              <w:jc w:val="center"/>
              <w:rPr>
                <w:sz w:val="21"/>
                <w:szCs w:val="21"/>
              </w:rPr>
            </w:pPr>
            <w:r>
              <w:rPr>
                <w:sz w:val="21"/>
                <w:szCs w:val="21"/>
              </w:rPr>
              <w:t>17 (1%)</w:t>
            </w:r>
          </w:p>
        </w:tc>
      </w:tr>
      <w:tr w:rsidR="00E71932" w:rsidTr="000109B8">
        <w:tc>
          <w:tcPr>
            <w:tcW w:w="5240" w:type="dxa"/>
          </w:tcPr>
          <w:p w:rsidR="00E71932" w:rsidRDefault="00E71932" w:rsidP="000109B8">
            <w:pPr>
              <w:rPr>
                <w:sz w:val="21"/>
                <w:szCs w:val="21"/>
              </w:rPr>
            </w:pPr>
            <w:r>
              <w:rPr>
                <w:sz w:val="21"/>
                <w:szCs w:val="21"/>
              </w:rPr>
              <w:t>Diagnosis of current GAD, social phobia, panic disorder, or agoraphobia</w:t>
            </w:r>
          </w:p>
        </w:tc>
        <w:tc>
          <w:tcPr>
            <w:tcW w:w="1888" w:type="dxa"/>
          </w:tcPr>
          <w:p w:rsidR="00E71932" w:rsidRPr="001A03FA" w:rsidRDefault="00E71932" w:rsidP="000109B8">
            <w:pPr>
              <w:jc w:val="center"/>
              <w:rPr>
                <w:sz w:val="21"/>
                <w:szCs w:val="21"/>
              </w:rPr>
            </w:pPr>
            <w:r>
              <w:rPr>
                <w:sz w:val="21"/>
                <w:szCs w:val="21"/>
              </w:rPr>
              <w:t>68 (2%)</w:t>
            </w:r>
          </w:p>
        </w:tc>
        <w:tc>
          <w:tcPr>
            <w:tcW w:w="2795" w:type="dxa"/>
          </w:tcPr>
          <w:p w:rsidR="00E71932" w:rsidRPr="00505883" w:rsidRDefault="00E71932" w:rsidP="000109B8">
            <w:pPr>
              <w:jc w:val="center"/>
              <w:rPr>
                <w:sz w:val="21"/>
                <w:szCs w:val="21"/>
              </w:rPr>
            </w:pPr>
            <w:r>
              <w:rPr>
                <w:sz w:val="21"/>
                <w:szCs w:val="21"/>
              </w:rPr>
              <w:t>30 (2%)</w:t>
            </w:r>
          </w:p>
        </w:tc>
      </w:tr>
      <w:tr w:rsidR="00E71932" w:rsidTr="000109B8">
        <w:tc>
          <w:tcPr>
            <w:tcW w:w="5240" w:type="dxa"/>
          </w:tcPr>
          <w:p w:rsidR="00E71932" w:rsidRDefault="00E71932" w:rsidP="000109B8">
            <w:pPr>
              <w:rPr>
                <w:sz w:val="21"/>
                <w:szCs w:val="21"/>
              </w:rPr>
            </w:pPr>
            <w:r>
              <w:rPr>
                <w:sz w:val="21"/>
                <w:szCs w:val="21"/>
              </w:rPr>
              <w:t>Current/past diagnosis of major depressive disorder</w:t>
            </w:r>
          </w:p>
        </w:tc>
        <w:tc>
          <w:tcPr>
            <w:tcW w:w="1888" w:type="dxa"/>
          </w:tcPr>
          <w:p w:rsidR="00E71932" w:rsidRPr="001A03FA" w:rsidRDefault="00E71932" w:rsidP="000109B8">
            <w:pPr>
              <w:jc w:val="center"/>
              <w:rPr>
                <w:sz w:val="21"/>
                <w:szCs w:val="21"/>
              </w:rPr>
            </w:pPr>
            <w:r>
              <w:rPr>
                <w:sz w:val="21"/>
                <w:szCs w:val="21"/>
              </w:rPr>
              <w:t>167 (5%)</w:t>
            </w:r>
          </w:p>
        </w:tc>
        <w:tc>
          <w:tcPr>
            <w:tcW w:w="2795" w:type="dxa"/>
          </w:tcPr>
          <w:p w:rsidR="00E71932" w:rsidRPr="00505883" w:rsidRDefault="00E71932" w:rsidP="000109B8">
            <w:pPr>
              <w:jc w:val="center"/>
              <w:rPr>
                <w:sz w:val="21"/>
                <w:szCs w:val="21"/>
              </w:rPr>
            </w:pPr>
            <w:r>
              <w:rPr>
                <w:sz w:val="21"/>
                <w:szCs w:val="21"/>
              </w:rPr>
              <w:t>81 (5%)</w:t>
            </w:r>
          </w:p>
        </w:tc>
      </w:tr>
      <w:tr w:rsidR="00E71932" w:rsidTr="000109B8">
        <w:tc>
          <w:tcPr>
            <w:tcW w:w="5240" w:type="dxa"/>
          </w:tcPr>
          <w:p w:rsidR="00E71932" w:rsidRDefault="00E71932" w:rsidP="000109B8">
            <w:pPr>
              <w:rPr>
                <w:sz w:val="21"/>
                <w:szCs w:val="21"/>
              </w:rPr>
            </w:pPr>
          </w:p>
        </w:tc>
        <w:tc>
          <w:tcPr>
            <w:tcW w:w="1888" w:type="dxa"/>
          </w:tcPr>
          <w:p w:rsidR="00E71932" w:rsidRPr="001A03FA" w:rsidRDefault="00E71932" w:rsidP="000109B8">
            <w:pPr>
              <w:jc w:val="center"/>
              <w:rPr>
                <w:sz w:val="21"/>
                <w:szCs w:val="21"/>
              </w:rPr>
            </w:pPr>
          </w:p>
        </w:tc>
        <w:tc>
          <w:tcPr>
            <w:tcW w:w="2795" w:type="dxa"/>
          </w:tcPr>
          <w:p w:rsidR="00E71932" w:rsidRPr="00505883" w:rsidRDefault="00E71932" w:rsidP="000109B8">
            <w:pPr>
              <w:jc w:val="center"/>
              <w:rPr>
                <w:sz w:val="21"/>
                <w:szCs w:val="21"/>
              </w:rPr>
            </w:pPr>
          </w:p>
        </w:tc>
      </w:tr>
      <w:tr w:rsidR="00E71932" w:rsidTr="000109B8">
        <w:tc>
          <w:tcPr>
            <w:tcW w:w="5240" w:type="dxa"/>
          </w:tcPr>
          <w:p w:rsidR="00E71932" w:rsidRPr="00505883" w:rsidRDefault="00E71932" w:rsidP="000109B8">
            <w:pPr>
              <w:rPr>
                <w:b/>
                <w:bCs/>
                <w:sz w:val="21"/>
                <w:szCs w:val="21"/>
              </w:rPr>
            </w:pPr>
            <w:r>
              <w:rPr>
                <w:b/>
                <w:bCs/>
                <w:sz w:val="21"/>
                <w:szCs w:val="21"/>
              </w:rPr>
              <w:t>Medication use</w:t>
            </w:r>
          </w:p>
        </w:tc>
        <w:tc>
          <w:tcPr>
            <w:tcW w:w="1888" w:type="dxa"/>
          </w:tcPr>
          <w:p w:rsidR="00E71932" w:rsidRPr="001A03FA" w:rsidRDefault="00E71932" w:rsidP="000109B8">
            <w:pPr>
              <w:jc w:val="center"/>
              <w:rPr>
                <w:sz w:val="21"/>
                <w:szCs w:val="21"/>
              </w:rPr>
            </w:pPr>
          </w:p>
        </w:tc>
        <w:tc>
          <w:tcPr>
            <w:tcW w:w="2795" w:type="dxa"/>
          </w:tcPr>
          <w:p w:rsidR="00E71932" w:rsidRPr="00505883" w:rsidRDefault="00E71932" w:rsidP="000109B8">
            <w:pPr>
              <w:jc w:val="center"/>
              <w:rPr>
                <w:sz w:val="21"/>
                <w:szCs w:val="21"/>
              </w:rPr>
            </w:pPr>
          </w:p>
        </w:tc>
      </w:tr>
      <w:tr w:rsidR="00E71932" w:rsidTr="000109B8">
        <w:tc>
          <w:tcPr>
            <w:tcW w:w="5240" w:type="dxa"/>
          </w:tcPr>
          <w:p w:rsidR="00E71932" w:rsidRPr="00505883" w:rsidRDefault="00E71932" w:rsidP="000109B8">
            <w:pPr>
              <w:rPr>
                <w:sz w:val="21"/>
                <w:szCs w:val="21"/>
              </w:rPr>
            </w:pPr>
            <w:r>
              <w:rPr>
                <w:sz w:val="21"/>
                <w:szCs w:val="21"/>
              </w:rPr>
              <w:lastRenderedPageBreak/>
              <w:t>Benzodiazepines</w:t>
            </w:r>
          </w:p>
        </w:tc>
        <w:tc>
          <w:tcPr>
            <w:tcW w:w="1888" w:type="dxa"/>
          </w:tcPr>
          <w:p w:rsidR="00E71932" w:rsidRPr="001A03FA" w:rsidRDefault="00E71932" w:rsidP="000109B8">
            <w:pPr>
              <w:jc w:val="center"/>
              <w:rPr>
                <w:sz w:val="21"/>
                <w:szCs w:val="21"/>
              </w:rPr>
            </w:pPr>
            <w:r>
              <w:rPr>
                <w:sz w:val="21"/>
                <w:szCs w:val="21"/>
              </w:rPr>
              <w:t>258 (8%)</w:t>
            </w:r>
          </w:p>
        </w:tc>
        <w:tc>
          <w:tcPr>
            <w:tcW w:w="2795" w:type="dxa"/>
          </w:tcPr>
          <w:p w:rsidR="00E71932" w:rsidRPr="00505883" w:rsidRDefault="00E71932" w:rsidP="000109B8">
            <w:pPr>
              <w:jc w:val="center"/>
              <w:rPr>
                <w:sz w:val="21"/>
                <w:szCs w:val="21"/>
              </w:rPr>
            </w:pPr>
            <w:r>
              <w:rPr>
                <w:sz w:val="21"/>
                <w:szCs w:val="21"/>
              </w:rPr>
              <w:t>138 (8%)</w:t>
            </w:r>
          </w:p>
        </w:tc>
      </w:tr>
      <w:tr w:rsidR="00E71932" w:rsidTr="000109B8">
        <w:tc>
          <w:tcPr>
            <w:tcW w:w="5240" w:type="dxa"/>
          </w:tcPr>
          <w:p w:rsidR="00E71932" w:rsidRDefault="00E71932" w:rsidP="000109B8">
            <w:pPr>
              <w:rPr>
                <w:sz w:val="21"/>
                <w:szCs w:val="21"/>
              </w:rPr>
            </w:pPr>
            <w:r>
              <w:rPr>
                <w:sz w:val="21"/>
                <w:szCs w:val="21"/>
              </w:rPr>
              <w:t>Beta-adrenergic blockers</w:t>
            </w:r>
          </w:p>
        </w:tc>
        <w:tc>
          <w:tcPr>
            <w:tcW w:w="1888" w:type="dxa"/>
          </w:tcPr>
          <w:p w:rsidR="00E71932" w:rsidRPr="001A03FA" w:rsidRDefault="00E71932" w:rsidP="000109B8">
            <w:pPr>
              <w:jc w:val="center"/>
              <w:rPr>
                <w:sz w:val="21"/>
                <w:szCs w:val="21"/>
              </w:rPr>
            </w:pPr>
            <w:r>
              <w:rPr>
                <w:sz w:val="21"/>
                <w:szCs w:val="21"/>
              </w:rPr>
              <w:t>1090 (35%)</w:t>
            </w:r>
          </w:p>
        </w:tc>
        <w:tc>
          <w:tcPr>
            <w:tcW w:w="2795" w:type="dxa"/>
          </w:tcPr>
          <w:p w:rsidR="00E71932" w:rsidRPr="00505883" w:rsidRDefault="00E71932" w:rsidP="000109B8">
            <w:pPr>
              <w:jc w:val="center"/>
              <w:rPr>
                <w:sz w:val="21"/>
                <w:szCs w:val="21"/>
              </w:rPr>
            </w:pPr>
            <w:r>
              <w:rPr>
                <w:sz w:val="21"/>
                <w:szCs w:val="21"/>
              </w:rPr>
              <w:t>570 (34%)</w:t>
            </w:r>
          </w:p>
        </w:tc>
      </w:tr>
      <w:tr w:rsidR="00E71932" w:rsidTr="000109B8">
        <w:tc>
          <w:tcPr>
            <w:tcW w:w="5240" w:type="dxa"/>
          </w:tcPr>
          <w:p w:rsidR="00E71932" w:rsidRDefault="00E71932" w:rsidP="000109B8">
            <w:pPr>
              <w:rPr>
                <w:sz w:val="21"/>
                <w:szCs w:val="21"/>
              </w:rPr>
            </w:pPr>
            <w:r>
              <w:rPr>
                <w:sz w:val="21"/>
                <w:szCs w:val="21"/>
              </w:rPr>
              <w:t>Glucocorticoids</w:t>
            </w:r>
          </w:p>
        </w:tc>
        <w:tc>
          <w:tcPr>
            <w:tcW w:w="1888" w:type="dxa"/>
          </w:tcPr>
          <w:p w:rsidR="00E71932" w:rsidRPr="001A03FA" w:rsidRDefault="00E71932" w:rsidP="000109B8">
            <w:pPr>
              <w:jc w:val="center"/>
              <w:rPr>
                <w:sz w:val="21"/>
                <w:szCs w:val="21"/>
              </w:rPr>
            </w:pPr>
            <w:r>
              <w:rPr>
                <w:sz w:val="21"/>
                <w:szCs w:val="21"/>
              </w:rPr>
              <w:t>108 (3%)</w:t>
            </w:r>
          </w:p>
        </w:tc>
        <w:tc>
          <w:tcPr>
            <w:tcW w:w="2795" w:type="dxa"/>
          </w:tcPr>
          <w:p w:rsidR="00E71932" w:rsidRPr="00505883" w:rsidRDefault="00E71932" w:rsidP="000109B8">
            <w:pPr>
              <w:jc w:val="center"/>
              <w:rPr>
                <w:sz w:val="21"/>
                <w:szCs w:val="21"/>
              </w:rPr>
            </w:pPr>
            <w:r>
              <w:rPr>
                <w:sz w:val="21"/>
                <w:szCs w:val="21"/>
              </w:rPr>
              <w:t>63 (4%)</w:t>
            </w:r>
          </w:p>
        </w:tc>
      </w:tr>
      <w:tr w:rsidR="00E71932" w:rsidTr="000109B8">
        <w:tc>
          <w:tcPr>
            <w:tcW w:w="5240" w:type="dxa"/>
          </w:tcPr>
          <w:p w:rsidR="00E71932" w:rsidRDefault="00E71932" w:rsidP="000109B8">
            <w:pPr>
              <w:rPr>
                <w:sz w:val="21"/>
                <w:szCs w:val="21"/>
              </w:rPr>
            </w:pPr>
            <w:proofErr w:type="spellStart"/>
            <w:r>
              <w:rPr>
                <w:sz w:val="21"/>
                <w:szCs w:val="21"/>
              </w:rPr>
              <w:t>Psycholeptics</w:t>
            </w:r>
            <w:proofErr w:type="spellEnd"/>
          </w:p>
        </w:tc>
        <w:tc>
          <w:tcPr>
            <w:tcW w:w="1888" w:type="dxa"/>
          </w:tcPr>
          <w:p w:rsidR="00E71932" w:rsidRPr="001A03FA" w:rsidRDefault="00E71932" w:rsidP="000109B8">
            <w:pPr>
              <w:jc w:val="center"/>
              <w:rPr>
                <w:sz w:val="21"/>
                <w:szCs w:val="21"/>
              </w:rPr>
            </w:pPr>
            <w:r>
              <w:rPr>
                <w:sz w:val="21"/>
                <w:szCs w:val="21"/>
              </w:rPr>
              <w:t>539 (17%)</w:t>
            </w:r>
          </w:p>
        </w:tc>
        <w:tc>
          <w:tcPr>
            <w:tcW w:w="2795" w:type="dxa"/>
          </w:tcPr>
          <w:p w:rsidR="00E71932" w:rsidRPr="00505883" w:rsidRDefault="00E71932" w:rsidP="000109B8">
            <w:pPr>
              <w:jc w:val="center"/>
              <w:rPr>
                <w:sz w:val="21"/>
                <w:szCs w:val="21"/>
              </w:rPr>
            </w:pPr>
            <w:r>
              <w:rPr>
                <w:sz w:val="21"/>
                <w:szCs w:val="21"/>
              </w:rPr>
              <w:t>279 (17%)</w:t>
            </w:r>
          </w:p>
        </w:tc>
      </w:tr>
      <w:tr w:rsidR="00E71932" w:rsidTr="000109B8">
        <w:tc>
          <w:tcPr>
            <w:tcW w:w="5240" w:type="dxa"/>
          </w:tcPr>
          <w:p w:rsidR="00E71932" w:rsidRDefault="00E71932" w:rsidP="000109B8">
            <w:pPr>
              <w:rPr>
                <w:sz w:val="21"/>
                <w:szCs w:val="21"/>
              </w:rPr>
            </w:pPr>
            <w:r>
              <w:rPr>
                <w:sz w:val="21"/>
                <w:szCs w:val="21"/>
              </w:rPr>
              <w:t>Anti-depressants</w:t>
            </w:r>
          </w:p>
        </w:tc>
        <w:tc>
          <w:tcPr>
            <w:tcW w:w="1888" w:type="dxa"/>
          </w:tcPr>
          <w:p w:rsidR="00E71932" w:rsidRPr="001A03FA" w:rsidRDefault="00E71932" w:rsidP="000109B8">
            <w:pPr>
              <w:jc w:val="center"/>
              <w:rPr>
                <w:sz w:val="21"/>
                <w:szCs w:val="21"/>
              </w:rPr>
            </w:pPr>
            <w:r>
              <w:rPr>
                <w:sz w:val="21"/>
                <w:szCs w:val="21"/>
              </w:rPr>
              <w:t>427 (14%)</w:t>
            </w:r>
          </w:p>
        </w:tc>
        <w:tc>
          <w:tcPr>
            <w:tcW w:w="2795" w:type="dxa"/>
          </w:tcPr>
          <w:p w:rsidR="00E71932" w:rsidRPr="00505883" w:rsidRDefault="00E71932" w:rsidP="000109B8">
            <w:pPr>
              <w:jc w:val="center"/>
              <w:rPr>
                <w:sz w:val="21"/>
                <w:szCs w:val="21"/>
              </w:rPr>
            </w:pPr>
            <w:r>
              <w:rPr>
                <w:sz w:val="21"/>
                <w:szCs w:val="21"/>
              </w:rPr>
              <w:t>235 (14%)</w:t>
            </w:r>
          </w:p>
        </w:tc>
      </w:tr>
      <w:tr w:rsidR="00E71932" w:rsidTr="000109B8">
        <w:tc>
          <w:tcPr>
            <w:tcW w:w="5240" w:type="dxa"/>
          </w:tcPr>
          <w:p w:rsidR="00E71932" w:rsidRDefault="00E71932" w:rsidP="000109B8">
            <w:pPr>
              <w:rPr>
                <w:sz w:val="21"/>
                <w:szCs w:val="21"/>
              </w:rPr>
            </w:pPr>
          </w:p>
        </w:tc>
        <w:tc>
          <w:tcPr>
            <w:tcW w:w="1888" w:type="dxa"/>
          </w:tcPr>
          <w:p w:rsidR="00E71932" w:rsidRPr="001A03FA" w:rsidRDefault="00E71932" w:rsidP="000109B8">
            <w:pPr>
              <w:jc w:val="center"/>
              <w:rPr>
                <w:sz w:val="21"/>
                <w:szCs w:val="21"/>
              </w:rPr>
            </w:pPr>
          </w:p>
        </w:tc>
        <w:tc>
          <w:tcPr>
            <w:tcW w:w="2795" w:type="dxa"/>
          </w:tcPr>
          <w:p w:rsidR="00E71932" w:rsidRPr="00505883" w:rsidRDefault="00E71932" w:rsidP="000109B8">
            <w:pPr>
              <w:jc w:val="center"/>
              <w:rPr>
                <w:sz w:val="21"/>
                <w:szCs w:val="21"/>
              </w:rPr>
            </w:pPr>
          </w:p>
        </w:tc>
      </w:tr>
      <w:tr w:rsidR="00E71932" w:rsidTr="000109B8">
        <w:tc>
          <w:tcPr>
            <w:tcW w:w="5240" w:type="dxa"/>
          </w:tcPr>
          <w:p w:rsidR="00E71932" w:rsidRPr="00505883" w:rsidRDefault="00E71932" w:rsidP="000109B8">
            <w:pPr>
              <w:rPr>
                <w:b/>
                <w:bCs/>
                <w:sz w:val="21"/>
                <w:szCs w:val="21"/>
              </w:rPr>
            </w:pPr>
            <w:r>
              <w:rPr>
                <w:b/>
                <w:bCs/>
                <w:sz w:val="21"/>
                <w:szCs w:val="21"/>
              </w:rPr>
              <w:t>Lifestyle variables</w:t>
            </w:r>
          </w:p>
        </w:tc>
        <w:tc>
          <w:tcPr>
            <w:tcW w:w="1888" w:type="dxa"/>
          </w:tcPr>
          <w:p w:rsidR="00E71932" w:rsidRPr="001A03FA" w:rsidRDefault="00E71932" w:rsidP="000109B8">
            <w:pPr>
              <w:jc w:val="center"/>
              <w:rPr>
                <w:sz w:val="21"/>
                <w:szCs w:val="21"/>
              </w:rPr>
            </w:pPr>
          </w:p>
        </w:tc>
        <w:tc>
          <w:tcPr>
            <w:tcW w:w="2795" w:type="dxa"/>
          </w:tcPr>
          <w:p w:rsidR="00E71932" w:rsidRPr="00505883" w:rsidRDefault="00E71932" w:rsidP="000109B8">
            <w:pPr>
              <w:jc w:val="center"/>
              <w:rPr>
                <w:sz w:val="21"/>
                <w:szCs w:val="21"/>
              </w:rPr>
            </w:pPr>
          </w:p>
        </w:tc>
      </w:tr>
      <w:tr w:rsidR="00E71932" w:rsidTr="000109B8">
        <w:tc>
          <w:tcPr>
            <w:tcW w:w="5240" w:type="dxa"/>
          </w:tcPr>
          <w:p w:rsidR="00E71932" w:rsidRPr="00505883" w:rsidRDefault="00E71932" w:rsidP="000109B8">
            <w:pPr>
              <w:rPr>
                <w:sz w:val="21"/>
                <w:szCs w:val="21"/>
              </w:rPr>
            </w:pPr>
            <w:r>
              <w:rPr>
                <w:sz w:val="21"/>
                <w:szCs w:val="21"/>
              </w:rPr>
              <w:t>Current smoker, %</w:t>
            </w:r>
          </w:p>
        </w:tc>
        <w:tc>
          <w:tcPr>
            <w:tcW w:w="1888" w:type="dxa"/>
          </w:tcPr>
          <w:p w:rsidR="00E71932" w:rsidRPr="001A03FA" w:rsidRDefault="00E71932" w:rsidP="000109B8">
            <w:pPr>
              <w:jc w:val="center"/>
              <w:rPr>
                <w:sz w:val="21"/>
                <w:szCs w:val="21"/>
              </w:rPr>
            </w:pPr>
            <w:r>
              <w:rPr>
                <w:sz w:val="21"/>
                <w:szCs w:val="21"/>
              </w:rPr>
              <w:t>377 (12%)</w:t>
            </w:r>
          </w:p>
        </w:tc>
        <w:tc>
          <w:tcPr>
            <w:tcW w:w="2795" w:type="dxa"/>
          </w:tcPr>
          <w:p w:rsidR="00E71932" w:rsidRPr="00505883" w:rsidRDefault="00E71932" w:rsidP="000109B8">
            <w:pPr>
              <w:jc w:val="center"/>
              <w:rPr>
                <w:sz w:val="21"/>
                <w:szCs w:val="21"/>
              </w:rPr>
            </w:pPr>
            <w:r>
              <w:rPr>
                <w:sz w:val="21"/>
                <w:szCs w:val="21"/>
              </w:rPr>
              <w:t>205 (12%)</w:t>
            </w:r>
          </w:p>
        </w:tc>
      </w:tr>
      <w:tr w:rsidR="00E71932" w:rsidTr="000109B8">
        <w:tc>
          <w:tcPr>
            <w:tcW w:w="5240" w:type="dxa"/>
          </w:tcPr>
          <w:p w:rsidR="00E71932" w:rsidRDefault="00E71932" w:rsidP="000109B8">
            <w:pPr>
              <w:rPr>
                <w:sz w:val="21"/>
                <w:szCs w:val="21"/>
              </w:rPr>
            </w:pPr>
            <w:r>
              <w:rPr>
                <w:sz w:val="21"/>
                <w:szCs w:val="21"/>
              </w:rPr>
              <w:t>Alcohol consumption (g/week)</w:t>
            </w:r>
          </w:p>
        </w:tc>
        <w:tc>
          <w:tcPr>
            <w:tcW w:w="1888" w:type="dxa"/>
          </w:tcPr>
          <w:p w:rsidR="00E71932" w:rsidRPr="001A03FA" w:rsidRDefault="00E71932" w:rsidP="000109B8">
            <w:pPr>
              <w:jc w:val="center"/>
              <w:rPr>
                <w:sz w:val="21"/>
                <w:szCs w:val="21"/>
              </w:rPr>
            </w:pPr>
            <w:r>
              <w:rPr>
                <w:sz w:val="21"/>
                <w:szCs w:val="21"/>
              </w:rPr>
              <w:t>16 (35)</w:t>
            </w:r>
          </w:p>
        </w:tc>
        <w:tc>
          <w:tcPr>
            <w:tcW w:w="2795" w:type="dxa"/>
          </w:tcPr>
          <w:p w:rsidR="00E71932" w:rsidRPr="00505883" w:rsidRDefault="00E71932" w:rsidP="000109B8">
            <w:pPr>
              <w:jc w:val="center"/>
              <w:rPr>
                <w:sz w:val="21"/>
                <w:szCs w:val="21"/>
              </w:rPr>
            </w:pPr>
            <w:r>
              <w:rPr>
                <w:sz w:val="21"/>
                <w:szCs w:val="21"/>
              </w:rPr>
              <w:t>14 (28)</w:t>
            </w:r>
          </w:p>
        </w:tc>
      </w:tr>
      <w:tr w:rsidR="00E71932" w:rsidTr="000109B8">
        <w:tc>
          <w:tcPr>
            <w:tcW w:w="5240" w:type="dxa"/>
          </w:tcPr>
          <w:p w:rsidR="00E71932" w:rsidRDefault="00E71932" w:rsidP="000109B8">
            <w:pPr>
              <w:rPr>
                <w:sz w:val="21"/>
                <w:szCs w:val="21"/>
              </w:rPr>
            </w:pPr>
            <w:r>
              <w:rPr>
                <w:sz w:val="21"/>
                <w:szCs w:val="21"/>
              </w:rPr>
              <w:t>Moderate/high physical activity</w:t>
            </w:r>
          </w:p>
        </w:tc>
        <w:tc>
          <w:tcPr>
            <w:tcW w:w="1888" w:type="dxa"/>
          </w:tcPr>
          <w:p w:rsidR="00E71932" w:rsidRPr="001A03FA" w:rsidRDefault="00E71932" w:rsidP="000109B8">
            <w:pPr>
              <w:jc w:val="center"/>
              <w:rPr>
                <w:sz w:val="21"/>
                <w:szCs w:val="21"/>
              </w:rPr>
            </w:pPr>
            <w:r>
              <w:rPr>
                <w:sz w:val="21"/>
                <w:szCs w:val="21"/>
              </w:rPr>
              <w:t>964 (31%)</w:t>
            </w:r>
          </w:p>
        </w:tc>
        <w:tc>
          <w:tcPr>
            <w:tcW w:w="2795" w:type="dxa"/>
          </w:tcPr>
          <w:p w:rsidR="00E71932" w:rsidRPr="00505883" w:rsidRDefault="00E71932" w:rsidP="000109B8">
            <w:pPr>
              <w:jc w:val="center"/>
              <w:rPr>
                <w:sz w:val="21"/>
                <w:szCs w:val="21"/>
              </w:rPr>
            </w:pPr>
            <w:r>
              <w:rPr>
                <w:sz w:val="21"/>
                <w:szCs w:val="21"/>
              </w:rPr>
              <w:t>545 (33%)</w:t>
            </w:r>
          </w:p>
        </w:tc>
      </w:tr>
      <w:tr w:rsidR="00E71932" w:rsidTr="000109B8">
        <w:tc>
          <w:tcPr>
            <w:tcW w:w="5240" w:type="dxa"/>
          </w:tcPr>
          <w:p w:rsidR="00E71932" w:rsidRDefault="00E71932" w:rsidP="000109B8">
            <w:pPr>
              <w:rPr>
                <w:sz w:val="21"/>
                <w:szCs w:val="21"/>
              </w:rPr>
            </w:pPr>
            <w:r>
              <w:rPr>
                <w:sz w:val="21"/>
                <w:szCs w:val="21"/>
              </w:rPr>
              <w:t>Mental leisure activity (days per month)</w:t>
            </w:r>
          </w:p>
        </w:tc>
        <w:tc>
          <w:tcPr>
            <w:tcW w:w="1888" w:type="dxa"/>
          </w:tcPr>
          <w:p w:rsidR="00E71932" w:rsidRPr="001A03FA" w:rsidRDefault="00E71932" w:rsidP="000109B8">
            <w:pPr>
              <w:jc w:val="center"/>
              <w:rPr>
                <w:sz w:val="21"/>
                <w:szCs w:val="21"/>
              </w:rPr>
            </w:pPr>
            <w:r>
              <w:rPr>
                <w:sz w:val="21"/>
                <w:szCs w:val="21"/>
              </w:rPr>
              <w:t>7 (6)</w:t>
            </w:r>
          </w:p>
        </w:tc>
        <w:tc>
          <w:tcPr>
            <w:tcW w:w="2795" w:type="dxa"/>
          </w:tcPr>
          <w:p w:rsidR="00E71932" w:rsidRPr="00505883" w:rsidRDefault="00E71932" w:rsidP="000109B8">
            <w:pPr>
              <w:jc w:val="center"/>
              <w:rPr>
                <w:sz w:val="21"/>
                <w:szCs w:val="21"/>
              </w:rPr>
            </w:pPr>
            <w:r>
              <w:rPr>
                <w:sz w:val="21"/>
                <w:szCs w:val="21"/>
              </w:rPr>
              <w:t>7 (6)</w:t>
            </w:r>
          </w:p>
        </w:tc>
      </w:tr>
      <w:tr w:rsidR="00E71932" w:rsidTr="000109B8">
        <w:tc>
          <w:tcPr>
            <w:tcW w:w="5240" w:type="dxa"/>
          </w:tcPr>
          <w:p w:rsidR="00E71932" w:rsidRDefault="00E71932" w:rsidP="000109B8">
            <w:pPr>
              <w:rPr>
                <w:sz w:val="21"/>
                <w:szCs w:val="21"/>
              </w:rPr>
            </w:pPr>
            <w:r>
              <w:rPr>
                <w:sz w:val="21"/>
                <w:szCs w:val="21"/>
              </w:rPr>
              <w:t>Social leisure activity (days per month)</w:t>
            </w:r>
          </w:p>
        </w:tc>
        <w:tc>
          <w:tcPr>
            <w:tcW w:w="1888" w:type="dxa"/>
          </w:tcPr>
          <w:p w:rsidR="00E71932" w:rsidRPr="001A03FA" w:rsidRDefault="00E71932" w:rsidP="000109B8">
            <w:pPr>
              <w:jc w:val="center"/>
              <w:rPr>
                <w:sz w:val="21"/>
                <w:szCs w:val="21"/>
              </w:rPr>
            </w:pPr>
            <w:r>
              <w:rPr>
                <w:sz w:val="21"/>
                <w:szCs w:val="21"/>
              </w:rPr>
              <w:t>4 (4)</w:t>
            </w:r>
          </w:p>
        </w:tc>
        <w:tc>
          <w:tcPr>
            <w:tcW w:w="2795" w:type="dxa"/>
          </w:tcPr>
          <w:p w:rsidR="00E71932" w:rsidRPr="00505883" w:rsidRDefault="00E71932" w:rsidP="000109B8">
            <w:pPr>
              <w:jc w:val="center"/>
              <w:rPr>
                <w:sz w:val="21"/>
                <w:szCs w:val="21"/>
              </w:rPr>
            </w:pPr>
            <w:r>
              <w:rPr>
                <w:sz w:val="21"/>
                <w:szCs w:val="21"/>
              </w:rPr>
              <w:t>4 (4)</w:t>
            </w:r>
          </w:p>
        </w:tc>
      </w:tr>
      <w:tr w:rsidR="00E71932" w:rsidTr="000109B8">
        <w:tc>
          <w:tcPr>
            <w:tcW w:w="5240" w:type="dxa"/>
          </w:tcPr>
          <w:p w:rsidR="00E71932" w:rsidRDefault="00E71932" w:rsidP="000109B8">
            <w:pPr>
              <w:rPr>
                <w:sz w:val="21"/>
                <w:szCs w:val="21"/>
              </w:rPr>
            </w:pPr>
            <w:r>
              <w:rPr>
                <w:sz w:val="21"/>
                <w:szCs w:val="21"/>
              </w:rPr>
              <w:t>Single marital status, %</w:t>
            </w:r>
          </w:p>
        </w:tc>
        <w:tc>
          <w:tcPr>
            <w:tcW w:w="1888" w:type="dxa"/>
          </w:tcPr>
          <w:p w:rsidR="00E71932" w:rsidRPr="001A03FA" w:rsidRDefault="00E71932" w:rsidP="000109B8">
            <w:pPr>
              <w:jc w:val="center"/>
              <w:rPr>
                <w:sz w:val="21"/>
                <w:szCs w:val="21"/>
              </w:rPr>
            </w:pPr>
            <w:r>
              <w:rPr>
                <w:sz w:val="21"/>
                <w:szCs w:val="21"/>
              </w:rPr>
              <w:t>187 (6%)</w:t>
            </w:r>
          </w:p>
        </w:tc>
        <w:tc>
          <w:tcPr>
            <w:tcW w:w="2795" w:type="dxa"/>
          </w:tcPr>
          <w:p w:rsidR="00E71932" w:rsidRPr="00505883" w:rsidRDefault="00E71932" w:rsidP="000109B8">
            <w:pPr>
              <w:jc w:val="center"/>
              <w:rPr>
                <w:sz w:val="21"/>
                <w:szCs w:val="21"/>
              </w:rPr>
            </w:pPr>
            <w:r>
              <w:rPr>
                <w:sz w:val="21"/>
                <w:szCs w:val="21"/>
              </w:rPr>
              <w:t>101 (6%)</w:t>
            </w:r>
          </w:p>
        </w:tc>
      </w:tr>
      <w:tr w:rsidR="00E71932" w:rsidTr="000109B8">
        <w:tc>
          <w:tcPr>
            <w:tcW w:w="5240" w:type="dxa"/>
          </w:tcPr>
          <w:p w:rsidR="00E71932" w:rsidRDefault="00E71932" w:rsidP="000109B8">
            <w:pPr>
              <w:rPr>
                <w:sz w:val="21"/>
                <w:szCs w:val="21"/>
              </w:rPr>
            </w:pPr>
            <w:r>
              <w:rPr>
                <w:sz w:val="21"/>
                <w:szCs w:val="21"/>
              </w:rPr>
              <w:t>Number of close friends</w:t>
            </w:r>
          </w:p>
        </w:tc>
        <w:tc>
          <w:tcPr>
            <w:tcW w:w="1888" w:type="dxa"/>
          </w:tcPr>
          <w:p w:rsidR="00E71932" w:rsidRPr="001A03FA" w:rsidRDefault="00E71932" w:rsidP="000109B8">
            <w:pPr>
              <w:jc w:val="center"/>
              <w:rPr>
                <w:sz w:val="21"/>
                <w:szCs w:val="21"/>
              </w:rPr>
            </w:pPr>
            <w:r>
              <w:rPr>
                <w:sz w:val="21"/>
                <w:szCs w:val="21"/>
              </w:rPr>
              <w:t>3 (4)</w:t>
            </w:r>
          </w:p>
        </w:tc>
        <w:tc>
          <w:tcPr>
            <w:tcW w:w="2795" w:type="dxa"/>
          </w:tcPr>
          <w:p w:rsidR="00E71932" w:rsidRPr="00505883" w:rsidRDefault="00E71932" w:rsidP="000109B8">
            <w:pPr>
              <w:jc w:val="center"/>
              <w:rPr>
                <w:sz w:val="21"/>
                <w:szCs w:val="21"/>
              </w:rPr>
            </w:pPr>
            <w:r>
              <w:rPr>
                <w:sz w:val="21"/>
                <w:szCs w:val="21"/>
              </w:rPr>
              <w:t>3 (3)</w:t>
            </w:r>
          </w:p>
        </w:tc>
      </w:tr>
      <w:tr w:rsidR="00E71932" w:rsidTr="000109B8">
        <w:tc>
          <w:tcPr>
            <w:tcW w:w="5240" w:type="dxa"/>
          </w:tcPr>
          <w:p w:rsidR="00E71932" w:rsidRDefault="00E71932" w:rsidP="000109B8">
            <w:pPr>
              <w:rPr>
                <w:sz w:val="21"/>
                <w:szCs w:val="21"/>
              </w:rPr>
            </w:pPr>
            <w:r>
              <w:rPr>
                <w:sz w:val="21"/>
                <w:szCs w:val="21"/>
              </w:rPr>
              <w:t>Not that easy to walk 2 km*</w:t>
            </w:r>
            <w:r w:rsidRPr="00FD48A8">
              <w:rPr>
                <w:sz w:val="21"/>
                <w:szCs w:val="21"/>
                <w:vertAlign w:val="superscript"/>
              </w:rPr>
              <w:t>+</w:t>
            </w:r>
          </w:p>
        </w:tc>
        <w:tc>
          <w:tcPr>
            <w:tcW w:w="1888" w:type="dxa"/>
          </w:tcPr>
          <w:p w:rsidR="00E71932" w:rsidRPr="001A03FA" w:rsidRDefault="00E71932" w:rsidP="000109B8">
            <w:pPr>
              <w:jc w:val="center"/>
              <w:rPr>
                <w:sz w:val="21"/>
                <w:szCs w:val="21"/>
              </w:rPr>
            </w:pPr>
            <w:r>
              <w:rPr>
                <w:sz w:val="21"/>
                <w:szCs w:val="21"/>
              </w:rPr>
              <w:t>615 (20%)</w:t>
            </w:r>
          </w:p>
        </w:tc>
        <w:tc>
          <w:tcPr>
            <w:tcW w:w="2795" w:type="dxa"/>
          </w:tcPr>
          <w:p w:rsidR="00E71932" w:rsidRPr="00505883" w:rsidRDefault="00E71932" w:rsidP="000109B8">
            <w:pPr>
              <w:jc w:val="center"/>
              <w:rPr>
                <w:sz w:val="21"/>
                <w:szCs w:val="21"/>
              </w:rPr>
            </w:pPr>
            <w:r>
              <w:rPr>
                <w:sz w:val="21"/>
                <w:szCs w:val="21"/>
              </w:rPr>
              <w:t>345 (21%)</w:t>
            </w:r>
          </w:p>
        </w:tc>
      </w:tr>
      <w:tr w:rsidR="00E71932" w:rsidTr="000109B8">
        <w:tc>
          <w:tcPr>
            <w:tcW w:w="5240" w:type="dxa"/>
          </w:tcPr>
          <w:p w:rsidR="00E71932" w:rsidRDefault="00E71932" w:rsidP="000109B8">
            <w:pPr>
              <w:rPr>
                <w:sz w:val="21"/>
                <w:szCs w:val="21"/>
              </w:rPr>
            </w:pPr>
            <w:r>
              <w:rPr>
                <w:sz w:val="21"/>
                <w:szCs w:val="21"/>
              </w:rPr>
              <w:t>Not that easy to walk 500 m*</w:t>
            </w:r>
            <w:r w:rsidRPr="00FD48A8">
              <w:rPr>
                <w:sz w:val="21"/>
                <w:szCs w:val="21"/>
                <w:vertAlign w:val="superscript"/>
              </w:rPr>
              <w:t>+</w:t>
            </w:r>
          </w:p>
        </w:tc>
        <w:tc>
          <w:tcPr>
            <w:tcW w:w="1888" w:type="dxa"/>
          </w:tcPr>
          <w:p w:rsidR="00E71932" w:rsidRPr="001A03FA" w:rsidRDefault="00E71932" w:rsidP="000109B8">
            <w:pPr>
              <w:jc w:val="center"/>
              <w:rPr>
                <w:sz w:val="21"/>
                <w:szCs w:val="21"/>
              </w:rPr>
            </w:pPr>
            <w:r>
              <w:rPr>
                <w:sz w:val="21"/>
                <w:szCs w:val="21"/>
              </w:rPr>
              <w:t>157 (5%)</w:t>
            </w:r>
          </w:p>
        </w:tc>
        <w:tc>
          <w:tcPr>
            <w:tcW w:w="2795" w:type="dxa"/>
          </w:tcPr>
          <w:p w:rsidR="00E71932" w:rsidRPr="00505883" w:rsidRDefault="00E71932" w:rsidP="000109B8">
            <w:pPr>
              <w:jc w:val="center"/>
              <w:rPr>
                <w:sz w:val="21"/>
                <w:szCs w:val="21"/>
              </w:rPr>
            </w:pPr>
            <w:r>
              <w:rPr>
                <w:sz w:val="21"/>
                <w:szCs w:val="21"/>
              </w:rPr>
              <w:t>76 (5%)</w:t>
            </w:r>
          </w:p>
        </w:tc>
      </w:tr>
      <w:tr w:rsidR="00E71932" w:rsidTr="000109B8">
        <w:tc>
          <w:tcPr>
            <w:tcW w:w="5240" w:type="dxa"/>
          </w:tcPr>
          <w:p w:rsidR="00E71932" w:rsidRDefault="00E71932" w:rsidP="000109B8">
            <w:pPr>
              <w:rPr>
                <w:sz w:val="21"/>
                <w:szCs w:val="21"/>
              </w:rPr>
            </w:pPr>
            <w:r>
              <w:rPr>
                <w:sz w:val="21"/>
                <w:szCs w:val="21"/>
              </w:rPr>
              <w:t>Number of living close relatives</w:t>
            </w:r>
          </w:p>
        </w:tc>
        <w:tc>
          <w:tcPr>
            <w:tcW w:w="1888" w:type="dxa"/>
          </w:tcPr>
          <w:p w:rsidR="00E71932" w:rsidRPr="001A03FA" w:rsidRDefault="00E71932" w:rsidP="000109B8">
            <w:pPr>
              <w:jc w:val="center"/>
              <w:rPr>
                <w:sz w:val="21"/>
                <w:szCs w:val="21"/>
              </w:rPr>
            </w:pPr>
            <w:r>
              <w:rPr>
                <w:sz w:val="21"/>
                <w:szCs w:val="21"/>
              </w:rPr>
              <w:t>7 (5)</w:t>
            </w:r>
          </w:p>
        </w:tc>
        <w:tc>
          <w:tcPr>
            <w:tcW w:w="2795" w:type="dxa"/>
          </w:tcPr>
          <w:p w:rsidR="00E71932" w:rsidRPr="00505883" w:rsidRDefault="00E71932" w:rsidP="000109B8">
            <w:pPr>
              <w:jc w:val="center"/>
              <w:rPr>
                <w:sz w:val="21"/>
                <w:szCs w:val="21"/>
              </w:rPr>
            </w:pPr>
            <w:r>
              <w:rPr>
                <w:sz w:val="21"/>
                <w:szCs w:val="21"/>
              </w:rPr>
              <w:t>7 (5)</w:t>
            </w:r>
          </w:p>
        </w:tc>
      </w:tr>
      <w:tr w:rsidR="00E71932" w:rsidTr="000109B8">
        <w:tc>
          <w:tcPr>
            <w:tcW w:w="5240" w:type="dxa"/>
          </w:tcPr>
          <w:p w:rsidR="00E71932" w:rsidRDefault="00E71932" w:rsidP="000109B8">
            <w:pPr>
              <w:rPr>
                <w:sz w:val="21"/>
                <w:szCs w:val="21"/>
              </w:rPr>
            </w:pPr>
            <w:r>
              <w:rPr>
                <w:sz w:val="21"/>
                <w:szCs w:val="21"/>
              </w:rPr>
              <w:t>Never fish consumption, %</w:t>
            </w:r>
          </w:p>
        </w:tc>
        <w:tc>
          <w:tcPr>
            <w:tcW w:w="1888" w:type="dxa"/>
          </w:tcPr>
          <w:p w:rsidR="00E71932" w:rsidRPr="001A03FA" w:rsidRDefault="00E71932" w:rsidP="000109B8">
            <w:pPr>
              <w:jc w:val="center"/>
              <w:rPr>
                <w:sz w:val="21"/>
                <w:szCs w:val="21"/>
              </w:rPr>
            </w:pPr>
            <w:r>
              <w:rPr>
                <w:sz w:val="21"/>
                <w:szCs w:val="21"/>
              </w:rPr>
              <w:t>19 (1%)</w:t>
            </w:r>
          </w:p>
        </w:tc>
        <w:tc>
          <w:tcPr>
            <w:tcW w:w="2795" w:type="dxa"/>
          </w:tcPr>
          <w:p w:rsidR="00E71932" w:rsidRPr="00505883" w:rsidRDefault="00E71932" w:rsidP="000109B8">
            <w:pPr>
              <w:jc w:val="center"/>
              <w:rPr>
                <w:sz w:val="21"/>
                <w:szCs w:val="21"/>
              </w:rPr>
            </w:pPr>
            <w:r>
              <w:rPr>
                <w:sz w:val="21"/>
                <w:szCs w:val="21"/>
              </w:rPr>
              <w:t>7 (&lt;1%)</w:t>
            </w:r>
          </w:p>
        </w:tc>
      </w:tr>
      <w:tr w:rsidR="00E71932" w:rsidTr="000109B8">
        <w:tc>
          <w:tcPr>
            <w:tcW w:w="5240" w:type="dxa"/>
          </w:tcPr>
          <w:p w:rsidR="00E71932" w:rsidRDefault="00E71932" w:rsidP="000109B8">
            <w:pPr>
              <w:rPr>
                <w:sz w:val="21"/>
                <w:szCs w:val="21"/>
              </w:rPr>
            </w:pPr>
          </w:p>
        </w:tc>
        <w:tc>
          <w:tcPr>
            <w:tcW w:w="1888" w:type="dxa"/>
          </w:tcPr>
          <w:p w:rsidR="00E71932" w:rsidRPr="001A03FA" w:rsidRDefault="00E71932" w:rsidP="000109B8">
            <w:pPr>
              <w:jc w:val="center"/>
              <w:rPr>
                <w:sz w:val="21"/>
                <w:szCs w:val="21"/>
              </w:rPr>
            </w:pPr>
          </w:p>
        </w:tc>
        <w:tc>
          <w:tcPr>
            <w:tcW w:w="2795" w:type="dxa"/>
          </w:tcPr>
          <w:p w:rsidR="00E71932" w:rsidRPr="00505883" w:rsidRDefault="00E71932" w:rsidP="000109B8">
            <w:pPr>
              <w:jc w:val="center"/>
              <w:rPr>
                <w:sz w:val="21"/>
                <w:szCs w:val="21"/>
              </w:rPr>
            </w:pPr>
          </w:p>
        </w:tc>
      </w:tr>
      <w:tr w:rsidR="00E71932" w:rsidTr="000109B8">
        <w:tc>
          <w:tcPr>
            <w:tcW w:w="5240" w:type="dxa"/>
          </w:tcPr>
          <w:p w:rsidR="00E71932" w:rsidRPr="00505883" w:rsidRDefault="00E71932" w:rsidP="000109B8">
            <w:pPr>
              <w:rPr>
                <w:b/>
                <w:bCs/>
                <w:sz w:val="21"/>
                <w:szCs w:val="21"/>
              </w:rPr>
            </w:pPr>
            <w:r>
              <w:rPr>
                <w:b/>
                <w:bCs/>
                <w:sz w:val="21"/>
                <w:szCs w:val="21"/>
              </w:rPr>
              <w:t>Cognitive assessment</w:t>
            </w:r>
          </w:p>
        </w:tc>
        <w:tc>
          <w:tcPr>
            <w:tcW w:w="1888" w:type="dxa"/>
          </w:tcPr>
          <w:p w:rsidR="00E71932" w:rsidRPr="001A03FA" w:rsidRDefault="00E71932" w:rsidP="000109B8">
            <w:pPr>
              <w:jc w:val="center"/>
              <w:rPr>
                <w:sz w:val="21"/>
                <w:szCs w:val="21"/>
              </w:rPr>
            </w:pPr>
          </w:p>
        </w:tc>
        <w:tc>
          <w:tcPr>
            <w:tcW w:w="2795" w:type="dxa"/>
          </w:tcPr>
          <w:p w:rsidR="00E71932" w:rsidRPr="00505883" w:rsidRDefault="00E71932" w:rsidP="000109B8">
            <w:pPr>
              <w:jc w:val="center"/>
              <w:rPr>
                <w:sz w:val="21"/>
                <w:szCs w:val="21"/>
              </w:rPr>
            </w:pPr>
          </w:p>
        </w:tc>
      </w:tr>
      <w:tr w:rsidR="00E71932" w:rsidTr="000109B8">
        <w:tc>
          <w:tcPr>
            <w:tcW w:w="5240" w:type="dxa"/>
          </w:tcPr>
          <w:p w:rsidR="00E71932" w:rsidRPr="00505883" w:rsidRDefault="00E71932" w:rsidP="000109B8">
            <w:pPr>
              <w:rPr>
                <w:sz w:val="21"/>
                <w:szCs w:val="21"/>
              </w:rPr>
            </w:pPr>
            <w:r>
              <w:rPr>
                <w:sz w:val="21"/>
                <w:szCs w:val="21"/>
              </w:rPr>
              <w:t>MMSE total score*</w:t>
            </w:r>
            <w:r w:rsidRPr="00FD48A8">
              <w:rPr>
                <w:sz w:val="21"/>
                <w:szCs w:val="21"/>
                <w:vertAlign w:val="superscript"/>
              </w:rPr>
              <w:t>+</w:t>
            </w:r>
          </w:p>
        </w:tc>
        <w:tc>
          <w:tcPr>
            <w:tcW w:w="1888" w:type="dxa"/>
          </w:tcPr>
          <w:p w:rsidR="00E71932" w:rsidRPr="001A03FA" w:rsidRDefault="00E71932" w:rsidP="000109B8">
            <w:pPr>
              <w:jc w:val="center"/>
              <w:rPr>
                <w:sz w:val="21"/>
                <w:szCs w:val="21"/>
              </w:rPr>
            </w:pPr>
            <w:r>
              <w:rPr>
                <w:sz w:val="21"/>
                <w:szCs w:val="21"/>
              </w:rPr>
              <w:t>27 (3)</w:t>
            </w:r>
          </w:p>
        </w:tc>
        <w:tc>
          <w:tcPr>
            <w:tcW w:w="2795" w:type="dxa"/>
          </w:tcPr>
          <w:p w:rsidR="00E71932" w:rsidRPr="00505883" w:rsidRDefault="00E71932" w:rsidP="000109B8">
            <w:pPr>
              <w:jc w:val="center"/>
              <w:rPr>
                <w:sz w:val="21"/>
                <w:szCs w:val="21"/>
              </w:rPr>
            </w:pPr>
            <w:r>
              <w:rPr>
                <w:sz w:val="21"/>
                <w:szCs w:val="21"/>
              </w:rPr>
              <w:t>27 (3)</w:t>
            </w:r>
          </w:p>
        </w:tc>
      </w:tr>
      <w:tr w:rsidR="00E71932" w:rsidTr="000109B8">
        <w:trPr>
          <w:trHeight w:val="61"/>
        </w:trPr>
        <w:tc>
          <w:tcPr>
            <w:tcW w:w="5240" w:type="dxa"/>
          </w:tcPr>
          <w:p w:rsidR="00E71932" w:rsidRDefault="00E71932" w:rsidP="000109B8">
            <w:pPr>
              <w:rPr>
                <w:sz w:val="21"/>
                <w:szCs w:val="21"/>
              </w:rPr>
            </w:pPr>
          </w:p>
        </w:tc>
        <w:tc>
          <w:tcPr>
            <w:tcW w:w="1888" w:type="dxa"/>
          </w:tcPr>
          <w:p w:rsidR="00E71932" w:rsidRDefault="00E71932" w:rsidP="000109B8">
            <w:pPr>
              <w:jc w:val="center"/>
              <w:rPr>
                <w:sz w:val="21"/>
                <w:szCs w:val="21"/>
              </w:rPr>
            </w:pPr>
          </w:p>
        </w:tc>
        <w:tc>
          <w:tcPr>
            <w:tcW w:w="2795" w:type="dxa"/>
          </w:tcPr>
          <w:p w:rsidR="00E71932" w:rsidRDefault="00E71932" w:rsidP="000109B8">
            <w:pPr>
              <w:jc w:val="center"/>
              <w:rPr>
                <w:sz w:val="21"/>
                <w:szCs w:val="21"/>
              </w:rPr>
            </w:pPr>
          </w:p>
        </w:tc>
      </w:tr>
      <w:tr w:rsidR="00E71932" w:rsidTr="000109B8">
        <w:trPr>
          <w:trHeight w:val="61"/>
        </w:trPr>
        <w:tc>
          <w:tcPr>
            <w:tcW w:w="5240" w:type="dxa"/>
          </w:tcPr>
          <w:p w:rsidR="00E71932" w:rsidRPr="009E5E7C" w:rsidRDefault="00E71932" w:rsidP="000109B8">
            <w:pPr>
              <w:rPr>
                <w:b/>
                <w:sz w:val="21"/>
                <w:szCs w:val="21"/>
              </w:rPr>
            </w:pPr>
            <w:r>
              <w:rPr>
                <w:b/>
                <w:sz w:val="21"/>
                <w:szCs w:val="21"/>
              </w:rPr>
              <w:t>Outcome</w:t>
            </w:r>
          </w:p>
        </w:tc>
        <w:tc>
          <w:tcPr>
            <w:tcW w:w="1888" w:type="dxa"/>
          </w:tcPr>
          <w:p w:rsidR="00E71932" w:rsidRDefault="00E71932" w:rsidP="000109B8">
            <w:pPr>
              <w:jc w:val="center"/>
              <w:rPr>
                <w:sz w:val="21"/>
                <w:szCs w:val="21"/>
              </w:rPr>
            </w:pPr>
          </w:p>
        </w:tc>
        <w:tc>
          <w:tcPr>
            <w:tcW w:w="2795" w:type="dxa"/>
          </w:tcPr>
          <w:p w:rsidR="00E71932" w:rsidRDefault="00E71932" w:rsidP="000109B8">
            <w:pPr>
              <w:jc w:val="center"/>
              <w:rPr>
                <w:sz w:val="21"/>
                <w:szCs w:val="21"/>
              </w:rPr>
            </w:pPr>
          </w:p>
        </w:tc>
      </w:tr>
      <w:tr w:rsidR="00E71932" w:rsidTr="000109B8">
        <w:trPr>
          <w:trHeight w:val="61"/>
        </w:trPr>
        <w:tc>
          <w:tcPr>
            <w:tcW w:w="5240" w:type="dxa"/>
          </w:tcPr>
          <w:p w:rsidR="00E71932" w:rsidRPr="009E5E7C" w:rsidRDefault="00E71932" w:rsidP="000109B8">
            <w:pPr>
              <w:rPr>
                <w:sz w:val="21"/>
                <w:szCs w:val="21"/>
              </w:rPr>
            </w:pPr>
            <w:r>
              <w:rPr>
                <w:sz w:val="21"/>
                <w:szCs w:val="21"/>
              </w:rPr>
              <w:t xml:space="preserve">Incident dementia </w:t>
            </w:r>
          </w:p>
        </w:tc>
        <w:tc>
          <w:tcPr>
            <w:tcW w:w="1888" w:type="dxa"/>
          </w:tcPr>
          <w:p w:rsidR="00E71932" w:rsidRDefault="00E71932" w:rsidP="000109B8">
            <w:pPr>
              <w:jc w:val="center"/>
              <w:rPr>
                <w:sz w:val="21"/>
                <w:szCs w:val="21"/>
              </w:rPr>
            </w:pPr>
            <w:r>
              <w:rPr>
                <w:sz w:val="21"/>
                <w:szCs w:val="21"/>
              </w:rPr>
              <w:t>583 (19%)</w:t>
            </w:r>
          </w:p>
        </w:tc>
        <w:tc>
          <w:tcPr>
            <w:tcW w:w="2795" w:type="dxa"/>
          </w:tcPr>
          <w:p w:rsidR="00E71932" w:rsidRDefault="00E71932" w:rsidP="000109B8">
            <w:pPr>
              <w:jc w:val="center"/>
              <w:rPr>
                <w:sz w:val="21"/>
                <w:szCs w:val="21"/>
              </w:rPr>
            </w:pPr>
            <w:r>
              <w:rPr>
                <w:sz w:val="21"/>
                <w:szCs w:val="21"/>
              </w:rPr>
              <w:t>309 (19%)</w:t>
            </w:r>
          </w:p>
        </w:tc>
      </w:tr>
      <w:tr w:rsidR="00E71932" w:rsidTr="000109B8">
        <w:trPr>
          <w:trHeight w:val="61"/>
        </w:trPr>
        <w:tc>
          <w:tcPr>
            <w:tcW w:w="5240" w:type="dxa"/>
            <w:tcBorders>
              <w:bottom w:val="single" w:sz="4" w:space="0" w:color="auto"/>
            </w:tcBorders>
          </w:tcPr>
          <w:p w:rsidR="00E71932" w:rsidRDefault="00E71932" w:rsidP="000109B8">
            <w:pPr>
              <w:rPr>
                <w:sz w:val="21"/>
                <w:szCs w:val="21"/>
              </w:rPr>
            </w:pPr>
            <w:r>
              <w:rPr>
                <w:sz w:val="21"/>
                <w:szCs w:val="21"/>
              </w:rPr>
              <w:t>Follow-up time (years)</w:t>
            </w:r>
          </w:p>
        </w:tc>
        <w:tc>
          <w:tcPr>
            <w:tcW w:w="1888" w:type="dxa"/>
            <w:tcBorders>
              <w:bottom w:val="single" w:sz="4" w:space="0" w:color="auto"/>
            </w:tcBorders>
          </w:tcPr>
          <w:p w:rsidR="00E71932" w:rsidRDefault="00E71932" w:rsidP="000109B8">
            <w:pPr>
              <w:jc w:val="center"/>
              <w:rPr>
                <w:sz w:val="21"/>
                <w:szCs w:val="21"/>
              </w:rPr>
            </w:pPr>
            <w:r>
              <w:rPr>
                <w:sz w:val="21"/>
                <w:szCs w:val="21"/>
              </w:rPr>
              <w:t>9 (3)</w:t>
            </w:r>
          </w:p>
        </w:tc>
        <w:tc>
          <w:tcPr>
            <w:tcW w:w="2795" w:type="dxa"/>
            <w:tcBorders>
              <w:bottom w:val="single" w:sz="4" w:space="0" w:color="auto"/>
            </w:tcBorders>
          </w:tcPr>
          <w:p w:rsidR="00E71932" w:rsidRDefault="00E71932" w:rsidP="000109B8">
            <w:pPr>
              <w:jc w:val="center"/>
              <w:rPr>
                <w:sz w:val="21"/>
                <w:szCs w:val="21"/>
              </w:rPr>
            </w:pPr>
            <w:r>
              <w:rPr>
                <w:sz w:val="21"/>
                <w:szCs w:val="21"/>
              </w:rPr>
              <w:t>9 (3)</w:t>
            </w:r>
          </w:p>
        </w:tc>
      </w:tr>
    </w:tbl>
    <w:p w:rsidR="00E71932" w:rsidRDefault="00E71932" w:rsidP="00E71932">
      <w:pPr>
        <w:rPr>
          <w:b/>
          <w:bCs/>
        </w:rPr>
      </w:pPr>
      <w:r>
        <w:rPr>
          <w:b/>
          <w:bCs/>
          <w:sz w:val="21"/>
          <w:szCs w:val="21"/>
        </w:rPr>
        <w:t xml:space="preserve">Note: </w:t>
      </w:r>
      <w:r>
        <w:rPr>
          <w:sz w:val="21"/>
          <w:szCs w:val="21"/>
        </w:rPr>
        <w:t xml:space="preserve">* marks variables entered in model 2. </w:t>
      </w:r>
      <w:r w:rsidRPr="00FD48A8">
        <w:rPr>
          <w:sz w:val="21"/>
          <w:szCs w:val="21"/>
          <w:vertAlign w:val="superscript"/>
        </w:rPr>
        <w:t>+</w:t>
      </w:r>
      <w:r>
        <w:rPr>
          <w:sz w:val="21"/>
          <w:szCs w:val="21"/>
        </w:rPr>
        <w:t xml:space="preserve"> marks variables entered in model 3. A significant difference was found between train and test data for experiencing a head trauma or losing consciousness (</w:t>
      </w:r>
      <w:r w:rsidRPr="00E91D02">
        <w:rPr>
          <w:sz w:val="21"/>
          <w:szCs w:val="21"/>
        </w:rPr>
        <w:t>χ2</w:t>
      </w:r>
      <w:r>
        <w:rPr>
          <w:sz w:val="21"/>
          <w:szCs w:val="21"/>
        </w:rPr>
        <w:t xml:space="preserve"> = 8.4, p = 0.004), inability to dress oneself (</w:t>
      </w:r>
      <w:r w:rsidRPr="00E91D02">
        <w:rPr>
          <w:sz w:val="21"/>
          <w:szCs w:val="21"/>
        </w:rPr>
        <w:t>χ2</w:t>
      </w:r>
      <w:r>
        <w:rPr>
          <w:sz w:val="21"/>
          <w:szCs w:val="21"/>
        </w:rPr>
        <w:t xml:space="preserve"> = 9.0, p = 0.03), and ability to walk 2 kilometers (</w:t>
      </w:r>
      <w:r w:rsidRPr="00E91D02">
        <w:rPr>
          <w:sz w:val="21"/>
          <w:szCs w:val="21"/>
        </w:rPr>
        <w:t>χ2</w:t>
      </w:r>
      <w:r>
        <w:rPr>
          <w:sz w:val="21"/>
          <w:szCs w:val="21"/>
        </w:rPr>
        <w:t xml:space="preserve"> = 6.7, p = 0.03).</w:t>
      </w:r>
      <w:r>
        <w:rPr>
          <w:b/>
          <w:bCs/>
        </w:rPr>
        <w:br w:type="page"/>
      </w:r>
    </w:p>
    <w:p w:rsidR="00E71932" w:rsidRDefault="00E71932" w:rsidP="00E71932">
      <w:r>
        <w:rPr>
          <w:b/>
          <w:bCs/>
        </w:rPr>
        <w:lastRenderedPageBreak/>
        <w:t xml:space="preserve">Supplementary Table 2. </w:t>
      </w:r>
      <w:r>
        <w:t>Tuning parameters for each machine learning classifier.</w:t>
      </w:r>
    </w:p>
    <w:tbl>
      <w:tblPr>
        <w:tblStyle w:val="TableGrid"/>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6521"/>
      </w:tblGrid>
      <w:tr w:rsidR="00E71932" w:rsidTr="000109B8">
        <w:trPr>
          <w:trHeight w:val="299"/>
        </w:trPr>
        <w:tc>
          <w:tcPr>
            <w:tcW w:w="3544" w:type="dxa"/>
            <w:tcBorders>
              <w:top w:val="single" w:sz="4" w:space="0" w:color="auto"/>
              <w:bottom w:val="single" w:sz="4" w:space="0" w:color="auto"/>
            </w:tcBorders>
          </w:tcPr>
          <w:p w:rsidR="00E71932" w:rsidRPr="0078210F" w:rsidRDefault="00E71932" w:rsidP="000109B8">
            <w:pPr>
              <w:rPr>
                <w:b/>
                <w:bCs/>
              </w:rPr>
            </w:pPr>
            <w:r>
              <w:rPr>
                <w:b/>
                <w:bCs/>
              </w:rPr>
              <w:t>Classifier</w:t>
            </w:r>
          </w:p>
        </w:tc>
        <w:tc>
          <w:tcPr>
            <w:tcW w:w="6521" w:type="dxa"/>
            <w:tcBorders>
              <w:top w:val="single" w:sz="4" w:space="0" w:color="auto"/>
              <w:bottom w:val="single" w:sz="4" w:space="0" w:color="auto"/>
            </w:tcBorders>
          </w:tcPr>
          <w:p w:rsidR="00E71932" w:rsidRPr="0078210F" w:rsidRDefault="00E71932" w:rsidP="000109B8">
            <w:pPr>
              <w:rPr>
                <w:b/>
                <w:bCs/>
              </w:rPr>
            </w:pPr>
            <w:r>
              <w:rPr>
                <w:b/>
                <w:bCs/>
              </w:rPr>
              <w:t>Tuning parameter</w:t>
            </w:r>
          </w:p>
        </w:tc>
      </w:tr>
      <w:tr w:rsidR="00E71932" w:rsidTr="000109B8">
        <w:trPr>
          <w:trHeight w:val="287"/>
        </w:trPr>
        <w:tc>
          <w:tcPr>
            <w:tcW w:w="10065" w:type="dxa"/>
            <w:gridSpan w:val="2"/>
            <w:tcBorders>
              <w:top w:val="single" w:sz="4" w:space="0" w:color="auto"/>
            </w:tcBorders>
          </w:tcPr>
          <w:p w:rsidR="00E71932" w:rsidRDefault="00E71932" w:rsidP="000109B8">
            <w:r>
              <w:rPr>
                <w:i/>
                <w:iCs/>
              </w:rPr>
              <w:t>Model 1</w:t>
            </w:r>
          </w:p>
        </w:tc>
      </w:tr>
      <w:tr w:rsidR="00E71932" w:rsidTr="000109B8">
        <w:trPr>
          <w:trHeight w:val="299"/>
        </w:trPr>
        <w:tc>
          <w:tcPr>
            <w:tcW w:w="3544" w:type="dxa"/>
          </w:tcPr>
          <w:p w:rsidR="00E71932" w:rsidRDefault="00E71932" w:rsidP="000109B8">
            <w:r>
              <w:t>Elastic net</w:t>
            </w:r>
          </w:p>
        </w:tc>
        <w:tc>
          <w:tcPr>
            <w:tcW w:w="6521" w:type="dxa"/>
          </w:tcPr>
          <w:p w:rsidR="00E71932" w:rsidRDefault="00E71932" w:rsidP="000109B8">
            <w:r>
              <w:t>Alpha = 1, lambda = 0.02</w:t>
            </w:r>
          </w:p>
        </w:tc>
      </w:tr>
      <w:tr w:rsidR="00E71932" w:rsidTr="000109B8">
        <w:trPr>
          <w:trHeight w:val="216"/>
        </w:trPr>
        <w:tc>
          <w:tcPr>
            <w:tcW w:w="3544" w:type="dxa"/>
          </w:tcPr>
          <w:p w:rsidR="00E71932" w:rsidRDefault="00E71932" w:rsidP="000109B8">
            <w:r>
              <w:t>Random forest</w:t>
            </w:r>
          </w:p>
        </w:tc>
        <w:tc>
          <w:tcPr>
            <w:tcW w:w="6521" w:type="dxa"/>
          </w:tcPr>
          <w:p w:rsidR="00E71932" w:rsidRDefault="00E71932" w:rsidP="000109B8">
            <w:proofErr w:type="spellStart"/>
            <w:r>
              <w:t>Mtry</w:t>
            </w:r>
            <w:proofErr w:type="spellEnd"/>
            <w:r>
              <w:t xml:space="preserve"> = 5, </w:t>
            </w:r>
            <w:proofErr w:type="spellStart"/>
            <w:r>
              <w:t>splitrule</w:t>
            </w:r>
            <w:proofErr w:type="spellEnd"/>
            <w:r>
              <w:t xml:space="preserve"> = </w:t>
            </w:r>
            <w:proofErr w:type="spellStart"/>
            <w:r>
              <w:t>gini</w:t>
            </w:r>
            <w:proofErr w:type="spellEnd"/>
            <w:r>
              <w:t>, minimum node size = 1</w:t>
            </w:r>
          </w:p>
        </w:tc>
      </w:tr>
      <w:tr w:rsidR="00E71932" w:rsidTr="000109B8">
        <w:trPr>
          <w:trHeight w:val="299"/>
        </w:trPr>
        <w:tc>
          <w:tcPr>
            <w:tcW w:w="3544" w:type="dxa"/>
            <w:tcBorders>
              <w:bottom w:val="single" w:sz="4" w:space="0" w:color="auto"/>
            </w:tcBorders>
          </w:tcPr>
          <w:p w:rsidR="00E71932" w:rsidRDefault="00E71932" w:rsidP="000109B8">
            <w:r>
              <w:t>Support vector machine</w:t>
            </w:r>
          </w:p>
        </w:tc>
        <w:tc>
          <w:tcPr>
            <w:tcW w:w="6521" w:type="dxa"/>
            <w:tcBorders>
              <w:bottom w:val="single" w:sz="4" w:space="0" w:color="auto"/>
            </w:tcBorders>
          </w:tcPr>
          <w:p w:rsidR="00E71932" w:rsidRDefault="00E71932" w:rsidP="000109B8">
            <w:r>
              <w:t>Sigma = 0.01, cost = 0.25</w:t>
            </w:r>
          </w:p>
        </w:tc>
      </w:tr>
      <w:tr w:rsidR="00E71932" w:rsidTr="000109B8">
        <w:trPr>
          <w:trHeight w:val="299"/>
        </w:trPr>
        <w:tc>
          <w:tcPr>
            <w:tcW w:w="10065" w:type="dxa"/>
            <w:gridSpan w:val="2"/>
            <w:tcBorders>
              <w:top w:val="single" w:sz="4" w:space="0" w:color="auto"/>
            </w:tcBorders>
          </w:tcPr>
          <w:p w:rsidR="00E71932" w:rsidRDefault="00E71932" w:rsidP="000109B8">
            <w:r>
              <w:rPr>
                <w:i/>
                <w:iCs/>
              </w:rPr>
              <w:t>Model 2</w:t>
            </w:r>
          </w:p>
        </w:tc>
      </w:tr>
      <w:tr w:rsidR="00E71932" w:rsidTr="000109B8">
        <w:trPr>
          <w:trHeight w:val="299"/>
        </w:trPr>
        <w:tc>
          <w:tcPr>
            <w:tcW w:w="3544" w:type="dxa"/>
          </w:tcPr>
          <w:p w:rsidR="00E71932" w:rsidRPr="0078210F" w:rsidRDefault="00E71932" w:rsidP="000109B8">
            <w:r>
              <w:t>Elastic net</w:t>
            </w:r>
          </w:p>
        </w:tc>
        <w:tc>
          <w:tcPr>
            <w:tcW w:w="6521" w:type="dxa"/>
          </w:tcPr>
          <w:p w:rsidR="00E71932" w:rsidRDefault="00E71932" w:rsidP="000109B8">
            <w:r>
              <w:t>Alpha = 0.55, lambda = 0.02</w:t>
            </w:r>
          </w:p>
        </w:tc>
      </w:tr>
      <w:tr w:rsidR="00E71932" w:rsidTr="000109B8">
        <w:trPr>
          <w:trHeight w:val="299"/>
        </w:trPr>
        <w:tc>
          <w:tcPr>
            <w:tcW w:w="3544" w:type="dxa"/>
          </w:tcPr>
          <w:p w:rsidR="00E71932" w:rsidRDefault="00E71932" w:rsidP="000109B8">
            <w:r>
              <w:t>Random forest</w:t>
            </w:r>
          </w:p>
        </w:tc>
        <w:tc>
          <w:tcPr>
            <w:tcW w:w="6521" w:type="dxa"/>
          </w:tcPr>
          <w:p w:rsidR="00E71932" w:rsidRDefault="00E71932" w:rsidP="000109B8">
            <w:proofErr w:type="spellStart"/>
            <w:r>
              <w:t>Mtry</w:t>
            </w:r>
            <w:proofErr w:type="spellEnd"/>
            <w:r>
              <w:t xml:space="preserve"> = 2, </w:t>
            </w:r>
            <w:proofErr w:type="spellStart"/>
            <w:r>
              <w:t>splitrule</w:t>
            </w:r>
            <w:proofErr w:type="spellEnd"/>
            <w:r>
              <w:t xml:space="preserve"> = </w:t>
            </w:r>
            <w:proofErr w:type="spellStart"/>
            <w:r>
              <w:t>gini</w:t>
            </w:r>
            <w:proofErr w:type="spellEnd"/>
            <w:r>
              <w:t>, minimum node size = 1</w:t>
            </w:r>
          </w:p>
        </w:tc>
      </w:tr>
      <w:tr w:rsidR="00E71932" w:rsidTr="000109B8">
        <w:trPr>
          <w:trHeight w:val="299"/>
        </w:trPr>
        <w:tc>
          <w:tcPr>
            <w:tcW w:w="3544" w:type="dxa"/>
            <w:tcBorders>
              <w:bottom w:val="single" w:sz="4" w:space="0" w:color="auto"/>
            </w:tcBorders>
          </w:tcPr>
          <w:p w:rsidR="00E71932" w:rsidRDefault="00E71932" w:rsidP="000109B8">
            <w:r>
              <w:t>Support vector machine</w:t>
            </w:r>
          </w:p>
        </w:tc>
        <w:tc>
          <w:tcPr>
            <w:tcW w:w="6521" w:type="dxa"/>
            <w:tcBorders>
              <w:bottom w:val="single" w:sz="4" w:space="0" w:color="auto"/>
            </w:tcBorders>
          </w:tcPr>
          <w:p w:rsidR="00E71932" w:rsidRDefault="00E71932" w:rsidP="000109B8">
            <w:r>
              <w:t>Sigma = 0.05, cost = 0.25</w:t>
            </w:r>
          </w:p>
        </w:tc>
      </w:tr>
      <w:tr w:rsidR="00E71932" w:rsidTr="000109B8">
        <w:trPr>
          <w:trHeight w:val="299"/>
        </w:trPr>
        <w:tc>
          <w:tcPr>
            <w:tcW w:w="10065" w:type="dxa"/>
            <w:gridSpan w:val="2"/>
            <w:tcBorders>
              <w:top w:val="single" w:sz="4" w:space="0" w:color="auto"/>
            </w:tcBorders>
          </w:tcPr>
          <w:p w:rsidR="00E71932" w:rsidRDefault="00E71932" w:rsidP="000109B8">
            <w:r>
              <w:rPr>
                <w:i/>
                <w:iCs/>
              </w:rPr>
              <w:t>Model 3</w:t>
            </w:r>
          </w:p>
        </w:tc>
      </w:tr>
      <w:tr w:rsidR="00E71932" w:rsidTr="000109B8">
        <w:trPr>
          <w:trHeight w:val="299"/>
        </w:trPr>
        <w:tc>
          <w:tcPr>
            <w:tcW w:w="3544" w:type="dxa"/>
          </w:tcPr>
          <w:p w:rsidR="00E71932" w:rsidRPr="0078210F" w:rsidRDefault="00E71932" w:rsidP="000109B8">
            <w:r>
              <w:t>Elastic net</w:t>
            </w:r>
          </w:p>
        </w:tc>
        <w:tc>
          <w:tcPr>
            <w:tcW w:w="6521" w:type="dxa"/>
          </w:tcPr>
          <w:p w:rsidR="00E71932" w:rsidRDefault="00E71932" w:rsidP="000109B8">
            <w:r>
              <w:t>Alpha = 0.55, lambda = 0.02</w:t>
            </w:r>
          </w:p>
        </w:tc>
      </w:tr>
      <w:tr w:rsidR="00E71932" w:rsidTr="000109B8">
        <w:trPr>
          <w:trHeight w:val="299"/>
        </w:trPr>
        <w:tc>
          <w:tcPr>
            <w:tcW w:w="3544" w:type="dxa"/>
          </w:tcPr>
          <w:p w:rsidR="00E71932" w:rsidRDefault="00E71932" w:rsidP="000109B8">
            <w:r>
              <w:t>Random forest</w:t>
            </w:r>
          </w:p>
        </w:tc>
        <w:tc>
          <w:tcPr>
            <w:tcW w:w="6521" w:type="dxa"/>
          </w:tcPr>
          <w:p w:rsidR="00E71932" w:rsidRDefault="00E71932" w:rsidP="000109B8">
            <w:proofErr w:type="spellStart"/>
            <w:r>
              <w:t>Mtry</w:t>
            </w:r>
            <w:proofErr w:type="spellEnd"/>
            <w:r>
              <w:t xml:space="preserve"> = 2, </w:t>
            </w:r>
            <w:proofErr w:type="spellStart"/>
            <w:r>
              <w:t>splitrule</w:t>
            </w:r>
            <w:proofErr w:type="spellEnd"/>
            <w:r>
              <w:t xml:space="preserve"> = </w:t>
            </w:r>
            <w:proofErr w:type="spellStart"/>
            <w:r>
              <w:t>gini</w:t>
            </w:r>
            <w:proofErr w:type="spellEnd"/>
            <w:r>
              <w:t>, minimum node size = 1</w:t>
            </w:r>
          </w:p>
        </w:tc>
      </w:tr>
      <w:tr w:rsidR="00E71932" w:rsidTr="000109B8">
        <w:trPr>
          <w:trHeight w:val="299"/>
        </w:trPr>
        <w:tc>
          <w:tcPr>
            <w:tcW w:w="3544" w:type="dxa"/>
            <w:tcBorders>
              <w:bottom w:val="single" w:sz="4" w:space="0" w:color="auto"/>
            </w:tcBorders>
          </w:tcPr>
          <w:p w:rsidR="00E71932" w:rsidRDefault="00E71932" w:rsidP="000109B8">
            <w:r>
              <w:t>Support vector machine</w:t>
            </w:r>
          </w:p>
        </w:tc>
        <w:tc>
          <w:tcPr>
            <w:tcW w:w="6521" w:type="dxa"/>
            <w:tcBorders>
              <w:bottom w:val="single" w:sz="4" w:space="0" w:color="auto"/>
            </w:tcBorders>
          </w:tcPr>
          <w:p w:rsidR="00E71932" w:rsidRDefault="00E71932" w:rsidP="000109B8">
            <w:r>
              <w:t>Sigma = 0.07, cost = 0.25</w:t>
            </w:r>
          </w:p>
        </w:tc>
      </w:tr>
    </w:tbl>
    <w:p w:rsidR="00E71932" w:rsidRDefault="00E71932" w:rsidP="00E71932"/>
    <w:p w:rsidR="00E71932" w:rsidRDefault="00E71932" w:rsidP="00E71932">
      <w:pPr>
        <w:rPr>
          <w:b/>
        </w:rPr>
        <w:sectPr w:rsidR="00E71932" w:rsidSect="000109B8">
          <w:headerReference w:type="default" r:id="rId6"/>
          <w:footerReference w:type="default" r:id="rId7"/>
          <w:pgSz w:w="11906" w:h="16838"/>
          <w:pgMar w:top="1440" w:right="1440" w:bottom="1440" w:left="1440" w:header="708" w:footer="708" w:gutter="0"/>
          <w:cols w:space="708"/>
          <w:docGrid w:linePitch="360"/>
        </w:sectPr>
      </w:pPr>
    </w:p>
    <w:p w:rsidR="00E71932" w:rsidRPr="0078210F" w:rsidRDefault="00E71932" w:rsidP="00E71932">
      <w:r>
        <w:rPr>
          <w:b/>
        </w:rPr>
        <w:lastRenderedPageBreak/>
        <w:t xml:space="preserve">Supplementary Table 3. </w:t>
      </w:r>
      <w:r>
        <w:t xml:space="preserve">Elastic net and logistic regression </w:t>
      </w:r>
      <w:r w:rsidRPr="00164047">
        <w:t xml:space="preserve">coefficients </w:t>
      </w:r>
      <w:r>
        <w:t>in models 2 and 3.</w:t>
      </w:r>
    </w:p>
    <w:tbl>
      <w:tblPr>
        <w:tblStyle w:val="TableGrid"/>
        <w:tblW w:w="15163" w:type="dxa"/>
        <w:tblLook w:val="04A0" w:firstRow="1" w:lastRow="0" w:firstColumn="1" w:lastColumn="0" w:noHBand="0" w:noVBand="1"/>
      </w:tblPr>
      <w:tblGrid>
        <w:gridCol w:w="5098"/>
        <w:gridCol w:w="2304"/>
        <w:gridCol w:w="2587"/>
        <w:gridCol w:w="2587"/>
        <w:gridCol w:w="2587"/>
      </w:tblGrid>
      <w:tr w:rsidR="00E71932" w:rsidTr="000109B8">
        <w:tc>
          <w:tcPr>
            <w:tcW w:w="5098" w:type="dxa"/>
            <w:tcBorders>
              <w:top w:val="single" w:sz="4" w:space="0" w:color="auto"/>
              <w:left w:val="nil"/>
              <w:bottom w:val="single" w:sz="4" w:space="0" w:color="auto"/>
              <w:right w:val="nil"/>
            </w:tcBorders>
          </w:tcPr>
          <w:p w:rsidR="00E71932" w:rsidRDefault="00E71932" w:rsidP="000109B8"/>
        </w:tc>
        <w:tc>
          <w:tcPr>
            <w:tcW w:w="4891" w:type="dxa"/>
            <w:gridSpan w:val="2"/>
            <w:tcBorders>
              <w:top w:val="single" w:sz="4" w:space="0" w:color="auto"/>
              <w:left w:val="nil"/>
              <w:bottom w:val="single" w:sz="4" w:space="0" w:color="auto"/>
              <w:right w:val="nil"/>
            </w:tcBorders>
          </w:tcPr>
          <w:p w:rsidR="00E71932" w:rsidRPr="005E093B" w:rsidRDefault="00E71932" w:rsidP="000109B8">
            <w:pPr>
              <w:jc w:val="center"/>
              <w:rPr>
                <w:b/>
              </w:rPr>
            </w:pPr>
            <w:r>
              <w:rPr>
                <w:b/>
              </w:rPr>
              <w:t>Elastic net regression</w:t>
            </w:r>
          </w:p>
        </w:tc>
        <w:tc>
          <w:tcPr>
            <w:tcW w:w="5174" w:type="dxa"/>
            <w:gridSpan w:val="2"/>
            <w:tcBorders>
              <w:top w:val="single" w:sz="4" w:space="0" w:color="auto"/>
              <w:left w:val="nil"/>
              <w:bottom w:val="single" w:sz="4" w:space="0" w:color="auto"/>
              <w:right w:val="nil"/>
            </w:tcBorders>
          </w:tcPr>
          <w:p w:rsidR="00E71932" w:rsidRPr="009E5E7C" w:rsidRDefault="00E71932" w:rsidP="000109B8">
            <w:pPr>
              <w:jc w:val="center"/>
              <w:rPr>
                <w:b/>
              </w:rPr>
            </w:pPr>
            <w:r>
              <w:rPr>
                <w:b/>
              </w:rPr>
              <w:t>Logistic regression</w:t>
            </w:r>
          </w:p>
        </w:tc>
      </w:tr>
      <w:tr w:rsidR="00E71932" w:rsidTr="000109B8">
        <w:tc>
          <w:tcPr>
            <w:tcW w:w="5098" w:type="dxa"/>
            <w:tcBorders>
              <w:top w:val="single" w:sz="4" w:space="0" w:color="auto"/>
              <w:left w:val="nil"/>
              <w:bottom w:val="single" w:sz="4" w:space="0" w:color="auto"/>
              <w:right w:val="nil"/>
            </w:tcBorders>
          </w:tcPr>
          <w:p w:rsidR="00E71932" w:rsidRDefault="00E71932" w:rsidP="000109B8"/>
        </w:tc>
        <w:tc>
          <w:tcPr>
            <w:tcW w:w="2304" w:type="dxa"/>
            <w:tcBorders>
              <w:top w:val="single" w:sz="4" w:space="0" w:color="auto"/>
              <w:left w:val="nil"/>
              <w:bottom w:val="single" w:sz="4" w:space="0" w:color="auto"/>
              <w:right w:val="nil"/>
            </w:tcBorders>
          </w:tcPr>
          <w:p w:rsidR="00E71932" w:rsidRPr="0078210F" w:rsidRDefault="00E71932" w:rsidP="000109B8">
            <w:pPr>
              <w:jc w:val="center"/>
              <w:rPr>
                <w:b/>
              </w:rPr>
            </w:pPr>
            <w:r>
              <w:rPr>
                <w:b/>
              </w:rPr>
              <w:t>Model 2</w:t>
            </w:r>
          </w:p>
        </w:tc>
        <w:tc>
          <w:tcPr>
            <w:tcW w:w="2587" w:type="dxa"/>
            <w:tcBorders>
              <w:top w:val="single" w:sz="4" w:space="0" w:color="auto"/>
              <w:left w:val="nil"/>
              <w:bottom w:val="single" w:sz="4" w:space="0" w:color="auto"/>
              <w:right w:val="nil"/>
            </w:tcBorders>
          </w:tcPr>
          <w:p w:rsidR="00E71932" w:rsidRPr="0078210F" w:rsidRDefault="00E71932" w:rsidP="000109B8">
            <w:pPr>
              <w:jc w:val="center"/>
              <w:rPr>
                <w:b/>
              </w:rPr>
            </w:pPr>
            <w:r>
              <w:rPr>
                <w:b/>
              </w:rPr>
              <w:t>Model 3</w:t>
            </w:r>
          </w:p>
        </w:tc>
        <w:tc>
          <w:tcPr>
            <w:tcW w:w="2587" w:type="dxa"/>
            <w:tcBorders>
              <w:top w:val="single" w:sz="4" w:space="0" w:color="auto"/>
              <w:left w:val="nil"/>
              <w:bottom w:val="single" w:sz="4" w:space="0" w:color="auto"/>
              <w:right w:val="nil"/>
            </w:tcBorders>
          </w:tcPr>
          <w:p w:rsidR="00E71932" w:rsidRPr="005E093B" w:rsidRDefault="00E71932" w:rsidP="000109B8">
            <w:pPr>
              <w:jc w:val="center"/>
              <w:rPr>
                <w:b/>
              </w:rPr>
            </w:pPr>
            <w:r>
              <w:rPr>
                <w:b/>
              </w:rPr>
              <w:t>Model 2</w:t>
            </w:r>
          </w:p>
        </w:tc>
        <w:tc>
          <w:tcPr>
            <w:tcW w:w="2587" w:type="dxa"/>
            <w:tcBorders>
              <w:top w:val="single" w:sz="4" w:space="0" w:color="auto"/>
              <w:left w:val="nil"/>
              <w:bottom w:val="single" w:sz="4" w:space="0" w:color="auto"/>
              <w:right w:val="nil"/>
            </w:tcBorders>
          </w:tcPr>
          <w:p w:rsidR="00E71932" w:rsidRPr="005E093B" w:rsidRDefault="00E71932" w:rsidP="000109B8">
            <w:pPr>
              <w:jc w:val="center"/>
              <w:rPr>
                <w:b/>
              </w:rPr>
            </w:pPr>
            <w:r>
              <w:rPr>
                <w:b/>
              </w:rPr>
              <w:t>Model 3</w:t>
            </w:r>
          </w:p>
        </w:tc>
      </w:tr>
      <w:tr w:rsidR="00E71932" w:rsidTr="000109B8">
        <w:tc>
          <w:tcPr>
            <w:tcW w:w="5098" w:type="dxa"/>
            <w:tcBorders>
              <w:top w:val="single" w:sz="4" w:space="0" w:color="auto"/>
              <w:left w:val="nil"/>
              <w:bottom w:val="nil"/>
              <w:right w:val="nil"/>
            </w:tcBorders>
          </w:tcPr>
          <w:p w:rsidR="00E71932" w:rsidRPr="0078210F" w:rsidRDefault="00E71932" w:rsidP="000109B8">
            <w:pPr>
              <w:rPr>
                <w:b/>
              </w:rPr>
            </w:pPr>
            <w:r>
              <w:rPr>
                <w:b/>
              </w:rPr>
              <w:t>Intercept</w:t>
            </w:r>
          </w:p>
        </w:tc>
        <w:tc>
          <w:tcPr>
            <w:tcW w:w="2304" w:type="dxa"/>
            <w:tcBorders>
              <w:top w:val="single" w:sz="4" w:space="0" w:color="auto"/>
              <w:left w:val="nil"/>
              <w:bottom w:val="nil"/>
              <w:right w:val="nil"/>
            </w:tcBorders>
          </w:tcPr>
          <w:p w:rsidR="00E71932" w:rsidRDefault="00E71932" w:rsidP="000109B8">
            <w:pPr>
              <w:jc w:val="center"/>
            </w:pPr>
            <w:r>
              <w:t>-1.621</w:t>
            </w:r>
          </w:p>
        </w:tc>
        <w:tc>
          <w:tcPr>
            <w:tcW w:w="2587" w:type="dxa"/>
            <w:tcBorders>
              <w:top w:val="single" w:sz="4" w:space="0" w:color="auto"/>
              <w:left w:val="nil"/>
              <w:bottom w:val="nil"/>
              <w:right w:val="nil"/>
            </w:tcBorders>
          </w:tcPr>
          <w:p w:rsidR="00E71932" w:rsidRDefault="00E71932" w:rsidP="000109B8">
            <w:pPr>
              <w:jc w:val="center"/>
            </w:pPr>
            <w:r>
              <w:t>-6.583</w:t>
            </w:r>
          </w:p>
        </w:tc>
        <w:tc>
          <w:tcPr>
            <w:tcW w:w="2587" w:type="dxa"/>
            <w:tcBorders>
              <w:top w:val="single" w:sz="4" w:space="0" w:color="auto"/>
              <w:left w:val="nil"/>
              <w:bottom w:val="nil"/>
              <w:right w:val="nil"/>
            </w:tcBorders>
          </w:tcPr>
          <w:p w:rsidR="00E71932" w:rsidRDefault="00E71932" w:rsidP="000109B8">
            <w:pPr>
              <w:jc w:val="center"/>
            </w:pPr>
            <w:r>
              <w:t>-0.732</w:t>
            </w:r>
          </w:p>
        </w:tc>
        <w:tc>
          <w:tcPr>
            <w:tcW w:w="2587" w:type="dxa"/>
            <w:tcBorders>
              <w:top w:val="single" w:sz="4" w:space="0" w:color="auto"/>
              <w:left w:val="nil"/>
              <w:bottom w:val="nil"/>
              <w:right w:val="nil"/>
            </w:tcBorders>
          </w:tcPr>
          <w:p w:rsidR="00E71932" w:rsidRDefault="00E71932" w:rsidP="000109B8">
            <w:pPr>
              <w:jc w:val="center"/>
            </w:pPr>
            <w:r>
              <w:t>-7.927</w:t>
            </w:r>
          </w:p>
        </w:tc>
      </w:tr>
      <w:tr w:rsidR="00E71932" w:rsidTr="000109B8">
        <w:tc>
          <w:tcPr>
            <w:tcW w:w="5098" w:type="dxa"/>
            <w:tcBorders>
              <w:top w:val="nil"/>
              <w:left w:val="nil"/>
              <w:bottom w:val="nil"/>
              <w:right w:val="nil"/>
            </w:tcBorders>
          </w:tcPr>
          <w:p w:rsidR="00E71932" w:rsidRPr="0078210F" w:rsidRDefault="00E71932" w:rsidP="000109B8">
            <w:pPr>
              <w:rPr>
                <w:b/>
              </w:rPr>
            </w:pPr>
            <w:r>
              <w:rPr>
                <w:b/>
              </w:rPr>
              <w:t>Age</w:t>
            </w:r>
          </w:p>
        </w:tc>
        <w:tc>
          <w:tcPr>
            <w:tcW w:w="2304" w:type="dxa"/>
            <w:tcBorders>
              <w:top w:val="nil"/>
              <w:left w:val="nil"/>
              <w:bottom w:val="nil"/>
              <w:right w:val="nil"/>
            </w:tcBorders>
          </w:tcPr>
          <w:p w:rsidR="00E71932" w:rsidRDefault="00E71932" w:rsidP="000109B8">
            <w:pPr>
              <w:jc w:val="center"/>
            </w:pPr>
            <w:r>
              <w:t>0.070</w:t>
            </w:r>
          </w:p>
        </w:tc>
        <w:tc>
          <w:tcPr>
            <w:tcW w:w="2587" w:type="dxa"/>
            <w:tcBorders>
              <w:top w:val="nil"/>
              <w:left w:val="nil"/>
              <w:bottom w:val="nil"/>
              <w:right w:val="nil"/>
            </w:tcBorders>
          </w:tcPr>
          <w:p w:rsidR="00E71932" w:rsidRDefault="00E71932" w:rsidP="000109B8">
            <w:pPr>
              <w:jc w:val="center"/>
            </w:pPr>
            <w:r>
              <w:t>0.098</w:t>
            </w:r>
          </w:p>
        </w:tc>
        <w:tc>
          <w:tcPr>
            <w:tcW w:w="2587" w:type="dxa"/>
            <w:tcBorders>
              <w:top w:val="nil"/>
              <w:left w:val="nil"/>
              <w:bottom w:val="nil"/>
              <w:right w:val="nil"/>
            </w:tcBorders>
          </w:tcPr>
          <w:p w:rsidR="00E71932" w:rsidRDefault="00E71932" w:rsidP="000109B8">
            <w:pPr>
              <w:jc w:val="center"/>
            </w:pPr>
            <w:r>
              <w:t>0.082</w:t>
            </w:r>
          </w:p>
        </w:tc>
        <w:tc>
          <w:tcPr>
            <w:tcW w:w="2587" w:type="dxa"/>
            <w:tcBorders>
              <w:top w:val="nil"/>
              <w:left w:val="nil"/>
              <w:bottom w:val="nil"/>
              <w:right w:val="nil"/>
            </w:tcBorders>
          </w:tcPr>
          <w:p w:rsidR="00E71932" w:rsidRDefault="00E71932" w:rsidP="000109B8">
            <w:pPr>
              <w:jc w:val="center"/>
            </w:pPr>
            <w:r>
              <w:t>0.124</w:t>
            </w:r>
          </w:p>
        </w:tc>
      </w:tr>
      <w:tr w:rsidR="00E71932" w:rsidTr="000109B8">
        <w:tc>
          <w:tcPr>
            <w:tcW w:w="5098" w:type="dxa"/>
            <w:tcBorders>
              <w:top w:val="nil"/>
              <w:left w:val="nil"/>
              <w:bottom w:val="nil"/>
              <w:right w:val="nil"/>
            </w:tcBorders>
          </w:tcPr>
          <w:p w:rsidR="00E71932" w:rsidRPr="000C10DB" w:rsidRDefault="00E71932" w:rsidP="000109B8">
            <w:pPr>
              <w:rPr>
                <w:b/>
              </w:rPr>
            </w:pPr>
            <w:r>
              <w:rPr>
                <w:b/>
              </w:rPr>
              <w:t>Sex</w:t>
            </w:r>
          </w:p>
        </w:tc>
        <w:tc>
          <w:tcPr>
            <w:tcW w:w="2304" w:type="dxa"/>
            <w:tcBorders>
              <w:top w:val="nil"/>
              <w:left w:val="nil"/>
              <w:bottom w:val="nil"/>
              <w:right w:val="nil"/>
            </w:tcBorders>
          </w:tcPr>
          <w:p w:rsidR="00E71932" w:rsidRDefault="00E71932" w:rsidP="000109B8">
            <w:pPr>
              <w:jc w:val="center"/>
            </w:pPr>
            <w:r>
              <w:t>0.034</w:t>
            </w:r>
          </w:p>
        </w:tc>
        <w:tc>
          <w:tcPr>
            <w:tcW w:w="2587" w:type="dxa"/>
            <w:tcBorders>
              <w:top w:val="nil"/>
              <w:left w:val="nil"/>
              <w:bottom w:val="nil"/>
              <w:right w:val="nil"/>
            </w:tcBorders>
          </w:tcPr>
          <w:p w:rsidR="00E71932" w:rsidRDefault="00E71932" w:rsidP="000109B8">
            <w:pPr>
              <w:jc w:val="center"/>
            </w:pPr>
            <w:r>
              <w:t>0.184</w:t>
            </w:r>
          </w:p>
        </w:tc>
        <w:tc>
          <w:tcPr>
            <w:tcW w:w="2587" w:type="dxa"/>
            <w:tcBorders>
              <w:top w:val="nil"/>
              <w:left w:val="nil"/>
              <w:bottom w:val="nil"/>
              <w:right w:val="nil"/>
            </w:tcBorders>
          </w:tcPr>
          <w:p w:rsidR="00E71932" w:rsidRDefault="00E71932" w:rsidP="000109B8">
            <w:pPr>
              <w:jc w:val="center"/>
            </w:pPr>
            <w:r>
              <w:t>0.288</w:t>
            </w:r>
          </w:p>
        </w:tc>
        <w:tc>
          <w:tcPr>
            <w:tcW w:w="2587" w:type="dxa"/>
            <w:tcBorders>
              <w:top w:val="nil"/>
              <w:left w:val="nil"/>
              <w:bottom w:val="nil"/>
              <w:right w:val="nil"/>
            </w:tcBorders>
          </w:tcPr>
          <w:p w:rsidR="00E71932" w:rsidRDefault="00E71932" w:rsidP="000109B8">
            <w:pPr>
              <w:jc w:val="center"/>
            </w:pPr>
            <w:r>
              <w:t>0.296</w:t>
            </w:r>
          </w:p>
        </w:tc>
      </w:tr>
      <w:tr w:rsidR="00E71932" w:rsidTr="000109B8">
        <w:tc>
          <w:tcPr>
            <w:tcW w:w="5098" w:type="dxa"/>
            <w:tcBorders>
              <w:top w:val="nil"/>
              <w:left w:val="nil"/>
              <w:bottom w:val="nil"/>
              <w:right w:val="nil"/>
            </w:tcBorders>
          </w:tcPr>
          <w:p w:rsidR="00E71932" w:rsidRPr="005E093B" w:rsidRDefault="00E71932" w:rsidP="000109B8">
            <w:pPr>
              <w:rPr>
                <w:b/>
              </w:rPr>
            </w:pPr>
            <w:r>
              <w:rPr>
                <w:b/>
              </w:rPr>
              <w:t>Subjective cognitive decline</w:t>
            </w:r>
          </w:p>
        </w:tc>
        <w:tc>
          <w:tcPr>
            <w:tcW w:w="2304" w:type="dxa"/>
            <w:tcBorders>
              <w:top w:val="nil"/>
              <w:left w:val="nil"/>
              <w:bottom w:val="nil"/>
              <w:right w:val="nil"/>
            </w:tcBorders>
          </w:tcPr>
          <w:p w:rsidR="00E71932" w:rsidRDefault="00E71932" w:rsidP="000109B8">
            <w:pPr>
              <w:jc w:val="center"/>
            </w:pPr>
            <w:r>
              <w:t>0.349</w:t>
            </w:r>
          </w:p>
        </w:tc>
        <w:tc>
          <w:tcPr>
            <w:tcW w:w="2587" w:type="dxa"/>
            <w:tcBorders>
              <w:top w:val="nil"/>
              <w:left w:val="nil"/>
              <w:bottom w:val="nil"/>
              <w:right w:val="nil"/>
            </w:tcBorders>
          </w:tcPr>
          <w:p w:rsidR="00E71932" w:rsidRDefault="00E71932" w:rsidP="000109B8">
            <w:pPr>
              <w:jc w:val="center"/>
            </w:pPr>
            <w:r>
              <w:t>0.282</w:t>
            </w:r>
          </w:p>
        </w:tc>
        <w:tc>
          <w:tcPr>
            <w:tcW w:w="2587" w:type="dxa"/>
            <w:tcBorders>
              <w:top w:val="nil"/>
              <w:left w:val="nil"/>
              <w:bottom w:val="nil"/>
              <w:right w:val="nil"/>
            </w:tcBorders>
          </w:tcPr>
          <w:p w:rsidR="00E71932" w:rsidRDefault="00E71932" w:rsidP="000109B8">
            <w:pPr>
              <w:jc w:val="center"/>
            </w:pPr>
            <w:r>
              <w:t>0.459</w:t>
            </w:r>
          </w:p>
        </w:tc>
        <w:tc>
          <w:tcPr>
            <w:tcW w:w="2587" w:type="dxa"/>
            <w:tcBorders>
              <w:top w:val="nil"/>
              <w:left w:val="nil"/>
              <w:bottom w:val="nil"/>
              <w:right w:val="nil"/>
            </w:tcBorders>
          </w:tcPr>
          <w:p w:rsidR="00E71932" w:rsidRDefault="00E71932" w:rsidP="000109B8">
            <w:pPr>
              <w:jc w:val="center"/>
            </w:pPr>
            <w:r>
              <w:t>0.445</w:t>
            </w:r>
          </w:p>
        </w:tc>
      </w:tr>
      <w:tr w:rsidR="00E71932" w:rsidTr="000109B8">
        <w:tc>
          <w:tcPr>
            <w:tcW w:w="5098" w:type="dxa"/>
            <w:tcBorders>
              <w:top w:val="nil"/>
              <w:left w:val="nil"/>
              <w:bottom w:val="nil"/>
              <w:right w:val="nil"/>
            </w:tcBorders>
          </w:tcPr>
          <w:p w:rsidR="00E71932" w:rsidRDefault="00E71932" w:rsidP="000109B8">
            <w:pPr>
              <w:rPr>
                <w:b/>
              </w:rPr>
            </w:pPr>
            <w:r>
              <w:rPr>
                <w:b/>
              </w:rPr>
              <w:t>Difficulty in remembering where things are</w:t>
            </w:r>
          </w:p>
        </w:tc>
        <w:tc>
          <w:tcPr>
            <w:tcW w:w="2304" w:type="dxa"/>
            <w:tcBorders>
              <w:top w:val="nil"/>
              <w:left w:val="nil"/>
              <w:bottom w:val="nil"/>
              <w:right w:val="nil"/>
            </w:tcBorders>
          </w:tcPr>
          <w:p w:rsidR="00E71932" w:rsidRDefault="00E71932" w:rsidP="000109B8">
            <w:pPr>
              <w:jc w:val="center"/>
            </w:pPr>
            <w:r>
              <w:t>0.221</w:t>
            </w:r>
          </w:p>
        </w:tc>
        <w:tc>
          <w:tcPr>
            <w:tcW w:w="2587" w:type="dxa"/>
            <w:tcBorders>
              <w:top w:val="nil"/>
              <w:left w:val="nil"/>
              <w:bottom w:val="nil"/>
              <w:right w:val="nil"/>
            </w:tcBorders>
          </w:tcPr>
          <w:p w:rsidR="00E71932" w:rsidRDefault="00E71932" w:rsidP="000109B8">
            <w:pPr>
              <w:jc w:val="center"/>
            </w:pPr>
            <w:r>
              <w:t>0.334</w:t>
            </w:r>
          </w:p>
        </w:tc>
        <w:tc>
          <w:tcPr>
            <w:tcW w:w="2587" w:type="dxa"/>
            <w:tcBorders>
              <w:top w:val="nil"/>
              <w:left w:val="nil"/>
              <w:bottom w:val="nil"/>
              <w:right w:val="nil"/>
            </w:tcBorders>
          </w:tcPr>
          <w:p w:rsidR="00E71932" w:rsidRDefault="00E71932" w:rsidP="000109B8">
            <w:pPr>
              <w:jc w:val="center"/>
            </w:pPr>
            <w:r>
              <w:t>0.300</w:t>
            </w:r>
          </w:p>
        </w:tc>
        <w:tc>
          <w:tcPr>
            <w:tcW w:w="2587" w:type="dxa"/>
            <w:tcBorders>
              <w:top w:val="nil"/>
              <w:left w:val="nil"/>
              <w:bottom w:val="nil"/>
              <w:right w:val="nil"/>
            </w:tcBorders>
          </w:tcPr>
          <w:p w:rsidR="00E71932" w:rsidRDefault="00E71932" w:rsidP="000109B8">
            <w:pPr>
              <w:jc w:val="center"/>
            </w:pPr>
            <w:r>
              <w:t>0.326</w:t>
            </w:r>
          </w:p>
        </w:tc>
      </w:tr>
      <w:tr w:rsidR="00E71932" w:rsidTr="000109B8">
        <w:tc>
          <w:tcPr>
            <w:tcW w:w="5098" w:type="dxa"/>
            <w:tcBorders>
              <w:top w:val="nil"/>
              <w:left w:val="nil"/>
              <w:bottom w:val="nil"/>
              <w:right w:val="nil"/>
            </w:tcBorders>
          </w:tcPr>
          <w:p w:rsidR="00E71932" w:rsidRPr="005E093B" w:rsidRDefault="00E71932" w:rsidP="000109B8">
            <w:pPr>
              <w:rPr>
                <w:b/>
              </w:rPr>
            </w:pPr>
            <w:r>
              <w:rPr>
                <w:b/>
              </w:rPr>
              <w:t>Difficulty finding familiar places</w:t>
            </w:r>
          </w:p>
        </w:tc>
        <w:tc>
          <w:tcPr>
            <w:tcW w:w="2304" w:type="dxa"/>
            <w:tcBorders>
              <w:top w:val="nil"/>
              <w:left w:val="nil"/>
              <w:bottom w:val="nil"/>
              <w:right w:val="nil"/>
            </w:tcBorders>
          </w:tcPr>
          <w:p w:rsidR="00E71932" w:rsidRDefault="00E71932" w:rsidP="000109B8">
            <w:pPr>
              <w:jc w:val="center"/>
            </w:pPr>
            <w:r>
              <w:t>0</w:t>
            </w:r>
          </w:p>
        </w:tc>
        <w:tc>
          <w:tcPr>
            <w:tcW w:w="2587" w:type="dxa"/>
            <w:tcBorders>
              <w:top w:val="nil"/>
              <w:left w:val="nil"/>
              <w:bottom w:val="nil"/>
              <w:right w:val="nil"/>
            </w:tcBorders>
          </w:tcPr>
          <w:p w:rsidR="00E71932" w:rsidRDefault="00E71932" w:rsidP="000109B8">
            <w:pPr>
              <w:jc w:val="center"/>
            </w:pPr>
            <w:r>
              <w:t>0.050</w:t>
            </w:r>
          </w:p>
        </w:tc>
        <w:tc>
          <w:tcPr>
            <w:tcW w:w="2587" w:type="dxa"/>
            <w:tcBorders>
              <w:top w:val="nil"/>
              <w:left w:val="nil"/>
              <w:bottom w:val="nil"/>
              <w:right w:val="nil"/>
            </w:tcBorders>
          </w:tcPr>
          <w:p w:rsidR="00E71932" w:rsidRDefault="00E71932" w:rsidP="000109B8">
            <w:pPr>
              <w:jc w:val="center"/>
            </w:pPr>
            <w:r>
              <w:t>0.080</w:t>
            </w:r>
          </w:p>
        </w:tc>
        <w:tc>
          <w:tcPr>
            <w:tcW w:w="2587" w:type="dxa"/>
            <w:tcBorders>
              <w:top w:val="nil"/>
              <w:left w:val="nil"/>
              <w:bottom w:val="nil"/>
              <w:right w:val="nil"/>
            </w:tcBorders>
          </w:tcPr>
          <w:p w:rsidR="00E71932" w:rsidRDefault="00E71932" w:rsidP="000109B8">
            <w:pPr>
              <w:jc w:val="center"/>
            </w:pPr>
            <w:r>
              <w:t>0.278</w:t>
            </w:r>
          </w:p>
        </w:tc>
      </w:tr>
      <w:tr w:rsidR="00E71932" w:rsidTr="000109B8">
        <w:tc>
          <w:tcPr>
            <w:tcW w:w="5098" w:type="dxa"/>
            <w:tcBorders>
              <w:top w:val="nil"/>
              <w:left w:val="nil"/>
              <w:bottom w:val="nil"/>
              <w:right w:val="nil"/>
            </w:tcBorders>
          </w:tcPr>
          <w:p w:rsidR="00E71932" w:rsidRDefault="00E71932" w:rsidP="000109B8">
            <w:pPr>
              <w:rPr>
                <w:b/>
              </w:rPr>
            </w:pPr>
            <w:r>
              <w:rPr>
                <w:b/>
              </w:rPr>
              <w:t>Difficulty in managing money (some difficulty)</w:t>
            </w:r>
          </w:p>
        </w:tc>
        <w:tc>
          <w:tcPr>
            <w:tcW w:w="2304" w:type="dxa"/>
            <w:tcBorders>
              <w:top w:val="nil"/>
              <w:left w:val="nil"/>
              <w:bottom w:val="nil"/>
              <w:right w:val="nil"/>
            </w:tcBorders>
          </w:tcPr>
          <w:p w:rsidR="00E71932" w:rsidRDefault="00E71932" w:rsidP="000109B8">
            <w:pPr>
              <w:jc w:val="center"/>
            </w:pPr>
            <w:r>
              <w:t>0</w:t>
            </w:r>
          </w:p>
        </w:tc>
        <w:tc>
          <w:tcPr>
            <w:tcW w:w="2587" w:type="dxa"/>
            <w:tcBorders>
              <w:top w:val="nil"/>
              <w:left w:val="nil"/>
              <w:bottom w:val="nil"/>
              <w:right w:val="nil"/>
            </w:tcBorders>
          </w:tcPr>
          <w:p w:rsidR="00E71932" w:rsidRDefault="00E71932" w:rsidP="000109B8">
            <w:pPr>
              <w:jc w:val="center"/>
            </w:pPr>
            <w:r>
              <w:t>0.011</w:t>
            </w:r>
          </w:p>
        </w:tc>
        <w:tc>
          <w:tcPr>
            <w:tcW w:w="2587" w:type="dxa"/>
            <w:tcBorders>
              <w:top w:val="nil"/>
              <w:left w:val="nil"/>
              <w:bottom w:val="nil"/>
              <w:right w:val="nil"/>
            </w:tcBorders>
          </w:tcPr>
          <w:p w:rsidR="00E71932" w:rsidRDefault="00E71932" w:rsidP="000109B8">
            <w:pPr>
              <w:jc w:val="center"/>
            </w:pPr>
            <w:r>
              <w:t>-0.178</w:t>
            </w:r>
          </w:p>
        </w:tc>
        <w:tc>
          <w:tcPr>
            <w:tcW w:w="2587" w:type="dxa"/>
            <w:tcBorders>
              <w:top w:val="nil"/>
              <w:left w:val="nil"/>
              <w:bottom w:val="nil"/>
              <w:right w:val="nil"/>
            </w:tcBorders>
          </w:tcPr>
          <w:p w:rsidR="00E71932" w:rsidRDefault="00E71932" w:rsidP="000109B8">
            <w:pPr>
              <w:jc w:val="center"/>
            </w:pPr>
            <w:r>
              <w:t>-0.049</w:t>
            </w:r>
          </w:p>
        </w:tc>
      </w:tr>
      <w:tr w:rsidR="00E71932" w:rsidTr="000109B8">
        <w:tc>
          <w:tcPr>
            <w:tcW w:w="5098" w:type="dxa"/>
            <w:tcBorders>
              <w:top w:val="nil"/>
              <w:left w:val="nil"/>
              <w:bottom w:val="nil"/>
              <w:right w:val="nil"/>
            </w:tcBorders>
          </w:tcPr>
          <w:p w:rsidR="00E71932" w:rsidRDefault="00E71932" w:rsidP="000109B8">
            <w:pPr>
              <w:rPr>
                <w:b/>
              </w:rPr>
            </w:pPr>
            <w:r>
              <w:rPr>
                <w:b/>
              </w:rPr>
              <w:t>Difficulty in managing money (much difficulty)</w:t>
            </w:r>
          </w:p>
        </w:tc>
        <w:tc>
          <w:tcPr>
            <w:tcW w:w="2304" w:type="dxa"/>
            <w:tcBorders>
              <w:top w:val="nil"/>
              <w:left w:val="nil"/>
              <w:bottom w:val="nil"/>
              <w:right w:val="nil"/>
            </w:tcBorders>
          </w:tcPr>
          <w:p w:rsidR="00E71932" w:rsidRDefault="00E71932" w:rsidP="000109B8">
            <w:pPr>
              <w:jc w:val="center"/>
            </w:pPr>
            <w:r>
              <w:t>0</w:t>
            </w:r>
          </w:p>
        </w:tc>
        <w:tc>
          <w:tcPr>
            <w:tcW w:w="2587" w:type="dxa"/>
            <w:tcBorders>
              <w:top w:val="nil"/>
              <w:left w:val="nil"/>
              <w:bottom w:val="nil"/>
              <w:right w:val="nil"/>
            </w:tcBorders>
          </w:tcPr>
          <w:p w:rsidR="00E71932" w:rsidRDefault="00E71932" w:rsidP="000109B8">
            <w:pPr>
              <w:jc w:val="center"/>
            </w:pPr>
            <w:r>
              <w:t>0</w:t>
            </w:r>
          </w:p>
        </w:tc>
        <w:tc>
          <w:tcPr>
            <w:tcW w:w="2587" w:type="dxa"/>
            <w:tcBorders>
              <w:top w:val="nil"/>
              <w:left w:val="nil"/>
              <w:bottom w:val="nil"/>
              <w:right w:val="nil"/>
            </w:tcBorders>
          </w:tcPr>
          <w:p w:rsidR="00E71932" w:rsidRDefault="00E71932" w:rsidP="000109B8">
            <w:pPr>
              <w:jc w:val="center"/>
            </w:pPr>
            <w:r>
              <w:t>-0.854</w:t>
            </w:r>
          </w:p>
        </w:tc>
        <w:tc>
          <w:tcPr>
            <w:tcW w:w="2587" w:type="dxa"/>
            <w:tcBorders>
              <w:top w:val="nil"/>
              <w:left w:val="nil"/>
              <w:bottom w:val="nil"/>
              <w:right w:val="nil"/>
            </w:tcBorders>
          </w:tcPr>
          <w:p w:rsidR="00E71932" w:rsidRDefault="00E71932" w:rsidP="000109B8">
            <w:pPr>
              <w:jc w:val="center"/>
            </w:pPr>
            <w:r>
              <w:t>-0.741</w:t>
            </w:r>
          </w:p>
        </w:tc>
      </w:tr>
      <w:tr w:rsidR="00E71932" w:rsidTr="000109B8">
        <w:tc>
          <w:tcPr>
            <w:tcW w:w="5098" w:type="dxa"/>
            <w:tcBorders>
              <w:top w:val="nil"/>
              <w:left w:val="nil"/>
              <w:bottom w:val="nil"/>
              <w:right w:val="nil"/>
            </w:tcBorders>
          </w:tcPr>
          <w:p w:rsidR="00E71932" w:rsidRDefault="00E71932" w:rsidP="000109B8">
            <w:pPr>
              <w:rPr>
                <w:b/>
              </w:rPr>
            </w:pPr>
            <w:r>
              <w:rPr>
                <w:b/>
              </w:rPr>
              <w:t>Difficulty in managing money (unable)</w:t>
            </w:r>
          </w:p>
        </w:tc>
        <w:tc>
          <w:tcPr>
            <w:tcW w:w="2304" w:type="dxa"/>
            <w:tcBorders>
              <w:top w:val="nil"/>
              <w:left w:val="nil"/>
              <w:bottom w:val="nil"/>
              <w:right w:val="nil"/>
            </w:tcBorders>
          </w:tcPr>
          <w:p w:rsidR="00E71932" w:rsidRDefault="00E71932" w:rsidP="000109B8">
            <w:pPr>
              <w:jc w:val="center"/>
            </w:pPr>
            <w:r>
              <w:t>-0.120</w:t>
            </w:r>
          </w:p>
        </w:tc>
        <w:tc>
          <w:tcPr>
            <w:tcW w:w="2587" w:type="dxa"/>
            <w:tcBorders>
              <w:top w:val="nil"/>
              <w:left w:val="nil"/>
              <w:bottom w:val="nil"/>
              <w:right w:val="nil"/>
            </w:tcBorders>
          </w:tcPr>
          <w:p w:rsidR="00E71932" w:rsidRDefault="00E71932" w:rsidP="000109B8">
            <w:pPr>
              <w:jc w:val="center"/>
            </w:pPr>
            <w:r>
              <w:t>-0.089</w:t>
            </w:r>
          </w:p>
        </w:tc>
        <w:tc>
          <w:tcPr>
            <w:tcW w:w="2587" w:type="dxa"/>
            <w:tcBorders>
              <w:top w:val="nil"/>
              <w:left w:val="nil"/>
              <w:bottom w:val="nil"/>
              <w:right w:val="nil"/>
            </w:tcBorders>
          </w:tcPr>
          <w:p w:rsidR="00E71932" w:rsidRDefault="00E71932" w:rsidP="000109B8">
            <w:pPr>
              <w:jc w:val="center"/>
            </w:pPr>
            <w:r>
              <w:t>-0.722</w:t>
            </w:r>
          </w:p>
        </w:tc>
        <w:tc>
          <w:tcPr>
            <w:tcW w:w="2587" w:type="dxa"/>
            <w:tcBorders>
              <w:top w:val="nil"/>
              <w:left w:val="nil"/>
              <w:bottom w:val="nil"/>
              <w:right w:val="nil"/>
            </w:tcBorders>
          </w:tcPr>
          <w:p w:rsidR="00E71932" w:rsidRDefault="00E71932" w:rsidP="000109B8">
            <w:pPr>
              <w:jc w:val="center"/>
            </w:pPr>
            <w:r>
              <w:t>-0.845</w:t>
            </w:r>
          </w:p>
        </w:tc>
      </w:tr>
      <w:tr w:rsidR="00E71932" w:rsidTr="000109B8">
        <w:tc>
          <w:tcPr>
            <w:tcW w:w="5098" w:type="dxa"/>
            <w:tcBorders>
              <w:top w:val="nil"/>
              <w:left w:val="nil"/>
              <w:bottom w:val="nil"/>
              <w:right w:val="nil"/>
            </w:tcBorders>
          </w:tcPr>
          <w:p w:rsidR="00E71932" w:rsidRDefault="00E71932" w:rsidP="000109B8">
            <w:pPr>
              <w:rPr>
                <w:b/>
              </w:rPr>
            </w:pPr>
            <w:r>
              <w:rPr>
                <w:b/>
              </w:rPr>
              <w:t>Difficulty in dressing oneself (some difficulty)</w:t>
            </w:r>
          </w:p>
        </w:tc>
        <w:tc>
          <w:tcPr>
            <w:tcW w:w="2304" w:type="dxa"/>
            <w:tcBorders>
              <w:top w:val="nil"/>
              <w:left w:val="nil"/>
              <w:bottom w:val="nil"/>
              <w:right w:val="nil"/>
            </w:tcBorders>
          </w:tcPr>
          <w:p w:rsidR="00E71932" w:rsidRDefault="00E71932" w:rsidP="000109B8">
            <w:pPr>
              <w:jc w:val="center"/>
            </w:pPr>
            <w:r>
              <w:t>0</w:t>
            </w:r>
          </w:p>
        </w:tc>
        <w:tc>
          <w:tcPr>
            <w:tcW w:w="2587" w:type="dxa"/>
            <w:tcBorders>
              <w:top w:val="nil"/>
              <w:left w:val="nil"/>
              <w:bottom w:val="nil"/>
              <w:right w:val="nil"/>
            </w:tcBorders>
          </w:tcPr>
          <w:p w:rsidR="00E71932" w:rsidRDefault="00E71932" w:rsidP="000109B8">
            <w:pPr>
              <w:jc w:val="center"/>
            </w:pPr>
            <w:r>
              <w:t>0</w:t>
            </w:r>
          </w:p>
        </w:tc>
        <w:tc>
          <w:tcPr>
            <w:tcW w:w="2587" w:type="dxa"/>
            <w:tcBorders>
              <w:top w:val="nil"/>
              <w:left w:val="nil"/>
              <w:bottom w:val="nil"/>
              <w:right w:val="nil"/>
            </w:tcBorders>
          </w:tcPr>
          <w:p w:rsidR="00E71932" w:rsidRDefault="00E71932" w:rsidP="000109B8">
            <w:pPr>
              <w:jc w:val="center"/>
            </w:pPr>
            <w:r>
              <w:t>0.205</w:t>
            </w:r>
          </w:p>
        </w:tc>
        <w:tc>
          <w:tcPr>
            <w:tcW w:w="2587" w:type="dxa"/>
            <w:tcBorders>
              <w:top w:val="nil"/>
              <w:left w:val="nil"/>
              <w:bottom w:val="nil"/>
              <w:right w:val="nil"/>
            </w:tcBorders>
          </w:tcPr>
          <w:p w:rsidR="00E71932" w:rsidRDefault="00E71932" w:rsidP="000109B8">
            <w:pPr>
              <w:jc w:val="center"/>
            </w:pPr>
            <w:r>
              <w:t>0.159</w:t>
            </w:r>
          </w:p>
        </w:tc>
      </w:tr>
      <w:tr w:rsidR="00E71932" w:rsidTr="000109B8">
        <w:tc>
          <w:tcPr>
            <w:tcW w:w="5098" w:type="dxa"/>
            <w:tcBorders>
              <w:top w:val="nil"/>
              <w:left w:val="nil"/>
              <w:bottom w:val="nil"/>
              <w:right w:val="nil"/>
            </w:tcBorders>
          </w:tcPr>
          <w:p w:rsidR="00E71932" w:rsidRDefault="00E71932" w:rsidP="000109B8">
            <w:pPr>
              <w:rPr>
                <w:b/>
              </w:rPr>
            </w:pPr>
            <w:r>
              <w:rPr>
                <w:b/>
              </w:rPr>
              <w:t>Difficulty in dressing oneself (much difficulty)</w:t>
            </w:r>
          </w:p>
        </w:tc>
        <w:tc>
          <w:tcPr>
            <w:tcW w:w="2304" w:type="dxa"/>
            <w:tcBorders>
              <w:top w:val="nil"/>
              <w:left w:val="nil"/>
              <w:bottom w:val="nil"/>
              <w:right w:val="nil"/>
            </w:tcBorders>
          </w:tcPr>
          <w:p w:rsidR="00E71932" w:rsidRDefault="00E71932" w:rsidP="000109B8">
            <w:pPr>
              <w:jc w:val="center"/>
            </w:pPr>
            <w:r>
              <w:t>0</w:t>
            </w:r>
          </w:p>
        </w:tc>
        <w:tc>
          <w:tcPr>
            <w:tcW w:w="2587" w:type="dxa"/>
            <w:tcBorders>
              <w:top w:val="nil"/>
              <w:left w:val="nil"/>
              <w:bottom w:val="nil"/>
              <w:right w:val="nil"/>
            </w:tcBorders>
          </w:tcPr>
          <w:p w:rsidR="00E71932" w:rsidRDefault="00E71932" w:rsidP="000109B8">
            <w:pPr>
              <w:jc w:val="center"/>
            </w:pPr>
            <w:r>
              <w:t>0</w:t>
            </w:r>
          </w:p>
        </w:tc>
        <w:tc>
          <w:tcPr>
            <w:tcW w:w="2587" w:type="dxa"/>
            <w:tcBorders>
              <w:top w:val="nil"/>
              <w:left w:val="nil"/>
              <w:bottom w:val="nil"/>
              <w:right w:val="nil"/>
            </w:tcBorders>
          </w:tcPr>
          <w:p w:rsidR="00E71932" w:rsidRDefault="00E71932" w:rsidP="000109B8">
            <w:pPr>
              <w:jc w:val="center"/>
            </w:pPr>
            <w:r>
              <w:t>0.199</w:t>
            </w:r>
          </w:p>
        </w:tc>
        <w:tc>
          <w:tcPr>
            <w:tcW w:w="2587" w:type="dxa"/>
            <w:tcBorders>
              <w:top w:val="nil"/>
              <w:left w:val="nil"/>
              <w:bottom w:val="nil"/>
              <w:right w:val="nil"/>
            </w:tcBorders>
          </w:tcPr>
          <w:p w:rsidR="00E71932" w:rsidRDefault="00E71932" w:rsidP="000109B8">
            <w:pPr>
              <w:jc w:val="center"/>
            </w:pPr>
            <w:r>
              <w:t>0.141</w:t>
            </w:r>
          </w:p>
        </w:tc>
      </w:tr>
      <w:tr w:rsidR="00E71932" w:rsidTr="000109B8">
        <w:tc>
          <w:tcPr>
            <w:tcW w:w="5098" w:type="dxa"/>
            <w:tcBorders>
              <w:top w:val="nil"/>
              <w:left w:val="nil"/>
              <w:bottom w:val="nil"/>
              <w:right w:val="nil"/>
            </w:tcBorders>
          </w:tcPr>
          <w:p w:rsidR="00E71932" w:rsidRDefault="00E71932" w:rsidP="000109B8">
            <w:pPr>
              <w:rPr>
                <w:b/>
              </w:rPr>
            </w:pPr>
            <w:r>
              <w:rPr>
                <w:b/>
              </w:rPr>
              <w:t>Difficulty in dressing oneself (unable)</w:t>
            </w:r>
          </w:p>
        </w:tc>
        <w:tc>
          <w:tcPr>
            <w:tcW w:w="2304" w:type="dxa"/>
            <w:tcBorders>
              <w:top w:val="nil"/>
              <w:left w:val="nil"/>
              <w:bottom w:val="nil"/>
              <w:right w:val="nil"/>
            </w:tcBorders>
          </w:tcPr>
          <w:p w:rsidR="00E71932" w:rsidRDefault="00E71932" w:rsidP="000109B8">
            <w:pPr>
              <w:jc w:val="center"/>
            </w:pPr>
            <w:r>
              <w:t>0.092</w:t>
            </w:r>
          </w:p>
        </w:tc>
        <w:tc>
          <w:tcPr>
            <w:tcW w:w="2587" w:type="dxa"/>
            <w:tcBorders>
              <w:top w:val="nil"/>
              <w:left w:val="nil"/>
              <w:bottom w:val="nil"/>
              <w:right w:val="nil"/>
            </w:tcBorders>
          </w:tcPr>
          <w:p w:rsidR="00E71932" w:rsidRDefault="00E71932" w:rsidP="000109B8">
            <w:pPr>
              <w:jc w:val="center"/>
            </w:pPr>
            <w:r>
              <w:t>0.269</w:t>
            </w:r>
          </w:p>
        </w:tc>
        <w:tc>
          <w:tcPr>
            <w:tcW w:w="2587" w:type="dxa"/>
            <w:tcBorders>
              <w:top w:val="nil"/>
              <w:left w:val="nil"/>
              <w:bottom w:val="nil"/>
              <w:right w:val="nil"/>
            </w:tcBorders>
          </w:tcPr>
          <w:p w:rsidR="00E71932" w:rsidRDefault="00E71932" w:rsidP="000109B8">
            <w:pPr>
              <w:jc w:val="center"/>
            </w:pPr>
            <w:r>
              <w:t>0.961</w:t>
            </w:r>
          </w:p>
        </w:tc>
        <w:tc>
          <w:tcPr>
            <w:tcW w:w="2587" w:type="dxa"/>
            <w:tcBorders>
              <w:top w:val="nil"/>
              <w:left w:val="nil"/>
              <w:bottom w:val="nil"/>
              <w:right w:val="nil"/>
            </w:tcBorders>
          </w:tcPr>
          <w:p w:rsidR="00E71932" w:rsidRDefault="00E71932" w:rsidP="000109B8">
            <w:pPr>
              <w:jc w:val="center"/>
            </w:pPr>
            <w:r>
              <w:t>1.155</w:t>
            </w:r>
          </w:p>
        </w:tc>
      </w:tr>
      <w:tr w:rsidR="00E71932" w:rsidTr="000109B8">
        <w:tc>
          <w:tcPr>
            <w:tcW w:w="5098" w:type="dxa"/>
            <w:tcBorders>
              <w:top w:val="nil"/>
              <w:left w:val="nil"/>
              <w:bottom w:val="nil"/>
              <w:right w:val="nil"/>
            </w:tcBorders>
          </w:tcPr>
          <w:p w:rsidR="00E71932" w:rsidRDefault="00E71932" w:rsidP="000109B8">
            <w:pPr>
              <w:rPr>
                <w:b/>
              </w:rPr>
            </w:pPr>
            <w:r>
              <w:rPr>
                <w:b/>
              </w:rPr>
              <w:t>Difficulty in walking 2 km (somewhat easy)</w:t>
            </w:r>
          </w:p>
        </w:tc>
        <w:tc>
          <w:tcPr>
            <w:tcW w:w="2304" w:type="dxa"/>
            <w:tcBorders>
              <w:top w:val="nil"/>
              <w:left w:val="nil"/>
              <w:bottom w:val="nil"/>
              <w:right w:val="nil"/>
            </w:tcBorders>
          </w:tcPr>
          <w:p w:rsidR="00E71932" w:rsidRDefault="00E71932" w:rsidP="000109B8">
            <w:pPr>
              <w:jc w:val="center"/>
            </w:pPr>
            <w:r>
              <w:t>0</w:t>
            </w:r>
          </w:p>
        </w:tc>
        <w:tc>
          <w:tcPr>
            <w:tcW w:w="2587" w:type="dxa"/>
            <w:tcBorders>
              <w:top w:val="nil"/>
              <w:left w:val="nil"/>
              <w:bottom w:val="nil"/>
              <w:right w:val="nil"/>
            </w:tcBorders>
          </w:tcPr>
          <w:p w:rsidR="00E71932" w:rsidRDefault="00E71932" w:rsidP="000109B8">
            <w:pPr>
              <w:jc w:val="center"/>
            </w:pPr>
            <w:r>
              <w:t>0</w:t>
            </w:r>
          </w:p>
        </w:tc>
        <w:tc>
          <w:tcPr>
            <w:tcW w:w="2587" w:type="dxa"/>
            <w:tcBorders>
              <w:top w:val="nil"/>
              <w:left w:val="nil"/>
              <w:bottom w:val="nil"/>
              <w:right w:val="nil"/>
            </w:tcBorders>
          </w:tcPr>
          <w:p w:rsidR="00E71932" w:rsidRDefault="00E71932" w:rsidP="000109B8">
            <w:pPr>
              <w:jc w:val="center"/>
            </w:pPr>
            <w:r>
              <w:t>-0.072</w:t>
            </w:r>
          </w:p>
        </w:tc>
        <w:tc>
          <w:tcPr>
            <w:tcW w:w="2587" w:type="dxa"/>
            <w:tcBorders>
              <w:top w:val="nil"/>
              <w:left w:val="nil"/>
              <w:bottom w:val="nil"/>
              <w:right w:val="nil"/>
            </w:tcBorders>
          </w:tcPr>
          <w:p w:rsidR="00E71932" w:rsidRDefault="00E71932" w:rsidP="000109B8">
            <w:pPr>
              <w:jc w:val="center"/>
            </w:pPr>
            <w:r>
              <w:t>-0.093</w:t>
            </w:r>
          </w:p>
        </w:tc>
      </w:tr>
      <w:tr w:rsidR="00E71932" w:rsidTr="000109B8">
        <w:tc>
          <w:tcPr>
            <w:tcW w:w="5098" w:type="dxa"/>
            <w:tcBorders>
              <w:top w:val="nil"/>
              <w:left w:val="nil"/>
              <w:bottom w:val="nil"/>
              <w:right w:val="nil"/>
            </w:tcBorders>
          </w:tcPr>
          <w:p w:rsidR="00E71932" w:rsidRDefault="00E71932" w:rsidP="000109B8">
            <w:pPr>
              <w:rPr>
                <w:b/>
              </w:rPr>
            </w:pPr>
            <w:r>
              <w:rPr>
                <w:b/>
              </w:rPr>
              <w:t>Difficulty in walking 2 km (not very easy)</w:t>
            </w:r>
          </w:p>
        </w:tc>
        <w:tc>
          <w:tcPr>
            <w:tcW w:w="2304" w:type="dxa"/>
            <w:tcBorders>
              <w:top w:val="nil"/>
              <w:left w:val="nil"/>
              <w:bottom w:val="nil"/>
              <w:right w:val="nil"/>
            </w:tcBorders>
          </w:tcPr>
          <w:p w:rsidR="00E71932" w:rsidRDefault="00E71932" w:rsidP="000109B8">
            <w:pPr>
              <w:jc w:val="center"/>
            </w:pPr>
            <w:r>
              <w:t>-0.098</w:t>
            </w:r>
          </w:p>
        </w:tc>
        <w:tc>
          <w:tcPr>
            <w:tcW w:w="2587" w:type="dxa"/>
            <w:tcBorders>
              <w:top w:val="nil"/>
              <w:left w:val="nil"/>
              <w:bottom w:val="nil"/>
              <w:right w:val="nil"/>
            </w:tcBorders>
          </w:tcPr>
          <w:p w:rsidR="00E71932" w:rsidRDefault="00E71932" w:rsidP="000109B8">
            <w:pPr>
              <w:jc w:val="center"/>
            </w:pPr>
            <w:r>
              <w:t>0</w:t>
            </w:r>
          </w:p>
        </w:tc>
        <w:tc>
          <w:tcPr>
            <w:tcW w:w="2587" w:type="dxa"/>
            <w:tcBorders>
              <w:top w:val="nil"/>
              <w:left w:val="nil"/>
              <w:bottom w:val="nil"/>
              <w:right w:val="nil"/>
            </w:tcBorders>
          </w:tcPr>
          <w:p w:rsidR="00E71932" w:rsidRDefault="00E71932" w:rsidP="000109B8">
            <w:pPr>
              <w:jc w:val="center"/>
            </w:pPr>
            <w:r>
              <w:t>-0.312</w:t>
            </w:r>
          </w:p>
        </w:tc>
        <w:tc>
          <w:tcPr>
            <w:tcW w:w="2587" w:type="dxa"/>
            <w:tcBorders>
              <w:top w:val="nil"/>
              <w:left w:val="nil"/>
              <w:bottom w:val="nil"/>
              <w:right w:val="nil"/>
            </w:tcBorders>
          </w:tcPr>
          <w:p w:rsidR="00E71932" w:rsidRDefault="00E71932" w:rsidP="000109B8">
            <w:pPr>
              <w:jc w:val="center"/>
            </w:pPr>
            <w:r>
              <w:t>-0.268</w:t>
            </w:r>
          </w:p>
        </w:tc>
      </w:tr>
      <w:tr w:rsidR="00E71932" w:rsidTr="000109B8">
        <w:tc>
          <w:tcPr>
            <w:tcW w:w="5098" w:type="dxa"/>
            <w:tcBorders>
              <w:top w:val="nil"/>
              <w:left w:val="nil"/>
              <w:bottom w:val="nil"/>
              <w:right w:val="nil"/>
            </w:tcBorders>
          </w:tcPr>
          <w:p w:rsidR="00E71932" w:rsidRDefault="00E71932" w:rsidP="000109B8">
            <w:pPr>
              <w:rPr>
                <w:b/>
              </w:rPr>
            </w:pPr>
            <w:r>
              <w:rPr>
                <w:b/>
              </w:rPr>
              <w:t>Difficulty in walking 500 m (somewhat easy)</w:t>
            </w:r>
          </w:p>
        </w:tc>
        <w:tc>
          <w:tcPr>
            <w:tcW w:w="2304" w:type="dxa"/>
            <w:tcBorders>
              <w:top w:val="nil"/>
              <w:left w:val="nil"/>
              <w:bottom w:val="nil"/>
              <w:right w:val="nil"/>
            </w:tcBorders>
          </w:tcPr>
          <w:p w:rsidR="00E71932" w:rsidRDefault="00E71932" w:rsidP="000109B8">
            <w:pPr>
              <w:jc w:val="center"/>
            </w:pPr>
            <w:r>
              <w:t>0.132</w:t>
            </w:r>
          </w:p>
        </w:tc>
        <w:tc>
          <w:tcPr>
            <w:tcW w:w="2587" w:type="dxa"/>
            <w:tcBorders>
              <w:top w:val="nil"/>
              <w:left w:val="nil"/>
              <w:bottom w:val="nil"/>
              <w:right w:val="nil"/>
            </w:tcBorders>
          </w:tcPr>
          <w:p w:rsidR="00E71932" w:rsidRDefault="00E71932" w:rsidP="000109B8">
            <w:pPr>
              <w:jc w:val="center"/>
            </w:pPr>
            <w:r>
              <w:t>0.073</w:t>
            </w:r>
          </w:p>
        </w:tc>
        <w:tc>
          <w:tcPr>
            <w:tcW w:w="2587" w:type="dxa"/>
            <w:tcBorders>
              <w:top w:val="nil"/>
              <w:left w:val="nil"/>
              <w:bottom w:val="nil"/>
              <w:right w:val="nil"/>
            </w:tcBorders>
          </w:tcPr>
          <w:p w:rsidR="00E71932" w:rsidRDefault="00E71932" w:rsidP="000109B8">
            <w:pPr>
              <w:jc w:val="center"/>
            </w:pPr>
            <w:r>
              <w:t>0.317</w:t>
            </w:r>
          </w:p>
        </w:tc>
        <w:tc>
          <w:tcPr>
            <w:tcW w:w="2587" w:type="dxa"/>
            <w:tcBorders>
              <w:top w:val="nil"/>
              <w:left w:val="nil"/>
              <w:bottom w:val="nil"/>
              <w:right w:val="nil"/>
            </w:tcBorders>
          </w:tcPr>
          <w:p w:rsidR="00E71932" w:rsidRDefault="00E71932" w:rsidP="000109B8">
            <w:pPr>
              <w:jc w:val="center"/>
            </w:pPr>
            <w:r>
              <w:t>0.351</w:t>
            </w:r>
          </w:p>
        </w:tc>
      </w:tr>
      <w:tr w:rsidR="00E71932" w:rsidTr="000109B8">
        <w:tc>
          <w:tcPr>
            <w:tcW w:w="5098" w:type="dxa"/>
            <w:tcBorders>
              <w:top w:val="nil"/>
              <w:left w:val="nil"/>
              <w:bottom w:val="nil"/>
              <w:right w:val="nil"/>
            </w:tcBorders>
          </w:tcPr>
          <w:p w:rsidR="00E71932" w:rsidRDefault="00E71932" w:rsidP="000109B8">
            <w:pPr>
              <w:rPr>
                <w:b/>
              </w:rPr>
            </w:pPr>
            <w:r>
              <w:rPr>
                <w:b/>
              </w:rPr>
              <w:t>Difficulty in walking 500 m (not very easy)</w:t>
            </w:r>
          </w:p>
        </w:tc>
        <w:tc>
          <w:tcPr>
            <w:tcW w:w="2304" w:type="dxa"/>
            <w:tcBorders>
              <w:top w:val="nil"/>
              <w:left w:val="nil"/>
              <w:bottom w:val="nil"/>
              <w:right w:val="nil"/>
            </w:tcBorders>
          </w:tcPr>
          <w:p w:rsidR="00E71932" w:rsidRDefault="00E71932" w:rsidP="000109B8">
            <w:pPr>
              <w:jc w:val="center"/>
            </w:pPr>
            <w:r>
              <w:t>0</w:t>
            </w:r>
          </w:p>
        </w:tc>
        <w:tc>
          <w:tcPr>
            <w:tcW w:w="2587" w:type="dxa"/>
            <w:tcBorders>
              <w:top w:val="nil"/>
              <w:left w:val="nil"/>
              <w:bottom w:val="nil"/>
              <w:right w:val="nil"/>
            </w:tcBorders>
          </w:tcPr>
          <w:p w:rsidR="00E71932" w:rsidRDefault="00E71932" w:rsidP="000109B8">
            <w:pPr>
              <w:jc w:val="center"/>
            </w:pPr>
            <w:r>
              <w:t>0</w:t>
            </w:r>
          </w:p>
        </w:tc>
        <w:tc>
          <w:tcPr>
            <w:tcW w:w="2587" w:type="dxa"/>
            <w:tcBorders>
              <w:top w:val="nil"/>
              <w:left w:val="nil"/>
              <w:bottom w:val="nil"/>
              <w:right w:val="nil"/>
            </w:tcBorders>
          </w:tcPr>
          <w:p w:rsidR="00E71932" w:rsidRDefault="00E71932" w:rsidP="000109B8">
            <w:pPr>
              <w:jc w:val="center"/>
            </w:pPr>
            <w:r>
              <w:t>0.084</w:t>
            </w:r>
          </w:p>
        </w:tc>
        <w:tc>
          <w:tcPr>
            <w:tcW w:w="2587" w:type="dxa"/>
            <w:tcBorders>
              <w:top w:val="nil"/>
              <w:left w:val="nil"/>
              <w:bottom w:val="nil"/>
              <w:right w:val="nil"/>
            </w:tcBorders>
          </w:tcPr>
          <w:p w:rsidR="00E71932" w:rsidRDefault="00E71932" w:rsidP="000109B8">
            <w:pPr>
              <w:jc w:val="center"/>
            </w:pPr>
            <w:r>
              <w:t>0.259</w:t>
            </w:r>
          </w:p>
        </w:tc>
      </w:tr>
      <w:tr w:rsidR="00E71932" w:rsidTr="000109B8">
        <w:tc>
          <w:tcPr>
            <w:tcW w:w="5098" w:type="dxa"/>
            <w:tcBorders>
              <w:top w:val="nil"/>
              <w:left w:val="nil"/>
              <w:bottom w:val="nil"/>
              <w:right w:val="nil"/>
            </w:tcBorders>
          </w:tcPr>
          <w:p w:rsidR="00E71932" w:rsidRDefault="00E71932" w:rsidP="000109B8">
            <w:pPr>
              <w:rPr>
                <w:b/>
              </w:rPr>
            </w:pPr>
            <w:r>
              <w:rPr>
                <w:b/>
              </w:rPr>
              <w:t>1 ADL item dependent</w:t>
            </w:r>
          </w:p>
        </w:tc>
        <w:tc>
          <w:tcPr>
            <w:tcW w:w="2304" w:type="dxa"/>
            <w:tcBorders>
              <w:top w:val="nil"/>
              <w:left w:val="nil"/>
              <w:bottom w:val="nil"/>
              <w:right w:val="nil"/>
            </w:tcBorders>
          </w:tcPr>
          <w:p w:rsidR="00E71932" w:rsidRDefault="00E71932" w:rsidP="000109B8">
            <w:pPr>
              <w:jc w:val="center"/>
            </w:pPr>
            <w:r>
              <w:t>0</w:t>
            </w:r>
          </w:p>
        </w:tc>
        <w:tc>
          <w:tcPr>
            <w:tcW w:w="2587" w:type="dxa"/>
            <w:tcBorders>
              <w:top w:val="nil"/>
              <w:left w:val="nil"/>
              <w:bottom w:val="nil"/>
              <w:right w:val="nil"/>
            </w:tcBorders>
          </w:tcPr>
          <w:p w:rsidR="00E71932" w:rsidRDefault="00E71932" w:rsidP="000109B8">
            <w:pPr>
              <w:jc w:val="center"/>
            </w:pPr>
            <w:r>
              <w:t>-0.001</w:t>
            </w:r>
          </w:p>
        </w:tc>
        <w:tc>
          <w:tcPr>
            <w:tcW w:w="2587" w:type="dxa"/>
            <w:tcBorders>
              <w:top w:val="nil"/>
              <w:left w:val="nil"/>
              <w:bottom w:val="nil"/>
              <w:right w:val="nil"/>
            </w:tcBorders>
          </w:tcPr>
          <w:p w:rsidR="00E71932" w:rsidRDefault="00E71932" w:rsidP="000109B8">
            <w:pPr>
              <w:jc w:val="center"/>
            </w:pPr>
            <w:r>
              <w:t>-0.165</w:t>
            </w:r>
          </w:p>
        </w:tc>
        <w:tc>
          <w:tcPr>
            <w:tcW w:w="2587" w:type="dxa"/>
            <w:tcBorders>
              <w:top w:val="nil"/>
              <w:left w:val="nil"/>
              <w:bottom w:val="nil"/>
              <w:right w:val="nil"/>
            </w:tcBorders>
          </w:tcPr>
          <w:p w:rsidR="00E71932" w:rsidRDefault="00E71932" w:rsidP="000109B8">
            <w:pPr>
              <w:jc w:val="center"/>
            </w:pPr>
            <w:r>
              <w:t>-0.181</w:t>
            </w:r>
          </w:p>
        </w:tc>
      </w:tr>
      <w:tr w:rsidR="00E71932" w:rsidTr="000109B8">
        <w:tc>
          <w:tcPr>
            <w:tcW w:w="5098" w:type="dxa"/>
            <w:tcBorders>
              <w:top w:val="nil"/>
              <w:left w:val="nil"/>
              <w:bottom w:val="nil"/>
              <w:right w:val="nil"/>
            </w:tcBorders>
          </w:tcPr>
          <w:p w:rsidR="00E71932" w:rsidRDefault="00E71932" w:rsidP="000109B8">
            <w:pPr>
              <w:rPr>
                <w:b/>
              </w:rPr>
            </w:pPr>
            <w:r>
              <w:rPr>
                <w:b/>
              </w:rPr>
              <w:t>2 ADL items dependent</w:t>
            </w:r>
          </w:p>
        </w:tc>
        <w:tc>
          <w:tcPr>
            <w:tcW w:w="2304" w:type="dxa"/>
            <w:tcBorders>
              <w:top w:val="nil"/>
              <w:left w:val="nil"/>
              <w:bottom w:val="nil"/>
              <w:right w:val="nil"/>
            </w:tcBorders>
          </w:tcPr>
          <w:p w:rsidR="00E71932" w:rsidRDefault="00E71932" w:rsidP="000109B8">
            <w:pPr>
              <w:jc w:val="center"/>
            </w:pPr>
            <w:r>
              <w:t>0</w:t>
            </w:r>
          </w:p>
        </w:tc>
        <w:tc>
          <w:tcPr>
            <w:tcW w:w="2587" w:type="dxa"/>
            <w:tcBorders>
              <w:top w:val="nil"/>
              <w:left w:val="nil"/>
              <w:bottom w:val="nil"/>
              <w:right w:val="nil"/>
            </w:tcBorders>
          </w:tcPr>
          <w:p w:rsidR="00E71932" w:rsidRDefault="00E71932" w:rsidP="000109B8">
            <w:pPr>
              <w:jc w:val="center"/>
            </w:pPr>
            <w:r>
              <w:t>0</w:t>
            </w:r>
          </w:p>
        </w:tc>
        <w:tc>
          <w:tcPr>
            <w:tcW w:w="2587" w:type="dxa"/>
            <w:tcBorders>
              <w:top w:val="nil"/>
              <w:left w:val="nil"/>
              <w:bottom w:val="nil"/>
              <w:right w:val="nil"/>
            </w:tcBorders>
          </w:tcPr>
          <w:p w:rsidR="00E71932" w:rsidRDefault="00E71932" w:rsidP="000109B8">
            <w:pPr>
              <w:jc w:val="center"/>
            </w:pPr>
            <w:r>
              <w:t>0.043</w:t>
            </w:r>
          </w:p>
        </w:tc>
        <w:tc>
          <w:tcPr>
            <w:tcW w:w="2587" w:type="dxa"/>
            <w:tcBorders>
              <w:top w:val="nil"/>
              <w:left w:val="nil"/>
              <w:bottom w:val="nil"/>
              <w:right w:val="nil"/>
            </w:tcBorders>
          </w:tcPr>
          <w:p w:rsidR="00E71932" w:rsidRDefault="00E71932" w:rsidP="000109B8">
            <w:pPr>
              <w:jc w:val="center"/>
            </w:pPr>
            <w:r>
              <w:t>0.009</w:t>
            </w:r>
          </w:p>
        </w:tc>
      </w:tr>
      <w:tr w:rsidR="00E71932" w:rsidTr="000109B8">
        <w:tc>
          <w:tcPr>
            <w:tcW w:w="5098" w:type="dxa"/>
            <w:tcBorders>
              <w:top w:val="nil"/>
              <w:left w:val="nil"/>
              <w:bottom w:val="nil"/>
              <w:right w:val="nil"/>
            </w:tcBorders>
          </w:tcPr>
          <w:p w:rsidR="00E71932" w:rsidRDefault="00E71932" w:rsidP="000109B8">
            <w:pPr>
              <w:rPr>
                <w:b/>
              </w:rPr>
            </w:pPr>
            <w:r>
              <w:rPr>
                <w:b/>
              </w:rPr>
              <w:t>3 ADL items dependent</w:t>
            </w:r>
          </w:p>
        </w:tc>
        <w:tc>
          <w:tcPr>
            <w:tcW w:w="2304" w:type="dxa"/>
            <w:tcBorders>
              <w:top w:val="nil"/>
              <w:left w:val="nil"/>
              <w:bottom w:val="nil"/>
              <w:right w:val="nil"/>
            </w:tcBorders>
          </w:tcPr>
          <w:p w:rsidR="00E71932" w:rsidRDefault="00E71932" w:rsidP="000109B8">
            <w:pPr>
              <w:jc w:val="center"/>
            </w:pPr>
            <w:r>
              <w:t>0</w:t>
            </w:r>
          </w:p>
        </w:tc>
        <w:tc>
          <w:tcPr>
            <w:tcW w:w="2587" w:type="dxa"/>
            <w:tcBorders>
              <w:top w:val="nil"/>
              <w:left w:val="nil"/>
              <w:bottom w:val="nil"/>
              <w:right w:val="nil"/>
            </w:tcBorders>
          </w:tcPr>
          <w:p w:rsidR="00E71932" w:rsidRDefault="00E71932" w:rsidP="000109B8">
            <w:pPr>
              <w:jc w:val="center"/>
            </w:pPr>
            <w:r>
              <w:t>0</w:t>
            </w:r>
          </w:p>
        </w:tc>
        <w:tc>
          <w:tcPr>
            <w:tcW w:w="2587" w:type="dxa"/>
            <w:tcBorders>
              <w:top w:val="nil"/>
              <w:left w:val="nil"/>
              <w:bottom w:val="nil"/>
              <w:right w:val="nil"/>
            </w:tcBorders>
          </w:tcPr>
          <w:p w:rsidR="00E71932" w:rsidRDefault="00E71932" w:rsidP="000109B8">
            <w:pPr>
              <w:jc w:val="center"/>
            </w:pPr>
            <w:r>
              <w:t>-0.012</w:t>
            </w:r>
          </w:p>
        </w:tc>
        <w:tc>
          <w:tcPr>
            <w:tcW w:w="2587" w:type="dxa"/>
            <w:tcBorders>
              <w:top w:val="nil"/>
              <w:left w:val="nil"/>
              <w:bottom w:val="nil"/>
              <w:right w:val="nil"/>
            </w:tcBorders>
          </w:tcPr>
          <w:p w:rsidR="00E71932" w:rsidRDefault="00E71932" w:rsidP="000109B8">
            <w:pPr>
              <w:jc w:val="center"/>
            </w:pPr>
            <w:r>
              <w:t>0.128</w:t>
            </w:r>
          </w:p>
        </w:tc>
      </w:tr>
      <w:tr w:rsidR="00E71932" w:rsidTr="000109B8">
        <w:tc>
          <w:tcPr>
            <w:tcW w:w="5098" w:type="dxa"/>
            <w:tcBorders>
              <w:top w:val="nil"/>
              <w:left w:val="nil"/>
              <w:bottom w:val="nil"/>
              <w:right w:val="nil"/>
            </w:tcBorders>
          </w:tcPr>
          <w:p w:rsidR="00E71932" w:rsidRDefault="00E71932" w:rsidP="000109B8">
            <w:pPr>
              <w:rPr>
                <w:b/>
              </w:rPr>
            </w:pPr>
            <w:r>
              <w:rPr>
                <w:b/>
              </w:rPr>
              <w:t>4 ADL items dependent</w:t>
            </w:r>
          </w:p>
        </w:tc>
        <w:tc>
          <w:tcPr>
            <w:tcW w:w="2304" w:type="dxa"/>
            <w:tcBorders>
              <w:top w:val="nil"/>
              <w:left w:val="nil"/>
              <w:bottom w:val="nil"/>
              <w:right w:val="nil"/>
            </w:tcBorders>
          </w:tcPr>
          <w:p w:rsidR="00E71932" w:rsidRDefault="00E71932" w:rsidP="000109B8">
            <w:pPr>
              <w:jc w:val="center"/>
            </w:pPr>
            <w:r>
              <w:t>0</w:t>
            </w:r>
          </w:p>
        </w:tc>
        <w:tc>
          <w:tcPr>
            <w:tcW w:w="2587" w:type="dxa"/>
            <w:tcBorders>
              <w:top w:val="nil"/>
              <w:left w:val="nil"/>
              <w:bottom w:val="nil"/>
              <w:right w:val="nil"/>
            </w:tcBorders>
          </w:tcPr>
          <w:p w:rsidR="00E71932" w:rsidRDefault="00E71932" w:rsidP="000109B8">
            <w:pPr>
              <w:jc w:val="center"/>
            </w:pPr>
            <w:r>
              <w:t>0.300</w:t>
            </w:r>
          </w:p>
        </w:tc>
        <w:tc>
          <w:tcPr>
            <w:tcW w:w="2587" w:type="dxa"/>
            <w:tcBorders>
              <w:top w:val="nil"/>
              <w:left w:val="nil"/>
              <w:bottom w:val="nil"/>
              <w:right w:val="nil"/>
            </w:tcBorders>
          </w:tcPr>
          <w:p w:rsidR="00E71932" w:rsidRDefault="00E71932" w:rsidP="000109B8">
            <w:pPr>
              <w:jc w:val="center"/>
            </w:pPr>
            <w:r>
              <w:t>-0.082</w:t>
            </w:r>
          </w:p>
        </w:tc>
        <w:tc>
          <w:tcPr>
            <w:tcW w:w="2587" w:type="dxa"/>
            <w:tcBorders>
              <w:top w:val="nil"/>
              <w:left w:val="nil"/>
              <w:bottom w:val="nil"/>
              <w:right w:val="nil"/>
            </w:tcBorders>
          </w:tcPr>
          <w:p w:rsidR="00E71932" w:rsidRDefault="00E71932" w:rsidP="000109B8">
            <w:pPr>
              <w:jc w:val="center"/>
            </w:pPr>
            <w:r>
              <w:t>0.137</w:t>
            </w:r>
          </w:p>
        </w:tc>
      </w:tr>
      <w:tr w:rsidR="00E71932" w:rsidTr="000109B8">
        <w:tc>
          <w:tcPr>
            <w:tcW w:w="5098" w:type="dxa"/>
            <w:tcBorders>
              <w:top w:val="nil"/>
              <w:left w:val="nil"/>
              <w:bottom w:val="nil"/>
              <w:right w:val="nil"/>
            </w:tcBorders>
          </w:tcPr>
          <w:p w:rsidR="00E71932" w:rsidRDefault="00E71932" w:rsidP="000109B8">
            <w:pPr>
              <w:rPr>
                <w:b/>
              </w:rPr>
            </w:pPr>
            <w:r>
              <w:rPr>
                <w:b/>
              </w:rPr>
              <w:t>5 ADL items dependent</w:t>
            </w:r>
          </w:p>
        </w:tc>
        <w:tc>
          <w:tcPr>
            <w:tcW w:w="2304" w:type="dxa"/>
            <w:tcBorders>
              <w:top w:val="nil"/>
              <w:left w:val="nil"/>
              <w:bottom w:val="nil"/>
              <w:right w:val="nil"/>
            </w:tcBorders>
          </w:tcPr>
          <w:p w:rsidR="00E71932" w:rsidRDefault="00E71932" w:rsidP="000109B8">
            <w:pPr>
              <w:jc w:val="center"/>
            </w:pPr>
            <w:r>
              <w:t>0.839</w:t>
            </w:r>
          </w:p>
        </w:tc>
        <w:tc>
          <w:tcPr>
            <w:tcW w:w="2587" w:type="dxa"/>
            <w:tcBorders>
              <w:top w:val="nil"/>
              <w:left w:val="nil"/>
              <w:bottom w:val="nil"/>
              <w:right w:val="nil"/>
            </w:tcBorders>
          </w:tcPr>
          <w:p w:rsidR="00E71932" w:rsidRDefault="00E71932" w:rsidP="000109B8">
            <w:pPr>
              <w:jc w:val="center"/>
            </w:pPr>
            <w:r>
              <w:t>0.512</w:t>
            </w:r>
          </w:p>
        </w:tc>
        <w:tc>
          <w:tcPr>
            <w:tcW w:w="2587" w:type="dxa"/>
            <w:tcBorders>
              <w:top w:val="nil"/>
              <w:left w:val="nil"/>
              <w:bottom w:val="nil"/>
              <w:right w:val="nil"/>
            </w:tcBorders>
          </w:tcPr>
          <w:p w:rsidR="00E71932" w:rsidRDefault="00E71932" w:rsidP="000109B8">
            <w:pPr>
              <w:jc w:val="center"/>
            </w:pPr>
            <w:r>
              <w:t>0.723</w:t>
            </w:r>
          </w:p>
        </w:tc>
        <w:tc>
          <w:tcPr>
            <w:tcW w:w="2587" w:type="dxa"/>
            <w:tcBorders>
              <w:top w:val="nil"/>
              <w:left w:val="nil"/>
              <w:bottom w:val="nil"/>
              <w:right w:val="nil"/>
            </w:tcBorders>
          </w:tcPr>
          <w:p w:rsidR="00E71932" w:rsidRDefault="00E71932" w:rsidP="000109B8">
            <w:pPr>
              <w:jc w:val="center"/>
            </w:pPr>
            <w:r>
              <w:t>0.832</w:t>
            </w:r>
          </w:p>
        </w:tc>
      </w:tr>
      <w:tr w:rsidR="00E71932" w:rsidTr="000109B8">
        <w:tc>
          <w:tcPr>
            <w:tcW w:w="5098" w:type="dxa"/>
            <w:tcBorders>
              <w:top w:val="nil"/>
              <w:left w:val="nil"/>
              <w:bottom w:val="nil"/>
              <w:right w:val="nil"/>
            </w:tcBorders>
          </w:tcPr>
          <w:p w:rsidR="00E71932" w:rsidRPr="005E093B" w:rsidRDefault="00E71932" w:rsidP="000109B8">
            <w:pPr>
              <w:rPr>
                <w:b/>
              </w:rPr>
            </w:pPr>
            <w:r>
              <w:rPr>
                <w:b/>
              </w:rPr>
              <w:t>GDS-15 score</w:t>
            </w:r>
          </w:p>
        </w:tc>
        <w:tc>
          <w:tcPr>
            <w:tcW w:w="2304" w:type="dxa"/>
            <w:tcBorders>
              <w:top w:val="nil"/>
              <w:left w:val="nil"/>
              <w:bottom w:val="nil"/>
              <w:right w:val="nil"/>
            </w:tcBorders>
          </w:tcPr>
          <w:p w:rsidR="00E71932" w:rsidRDefault="00E71932" w:rsidP="000109B8">
            <w:pPr>
              <w:jc w:val="center"/>
            </w:pPr>
            <w:r>
              <w:t>0</w:t>
            </w:r>
          </w:p>
        </w:tc>
        <w:tc>
          <w:tcPr>
            <w:tcW w:w="2587" w:type="dxa"/>
            <w:tcBorders>
              <w:top w:val="nil"/>
              <w:left w:val="nil"/>
              <w:bottom w:val="nil"/>
              <w:right w:val="nil"/>
            </w:tcBorders>
          </w:tcPr>
          <w:p w:rsidR="00E71932" w:rsidRDefault="00E71932" w:rsidP="000109B8">
            <w:pPr>
              <w:jc w:val="center"/>
            </w:pPr>
            <w:r>
              <w:t>0</w:t>
            </w:r>
          </w:p>
        </w:tc>
        <w:tc>
          <w:tcPr>
            <w:tcW w:w="2587" w:type="dxa"/>
            <w:tcBorders>
              <w:top w:val="nil"/>
              <w:left w:val="nil"/>
              <w:bottom w:val="nil"/>
              <w:right w:val="nil"/>
            </w:tcBorders>
          </w:tcPr>
          <w:p w:rsidR="00E71932" w:rsidRDefault="00E71932" w:rsidP="000109B8">
            <w:pPr>
              <w:jc w:val="center"/>
            </w:pPr>
            <w:r>
              <w:t>-0.023</w:t>
            </w:r>
          </w:p>
        </w:tc>
        <w:tc>
          <w:tcPr>
            <w:tcW w:w="2587" w:type="dxa"/>
            <w:tcBorders>
              <w:top w:val="nil"/>
              <w:left w:val="nil"/>
              <w:bottom w:val="nil"/>
              <w:right w:val="nil"/>
            </w:tcBorders>
          </w:tcPr>
          <w:p w:rsidR="00E71932" w:rsidRDefault="00E71932" w:rsidP="000109B8">
            <w:pPr>
              <w:jc w:val="center"/>
            </w:pPr>
            <w:r>
              <w:t>-0.010</w:t>
            </w:r>
          </w:p>
        </w:tc>
      </w:tr>
      <w:tr w:rsidR="00E71932" w:rsidTr="000109B8">
        <w:tc>
          <w:tcPr>
            <w:tcW w:w="5098" w:type="dxa"/>
            <w:tcBorders>
              <w:top w:val="nil"/>
              <w:left w:val="nil"/>
              <w:bottom w:val="nil"/>
              <w:right w:val="nil"/>
            </w:tcBorders>
          </w:tcPr>
          <w:p w:rsidR="00E71932" w:rsidRDefault="00E71932" w:rsidP="000109B8">
            <w:pPr>
              <w:rPr>
                <w:b/>
              </w:rPr>
            </w:pPr>
            <w:r>
              <w:rPr>
                <w:b/>
              </w:rPr>
              <w:t>MMSE score</w:t>
            </w:r>
          </w:p>
        </w:tc>
        <w:tc>
          <w:tcPr>
            <w:tcW w:w="2304" w:type="dxa"/>
            <w:tcBorders>
              <w:top w:val="nil"/>
              <w:left w:val="nil"/>
              <w:bottom w:val="nil"/>
              <w:right w:val="nil"/>
            </w:tcBorders>
          </w:tcPr>
          <w:p w:rsidR="00E71932" w:rsidRDefault="00E71932" w:rsidP="000109B8">
            <w:pPr>
              <w:jc w:val="center"/>
            </w:pPr>
            <w:r>
              <w:t>-0.043</w:t>
            </w:r>
          </w:p>
        </w:tc>
        <w:tc>
          <w:tcPr>
            <w:tcW w:w="2587" w:type="dxa"/>
            <w:tcBorders>
              <w:top w:val="nil"/>
              <w:left w:val="nil"/>
              <w:bottom w:val="nil"/>
              <w:right w:val="nil"/>
            </w:tcBorders>
          </w:tcPr>
          <w:p w:rsidR="00E71932" w:rsidRDefault="00E71932" w:rsidP="000109B8">
            <w:pPr>
              <w:jc w:val="center"/>
            </w:pPr>
            <w:r>
              <w:t>-0.053</w:t>
            </w:r>
          </w:p>
        </w:tc>
        <w:tc>
          <w:tcPr>
            <w:tcW w:w="2587" w:type="dxa"/>
            <w:tcBorders>
              <w:top w:val="nil"/>
              <w:left w:val="nil"/>
              <w:bottom w:val="nil"/>
              <w:right w:val="nil"/>
            </w:tcBorders>
          </w:tcPr>
          <w:p w:rsidR="00E71932" w:rsidRDefault="00E71932" w:rsidP="000109B8">
            <w:pPr>
              <w:jc w:val="center"/>
            </w:pPr>
            <w:r>
              <w:t>-0.071</w:t>
            </w:r>
          </w:p>
        </w:tc>
        <w:tc>
          <w:tcPr>
            <w:tcW w:w="2587" w:type="dxa"/>
            <w:tcBorders>
              <w:top w:val="nil"/>
              <w:left w:val="nil"/>
              <w:bottom w:val="nil"/>
              <w:right w:val="nil"/>
            </w:tcBorders>
          </w:tcPr>
          <w:p w:rsidR="00E71932" w:rsidRDefault="00E71932" w:rsidP="000109B8">
            <w:pPr>
              <w:jc w:val="center"/>
            </w:pPr>
            <w:r>
              <w:t>-0.078</w:t>
            </w:r>
          </w:p>
        </w:tc>
      </w:tr>
      <w:tr w:rsidR="00E71932" w:rsidTr="000109B8">
        <w:tc>
          <w:tcPr>
            <w:tcW w:w="5098" w:type="dxa"/>
            <w:tcBorders>
              <w:top w:val="nil"/>
              <w:left w:val="nil"/>
              <w:bottom w:val="nil"/>
              <w:right w:val="nil"/>
            </w:tcBorders>
          </w:tcPr>
          <w:p w:rsidR="00E71932" w:rsidRDefault="00E71932" w:rsidP="000109B8">
            <w:pPr>
              <w:rPr>
                <w:b/>
              </w:rPr>
            </w:pPr>
            <w:r>
              <w:rPr>
                <w:b/>
              </w:rPr>
              <w:t>Log-transformed WML volume</w:t>
            </w:r>
          </w:p>
        </w:tc>
        <w:tc>
          <w:tcPr>
            <w:tcW w:w="2304" w:type="dxa"/>
            <w:tcBorders>
              <w:top w:val="nil"/>
              <w:left w:val="nil"/>
              <w:bottom w:val="nil"/>
              <w:right w:val="nil"/>
            </w:tcBorders>
          </w:tcPr>
          <w:p w:rsidR="00E71932" w:rsidRDefault="00E71932" w:rsidP="000109B8">
            <w:pPr>
              <w:jc w:val="center"/>
            </w:pPr>
            <w:r>
              <w:t>0.360</w:t>
            </w:r>
          </w:p>
        </w:tc>
        <w:tc>
          <w:tcPr>
            <w:tcW w:w="2587" w:type="dxa"/>
            <w:tcBorders>
              <w:top w:val="nil"/>
              <w:left w:val="nil"/>
              <w:bottom w:val="nil"/>
              <w:right w:val="nil"/>
            </w:tcBorders>
          </w:tcPr>
          <w:p w:rsidR="00E71932" w:rsidRPr="0078210F" w:rsidRDefault="00E71932" w:rsidP="000109B8">
            <w:pPr>
              <w:jc w:val="center"/>
              <w:rPr>
                <w:i/>
              </w:rPr>
            </w:pPr>
            <w:r w:rsidRPr="0078210F">
              <w:rPr>
                <w:i/>
              </w:rPr>
              <w:t>Not included</w:t>
            </w:r>
          </w:p>
        </w:tc>
        <w:tc>
          <w:tcPr>
            <w:tcW w:w="2587" w:type="dxa"/>
            <w:tcBorders>
              <w:top w:val="nil"/>
              <w:left w:val="nil"/>
              <w:bottom w:val="nil"/>
              <w:right w:val="nil"/>
            </w:tcBorders>
          </w:tcPr>
          <w:p w:rsidR="00E71932" w:rsidRPr="0078210F" w:rsidRDefault="00E71932" w:rsidP="000109B8">
            <w:pPr>
              <w:jc w:val="center"/>
            </w:pPr>
            <w:r>
              <w:t>0.468</w:t>
            </w:r>
          </w:p>
        </w:tc>
        <w:tc>
          <w:tcPr>
            <w:tcW w:w="2587" w:type="dxa"/>
            <w:tcBorders>
              <w:top w:val="nil"/>
              <w:left w:val="nil"/>
              <w:bottom w:val="nil"/>
              <w:right w:val="nil"/>
            </w:tcBorders>
          </w:tcPr>
          <w:p w:rsidR="00E71932" w:rsidRPr="005E093B" w:rsidRDefault="00E71932" w:rsidP="000109B8">
            <w:pPr>
              <w:jc w:val="center"/>
              <w:rPr>
                <w:i/>
              </w:rPr>
            </w:pPr>
            <w:r>
              <w:rPr>
                <w:i/>
              </w:rPr>
              <w:t>Not included</w:t>
            </w:r>
          </w:p>
        </w:tc>
      </w:tr>
      <w:tr w:rsidR="00E71932" w:rsidTr="000109B8">
        <w:tc>
          <w:tcPr>
            <w:tcW w:w="5098" w:type="dxa"/>
            <w:tcBorders>
              <w:top w:val="nil"/>
              <w:left w:val="nil"/>
              <w:bottom w:val="nil"/>
              <w:right w:val="nil"/>
            </w:tcBorders>
          </w:tcPr>
          <w:p w:rsidR="00E71932" w:rsidRDefault="00E71932" w:rsidP="000109B8">
            <w:pPr>
              <w:rPr>
                <w:b/>
              </w:rPr>
            </w:pPr>
            <w:r>
              <w:rPr>
                <w:b/>
              </w:rPr>
              <w:t>Hippocampal volume</w:t>
            </w:r>
          </w:p>
        </w:tc>
        <w:tc>
          <w:tcPr>
            <w:tcW w:w="2304" w:type="dxa"/>
            <w:tcBorders>
              <w:top w:val="nil"/>
              <w:left w:val="nil"/>
              <w:bottom w:val="nil"/>
              <w:right w:val="nil"/>
            </w:tcBorders>
          </w:tcPr>
          <w:p w:rsidR="00E71932" w:rsidRDefault="00E71932" w:rsidP="000109B8">
            <w:pPr>
              <w:jc w:val="center"/>
            </w:pPr>
            <w:r>
              <w:t>-0.432</w:t>
            </w:r>
          </w:p>
        </w:tc>
        <w:tc>
          <w:tcPr>
            <w:tcW w:w="2587" w:type="dxa"/>
            <w:tcBorders>
              <w:top w:val="nil"/>
              <w:left w:val="nil"/>
              <w:bottom w:val="nil"/>
              <w:right w:val="nil"/>
            </w:tcBorders>
          </w:tcPr>
          <w:p w:rsidR="00E71932" w:rsidRDefault="00E71932" w:rsidP="000109B8">
            <w:pPr>
              <w:jc w:val="center"/>
            </w:pPr>
            <w:r w:rsidRPr="009E5E7C">
              <w:rPr>
                <w:i/>
              </w:rPr>
              <w:t>Not included</w:t>
            </w:r>
          </w:p>
        </w:tc>
        <w:tc>
          <w:tcPr>
            <w:tcW w:w="2587" w:type="dxa"/>
            <w:tcBorders>
              <w:top w:val="nil"/>
              <w:left w:val="nil"/>
              <w:bottom w:val="nil"/>
              <w:right w:val="nil"/>
            </w:tcBorders>
          </w:tcPr>
          <w:p w:rsidR="00E71932" w:rsidRPr="0078210F" w:rsidRDefault="00E71932" w:rsidP="000109B8">
            <w:pPr>
              <w:jc w:val="center"/>
            </w:pPr>
            <w:r>
              <w:t>-0.553</w:t>
            </w:r>
          </w:p>
        </w:tc>
        <w:tc>
          <w:tcPr>
            <w:tcW w:w="2587" w:type="dxa"/>
            <w:tcBorders>
              <w:top w:val="nil"/>
              <w:left w:val="nil"/>
              <w:bottom w:val="nil"/>
              <w:right w:val="nil"/>
            </w:tcBorders>
          </w:tcPr>
          <w:p w:rsidR="00E71932" w:rsidRPr="009E5E7C" w:rsidRDefault="00E71932" w:rsidP="000109B8">
            <w:pPr>
              <w:jc w:val="center"/>
              <w:rPr>
                <w:i/>
              </w:rPr>
            </w:pPr>
            <w:r>
              <w:rPr>
                <w:i/>
              </w:rPr>
              <w:t>Not included</w:t>
            </w:r>
          </w:p>
        </w:tc>
      </w:tr>
      <w:tr w:rsidR="00E71932" w:rsidTr="000109B8">
        <w:tc>
          <w:tcPr>
            <w:tcW w:w="5098" w:type="dxa"/>
            <w:tcBorders>
              <w:top w:val="nil"/>
              <w:left w:val="nil"/>
              <w:bottom w:val="nil"/>
              <w:right w:val="nil"/>
            </w:tcBorders>
          </w:tcPr>
          <w:p w:rsidR="00E71932" w:rsidRDefault="00E71932" w:rsidP="000109B8">
            <w:pPr>
              <w:rPr>
                <w:b/>
              </w:rPr>
            </w:pPr>
            <w:proofErr w:type="spellStart"/>
            <w:r>
              <w:rPr>
                <w:b/>
              </w:rPr>
              <w:t>Microbleeds</w:t>
            </w:r>
            <w:proofErr w:type="spellEnd"/>
          </w:p>
        </w:tc>
        <w:tc>
          <w:tcPr>
            <w:tcW w:w="2304" w:type="dxa"/>
            <w:tcBorders>
              <w:top w:val="nil"/>
              <w:left w:val="nil"/>
              <w:bottom w:val="nil"/>
              <w:right w:val="nil"/>
            </w:tcBorders>
          </w:tcPr>
          <w:p w:rsidR="00E71932" w:rsidRDefault="00E71932" w:rsidP="000109B8">
            <w:pPr>
              <w:jc w:val="center"/>
            </w:pPr>
            <w:r>
              <w:t>0.009</w:t>
            </w:r>
          </w:p>
        </w:tc>
        <w:tc>
          <w:tcPr>
            <w:tcW w:w="2587" w:type="dxa"/>
            <w:tcBorders>
              <w:top w:val="nil"/>
              <w:left w:val="nil"/>
              <w:bottom w:val="nil"/>
              <w:right w:val="nil"/>
            </w:tcBorders>
          </w:tcPr>
          <w:p w:rsidR="00E71932" w:rsidRPr="009E5E7C" w:rsidRDefault="00E71932" w:rsidP="000109B8">
            <w:pPr>
              <w:jc w:val="center"/>
              <w:rPr>
                <w:i/>
              </w:rPr>
            </w:pPr>
            <w:r w:rsidRPr="009E5E7C">
              <w:rPr>
                <w:i/>
              </w:rPr>
              <w:t>Not included</w:t>
            </w:r>
          </w:p>
        </w:tc>
        <w:tc>
          <w:tcPr>
            <w:tcW w:w="2587" w:type="dxa"/>
            <w:tcBorders>
              <w:top w:val="nil"/>
              <w:left w:val="nil"/>
              <w:bottom w:val="nil"/>
              <w:right w:val="nil"/>
            </w:tcBorders>
          </w:tcPr>
          <w:p w:rsidR="00E71932" w:rsidRDefault="00E71932" w:rsidP="000109B8">
            <w:pPr>
              <w:jc w:val="center"/>
            </w:pPr>
            <w:r>
              <w:t>0.015</w:t>
            </w:r>
          </w:p>
        </w:tc>
        <w:tc>
          <w:tcPr>
            <w:tcW w:w="2587" w:type="dxa"/>
            <w:tcBorders>
              <w:top w:val="nil"/>
              <w:left w:val="nil"/>
              <w:bottom w:val="nil"/>
              <w:right w:val="nil"/>
            </w:tcBorders>
          </w:tcPr>
          <w:p w:rsidR="00E71932" w:rsidRDefault="00E71932" w:rsidP="000109B8">
            <w:pPr>
              <w:jc w:val="center"/>
              <w:rPr>
                <w:i/>
              </w:rPr>
            </w:pPr>
            <w:r w:rsidRPr="009E5E7C">
              <w:rPr>
                <w:i/>
              </w:rPr>
              <w:t>Not included</w:t>
            </w:r>
          </w:p>
        </w:tc>
      </w:tr>
      <w:tr w:rsidR="00E71932" w:rsidTr="000109B8">
        <w:tc>
          <w:tcPr>
            <w:tcW w:w="5098" w:type="dxa"/>
            <w:tcBorders>
              <w:top w:val="nil"/>
              <w:left w:val="nil"/>
              <w:bottom w:val="single" w:sz="4" w:space="0" w:color="auto"/>
              <w:right w:val="nil"/>
            </w:tcBorders>
          </w:tcPr>
          <w:p w:rsidR="00E71932" w:rsidRDefault="00E71932" w:rsidP="000109B8">
            <w:pPr>
              <w:rPr>
                <w:b/>
              </w:rPr>
            </w:pPr>
            <w:r>
              <w:rPr>
                <w:b/>
              </w:rPr>
              <w:t>Gray matter/ICV ratio</w:t>
            </w:r>
          </w:p>
        </w:tc>
        <w:tc>
          <w:tcPr>
            <w:tcW w:w="2304" w:type="dxa"/>
            <w:tcBorders>
              <w:top w:val="nil"/>
              <w:left w:val="nil"/>
              <w:bottom w:val="single" w:sz="4" w:space="0" w:color="auto"/>
              <w:right w:val="nil"/>
            </w:tcBorders>
          </w:tcPr>
          <w:p w:rsidR="00E71932" w:rsidRDefault="00E71932" w:rsidP="000109B8">
            <w:pPr>
              <w:jc w:val="center"/>
            </w:pPr>
            <w:r>
              <w:t>-3.419</w:t>
            </w:r>
          </w:p>
        </w:tc>
        <w:tc>
          <w:tcPr>
            <w:tcW w:w="2587" w:type="dxa"/>
            <w:tcBorders>
              <w:top w:val="nil"/>
              <w:left w:val="nil"/>
              <w:bottom w:val="single" w:sz="4" w:space="0" w:color="auto"/>
              <w:right w:val="nil"/>
            </w:tcBorders>
          </w:tcPr>
          <w:p w:rsidR="00E71932" w:rsidRDefault="00E71932" w:rsidP="000109B8">
            <w:pPr>
              <w:jc w:val="center"/>
            </w:pPr>
            <w:r w:rsidRPr="009E5E7C">
              <w:rPr>
                <w:i/>
              </w:rPr>
              <w:t>Not included</w:t>
            </w:r>
          </w:p>
        </w:tc>
        <w:tc>
          <w:tcPr>
            <w:tcW w:w="2587" w:type="dxa"/>
            <w:tcBorders>
              <w:top w:val="nil"/>
              <w:left w:val="nil"/>
              <w:bottom w:val="single" w:sz="4" w:space="0" w:color="auto"/>
              <w:right w:val="nil"/>
            </w:tcBorders>
          </w:tcPr>
          <w:p w:rsidR="00E71932" w:rsidRPr="0078210F" w:rsidRDefault="00E71932" w:rsidP="000109B8">
            <w:pPr>
              <w:jc w:val="center"/>
            </w:pPr>
            <w:r>
              <w:t>-5.220</w:t>
            </w:r>
          </w:p>
        </w:tc>
        <w:tc>
          <w:tcPr>
            <w:tcW w:w="2587" w:type="dxa"/>
            <w:tcBorders>
              <w:top w:val="nil"/>
              <w:left w:val="nil"/>
              <w:bottom w:val="single" w:sz="4" w:space="0" w:color="auto"/>
              <w:right w:val="nil"/>
            </w:tcBorders>
          </w:tcPr>
          <w:p w:rsidR="00E71932" w:rsidRPr="009E5E7C" w:rsidRDefault="00E71932" w:rsidP="000109B8">
            <w:pPr>
              <w:jc w:val="center"/>
              <w:rPr>
                <w:i/>
              </w:rPr>
            </w:pPr>
            <w:r>
              <w:rPr>
                <w:i/>
              </w:rPr>
              <w:t>Not included</w:t>
            </w:r>
          </w:p>
        </w:tc>
      </w:tr>
    </w:tbl>
    <w:p w:rsidR="00E71932" w:rsidRPr="00F92852" w:rsidRDefault="00E71932" w:rsidP="00E71932">
      <w:pPr>
        <w:rPr>
          <w:sz w:val="16"/>
        </w:rPr>
        <w:sectPr w:rsidR="00E71932" w:rsidRPr="00F92852" w:rsidSect="000109B8">
          <w:pgSz w:w="16838" w:h="11906" w:orient="landscape"/>
          <w:pgMar w:top="1440" w:right="1440" w:bottom="1440" w:left="1440" w:header="708" w:footer="708" w:gutter="0"/>
          <w:cols w:space="708"/>
          <w:docGrid w:linePitch="360"/>
        </w:sectPr>
      </w:pPr>
      <w:r w:rsidRPr="00F92852">
        <w:rPr>
          <w:i/>
          <w:sz w:val="16"/>
        </w:rPr>
        <w:t xml:space="preserve">Note: </w:t>
      </w:r>
      <w:r w:rsidRPr="00F92852">
        <w:rPr>
          <w:sz w:val="16"/>
        </w:rPr>
        <w:t>0s represent variables that were penalized to 0 during model fit. GDS= Geriatric Depression Scale; ICV = intracranial volume;  WML = white matter lesion.</w:t>
      </w:r>
    </w:p>
    <w:p w:rsidR="00E71932" w:rsidRDefault="00E71932" w:rsidP="00E71932">
      <w:r w:rsidRPr="003C2A84">
        <w:rPr>
          <w:b/>
          <w:noProof/>
        </w:rPr>
        <w:lastRenderedPageBreak/>
        <w:drawing>
          <wp:inline distT="0" distB="0" distL="0" distR="0" wp14:anchorId="7724BB1F" wp14:editId="572B8361">
            <wp:extent cx="5459470" cy="5719445"/>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5459470" cy="5719445"/>
                    </a:xfrm>
                    <a:prstGeom prst="rect">
                      <a:avLst/>
                    </a:prstGeom>
                    <a:noFill/>
                    <a:ln>
                      <a:noFill/>
                    </a:ln>
                  </pic:spPr>
                </pic:pic>
              </a:graphicData>
            </a:graphic>
          </wp:inline>
        </w:drawing>
      </w:r>
      <w:r>
        <w:rPr>
          <w:b/>
        </w:rPr>
        <w:t xml:space="preserve">Supplementary Figure 1. </w:t>
      </w:r>
      <w:proofErr w:type="spellStart"/>
      <w:r w:rsidRPr="00164047">
        <w:t>Boruta</w:t>
      </w:r>
      <w:proofErr w:type="spellEnd"/>
      <w:r w:rsidRPr="00164047">
        <w:t xml:space="preserve"> </w:t>
      </w:r>
      <w:r>
        <w:t xml:space="preserve">feature selection. </w:t>
      </w:r>
    </w:p>
    <w:p w:rsidR="003D6913" w:rsidRDefault="00E71932" w:rsidP="00E71932">
      <w:r>
        <w:t>Green variables are selected for feature selection, yellow variables are rated as tentative, and red variables are ranked as unimportant. Ninety-nine iterations were performed.</w:t>
      </w:r>
    </w:p>
    <w:p w:rsidR="003D6913" w:rsidRDefault="003D6913">
      <w:pPr>
        <w:spacing w:after="160" w:line="259" w:lineRule="auto"/>
      </w:pPr>
      <w:r>
        <w:br w:type="page"/>
      </w:r>
    </w:p>
    <w:p w:rsidR="00855F21" w:rsidRDefault="005435F5" w:rsidP="0061729B">
      <w:r>
        <w:rPr>
          <w:b/>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0.4pt;height:457.1pt">
            <v:imagedata r:id="rId9" o:title="Combined_VarImp"/>
          </v:shape>
        </w:pict>
      </w:r>
      <w:r w:rsidR="003D6913">
        <w:rPr>
          <w:b/>
        </w:rPr>
        <w:t xml:space="preserve">Supplementary Figure 2. </w:t>
      </w:r>
      <w:r w:rsidR="003D6913">
        <w:t xml:space="preserve">Variable importance per trained prognostic model in model 3, </w:t>
      </w:r>
      <w:r w:rsidR="001B3ABD">
        <w:t>the clinically accessible model</w:t>
      </w:r>
      <w:r w:rsidR="003D6913">
        <w:t>.</w:t>
      </w:r>
    </w:p>
    <w:p w:rsidR="00016606" w:rsidRPr="003D6913" w:rsidRDefault="00131AD7" w:rsidP="0061729B">
      <w:pPr>
        <w:rPr>
          <w:b/>
        </w:rPr>
      </w:pPr>
      <w:r>
        <w:rPr>
          <w:i/>
        </w:rPr>
        <w:t xml:space="preserve">Note: </w:t>
      </w:r>
      <w:r w:rsidR="00016606">
        <w:t>As there is no built-in variable importance for support vector machine, the AUC is shown instead on the x-axis.</w:t>
      </w:r>
    </w:p>
    <w:p w:rsidR="003D6913" w:rsidRPr="003D6913" w:rsidRDefault="003D6913" w:rsidP="0061729B"/>
    <w:sectPr w:rsidR="003D6913" w:rsidRPr="003D69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09B8" w:rsidRDefault="000109B8" w:rsidP="00E71932">
      <w:r>
        <w:separator/>
      </w:r>
    </w:p>
  </w:endnote>
  <w:endnote w:type="continuationSeparator" w:id="0">
    <w:p w:rsidR="000109B8" w:rsidRDefault="000109B8" w:rsidP="00E719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MingLiU">
    <w:altName w:val="Microsoft JhengHei"/>
    <w:panose1 w:val="02010601000101010101"/>
    <w:charset w:val="88"/>
    <w:family w:val="roman"/>
    <w:pitch w:val="variable"/>
    <w:sig w:usb0="00000000"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6215333"/>
      <w:docPartObj>
        <w:docPartGallery w:val="Page Numbers (Bottom of Page)"/>
        <w:docPartUnique/>
      </w:docPartObj>
    </w:sdtPr>
    <w:sdtEndPr/>
    <w:sdtContent>
      <w:p w:rsidR="000109B8" w:rsidRDefault="000109B8">
        <w:pPr>
          <w:pStyle w:val="Footer"/>
          <w:jc w:val="right"/>
        </w:pPr>
        <w:r>
          <w:fldChar w:fldCharType="begin"/>
        </w:r>
        <w:r>
          <w:instrText>PAGE   \* MERGEFORMAT</w:instrText>
        </w:r>
        <w:r>
          <w:fldChar w:fldCharType="separate"/>
        </w:r>
        <w:r w:rsidR="005435F5" w:rsidRPr="005435F5">
          <w:rPr>
            <w:noProof/>
            <w:lang w:val="nl-NL"/>
          </w:rPr>
          <w:t>9</w:t>
        </w:r>
        <w:r>
          <w:fldChar w:fldCharType="end"/>
        </w:r>
      </w:p>
    </w:sdtContent>
  </w:sdt>
  <w:p w:rsidR="000109B8" w:rsidRDefault="000109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09B8" w:rsidRDefault="000109B8" w:rsidP="00E71932">
      <w:r>
        <w:separator/>
      </w:r>
    </w:p>
  </w:footnote>
  <w:footnote w:type="continuationSeparator" w:id="0">
    <w:p w:rsidR="000109B8" w:rsidRDefault="000109B8" w:rsidP="00E719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09B8" w:rsidRPr="00E71932" w:rsidRDefault="000109B8" w:rsidP="00E71932">
    <w:pPr>
      <w:pStyle w:val="Header"/>
      <w:jc w:val="right"/>
      <w:rPr>
        <w:i/>
        <w:sz w:val="16"/>
      </w:rPr>
    </w:pPr>
    <w:r w:rsidRPr="00E71932">
      <w:rPr>
        <w:i/>
        <w:sz w:val="16"/>
      </w:rPr>
      <w:t>Supplemental Info. Twait et al, Dementia prediction in the general population.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4448"/>
    <w:rsid w:val="000109B8"/>
    <w:rsid w:val="00016606"/>
    <w:rsid w:val="00131AD7"/>
    <w:rsid w:val="001B3ABD"/>
    <w:rsid w:val="003D6913"/>
    <w:rsid w:val="00462D07"/>
    <w:rsid w:val="005435F5"/>
    <w:rsid w:val="005F0DBF"/>
    <w:rsid w:val="0061729B"/>
    <w:rsid w:val="00855F21"/>
    <w:rsid w:val="00D2471B"/>
    <w:rsid w:val="00E71932"/>
    <w:rsid w:val="00F0444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3084F85"/>
  <w15:chartTrackingRefBased/>
  <w15:docId w15:val="{27DE0DD0-78E7-4934-AAE9-019F84BE3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4448"/>
    <w:pPr>
      <w:spacing w:after="0" w:line="240" w:lineRule="auto"/>
    </w:pPr>
    <w:rPr>
      <w:rFonts w:eastAsia="PMingLiU"/>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04448"/>
    <w:pPr>
      <w:spacing w:after="0" w:line="240" w:lineRule="auto"/>
    </w:pPr>
    <w:rPr>
      <w:rFonts w:eastAsia="PMingLiU"/>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E71932"/>
    <w:pPr>
      <w:tabs>
        <w:tab w:val="center" w:pos="4536"/>
        <w:tab w:val="right" w:pos="9072"/>
      </w:tabs>
    </w:pPr>
  </w:style>
  <w:style w:type="character" w:customStyle="1" w:styleId="FooterChar">
    <w:name w:val="Footer Char"/>
    <w:basedOn w:val="DefaultParagraphFont"/>
    <w:link w:val="Footer"/>
    <w:uiPriority w:val="99"/>
    <w:rsid w:val="00E71932"/>
    <w:rPr>
      <w:rFonts w:eastAsia="PMingLiU"/>
      <w:sz w:val="24"/>
      <w:szCs w:val="24"/>
      <w:lang w:val="en-US"/>
    </w:rPr>
  </w:style>
  <w:style w:type="paragraph" w:styleId="Header">
    <w:name w:val="header"/>
    <w:basedOn w:val="Normal"/>
    <w:link w:val="HeaderChar"/>
    <w:uiPriority w:val="99"/>
    <w:unhideWhenUsed/>
    <w:rsid w:val="00E71932"/>
    <w:pPr>
      <w:tabs>
        <w:tab w:val="center" w:pos="4680"/>
        <w:tab w:val="right" w:pos="9360"/>
      </w:tabs>
    </w:pPr>
  </w:style>
  <w:style w:type="character" w:customStyle="1" w:styleId="HeaderChar">
    <w:name w:val="Header Char"/>
    <w:basedOn w:val="DefaultParagraphFont"/>
    <w:link w:val="Header"/>
    <w:uiPriority w:val="99"/>
    <w:rsid w:val="00E71932"/>
    <w:rPr>
      <w:rFonts w:eastAsia="PMingLiU"/>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140</TotalTime>
  <Pages>9</Pages>
  <Words>1491</Words>
  <Characters>8501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AMC</Company>
  <LinksUpToDate>false</LinksUpToDate>
  <CharactersWithSpaces>9973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Twait, E.L. (Emma)</dc:creator>
  <cp:keywords/>
  <dc:description/>
  <cp:lastModifiedBy>Twait, E.L. (Emma)</cp:lastModifiedBy>
  <cp:revision>8</cp:revision>
  <dcterms:created xsi:type="dcterms:W3CDTF">2023-01-03T10:32:00Z</dcterms:created>
  <dcterms:modified xsi:type="dcterms:W3CDTF">2023-06-01T14:18:00Z</dcterms:modified>
</cp:coreProperties>
</file>