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68040" w14:textId="77777777" w:rsidR="00026D61" w:rsidRDefault="00026D61"/>
    <w:p w14:paraId="29430193" w14:textId="77777777" w:rsidR="00026D61" w:rsidRDefault="00026D61"/>
    <w:p w14:paraId="0AA034A7" w14:textId="436AB589" w:rsidR="00026D61" w:rsidRDefault="00FD4B05" w:rsidP="00FD4B0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Pr="00FD4B05">
        <w:rPr>
          <w:rFonts w:ascii="Times New Roman" w:hAnsi="Times New Roman" w:cs="Times New Roman"/>
          <w:b/>
          <w:bCs/>
        </w:rPr>
        <w:t xml:space="preserve">upplementary </w:t>
      </w:r>
      <w:r w:rsidR="00000000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S1</w:t>
      </w:r>
      <w:r w:rsidR="00000000">
        <w:rPr>
          <w:rFonts w:ascii="Times New Roman" w:hAnsi="Times New Roman" w:cs="Times New Roman"/>
          <w:b/>
          <w:bCs/>
        </w:rPr>
        <w:t xml:space="preserve"> Comparison of cross validation results and nomogram model results.</w:t>
      </w:r>
    </w:p>
    <w:tbl>
      <w:tblPr>
        <w:tblStyle w:val="a7"/>
        <w:tblW w:w="8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709"/>
        <w:gridCol w:w="2865"/>
      </w:tblGrid>
      <w:tr w:rsidR="00026D61" w14:paraId="3A6DA861" w14:textId="77777777">
        <w:trPr>
          <w:trHeight w:val="364"/>
        </w:trPr>
        <w:tc>
          <w:tcPr>
            <w:tcW w:w="2410" w:type="dxa"/>
            <w:tcBorders>
              <w:top w:val="single" w:sz="4" w:space="0" w:color="auto"/>
            </w:tcBorders>
          </w:tcPr>
          <w:p w14:paraId="3F10B2C0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A63F8C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Multivariate analysis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AE0C8DB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14:paraId="2C866216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Cross-validation</w:t>
            </w:r>
          </w:p>
        </w:tc>
      </w:tr>
      <w:tr w:rsidR="00026D61" w14:paraId="00952B7C" w14:textId="77777777">
        <w:trPr>
          <w:trHeight w:val="355"/>
        </w:trPr>
        <w:tc>
          <w:tcPr>
            <w:tcW w:w="2410" w:type="dxa"/>
            <w:tcBorders>
              <w:bottom w:val="single" w:sz="4" w:space="0" w:color="auto"/>
            </w:tcBorders>
          </w:tcPr>
          <w:p w14:paraId="1BE16888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173F456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871534B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</w:tcPr>
          <w:p w14:paraId="3E954C19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 </w:t>
            </w:r>
          </w:p>
        </w:tc>
      </w:tr>
      <w:tr w:rsidR="00026D61" w14:paraId="01107256" w14:textId="77777777">
        <w:trPr>
          <w:trHeight w:val="364"/>
        </w:trPr>
        <w:tc>
          <w:tcPr>
            <w:tcW w:w="2410" w:type="dxa"/>
            <w:tcBorders>
              <w:top w:val="single" w:sz="4" w:space="0" w:color="auto"/>
            </w:tcBorders>
          </w:tcPr>
          <w:p w14:paraId="75B1E3B3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7937F3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9643646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148302D5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026D61" w14:paraId="470C04FF" w14:textId="77777777">
        <w:trPr>
          <w:trHeight w:val="364"/>
        </w:trPr>
        <w:tc>
          <w:tcPr>
            <w:tcW w:w="2410" w:type="dxa"/>
          </w:tcPr>
          <w:p w14:paraId="6EFEEF42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52DA2A6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709" w:type="dxa"/>
          </w:tcPr>
          <w:p w14:paraId="02C5A070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72A88BE7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026D61" w14:paraId="1549CD1D" w14:textId="77777777">
        <w:trPr>
          <w:trHeight w:val="355"/>
        </w:trPr>
        <w:tc>
          <w:tcPr>
            <w:tcW w:w="2410" w:type="dxa"/>
          </w:tcPr>
          <w:p w14:paraId="33288095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410" w:type="dxa"/>
          </w:tcPr>
          <w:p w14:paraId="33D994B8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709" w:type="dxa"/>
          </w:tcPr>
          <w:p w14:paraId="3D2B2059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3A84D771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026D61" w14:paraId="25A7EB87" w14:textId="77777777">
        <w:trPr>
          <w:trHeight w:val="364"/>
        </w:trPr>
        <w:tc>
          <w:tcPr>
            <w:tcW w:w="2410" w:type="dxa"/>
          </w:tcPr>
          <w:p w14:paraId="4B4E9AD1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DBP</w:t>
            </w:r>
          </w:p>
        </w:tc>
        <w:tc>
          <w:tcPr>
            <w:tcW w:w="2410" w:type="dxa"/>
          </w:tcPr>
          <w:p w14:paraId="21961021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709" w:type="dxa"/>
          </w:tcPr>
          <w:p w14:paraId="14F5916A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2BD857AA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026D61" w14:paraId="79A97D7B" w14:textId="77777777">
        <w:trPr>
          <w:trHeight w:val="355"/>
        </w:trPr>
        <w:tc>
          <w:tcPr>
            <w:tcW w:w="2410" w:type="dxa"/>
          </w:tcPr>
          <w:p w14:paraId="36035A8F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Peak VO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</w:tcPr>
          <w:p w14:paraId="39B5E27C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709" w:type="dxa"/>
          </w:tcPr>
          <w:p w14:paraId="11BE9447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574B2A7A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026D61" w14:paraId="66E48B3A" w14:textId="77777777">
        <w:trPr>
          <w:trHeight w:val="355"/>
        </w:trPr>
        <w:tc>
          <w:tcPr>
            <w:tcW w:w="2410" w:type="dxa"/>
          </w:tcPr>
          <w:p w14:paraId="763FDEDA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Exercise duration </w:t>
            </w:r>
          </w:p>
        </w:tc>
        <w:tc>
          <w:tcPr>
            <w:tcW w:w="2410" w:type="dxa"/>
          </w:tcPr>
          <w:p w14:paraId="0B55451D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709" w:type="dxa"/>
          </w:tcPr>
          <w:p w14:paraId="61491D02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4CEACDC3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026D61" w14:paraId="61637BA6" w14:textId="77777777">
        <w:trPr>
          <w:trHeight w:val="364"/>
        </w:trPr>
        <w:tc>
          <w:tcPr>
            <w:tcW w:w="2410" w:type="dxa"/>
          </w:tcPr>
          <w:p w14:paraId="68BE24A8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Loop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diuretic</w:t>
            </w:r>
          </w:p>
        </w:tc>
        <w:tc>
          <w:tcPr>
            <w:tcW w:w="2410" w:type="dxa"/>
          </w:tcPr>
          <w:p w14:paraId="61913325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709" w:type="dxa"/>
          </w:tcPr>
          <w:p w14:paraId="1A6404C9" w14:textId="77777777" w:rsidR="00026D61" w:rsidRDefault="0002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14:paraId="0A184D8B" w14:textId="77777777" w:rsidR="00026D6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</w:tr>
    </w:tbl>
    <w:p w14:paraId="408B8B50" w14:textId="77777777" w:rsidR="00026D61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HR: Hazard ratio; BMI: body mass index; DBP: Diastolic blood pressure; Peak VO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: peak oxygen uptake; the results with cross-validation using the CoxBoost package.</w:t>
      </w:r>
    </w:p>
    <w:p w14:paraId="446C4724" w14:textId="77777777" w:rsidR="00026D61" w:rsidRDefault="00026D61"/>
    <w:p w14:paraId="08F20A12" w14:textId="77777777" w:rsidR="00026D61" w:rsidRDefault="00026D61"/>
    <w:p w14:paraId="48790DC9" w14:textId="77777777" w:rsidR="00026D61" w:rsidRDefault="00000000">
      <w:r>
        <w:rPr>
          <w:rFonts w:hint="eastAsia"/>
        </w:rPr>
        <w:t xml:space="preserve"> </w:t>
      </w:r>
      <w:r>
        <w:t xml:space="preserve">          </w:t>
      </w:r>
    </w:p>
    <w:p w14:paraId="6712A92A" w14:textId="77777777" w:rsidR="00026D61" w:rsidRDefault="00000000">
      <w:r>
        <w:rPr>
          <w:noProof/>
        </w:rPr>
        <w:drawing>
          <wp:inline distT="0" distB="0" distL="0" distR="0" wp14:anchorId="1C6C5016" wp14:editId="02492D25">
            <wp:extent cx="5274310" cy="2966720"/>
            <wp:effectExtent l="0" t="0" r="2540" b="5080"/>
            <wp:docPr id="251994852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94852" name="图片 1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0A598" w14:textId="30606BC5" w:rsidR="00026D61" w:rsidRDefault="00000000">
      <w:pPr>
        <w:ind w:firstLineChars="100" w:firstLine="210"/>
        <w:rPr>
          <w:rFonts w:ascii="Times New Roman" w:hAnsi="Times New Roman" w:cs="Times New Roman"/>
          <w:b/>
          <w:bCs/>
          <w:sz w:val="24"/>
          <w:szCs w:val="24"/>
        </w:rPr>
        <w:sectPr w:rsidR="00026D6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t xml:space="preserve">       </w:t>
      </w:r>
      <w:r>
        <w:rPr>
          <w:b/>
          <w:bCs/>
        </w:rPr>
        <w:t xml:space="preserve">     </w:t>
      </w:r>
      <w:r w:rsidR="001429FD" w:rsidRPr="001429F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 w:rsidR="001429F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Cumulative incidence of death events.</w:t>
      </w:r>
    </w:p>
    <w:p w14:paraId="180DA34B" w14:textId="4E7BE2F2" w:rsidR="00026D61" w:rsidRDefault="001429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29F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00000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="00000000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000000">
        <w:rPr>
          <w:rFonts w:ascii="Times New Roman" w:hAnsi="Times New Roman" w:cs="Times New Roman"/>
          <w:b/>
          <w:bCs/>
          <w:sz w:val="24"/>
          <w:szCs w:val="24"/>
        </w:rPr>
        <w:t>e result of life table analysis.</w:t>
      </w:r>
    </w:p>
    <w:p w14:paraId="5E3E3D60" w14:textId="77777777" w:rsidR="00026D61" w:rsidRDefault="00026D6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676" w:type="dxa"/>
        <w:tblLook w:val="04A0" w:firstRow="1" w:lastRow="0" w:firstColumn="1" w:lastColumn="0" w:noHBand="0" w:noVBand="1"/>
      </w:tblPr>
      <w:tblGrid>
        <w:gridCol w:w="963"/>
        <w:gridCol w:w="905"/>
        <w:gridCol w:w="28"/>
        <w:gridCol w:w="1253"/>
        <w:gridCol w:w="1116"/>
        <w:gridCol w:w="950"/>
        <w:gridCol w:w="1205"/>
        <w:gridCol w:w="1121"/>
        <w:gridCol w:w="1301"/>
        <w:gridCol w:w="1447"/>
        <w:gridCol w:w="1105"/>
        <w:gridCol w:w="1215"/>
        <w:gridCol w:w="1066"/>
        <w:gridCol w:w="1001"/>
      </w:tblGrid>
      <w:tr w:rsidR="00026D61" w14:paraId="7990A611" w14:textId="77777777" w:rsidTr="00231D2D">
        <w:trPr>
          <w:trHeight w:val="1609"/>
        </w:trPr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C57082" w14:textId="77777777" w:rsidR="00026D61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Interval Start Time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7579DC87" w14:textId="77777777" w:rsidR="00026D61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Number Entering Interval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5F0E14D0" w14:textId="77777777" w:rsidR="00026D61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Number Withdrawing during Interval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3A414D73" w14:textId="77777777" w:rsidR="00026D61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Number Exposed to Risk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7644FF1A" w14:textId="77777777" w:rsidR="00026D61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Number of Terminal Events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4FFB8FD7" w14:textId="77777777" w:rsidR="00026D61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Proportion Terminating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00CA0DA4" w14:textId="77777777" w:rsidR="00026D61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Proportion Surviving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6279FA95" w14:textId="77777777" w:rsidR="00026D61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Cumulative Proportion Surviving at End of Interval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7C8F1432" w14:textId="77777777" w:rsidR="00026D61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Std. Error of Cumulative Proportion Surviving at End of Interval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1806C750" w14:textId="77777777" w:rsidR="00026D61" w:rsidRPr="00231D2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Probability Density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5719195C" w14:textId="77777777" w:rsidR="00026D61" w:rsidRPr="00231D2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Std. Error of Probability Density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</w:tcPr>
          <w:p w14:paraId="78EEBB54" w14:textId="77777777" w:rsidR="00026D61" w:rsidRPr="00231D2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Hazard Rate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958EB5" w14:textId="77777777" w:rsidR="00026D61" w:rsidRPr="00231D2D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  <w:t>Std. Error of Hazard Rate</w:t>
            </w:r>
          </w:p>
        </w:tc>
      </w:tr>
      <w:tr w:rsidR="00391C99" w14:paraId="4527A469" w14:textId="77777777" w:rsidTr="000E1159">
        <w:trPr>
          <w:trHeight w:val="36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D3FE52B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7477A5C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1394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E1028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ECE96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1349.500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B8144E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93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EFB693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3BEEC2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0.93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35BA7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0.93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1FBA9D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46BB34" w14:textId="5E9366AC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88D23" w14:textId="67009D3D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B49FC" w14:textId="77777777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23351" w14:textId="78429A1E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</w:tr>
      <w:tr w:rsidR="00391C99" w14:paraId="2ACE05A2" w14:textId="77777777" w:rsidTr="000E1159">
        <w:trPr>
          <w:trHeight w:val="36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CDB1EE6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365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D3D0D5D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1212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3657EA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293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78F84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1065.500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976D2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123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03526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43CB00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0.88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F6A75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0.82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33F1D5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13E5D" w14:textId="2E026713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52424A" w14:textId="037EB077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5D5D2" w14:textId="77777777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890F6" w14:textId="04FE1E52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</w:tr>
      <w:tr w:rsidR="00391C99" w14:paraId="63F578B2" w14:textId="77777777" w:rsidTr="000E1159">
        <w:trPr>
          <w:trHeight w:val="36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CBAF0A4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730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AAEA6C8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796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13361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268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5CD937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662.000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61009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67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2092E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6F05E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0.90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02B01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0.74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FE8B91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3D4171" w14:textId="15951562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4915A" w14:textId="34348E91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8E290" w14:textId="77777777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8A958" w14:textId="11A3E20B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</w:tr>
      <w:tr w:rsidR="00391C99" w14:paraId="2D9621AD" w14:textId="77777777" w:rsidTr="000E1159">
        <w:trPr>
          <w:trHeight w:val="36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243BCC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1095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816F9F9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461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07869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316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981B68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303.000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00E4A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111ED9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D94F3D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0.88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C199ED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0.65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3AC682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E1F8D" w14:textId="51552312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6D3226" w14:textId="10CBA256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9B20D" w14:textId="77777777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A052D1" w14:textId="0722CE59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</w:tr>
      <w:tr w:rsidR="00391C99" w14:paraId="71778E11" w14:textId="77777777" w:rsidTr="000E1159">
        <w:trPr>
          <w:trHeight w:val="36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396A62A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1460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5717B90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109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E2924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D1E39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56.000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9D49DF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27CFB2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57B7C7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0.96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23E82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0.63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94ECBF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4B4E54" w14:textId="27D48ABF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8B891" w14:textId="42CE408F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7A86" w14:textId="77777777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25D71" w14:textId="4E21C83A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</w:tr>
      <w:tr w:rsidR="00391C99" w14:paraId="6BA02A34" w14:textId="77777777" w:rsidTr="000E1159">
        <w:trPr>
          <w:trHeight w:val="360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12921019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1825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880548B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381A95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960A7EA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16710E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FC1700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0B50F0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2CDD48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0.63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31E1AF" w14:textId="77777777" w:rsidR="00391C99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ABB7D6" w14:textId="05A12A56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B86E99" w14:textId="7C80654E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77C5F7" w14:textId="77777777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0.001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F25B2B" w14:textId="252B8C23" w:rsidR="00391C99" w:rsidRPr="00231D2D" w:rsidRDefault="00391C99" w:rsidP="00391C9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31D2D">
              <w:rPr>
                <w:rFonts w:ascii="Times New Roman" w:eastAsia="宋体" w:hAnsi="Times New Roman" w:cs="Times New Roman"/>
                <w:color w:val="010205"/>
                <w:kern w:val="0"/>
                <w:sz w:val="24"/>
                <w:szCs w:val="24"/>
                <w14:ligatures w14:val="none"/>
              </w:rPr>
              <w:t>0.000</w:t>
            </w:r>
          </w:p>
        </w:tc>
      </w:tr>
    </w:tbl>
    <w:p w14:paraId="7A8005D2" w14:textId="77777777" w:rsidR="00026D61" w:rsidRDefault="00026D61">
      <w:pPr>
        <w:rPr>
          <w:rFonts w:ascii="Times New Roman" w:hAnsi="Times New Roman" w:cs="Times New Roman"/>
          <w:sz w:val="24"/>
          <w:szCs w:val="24"/>
        </w:rPr>
      </w:pPr>
    </w:p>
    <w:sectPr w:rsidR="00026D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A4MGE4MGE1MTg0ZjA5MzE1OGE2M2IxODAyMzBmMDUifQ=="/>
  </w:docVars>
  <w:rsids>
    <w:rsidRoot w:val="00B74A28"/>
    <w:rsid w:val="00016868"/>
    <w:rsid w:val="0002054C"/>
    <w:rsid w:val="00026D61"/>
    <w:rsid w:val="000F49BD"/>
    <w:rsid w:val="00126B59"/>
    <w:rsid w:val="001429FD"/>
    <w:rsid w:val="00176CD0"/>
    <w:rsid w:val="00186055"/>
    <w:rsid w:val="001B3A53"/>
    <w:rsid w:val="00231D2D"/>
    <w:rsid w:val="002474D8"/>
    <w:rsid w:val="0030152F"/>
    <w:rsid w:val="00391C99"/>
    <w:rsid w:val="00467CF8"/>
    <w:rsid w:val="00475547"/>
    <w:rsid w:val="00566FC3"/>
    <w:rsid w:val="005B2303"/>
    <w:rsid w:val="007B14D2"/>
    <w:rsid w:val="007E3F45"/>
    <w:rsid w:val="0081752C"/>
    <w:rsid w:val="008D397D"/>
    <w:rsid w:val="008F7A8B"/>
    <w:rsid w:val="00913759"/>
    <w:rsid w:val="009E6760"/>
    <w:rsid w:val="009F677C"/>
    <w:rsid w:val="00A47BE4"/>
    <w:rsid w:val="00B74A28"/>
    <w:rsid w:val="00D03936"/>
    <w:rsid w:val="00E07F16"/>
    <w:rsid w:val="00E84BEA"/>
    <w:rsid w:val="00E9452C"/>
    <w:rsid w:val="00EC5D2A"/>
    <w:rsid w:val="00ED5244"/>
    <w:rsid w:val="00FD4B05"/>
    <w:rsid w:val="51597FD1"/>
    <w:rsid w:val="5B4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4703D"/>
  <w15:docId w15:val="{F9B9335E-8960-4733-A06E-D3C6B9DB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婷 程</dc:creator>
  <cp:lastModifiedBy>婷 程</cp:lastModifiedBy>
  <cp:revision>27</cp:revision>
  <dcterms:created xsi:type="dcterms:W3CDTF">2023-12-15T06:14:00Z</dcterms:created>
  <dcterms:modified xsi:type="dcterms:W3CDTF">2023-12-19T02:00:00Z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7B55751C6A294C39B29FAC643715D98C_12</vt:lpwstr>
  </property>
</Properties>
</file>