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44E72">
      <w:pPr>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b/>
          <w:bCs/>
          <w:sz w:val="18"/>
          <w:szCs w:val="18"/>
        </w:rPr>
      </w:pPr>
      <w:r>
        <w:rPr>
          <w:rFonts w:hint="default" w:ascii="Times New Roman" w:hAnsi="Times New Roman" w:cs="Times New Roman"/>
          <w:b/>
          <w:bCs/>
          <w:sz w:val="18"/>
          <w:szCs w:val="18"/>
        </w:rPr>
        <w:t>Supplementary materials</w:t>
      </w:r>
    </w:p>
    <w:p w14:paraId="4595A129">
      <w:pPr>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Times New Roman" w:cs="Times New Roman"/>
          <w:b/>
          <w:bCs/>
          <w:i w:val="0"/>
          <w:iCs w:val="0"/>
          <w:sz w:val="18"/>
          <w:szCs w:val="18"/>
        </w:rPr>
      </w:pPr>
      <w:r>
        <w:rPr>
          <w:rFonts w:hint="default" w:ascii="Times New Roman" w:hAnsi="Times New Roman" w:eastAsia="Times New Roman" w:cs="Times New Roman"/>
          <w:b/>
          <w:bCs/>
          <w:i w:val="0"/>
          <w:iCs w:val="0"/>
          <w:sz w:val="18"/>
          <w:szCs w:val="18"/>
        </w:rPr>
        <w:t>Table</w:t>
      </w:r>
      <w:r>
        <w:rPr>
          <w:rFonts w:hint="eastAsia" w:ascii="Times New Roman" w:hAnsi="Times New Roman" w:eastAsia="宋体" w:cs="Times New Roman"/>
          <w:b/>
          <w:bCs/>
          <w:i w:val="0"/>
          <w:iCs w:val="0"/>
          <w:sz w:val="18"/>
          <w:szCs w:val="18"/>
          <w:lang w:val="en-US" w:eastAsia="zh-CN"/>
        </w:rPr>
        <w:t xml:space="preserve"> </w:t>
      </w:r>
      <w:r>
        <w:rPr>
          <w:rFonts w:hint="default" w:ascii="Times New Roman" w:hAnsi="Times New Roman" w:eastAsia="Times New Roman" w:cs="Times New Roman"/>
          <w:b/>
          <w:bCs/>
          <w:i w:val="0"/>
          <w:iCs w:val="0"/>
          <w:sz w:val="18"/>
          <w:szCs w:val="18"/>
        </w:rPr>
        <w:t>S1</w:t>
      </w:r>
      <w:r>
        <w:rPr>
          <w:rFonts w:hint="eastAsia" w:ascii="Times New Roman" w:hAnsi="Times New Roman" w:eastAsia="宋体" w:cs="Times New Roman"/>
          <w:b/>
          <w:bCs/>
          <w:i w:val="0"/>
          <w:iCs w:val="0"/>
          <w:sz w:val="18"/>
          <w:szCs w:val="18"/>
          <w:lang w:val="en-US" w:eastAsia="zh-CN"/>
        </w:rPr>
        <w:t xml:space="preserve"> </w:t>
      </w:r>
      <w:bookmarkStart w:id="0" w:name="_GoBack"/>
      <w:bookmarkEnd w:id="0"/>
      <w:r>
        <w:rPr>
          <w:rFonts w:hint="default" w:ascii="Times New Roman" w:hAnsi="Times New Roman" w:eastAsia="Times New Roman" w:cs="Times New Roman"/>
          <w:b/>
          <w:bCs/>
          <w:i w:val="0"/>
          <w:iCs w:val="0"/>
          <w:sz w:val="18"/>
          <w:szCs w:val="18"/>
        </w:rPr>
        <w:t>Search strategy</w:t>
      </w:r>
    </w:p>
    <w:p w14:paraId="5C2B4813">
      <w:pPr>
        <w:pageBreakBefore w:val="0"/>
        <w:widowControl w:val="0"/>
        <w:kinsoku/>
        <w:wordWrap/>
        <w:overflowPunct/>
        <w:topLinePunct w:val="0"/>
        <w:autoSpaceDE/>
        <w:autoSpaceDN/>
        <w:bidi w:val="0"/>
        <w:adjustRightInd/>
        <w:snapToGrid/>
        <w:spacing w:line="240" w:lineRule="auto"/>
        <w:textAlignment w:val="auto"/>
        <w:outlineLvl w:val="9"/>
        <w:rPr>
          <w:rFonts w:hint="default" w:ascii="Times New Roman" w:hAnsi="Times New Roman" w:eastAsia="宋体" w:cs="Times New Roman"/>
          <w:b/>
          <w:color w:val="000000"/>
          <w:kern w:val="0"/>
          <w:sz w:val="18"/>
          <w:szCs w:val="18"/>
        </w:rPr>
      </w:pPr>
      <w:r>
        <w:rPr>
          <w:rFonts w:hint="default" w:ascii="Times New Roman" w:hAnsi="Times New Roman" w:eastAsia="宋体" w:cs="Times New Roman"/>
          <w:b/>
          <w:color w:val="000000"/>
          <w:kern w:val="0"/>
          <w:sz w:val="18"/>
          <w:szCs w:val="18"/>
        </w:rPr>
        <w:t>Pubmed</w:t>
      </w:r>
    </w:p>
    <w:tbl>
      <w:tblPr>
        <w:tblStyle w:val="5"/>
        <w:tblW w:w="51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7639"/>
      </w:tblGrid>
      <w:tr w14:paraId="2F88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1EEF3EB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Search number</w:t>
            </w:r>
          </w:p>
        </w:tc>
        <w:tc>
          <w:tcPr>
            <w:tcW w:w="4356" w:type="pct"/>
            <w:shd w:val="clear" w:color="auto" w:fill="auto"/>
            <w:noWrap/>
            <w:vAlign w:val="center"/>
          </w:tcPr>
          <w:p w14:paraId="123AECC2">
            <w:pPr>
              <w:keepNext w:val="0"/>
              <w:keepLines w:val="0"/>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Query</w:t>
            </w:r>
          </w:p>
        </w:tc>
      </w:tr>
      <w:tr w14:paraId="7210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64DC550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#1</w:t>
            </w:r>
          </w:p>
        </w:tc>
        <w:tc>
          <w:tcPr>
            <w:tcW w:w="4356" w:type="pct"/>
            <w:shd w:val="clear" w:color="auto" w:fill="auto"/>
            <w:noWrap/>
            <w:vAlign w:val="center"/>
          </w:tcPr>
          <w:p w14:paraId="179FA7C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Gestational"[Mesh]</w:t>
            </w:r>
          </w:p>
        </w:tc>
      </w:tr>
      <w:tr w14:paraId="03F2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0662AD7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#2</w:t>
            </w:r>
          </w:p>
        </w:tc>
        <w:tc>
          <w:tcPr>
            <w:tcW w:w="4356" w:type="pct"/>
            <w:shd w:val="clear" w:color="auto" w:fill="auto"/>
            <w:noWrap/>
            <w:vAlign w:val="center"/>
          </w:tcPr>
          <w:p w14:paraId="61C3444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Gestational[Title/Abstract]) OR (Diabetes, Pregnancy-Induced[Title/Abstract])) OR (Diabetes, Pregnancy Induced[Title/Abstract])) OR (Pregnancy-Induced Diabetes[Title/Abstract])) OR (Gestational Diabetes[Title/Abstract])) OR (Diabetes Mellitus, Gestational[Title/Abstract])</w:t>
            </w:r>
          </w:p>
        </w:tc>
      </w:tr>
      <w:tr w14:paraId="1C76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66C17BC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#3</w:t>
            </w:r>
          </w:p>
        </w:tc>
        <w:tc>
          <w:tcPr>
            <w:tcW w:w="4356" w:type="pct"/>
            <w:shd w:val="clear" w:color="auto" w:fill="auto"/>
            <w:noWrap/>
            <w:vAlign w:val="center"/>
          </w:tcPr>
          <w:p w14:paraId="5CA16D6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Gestational"[Mesh]) OR ((((((Diabetes, Gestational[Title/Abstract]) OR (Diabetes, Pregnancy-Induced[Title/Abstract])) OR (Diabetes, Pregnancy Induced[Title/Abstract])) OR (Pregnancy-Induced Diabetes[Title/Abstract])) OR (Gestational Diabetes[Title/Abstract])) OR (Diabetes Mellitus, Gestational[Title/Abstract]))</w:t>
            </w:r>
          </w:p>
        </w:tc>
      </w:tr>
      <w:tr w14:paraId="16DA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199FA67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#4</w:t>
            </w:r>
          </w:p>
        </w:tc>
        <w:tc>
          <w:tcPr>
            <w:tcW w:w="4356" w:type="pct"/>
            <w:shd w:val="clear" w:color="auto" w:fill="auto"/>
            <w:noWrap/>
            <w:vAlign w:val="center"/>
          </w:tcPr>
          <w:p w14:paraId="2BA00C2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"Machine Learning"[Mesh]</w:t>
            </w:r>
          </w:p>
        </w:tc>
      </w:tr>
      <w:tr w14:paraId="4A5C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5B457BC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#5</w:t>
            </w:r>
          </w:p>
        </w:tc>
        <w:tc>
          <w:tcPr>
            <w:tcW w:w="4356" w:type="pct"/>
            <w:shd w:val="clear" w:color="auto" w:fill="auto"/>
            <w:noWrap/>
            <w:vAlign w:val="center"/>
          </w:tcPr>
          <w:p w14:paraId="7C86604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((((((((((((((((((machine learning[Title/Abstract]) OR (machine learning[Title/Abstract])) OR (Deep learning[Title/Abstract])) OR (artificial intelligence[Title/Abstract])) OR (Prediction model[Title/Abstract])) OR (Transfer Learning[Title/Abstract])) OR (random forest[Title/Abstract])) OR (artificial neural network[Title/Abstract])) OR (ANN[Title/Abstract])) OR (Support vector machine[Title/Abstract])) OR (SVM[Title/Abstract])) OR (XGboost[Title/Abstract])) OR (Logistic[Title/Abstract])) OR (Nomogram[Title/Abstract])) OR (Decision tree[Title/Abstract])) OR (c-index[Title/Abstract])) OR (ROC[Title/Abstract])) OR (AUC[Title/Abstract])) OR (External validation[Title/Abstract])</w:t>
            </w:r>
          </w:p>
        </w:tc>
      </w:tr>
      <w:tr w14:paraId="4EEA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784D80A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#6</w:t>
            </w:r>
          </w:p>
        </w:tc>
        <w:tc>
          <w:tcPr>
            <w:tcW w:w="4356" w:type="pct"/>
            <w:shd w:val="clear" w:color="auto" w:fill="auto"/>
            <w:noWrap/>
            <w:vAlign w:val="center"/>
          </w:tcPr>
          <w:p w14:paraId="0BE7ADB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("Machine Learning"[Mesh]) OR (((((((((((((((((((machine learning[Title/Abstract]) OR (machine learning[Title/Abstract])) OR (Deep learning[Title/Abstract])) OR (artificial intelligence[Title/Abstract])) OR (Prediction model[Title/Abstract])) OR (Transfer Learning[Title/Abstract])) OR (random forest[Title/Abstract])) OR (artificial neural network[Title/Abstract])) OR (ANN[Title/Abstract])) OR (Support vector machine[Title/Abstract])) OR (SVM[Title/Abstract])) OR (XGboost[Title/Abstract])) OR (Logistic[Title/Abstract])) OR (Nomogram[Title/Abstract])) OR (Decision tree[Title/Abstract])) OR (c-index[Title/Abstract])) OR (ROC[Title/Abstract])) OR (AUC[Title/Abstract])) OR (External validation[Title/Abstract]))</w:t>
            </w:r>
          </w:p>
        </w:tc>
      </w:tr>
      <w:tr w14:paraId="1E7F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42813077">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#7</w:t>
            </w:r>
          </w:p>
        </w:tc>
        <w:tc>
          <w:tcPr>
            <w:tcW w:w="4356" w:type="pct"/>
            <w:shd w:val="clear" w:color="auto" w:fill="auto"/>
            <w:noWrap/>
            <w:vAlign w:val="center"/>
          </w:tcPr>
          <w:p w14:paraId="2D26FE1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Mellitus, Type 2"[Mesh]</w:t>
            </w:r>
          </w:p>
        </w:tc>
      </w:tr>
      <w:tr w14:paraId="4A9F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3224049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#8</w:t>
            </w:r>
          </w:p>
        </w:tc>
        <w:tc>
          <w:tcPr>
            <w:tcW w:w="4356" w:type="pct"/>
            <w:shd w:val="clear" w:color="auto" w:fill="auto"/>
            <w:noWrap/>
            <w:vAlign w:val="center"/>
          </w:tcPr>
          <w:p w14:paraId="099276D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Mellitus, Type 2[Title/Abstract]) OR (Diabetes Mellitus, Noninsulin-Dependent[Title/Abstract])) OR (Diabetes Mellitus, Ketosis-Resistant[Title/Abstract])) OR (Diabetes Mellitus, Ketosis Resistant[Title/Abstract])) OR (Ketosis-Resistant Diabetes Mellitus[Title/Abstract])) OR (Diabetes Mellitus, Non Insulin Dependent[Title/Abstract])) OR (Diabetes Mellitus, Non-Insulin-Dependent[Title/Abstract])) OR (Non-Insulin-Dependent Diabetes Mellitus[Title/Abstract])) OR (Non-Insulin-Dependent Diabetes Mellitus[Title/Abstract])) OR (Stable Diabetes Mellitus[Title/Abstract])) OR (Diabetes Mellitus, Type II[Title/Abstract])) OR (NIDDM[Title/Abstract])) OR (Diabetes Mellitus, Noninsulin Dependent[Title/Abstract])) OR (Diabetes Mellitus, Maturity-Onset[Title/Abstract])) OR (Diabetes Mellitus, Maturity Onset[Title/Abstract])) OR (Maturity-Onset Diabetes Mellitus[Title/Abstract])) OR (Maturity Onset Diabetes Mellitus[Title/Abstract])) OR (MODY[Title/Abstract])) OR (Diabetes Mellitus, Slow-Onset[Title/Abstract])) OR (Diabetes Mellitus, Slow Onset[Title/Abstract])) OR (Slow-Onset Diabetes Mellitus[Title/Abstract])) OR (Noninsulin-Dependent Diabetes Mellitus[Title/Abstract])) OR (Noninsulin Dependent Diabetes Mellitus[Title/Abstract])) OR (Maturity-Onset Diabetes[Title/Abstract])) OR (Diabetes, Maturity-Onset[Title/Abstract])) OR (Maturity Onset Diabetes[Title/Abstract])) OR (Type 2 Diabetes[Title/Abstract])) OR (Diabetes, Type 2[Title/Abstract])) OR (Diabetes Mellitus, Adult-Onset[Title/Abstract])) OR (Adult-Onset Diabetes Mellitus[Title/Abstract])) OR (Diabetes Mellitus, Adult Onset[Title/Abstract])</w:t>
            </w:r>
          </w:p>
        </w:tc>
      </w:tr>
      <w:tr w14:paraId="475D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156A9E9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#9</w:t>
            </w:r>
          </w:p>
        </w:tc>
        <w:tc>
          <w:tcPr>
            <w:tcW w:w="4356" w:type="pct"/>
            <w:shd w:val="clear" w:color="auto" w:fill="auto"/>
            <w:noWrap/>
            <w:vAlign w:val="center"/>
          </w:tcPr>
          <w:p w14:paraId="4CFDB24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Mellitus, Type 2"[Mesh]) OR (((((((((((((((((((((((((((((((Diabetes Mellitus, Type 2[Title/Abstract]) OR (Diabetes Mellitus, Noninsulin-Dependent[Title/Abstract])) OR (Diabetes Mellitus, Ketosis-Resistant[Title/Abstract])) OR (Diabetes Mellitus, Ketosis Resistant[Title/Abstract])) OR (Ketosis-Resistant Diabetes Mellitus[Title/Abstract])) OR (Diabetes Mellitus, Non Insulin Dependent[Title/Abstract])) OR (Diabetes Mellitus, Non-Insulin-Dependent[Title/Abstract])) OR (Non-Insulin-Dependent Diabetes Mellitus[Title/Abstract])) OR (Non-Insulin-Dependent Diabetes Mellitus[Title/Abstract])) OR (Stable Diabetes Mellitus[Title/Abstract])) OR (Diabetes Mellitus, Type II[Title/Abstract])) OR (NIDDM[Title/Abstract])) OR (Diabetes Mellitus, Noninsulin Dependent[Title/Abstract])) OR (Diabetes Mellitus, Maturity-Onset[Title/Abstract])) OR (Diabetes Mellitus, Maturity Onset[Title/Abstract])) OR (Maturity-Onset Diabetes Mellitus[Title/Abstract])) OR (Maturity Onset Diabetes Mellitus[Title/Abstract])) OR (MODY[Title/Abstract])) OR (Diabetes Mellitus, Slow-Onset[Title/Abstract])) OR (Diabetes Mellitus, Slow Onset[Title/Abstract])) OR (Slow-Onset Diabetes Mellitus[Title/Abstract])) OR (Noninsulin-Dependent Diabetes Mellitus[Title/Abstract])) OR (Noninsulin Dependent Diabetes Mellitus[Title/Abstract])) OR (Maturity-Onset Diabetes[Title/Abstract])) OR (Diabetes, Maturity-Onset[Title/Abstract])) OR (Maturity Onset Diabetes[Title/Abstract])) OR (Type 2 Diabetes[Title/Abstract])) OR (Diabetes, Type 2[Title/Abstract])) OR (Diabetes Mellitus, Adult-Onset[Title/Abstract])) OR (Adult-Onset Diabetes Mellitus[Title/Abstract])) OR (Diabetes Mellitus, Adult Onset[Title/Abstract]))</w:t>
            </w:r>
          </w:p>
        </w:tc>
      </w:tr>
      <w:tr w14:paraId="4EA6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3" w:type="pct"/>
            <w:shd w:val="clear" w:color="auto" w:fill="auto"/>
            <w:noWrap/>
            <w:vAlign w:val="center"/>
          </w:tcPr>
          <w:p w14:paraId="5A32A85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#10</w:t>
            </w:r>
          </w:p>
        </w:tc>
        <w:tc>
          <w:tcPr>
            <w:tcW w:w="4356" w:type="pct"/>
            <w:shd w:val="clear" w:color="auto" w:fill="auto"/>
            <w:noWrap/>
            <w:vAlign w:val="center"/>
          </w:tcPr>
          <w:p w14:paraId="1141434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Gestational"[Mesh]) OR ((((((Diabetes, Gestational[Title/Abstract]) OR (Diabetes, Pregnancy-Induced[Title/Abstract])) OR (Diabetes, Pregnancy Induced[Title/Abstract])) OR (Pregnancy-Induced Diabetes[Title/Abstract])) OR (Gestational Diabetes[Title/Abstract])) OR (Diabetes Mellitus, Gestational[Title/Abstract]))) AND (("Machine Learning"[Mesh]) OR (((((((((((((((((((machine learning[Title/Abstract]) OR (machine learning[Title/Abstract])) OR (Deep learning[Title/Abstract])) OR (artificial intelligence[Title/Abstract])) OR (Prediction model[Title/Abstract])) OR (Transfer Learning[Title/Abstract])) OR (random forest[Title/Abstract])) OR (artificial neural network[Title/Abstract])) OR (ANN[Title/Abstract])) OR (Support vector machine[Title/Abstract])) OR (SVM[Title/Abstract])) OR (XGboost[Title/Abstract])) OR (Logistic[Title/Abstract])) OR (Nomogram[Title/Abstract])) OR (Decision tree[Title/Abstract])) OR (c-index[Title/Abstract])) OR (ROC[Title/Abstract])) OR (AUC[Title/Abstract])) OR (External validation[Title/Abstract])))) AND (("Diabetes Mellitus, Type 2"[Mesh]) OR (((((((((((((((((((((((((((((((Diabetes Mellitus, Type 2[Title/Abstract]) OR (Diabetes Mellitus, Noninsulin-Dependent[Title/Abstract])) OR (Diabetes Mellitus, Ketosis-Resistant[Title/Abstract])) OR (Diabetes Mellitus, Ketosis Resistant[Title/Abstract])) OR (Ketosis-Resistant Diabetes Mellitus[Title/Abstract])) OR (Diabetes Mellitus, Non Insulin Dependent[Title/Abstract])) OR (Diabetes Mellitus, Non-Insulin-Dependent[Title/Abstract])) OR (Non-Insulin-Dependent Diabetes Mellitus[Title/Abstract])) OR (Non-Insulin-Dependent Diabetes Mellitus[Title/Abstract])) OR (Stable Diabetes Mellitus[Title/Abstract])) OR (Diabetes Mellitus, Type II[Title/Abstract])) OR (NIDDM[Title/Abstract])) OR (Diabetes Mellitus, Noninsulin Dependent[Title/Abstract])) OR (Diabetes Mellitus, Maturity-Onset[Title/Abstract])) OR (Diabetes Mellitus, Maturity Onset[Title/Abstract])) OR (Maturity-Onset Diabetes Mellitus[Title/Abstract])) OR (Maturity Onset Diabetes Mellitus[Title/Abstract])) OR (MODY[Title/Abstract])) OR (Diabetes Mellitus, Slow-Onset[Title/Abstract])) OR (Diabetes Mellitus, Slow Onset[Title/Abstract])) OR (Slow-Onset Diabetes Mellitus[Title/Abstract])) OR (Noninsulin-Dependent Diabetes Mellitus[Title/Abstract])) OR (Noninsulin Dependent Diabetes Mellitus[Title/Abstract])) OR (Maturity-Onset Diabetes[Title/Abstract])) OR (Diabetes, Maturity-Onset[Title/Abstract])) OR (Maturity Onset Diabetes[Title/Abstract])) OR (Type 2 Diabetes[Title/Abstract])) OR (Diabetes, Type 2[Title/Abstract])) OR (Diabetes Mellitus, Adult-Onset[Title/Abstract])) OR (Adult-Onset Diabetes Mellitus[Title/Abstract])) OR (Diabetes Mellitus, Adult Onset[Title/Abstract])))</w:t>
            </w:r>
          </w:p>
        </w:tc>
      </w:tr>
    </w:tbl>
    <w:p w14:paraId="0C0CF9DD">
      <w:pPr>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sz w:val="18"/>
          <w:szCs w:val="18"/>
        </w:rPr>
      </w:pPr>
    </w:p>
    <w:p w14:paraId="6BBA76D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color w:val="000000"/>
          <w:kern w:val="0"/>
          <w:sz w:val="18"/>
          <w:szCs w:val="18"/>
        </w:rPr>
      </w:pPr>
      <w:r>
        <w:rPr>
          <w:rFonts w:hint="default" w:ascii="Times New Roman" w:hAnsi="Times New Roman" w:eastAsia="宋体" w:cs="Times New Roman"/>
          <w:b/>
          <w:color w:val="000000"/>
          <w:kern w:val="0"/>
          <w:sz w:val="18"/>
          <w:szCs w:val="18"/>
        </w:rPr>
        <w:t>Embase</w:t>
      </w:r>
    </w:p>
    <w:tbl>
      <w:tblPr>
        <w:tblStyle w:val="5"/>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7659"/>
      </w:tblGrid>
      <w:tr w14:paraId="1335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622F4861">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Search number</w:t>
            </w:r>
          </w:p>
        </w:tc>
        <w:tc>
          <w:tcPr>
            <w:tcW w:w="7659" w:type="dxa"/>
            <w:shd w:val="clear" w:color="auto" w:fill="auto"/>
            <w:noWrap/>
            <w:vAlign w:val="center"/>
          </w:tcPr>
          <w:p w14:paraId="1C26127D">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Query</w:t>
            </w:r>
          </w:p>
        </w:tc>
      </w:tr>
      <w:tr w14:paraId="7D2D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2298437F">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w:t>
            </w:r>
          </w:p>
        </w:tc>
        <w:tc>
          <w:tcPr>
            <w:tcW w:w="7659" w:type="dxa"/>
            <w:shd w:val="clear" w:color="auto" w:fill="auto"/>
            <w:noWrap/>
            <w:vAlign w:val="center"/>
          </w:tcPr>
          <w:p w14:paraId="1DEC122A">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'pregnancy diabetes mellitus'/exp</w:t>
            </w:r>
          </w:p>
        </w:tc>
      </w:tr>
      <w:tr w14:paraId="633F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A60B492">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#2</w:t>
            </w:r>
          </w:p>
        </w:tc>
        <w:tc>
          <w:tcPr>
            <w:tcW w:w="7659" w:type="dxa"/>
            <w:shd w:val="clear" w:color="auto" w:fill="auto"/>
            <w:noWrap/>
            <w:vAlign w:val="center"/>
          </w:tcPr>
          <w:p w14:paraId="4188F3FB">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gestational':ti,ab,kw OR 'diabetes, pregnancy-induced':ti,ab,kw OR 'diabetes, pregnancy induced':ti,ab,kw OR 'pregnancy-induced diabetes':ti,ab,kw OR 'gestational diabetes':ti,ab,kw OR 'diabetes mellitus, gestational':ti,ab,kw OR 'pregnancy diabetes mellitus':ti,ab,kw</w:t>
            </w:r>
          </w:p>
        </w:tc>
      </w:tr>
      <w:tr w14:paraId="5DE4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7C440687">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#3</w:t>
            </w:r>
          </w:p>
        </w:tc>
        <w:tc>
          <w:tcPr>
            <w:tcW w:w="7659" w:type="dxa"/>
            <w:shd w:val="clear" w:color="auto" w:fill="auto"/>
            <w:noWrap/>
            <w:vAlign w:val="center"/>
          </w:tcPr>
          <w:p w14:paraId="49183559">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#1 OR #2</w:t>
            </w:r>
          </w:p>
        </w:tc>
      </w:tr>
      <w:tr w14:paraId="222C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0F73DC97">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#4</w:t>
            </w:r>
          </w:p>
        </w:tc>
        <w:tc>
          <w:tcPr>
            <w:tcW w:w="7659" w:type="dxa"/>
            <w:shd w:val="clear" w:color="auto" w:fill="auto"/>
            <w:noWrap/>
            <w:vAlign w:val="center"/>
          </w:tcPr>
          <w:p w14:paraId="130593FF">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'machine learning'/exp</w:t>
            </w:r>
          </w:p>
        </w:tc>
      </w:tr>
      <w:tr w14:paraId="2783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13051A67">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#5</w:t>
            </w:r>
          </w:p>
        </w:tc>
        <w:tc>
          <w:tcPr>
            <w:tcW w:w="7659" w:type="dxa"/>
            <w:shd w:val="clear" w:color="auto" w:fill="auto"/>
            <w:noWrap/>
            <w:vAlign w:val="center"/>
          </w:tcPr>
          <w:p w14:paraId="715B4E62">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'machine learning':ti,ab,kw OR 'deep learning':ti,ab,kw OR 'artificial intelligence':ti,ab,kw OR 'prediction model':ti,ab,kw OR 'transfer learning':ti,ab,kw OR 'random forest':ti,ab,kw OR 'artificial neural network':ti,ab,kw OR ann:ti,ab,kw OR 'support vector machine':ti,ab,kw OR xgboost:ti,ab,kw OR logistic:ti,ab,kw OR nomogram:ti,ab,kw OR 'decision tree':ti,ab,kw OR 'c index':ti,ab,kw OR roc:ti,ab,kw OR auc:ti,ab,kw OR 'external validation':ti,ab,kw</w:t>
            </w:r>
          </w:p>
        </w:tc>
      </w:tr>
      <w:tr w14:paraId="1659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6305AEB">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#6</w:t>
            </w:r>
          </w:p>
        </w:tc>
        <w:tc>
          <w:tcPr>
            <w:tcW w:w="7659" w:type="dxa"/>
            <w:shd w:val="clear" w:color="auto" w:fill="auto"/>
            <w:noWrap/>
            <w:vAlign w:val="center"/>
          </w:tcPr>
          <w:p w14:paraId="443974C5">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#4 OR #5</w:t>
            </w:r>
          </w:p>
        </w:tc>
      </w:tr>
      <w:tr w14:paraId="2AA9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7093567D">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#7</w:t>
            </w:r>
          </w:p>
        </w:tc>
        <w:tc>
          <w:tcPr>
            <w:tcW w:w="7659" w:type="dxa"/>
            <w:shd w:val="clear" w:color="auto" w:fill="auto"/>
            <w:noWrap/>
            <w:vAlign w:val="center"/>
          </w:tcPr>
          <w:p w14:paraId="166D65E9">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'non insulin dependent diabetes mellitus'/exp</w:t>
            </w:r>
          </w:p>
        </w:tc>
      </w:tr>
      <w:tr w14:paraId="296A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338ECFC5">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#8</w:t>
            </w:r>
          </w:p>
        </w:tc>
        <w:tc>
          <w:tcPr>
            <w:tcW w:w="7659" w:type="dxa"/>
            <w:shd w:val="clear" w:color="auto" w:fill="auto"/>
            <w:noWrap/>
            <w:vAlign w:val="center"/>
          </w:tcPr>
          <w:p w14:paraId="7D10FDC4">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'diabetes mellitus, type 2':ti,ab,kw OR 'non insulin dependent diabetes mellitus':ti,ab,kw OR 'diabetes mellitus, noninsulin-dependent':ti,ab,kw OR 'diabetes mellitus, ketosis-resistant':ti,ab,kw OR 'diabetes mellitus, ketosis resistant':ti,ab,kw OR 'ketosis-resistant diabetes mellitus':ti,ab,kw OR 'diabetes mellitus, non insulin dependent':ti,ab,kw OR 'diabetes mellitus, non-insulin-dependent':ti,ab,kw OR 'non-insulin-dependent diabetes mellitus':ti,ab,kw OR 'diabetes mellitus, stable':ti,ab,kw OR 'stable diabetes mellitus':ti,ab,kw OR 'diabetes mellitus, type ii':ti,ab,kw OR niddm:ti,ab,kw OR 'diabetes mellitus, noninsulin dependent':ti,ab,kw OR 'diabetes mellitus, maturity-onset':ti,ab,kw OR 'diabetes mellitus, maturity onset':ti,ab,kw OR 'maturity-onset diabetes mellitus':ti,ab,kw OR 'maturity onset diabetes mellitus':ti,ab,kw OR mody:ti,ab,kw OR 'diabetes mellitus, slow-onset':ti,ab,kw OR 'diabetes mellitus, slow onset':ti,ab,kw OR 'slow-onset diabetes mellitus':ti,ab,kw OR 'type 2 diabetes mellitus':ti,ab,kw OR 'noninsulin-dependent diabetes mellitus':ti,ab,kw OR 'noninsulin dependent diabetes mellitus':ti,ab,kw OR 'maturity-onset diabetes':ti,ab,kw OR 'maturity onset diabetes':ti,ab,kw OR 'diabetes, maturity-onset':ti,ab,kw OR 'type 2 diabetes':ti,ab,kw OR 'diabetes, type 2':ti,ab,kw OR 'diabetes mellitus, adult-onset':ti,ab,kw OR 'adult-onset diabetes mellitus':ti,ab,kw OR 'diabetes mellitus, adult onset':ti,ab,kw</w:t>
            </w:r>
          </w:p>
        </w:tc>
      </w:tr>
      <w:tr w14:paraId="4FC1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7CAD75CC">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#9</w:t>
            </w:r>
          </w:p>
        </w:tc>
        <w:tc>
          <w:tcPr>
            <w:tcW w:w="7659" w:type="dxa"/>
            <w:shd w:val="clear" w:color="auto" w:fill="auto"/>
            <w:noWrap/>
            <w:vAlign w:val="center"/>
          </w:tcPr>
          <w:p w14:paraId="0D9C737E">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#7 OR #8</w:t>
            </w:r>
          </w:p>
        </w:tc>
      </w:tr>
      <w:tr w14:paraId="7608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691F778C">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#10</w:t>
            </w:r>
          </w:p>
        </w:tc>
        <w:tc>
          <w:tcPr>
            <w:tcW w:w="7659" w:type="dxa"/>
            <w:shd w:val="clear" w:color="auto" w:fill="auto"/>
            <w:noWrap/>
            <w:vAlign w:val="center"/>
          </w:tcPr>
          <w:p w14:paraId="12935102">
            <w:pPr>
              <w:pageBreakBefore w:val="0"/>
              <w:widowControl/>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#3 AND #6 AND #9</w:t>
            </w:r>
          </w:p>
        </w:tc>
      </w:tr>
    </w:tbl>
    <w:p w14:paraId="3E9A3C8F">
      <w:pPr>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sz w:val="18"/>
          <w:szCs w:val="18"/>
        </w:rPr>
      </w:pPr>
    </w:p>
    <w:p w14:paraId="7A8D1E6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Cochrane</w:t>
      </w:r>
    </w:p>
    <w:tbl>
      <w:tblPr>
        <w:tblStyle w:val="5"/>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7659"/>
      </w:tblGrid>
      <w:tr w14:paraId="6D6F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6E31768">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Search number</w:t>
            </w:r>
          </w:p>
        </w:tc>
        <w:tc>
          <w:tcPr>
            <w:tcW w:w="7659" w:type="dxa"/>
            <w:shd w:val="clear" w:color="auto" w:fill="auto"/>
            <w:noWrap/>
            <w:vAlign w:val="center"/>
          </w:tcPr>
          <w:p w14:paraId="23709B49">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Query</w:t>
            </w:r>
          </w:p>
        </w:tc>
      </w:tr>
      <w:tr w14:paraId="4431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55EC9373">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w:t>
            </w:r>
          </w:p>
        </w:tc>
        <w:tc>
          <w:tcPr>
            <w:tcW w:w="7659" w:type="dxa"/>
            <w:shd w:val="clear" w:color="auto" w:fill="auto"/>
            <w:noWrap/>
            <w:vAlign w:val="center"/>
          </w:tcPr>
          <w:p w14:paraId="06340A91">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MeSH descriptor: [Diabetes, Gestational] explode all trees</w:t>
            </w:r>
          </w:p>
        </w:tc>
      </w:tr>
      <w:tr w14:paraId="6866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1F655D61">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#2</w:t>
            </w:r>
          </w:p>
        </w:tc>
        <w:tc>
          <w:tcPr>
            <w:tcW w:w="7659" w:type="dxa"/>
            <w:shd w:val="clear" w:color="auto" w:fill="auto"/>
            <w:noWrap/>
            <w:vAlign w:val="center"/>
          </w:tcPr>
          <w:p w14:paraId="3B5632C0">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(Diabetes, Gestational):ti,ab,kw OR (Diabetes, Pregnancy-Induced):ti,ab,kw OR (Diabetes, Pregnancy Induced):ti,ab,kw OR (Pregnancy-Induced Diabetes):ti,ab,kw OR (Gestational Diabetes):ti,ab,kw</w:t>
            </w:r>
          </w:p>
        </w:tc>
      </w:tr>
      <w:tr w14:paraId="2206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3DB854BC">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#3</w:t>
            </w:r>
          </w:p>
        </w:tc>
        <w:tc>
          <w:tcPr>
            <w:tcW w:w="7659" w:type="dxa"/>
            <w:shd w:val="clear" w:color="auto" w:fill="auto"/>
            <w:noWrap/>
            <w:vAlign w:val="center"/>
          </w:tcPr>
          <w:p w14:paraId="67206F11">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(Diabetes Mellitus, Gestational):ti,ab,kw OR (pregnancy diabetes mellitus):ti,ab,kw</w:t>
            </w:r>
          </w:p>
        </w:tc>
      </w:tr>
      <w:tr w14:paraId="2EA7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AD79621">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#4</w:t>
            </w:r>
          </w:p>
        </w:tc>
        <w:tc>
          <w:tcPr>
            <w:tcW w:w="7659" w:type="dxa"/>
            <w:shd w:val="clear" w:color="auto" w:fill="auto"/>
            <w:noWrap/>
            <w:vAlign w:val="center"/>
          </w:tcPr>
          <w:p w14:paraId="3209D694">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 or #2 or #3</w:t>
            </w:r>
          </w:p>
        </w:tc>
      </w:tr>
      <w:tr w14:paraId="2108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6C672746">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#5</w:t>
            </w:r>
          </w:p>
        </w:tc>
        <w:tc>
          <w:tcPr>
            <w:tcW w:w="7659" w:type="dxa"/>
            <w:shd w:val="clear" w:color="auto" w:fill="auto"/>
            <w:noWrap/>
            <w:vAlign w:val="center"/>
          </w:tcPr>
          <w:p w14:paraId="0E226837">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MeSH descriptor: [Diabetes, Gestational] explode all trees</w:t>
            </w:r>
          </w:p>
        </w:tc>
      </w:tr>
      <w:tr w14:paraId="4E64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601BDB37">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#6</w:t>
            </w:r>
          </w:p>
        </w:tc>
        <w:tc>
          <w:tcPr>
            <w:tcW w:w="7659" w:type="dxa"/>
            <w:shd w:val="clear" w:color="auto" w:fill="auto"/>
            <w:noWrap/>
            <w:vAlign w:val="center"/>
          </w:tcPr>
          <w:p w14:paraId="40CAC614">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(machine learning):ti,ab,kw OR (machine learning):ti,ab,kw OR (Deep learning):ti,ab,kw OR (artificial intelligence):ti,ab,kw OR (Prediction model):ti,ab,kw</w:t>
            </w:r>
          </w:p>
        </w:tc>
      </w:tr>
      <w:tr w14:paraId="25D6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20856F62">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#7</w:t>
            </w:r>
          </w:p>
        </w:tc>
        <w:tc>
          <w:tcPr>
            <w:tcW w:w="7659" w:type="dxa"/>
            <w:shd w:val="clear" w:color="auto" w:fill="auto"/>
            <w:noWrap/>
            <w:vAlign w:val="center"/>
          </w:tcPr>
          <w:p w14:paraId="0D489B3B">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(Transfer Learning):ti,ab,kw OR (random forest):ti,ab,kw OR (artificial neural network):ti,ab,kw OR (ANN):ti,ab,kw OR (Support vector machine):ti,ab,kw</w:t>
            </w:r>
          </w:p>
        </w:tc>
      </w:tr>
      <w:tr w14:paraId="7704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C9671F8">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#8</w:t>
            </w:r>
          </w:p>
        </w:tc>
        <w:tc>
          <w:tcPr>
            <w:tcW w:w="7659" w:type="dxa"/>
            <w:shd w:val="clear" w:color="auto" w:fill="auto"/>
            <w:noWrap/>
            <w:vAlign w:val="center"/>
          </w:tcPr>
          <w:p w14:paraId="33A90062">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(SVM):ti,ab,kw OR (XGboost):ti,ab,kw OR (Logistic):ti,ab,kw OR (Nomogram):ti,ab,kw OR (Decision tree):ti,ab,kw</w:t>
            </w:r>
          </w:p>
        </w:tc>
      </w:tr>
      <w:tr w14:paraId="3CF0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11A3D59B">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#9</w:t>
            </w:r>
          </w:p>
        </w:tc>
        <w:tc>
          <w:tcPr>
            <w:tcW w:w="7659" w:type="dxa"/>
            <w:shd w:val="clear" w:color="auto" w:fill="auto"/>
            <w:noWrap/>
            <w:vAlign w:val="center"/>
          </w:tcPr>
          <w:p w14:paraId="5E26E9EC">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(c-index):ti,ab,kw OR (ROC):ti,ab,kw OR (AUC):ti,ab,kw OR (External validation):ti,ab,kw</w:t>
            </w:r>
          </w:p>
        </w:tc>
      </w:tr>
      <w:tr w14:paraId="5983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33A9E053">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#10</w:t>
            </w:r>
          </w:p>
        </w:tc>
        <w:tc>
          <w:tcPr>
            <w:tcW w:w="7659" w:type="dxa"/>
            <w:shd w:val="clear" w:color="auto" w:fill="auto"/>
            <w:noWrap/>
            <w:vAlign w:val="center"/>
          </w:tcPr>
          <w:p w14:paraId="285D22AD">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#5 or #6 or #7 or #8 or #9</w:t>
            </w:r>
          </w:p>
        </w:tc>
      </w:tr>
      <w:tr w14:paraId="0895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2CCF302F">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#11</w:t>
            </w:r>
          </w:p>
        </w:tc>
        <w:tc>
          <w:tcPr>
            <w:tcW w:w="7659" w:type="dxa"/>
            <w:shd w:val="clear" w:color="auto" w:fill="auto"/>
            <w:noWrap/>
            <w:vAlign w:val="center"/>
          </w:tcPr>
          <w:p w14:paraId="45AF0D04">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MeSH descriptor: [Diabetes, Gestational] explode all trees</w:t>
            </w:r>
          </w:p>
        </w:tc>
      </w:tr>
      <w:tr w14:paraId="3725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EBCFA54">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#12</w:t>
            </w:r>
          </w:p>
        </w:tc>
        <w:tc>
          <w:tcPr>
            <w:tcW w:w="7659" w:type="dxa"/>
            <w:shd w:val="clear" w:color="auto" w:fill="auto"/>
            <w:noWrap/>
            <w:vAlign w:val="center"/>
          </w:tcPr>
          <w:p w14:paraId="240B3AA1">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(Diabetes Mellitus, Type 2):ti,ab,kw OR (Diabetes Mellitus, Noninsulin-Dependent):ti,ab,kw OR (Diabetes Mellitus, Ketosis-Resistant):ti,ab,kw OR (Diabetes Mellitus, Ketosis Resistant):ti,ab,kw OR (Ketosis-Resistant Diabetes Mellitus):ti,ab,kw</w:t>
            </w:r>
          </w:p>
        </w:tc>
      </w:tr>
      <w:tr w14:paraId="49E0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26AAE03D">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#13</w:t>
            </w:r>
          </w:p>
        </w:tc>
        <w:tc>
          <w:tcPr>
            <w:tcW w:w="7659" w:type="dxa"/>
            <w:shd w:val="clear" w:color="auto" w:fill="auto"/>
            <w:noWrap/>
            <w:vAlign w:val="center"/>
          </w:tcPr>
          <w:p w14:paraId="03800AC9">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(Diabetes Mellitus, Non Insulin Dependent):ti,ab,kw OR (Diabetes Mellitus, Non-Insulin-Dependent):ti,ab,kw OR (Non-Insulin-Dependent Diabetes Mellitus):ti,ab,kw OR (Diabetes Mellitus, Stable):ti,ab,kw OR (Stable Diabetes Mellitus):ti,ab,kw</w:t>
            </w:r>
          </w:p>
        </w:tc>
      </w:tr>
      <w:tr w14:paraId="4EDB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19B62B8E">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#14</w:t>
            </w:r>
          </w:p>
        </w:tc>
        <w:tc>
          <w:tcPr>
            <w:tcW w:w="7659" w:type="dxa"/>
            <w:shd w:val="clear" w:color="auto" w:fill="auto"/>
            <w:noWrap/>
            <w:vAlign w:val="center"/>
          </w:tcPr>
          <w:p w14:paraId="001406A7">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(Diabetes Mellitus, Type II):ti,ab,kw OR (NIDDM):ti,ab,kw OR (Diabetes Mellitus, Noninsulin Dependent):ti,ab,kw OR (Diabetes Mellitus, Maturity-Onset):ti,ab,kw OR (Diabetes Mellitus, Maturity Onset):ti,ab,kw</w:t>
            </w:r>
          </w:p>
        </w:tc>
      </w:tr>
      <w:tr w14:paraId="0DC4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7F6FA4F2">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#15</w:t>
            </w:r>
          </w:p>
        </w:tc>
        <w:tc>
          <w:tcPr>
            <w:tcW w:w="7659" w:type="dxa"/>
            <w:shd w:val="clear" w:color="auto" w:fill="auto"/>
            <w:noWrap/>
            <w:vAlign w:val="center"/>
          </w:tcPr>
          <w:p w14:paraId="4553FE43">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(Maturity-Onset Diabetes Mellitus):ti,ab,kw OR (Maturity Onset Diabetes Mellitus):ti,ab,kw OR (MODY):ti,ab,kw OR (Diabetes Mellitus, Slow-Onset):ti,ab,kw OR (Diabetes Mellitus, Slow Onset):ti,ab,kw</w:t>
            </w:r>
          </w:p>
        </w:tc>
      </w:tr>
      <w:tr w14:paraId="24B7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06687F0A">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#16</w:t>
            </w:r>
          </w:p>
        </w:tc>
        <w:tc>
          <w:tcPr>
            <w:tcW w:w="7659" w:type="dxa"/>
            <w:shd w:val="clear" w:color="auto" w:fill="auto"/>
            <w:noWrap/>
            <w:vAlign w:val="center"/>
          </w:tcPr>
          <w:p w14:paraId="3FB13CF5">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(Slow-Onset Diabetes Mellitus):ti,ab,kw OR (Type 2 Diabetes Mellitus):ti,ab,kw OR (Noninsulin-Dependent Diabetes Mellitus):ti,ab,kw OR (Noninsulin Dependent Diabetes Mellitus):ti,ab,kw OR (Maturity-Onset Diabetes):ti,ab,kw</w:t>
            </w:r>
          </w:p>
        </w:tc>
      </w:tr>
      <w:tr w14:paraId="4EA7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9319C78">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#17</w:t>
            </w:r>
          </w:p>
        </w:tc>
        <w:tc>
          <w:tcPr>
            <w:tcW w:w="7659" w:type="dxa"/>
            <w:shd w:val="clear" w:color="auto" w:fill="auto"/>
            <w:noWrap/>
            <w:vAlign w:val="center"/>
          </w:tcPr>
          <w:p w14:paraId="34E30530">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(Diabetes, Maturity-Onset):ti,ab,kw OR (Maturity Onset Diabetes):ti,ab,kw OR (Type 2 Diabetes):ti,ab,kw OR (Diabetes, Type 2):ti,ab,kw OR (Diabetes Mellitus, Adult-Onset):ti,ab,kw</w:t>
            </w:r>
          </w:p>
        </w:tc>
      </w:tr>
      <w:tr w14:paraId="37AF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2A3EEE26">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#18</w:t>
            </w:r>
          </w:p>
        </w:tc>
        <w:tc>
          <w:tcPr>
            <w:tcW w:w="7659" w:type="dxa"/>
            <w:shd w:val="clear" w:color="auto" w:fill="auto"/>
            <w:noWrap/>
            <w:vAlign w:val="center"/>
          </w:tcPr>
          <w:p w14:paraId="138126C8">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(Adult-Onset Diabetes Mellitus):ti,ab,kw OR (Diabetes Mellitus, Adult Onset):ti,ab,kw OR (non insulin dependent diabetes mellitus):ti,ab,kw</w:t>
            </w:r>
          </w:p>
        </w:tc>
      </w:tr>
      <w:tr w14:paraId="7132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9B077C6">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#19</w:t>
            </w:r>
          </w:p>
        </w:tc>
        <w:tc>
          <w:tcPr>
            <w:tcW w:w="7659" w:type="dxa"/>
            <w:shd w:val="clear" w:color="auto" w:fill="auto"/>
            <w:noWrap/>
            <w:vAlign w:val="center"/>
          </w:tcPr>
          <w:p w14:paraId="0CF292B9">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#11 or #12 or #13 or #14 or #15 or #16 or #17 or #18</w:t>
            </w:r>
          </w:p>
        </w:tc>
      </w:tr>
      <w:tr w14:paraId="79C9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3DC4595B">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#20</w:t>
            </w:r>
          </w:p>
        </w:tc>
        <w:tc>
          <w:tcPr>
            <w:tcW w:w="7659" w:type="dxa"/>
            <w:shd w:val="clear" w:color="auto" w:fill="auto"/>
            <w:noWrap/>
            <w:vAlign w:val="center"/>
          </w:tcPr>
          <w:p w14:paraId="3197E46D">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#4 and #10 and #19</w:t>
            </w:r>
          </w:p>
        </w:tc>
      </w:tr>
    </w:tbl>
    <w:p w14:paraId="7F41F0B4">
      <w:pPr>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sz w:val="18"/>
          <w:szCs w:val="18"/>
        </w:rPr>
      </w:pPr>
    </w:p>
    <w:p w14:paraId="18A556B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Web of Sciense</w:t>
      </w:r>
    </w:p>
    <w:tbl>
      <w:tblPr>
        <w:tblStyle w:val="5"/>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7659"/>
      </w:tblGrid>
      <w:tr w14:paraId="1A9F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15B2B220">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Search number</w:t>
            </w:r>
          </w:p>
        </w:tc>
        <w:tc>
          <w:tcPr>
            <w:tcW w:w="7659" w:type="dxa"/>
            <w:shd w:val="clear" w:color="auto" w:fill="auto"/>
            <w:noWrap/>
            <w:vAlign w:val="center"/>
          </w:tcPr>
          <w:p w14:paraId="283D165B">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Query</w:t>
            </w:r>
          </w:p>
        </w:tc>
      </w:tr>
      <w:tr w14:paraId="3192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74CDE925">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#1</w:t>
            </w:r>
          </w:p>
        </w:tc>
        <w:tc>
          <w:tcPr>
            <w:tcW w:w="7659" w:type="dxa"/>
            <w:shd w:val="clear" w:color="auto" w:fill="auto"/>
            <w:noWrap/>
            <w:vAlign w:val="center"/>
          </w:tcPr>
          <w:p w14:paraId="2AA45214">
            <w:pPr>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Diabetes, Gestational (Topic) or Diabetes, Pregnancy-Induced (Topic) or Diabetes, Pregnancy Induced (Topic) or Pregnancy-Induced Diabetes (Topic) or Gestational Diabetes (Topic) or Diabetes Mellitus, Gestational (Topic) or pregnancy diabetes mellitus (Topic)</w:t>
            </w:r>
          </w:p>
          <w:p w14:paraId="49792FAB">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p>
        </w:tc>
      </w:tr>
      <w:tr w14:paraId="637F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4C7ABAAF">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#2</w:t>
            </w:r>
          </w:p>
        </w:tc>
        <w:tc>
          <w:tcPr>
            <w:tcW w:w="7659" w:type="dxa"/>
            <w:shd w:val="clear" w:color="auto" w:fill="auto"/>
            <w:noWrap/>
            <w:vAlign w:val="center"/>
          </w:tcPr>
          <w:p w14:paraId="78C5CC87">
            <w:pPr>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machine learning (Topic) or machine learning (Topic) or Deep learning (Topic) or artificial intelligence (Topic) or Prediction model (Topic) or Transfer Learning (Topic) or random forest (Topic) or artificial neural network (Topic) or ANN (Topic) or Support vector machine (Topic) or SVM (Topic) or XGboost (Topic) or Logistic (Topic) or Decision tree (Topic) or Nomogram (Topic) or c-index (Topic) or ROC (Topic) or AUC (Topic) or External validation (Topic)</w:t>
            </w:r>
          </w:p>
          <w:p w14:paraId="362AE60C">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p>
        </w:tc>
      </w:tr>
      <w:tr w14:paraId="05FB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5AA8DAA7">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#3</w:t>
            </w:r>
          </w:p>
        </w:tc>
        <w:tc>
          <w:tcPr>
            <w:tcW w:w="7659" w:type="dxa"/>
            <w:shd w:val="clear" w:color="auto" w:fill="auto"/>
            <w:noWrap/>
            <w:vAlign w:val="center"/>
          </w:tcPr>
          <w:p w14:paraId="5183ED74">
            <w:pPr>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Diabetes Mellitus, Type 2 (Topic) or Diabetes Mellitus, Noninsulin-Dependent (Topic) or Diabetes Mellitus, Ketosis-Resistant (Topic) or Diabetes Mellitus, Ketosis Resistant (Topic) or Ketosis-Resistant Diabetes Mellitus (Topic) or Diabetes Mellitus, Non Insulin Dependent (Topic) or Diabetes Mellitus, Non-Insulin-Dependent (Topic) or Non-Insulin-Dependent Diabetes Mellitus (Topic) or Diabetes Mellitus, Stable (Topic) or Stable Diabetes Mellitus (Topic) or Diabetes Mellitus, Type II (Topic) or NIDDM (Topic) or Diabetes Mellitus, Noninsulin Dependent (Topic) or Diabetes Mellitus, Maturity-Onset (Topic) or Diabetes Mellitus, Maturity Onset (Topic) or Maturity-Onset Diabetes Mellitus (Topic) or Maturity Onset Diabetes Mellitus (Topic) or MODY (Topic) or Diabetes Mellitus, Slow-Onset (Topic) or Diabetes Mellitus, Slow Onset (Topic) or Slow-Onset Diabetes Mellitus (Topic) or Type 2 Diabetes Mellitus (Topic) or Noninsulin-Dependent Diabetes Mellitus (Topic) or Noninsulin Dependent Diabetes Mellitus (Topic) or Maturity-Onset Diabetes (Topic) or Diabetes, Maturity-Onset (Topic) or Maturity Onset Diabetes (Topic) or Type 2 Diabetes (Topic) or Diabetes, Type 2 (Topic) or Diabetes Mellitus, Adult-Onset (Topic) or Adult-Onset Diabetes Mellitus (Topic) or Diabetes Mellitus, Adult Onset (Topic) or non insulin dependent diabetes mellitus (Topic)</w:t>
            </w:r>
          </w:p>
          <w:p w14:paraId="0144B7DB">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p>
        </w:tc>
      </w:tr>
      <w:tr w14:paraId="298A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5" w:type="dxa"/>
            <w:shd w:val="clear" w:color="auto" w:fill="auto"/>
            <w:noWrap/>
            <w:vAlign w:val="center"/>
          </w:tcPr>
          <w:p w14:paraId="3719A79A">
            <w:pPr>
              <w:pageBreakBefore w:val="0"/>
              <w:widowControl/>
              <w:kinsoku/>
              <w:wordWrap/>
              <w:overflowPunct/>
              <w:topLinePunct w:val="0"/>
              <w:autoSpaceDE/>
              <w:autoSpaceDN/>
              <w:bidi w:val="0"/>
              <w:adjustRightInd/>
              <w:snapToGrid/>
              <w:spacing w:line="240" w:lineRule="auto"/>
              <w:jc w:val="left"/>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000000"/>
                <w:kern w:val="0"/>
                <w:sz w:val="18"/>
                <w:szCs w:val="18"/>
              </w:rPr>
              <w:t>#4</w:t>
            </w:r>
          </w:p>
        </w:tc>
        <w:tc>
          <w:tcPr>
            <w:tcW w:w="7659" w:type="dxa"/>
            <w:shd w:val="clear" w:color="auto" w:fill="auto"/>
            <w:noWrap/>
            <w:vAlign w:val="center"/>
          </w:tcPr>
          <w:p w14:paraId="7A1D439F">
            <w:pPr>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color w:val="000000"/>
                <w:kern w:val="0"/>
                <w:sz w:val="18"/>
                <w:szCs w:val="18"/>
              </w:rPr>
            </w:pPr>
            <w:r>
              <w:rPr>
                <w:rFonts w:hint="default" w:ascii="Times New Roman" w:hAnsi="Times New Roman" w:eastAsia="宋体" w:cs="Times New Roman"/>
                <w:color w:val="6D6F78"/>
                <w:sz w:val="18"/>
                <w:szCs w:val="18"/>
                <w:shd w:val="clear" w:color="auto" w:fill="FFFFFF"/>
              </w:rPr>
              <w:t xml:space="preserve"> </w:t>
            </w:r>
            <w:r>
              <w:rPr>
                <w:rStyle w:val="7"/>
                <w:rFonts w:hint="default" w:ascii="Times New Roman" w:hAnsi="Times New Roman" w:eastAsia="Arial" w:cs="Times New Roman"/>
                <w:b w:val="0"/>
                <w:sz w:val="18"/>
                <w:szCs w:val="18"/>
                <w:shd w:val="clear" w:color="auto" w:fill="FAFAFC"/>
              </w:rPr>
              <w:t>#1 AND #2 AND #3</w:t>
            </w:r>
          </w:p>
        </w:tc>
      </w:tr>
    </w:tbl>
    <w:p w14:paraId="5FEC87CA">
      <w:pPr>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NmMjIyZWM4YjhhYmEyNjNlZGM4ZGI5NzRiZTFjMDUifQ=="/>
  </w:docVars>
  <w:rsids>
    <w:rsidRoot w:val="009D260D"/>
    <w:rsid w:val="000670F0"/>
    <w:rsid w:val="000D7B06"/>
    <w:rsid w:val="000F0250"/>
    <w:rsid w:val="001B3E6B"/>
    <w:rsid w:val="0029627C"/>
    <w:rsid w:val="002F0A47"/>
    <w:rsid w:val="002F1C49"/>
    <w:rsid w:val="00561E10"/>
    <w:rsid w:val="005C2C99"/>
    <w:rsid w:val="005E427E"/>
    <w:rsid w:val="005F4DBD"/>
    <w:rsid w:val="006740AF"/>
    <w:rsid w:val="006F16DF"/>
    <w:rsid w:val="00754D16"/>
    <w:rsid w:val="009B36C6"/>
    <w:rsid w:val="009D260D"/>
    <w:rsid w:val="00A352C4"/>
    <w:rsid w:val="00BA7D0B"/>
    <w:rsid w:val="00CC7B36"/>
    <w:rsid w:val="00CC7F5F"/>
    <w:rsid w:val="00F2423D"/>
    <w:rsid w:val="00F55974"/>
    <w:rsid w:val="0BDC48E5"/>
    <w:rsid w:val="205910B7"/>
    <w:rsid w:val="26C34802"/>
    <w:rsid w:val="27B02F60"/>
    <w:rsid w:val="337C078F"/>
    <w:rsid w:val="3B413536"/>
    <w:rsid w:val="4ADC5FE9"/>
    <w:rsid w:val="6ACE5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0"/>
    <w:rPr>
      <w:b/>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沿长科技</Company>
  <Pages>5</Pages>
  <Words>1454</Words>
  <Characters>13960</Characters>
  <Lines>109</Lines>
  <Paragraphs>30</Paragraphs>
  <TotalTime>22</TotalTime>
  <ScaleCrop>false</ScaleCrop>
  <LinksUpToDate>false</LinksUpToDate>
  <CharactersWithSpaces>15313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2022-01-13T09:18:00Z</dcterms:created>
  <dc:creator>Administrator</dc:creator>
  <cp:lastModifiedBy>白白胖胖</cp:lastModifiedBy>
  <dcterms:modified xsi:type="dcterms:W3CDTF">2024-11-28T05:58:15Z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791A5CAC489643E38B7A20B8F44553AA</vt:lpwstr>
  </property>
</Properties>
</file>