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739" w:tblpY="2328"/>
        <w:tblOverlap w:val="never"/>
        <w:tblW w:w="15450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4"/>
        <w:gridCol w:w="1982"/>
        <w:gridCol w:w="767"/>
        <w:gridCol w:w="1607"/>
        <w:gridCol w:w="1607"/>
        <w:gridCol w:w="1607"/>
        <w:gridCol w:w="1607"/>
        <w:gridCol w:w="1607"/>
        <w:gridCol w:w="1922"/>
      </w:tblGrid>
      <w:tr w14:paraId="604291D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44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6462BB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2"/>
                <w:szCs w:val="22"/>
              </w:rPr>
              <w:t>Impumation datasets</w:t>
            </w:r>
          </w:p>
        </w:tc>
        <w:tc>
          <w:tcPr>
            <w:tcW w:w="1982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D07D40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  <w:t>AUC</w:t>
            </w:r>
          </w:p>
        </w:tc>
        <w:tc>
          <w:tcPr>
            <w:tcW w:w="767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05D4A5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  <w:t>cutoff</w:t>
            </w:r>
          </w:p>
        </w:tc>
        <w:tc>
          <w:tcPr>
            <w:tcW w:w="1607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5F9979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  <w:t>Sensitivity（%）</w:t>
            </w:r>
          </w:p>
        </w:tc>
        <w:tc>
          <w:tcPr>
            <w:tcW w:w="1607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339473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  <w:t>Specificity（%）</w:t>
            </w:r>
          </w:p>
        </w:tc>
        <w:tc>
          <w:tcPr>
            <w:tcW w:w="1607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76E984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  <w:t>Accuracy（%）</w:t>
            </w:r>
          </w:p>
        </w:tc>
        <w:tc>
          <w:tcPr>
            <w:tcW w:w="1607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8D56AB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  <w:t>PPV（%）</w:t>
            </w:r>
          </w:p>
        </w:tc>
        <w:tc>
          <w:tcPr>
            <w:tcW w:w="1607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E6C80F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  <w:t>NPV（%）</w:t>
            </w:r>
          </w:p>
        </w:tc>
        <w:tc>
          <w:tcPr>
            <w:tcW w:w="1922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39B84C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  <w:t>F1 Score</w:t>
            </w:r>
          </w:p>
        </w:tc>
      </w:tr>
      <w:tr w14:paraId="4CE349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4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4E228D1">
            <w:pPr>
              <w:jc w:val="center"/>
              <w:textAlignment w:val="center"/>
              <w:rPr>
                <w:rFonts w:hint="eastAsia"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2"/>
                <w:szCs w:val="22"/>
                <w:lang w:val="en-US" w:eastAsia="zh-CN"/>
              </w:rPr>
              <w:t>Imputed dataset one-</w:t>
            </w:r>
            <w:r>
              <w:rPr>
                <w:rFonts w:hint="eastAsia" w:ascii="Times New Roman" w:hAnsi="Times New Roman" w:eastAsia="等线" w:cs="Times New Roman"/>
                <w:color w:val="000000"/>
                <w:sz w:val="22"/>
                <w:szCs w:val="22"/>
              </w:rPr>
              <w:t>t</w:t>
            </w:r>
            <w:r>
              <w:rPr>
                <w:rFonts w:hint="eastAsia" w:ascii="Times New Roman" w:hAnsi="Times New Roman" w:eastAsia="等线" w:cs="Times New Roman"/>
                <w:color w:val="000000"/>
                <w:sz w:val="22"/>
                <w:szCs w:val="22"/>
                <w:lang w:val="en-US" w:eastAsia="zh-CN"/>
              </w:rPr>
              <w:t>r</w:t>
            </w:r>
            <w:r>
              <w:rPr>
                <w:rFonts w:hint="eastAsia" w:ascii="Times New Roman" w:hAnsi="Times New Roman" w:eastAsia="等线" w:cs="Times New Roman"/>
                <w:color w:val="000000"/>
                <w:sz w:val="22"/>
                <w:szCs w:val="22"/>
              </w:rPr>
              <w:t>ain</w:t>
            </w:r>
          </w:p>
        </w:tc>
        <w:tc>
          <w:tcPr>
            <w:tcW w:w="198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344C4DA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  <w:t>0.854(0.822-0.886)</w:t>
            </w:r>
          </w:p>
        </w:tc>
        <w:tc>
          <w:tcPr>
            <w:tcW w:w="76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0409A77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  <w:t>0.209</w:t>
            </w:r>
          </w:p>
        </w:tc>
        <w:tc>
          <w:tcPr>
            <w:tcW w:w="160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97294B4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  <w:t>92.5(87.1-97.8)</w:t>
            </w:r>
          </w:p>
        </w:tc>
        <w:tc>
          <w:tcPr>
            <w:tcW w:w="160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BBFB68C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  <w:t>63.8(61.5-66.1)</w:t>
            </w:r>
          </w:p>
        </w:tc>
        <w:tc>
          <w:tcPr>
            <w:tcW w:w="160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4CB0E0C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  <w:t>65.4(63.2-67.7)</w:t>
            </w:r>
          </w:p>
        </w:tc>
        <w:tc>
          <w:tcPr>
            <w:tcW w:w="160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CE6BF7E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  <w:t>13.4(12.4-14.4)</w:t>
            </w:r>
          </w:p>
        </w:tc>
        <w:tc>
          <w:tcPr>
            <w:tcW w:w="160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B4D3C82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  <w:t>99.3(98.8-99.8)</w:t>
            </w:r>
          </w:p>
        </w:tc>
        <w:tc>
          <w:tcPr>
            <w:tcW w:w="192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0D172B42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  <w:t>0.234(0.190-0.271)</w:t>
            </w:r>
          </w:p>
        </w:tc>
      </w:tr>
      <w:tr w14:paraId="69F339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813139">
            <w:pPr>
              <w:jc w:val="center"/>
              <w:textAlignment w:val="center"/>
              <w:rPr>
                <w:rFonts w:hint="eastAsia"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2"/>
                <w:szCs w:val="22"/>
                <w:lang w:val="en-US" w:eastAsia="zh-CN"/>
              </w:rPr>
              <w:t>Imputed dataset one-</w:t>
            </w:r>
            <w:r>
              <w:rPr>
                <w:rFonts w:hint="eastAsia" w:ascii="Times New Roman" w:hAnsi="Times New Roman" w:eastAsia="等线" w:cs="Times New Roman"/>
                <w:color w:val="000000"/>
                <w:sz w:val="22"/>
                <w:szCs w:val="22"/>
              </w:rPr>
              <w:t>test</w:t>
            </w:r>
          </w:p>
        </w:tc>
        <w:tc>
          <w:tcPr>
            <w:tcW w:w="19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4A2E66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  <w:t>0.824(0.762-0.886)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E2DEF6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  <w:t>0.209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907063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  <w:t>85.0(72.5-95.0)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346AD2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  <w:t>65.8(62.2-69.3)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F2C080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  <w:t>66.9(63.2-70.3)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CFA98A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  <w:t>13.1(11.1-14.9)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A8186D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  <w:t>98.7(97.6-99.5)</w:t>
            </w:r>
          </w:p>
        </w:tc>
        <w:tc>
          <w:tcPr>
            <w:tcW w:w="192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FBE1331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  <w:t>0.224(0.161-0.287)</w:t>
            </w:r>
          </w:p>
        </w:tc>
      </w:tr>
      <w:tr w14:paraId="66E75CF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4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19C4828">
            <w:pPr>
              <w:jc w:val="center"/>
              <w:textAlignment w:val="center"/>
              <w:rPr>
                <w:rFonts w:hint="eastAsia"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2"/>
                <w:szCs w:val="22"/>
                <w:lang w:val="en-US" w:eastAsia="zh-CN"/>
              </w:rPr>
              <w:t>Imputed dataset two</w:t>
            </w:r>
            <w:r>
              <w:rPr>
                <w:rFonts w:hint="eastAsia" w:ascii="Times New Roman" w:hAnsi="Times New Roman" w:eastAsia="等线" w:cs="Times New Roman"/>
                <w:color w:val="000000"/>
                <w:sz w:val="22"/>
                <w:szCs w:val="22"/>
              </w:rPr>
              <w:t>-t</w:t>
            </w:r>
            <w:r>
              <w:rPr>
                <w:rFonts w:hint="eastAsia" w:ascii="Times New Roman" w:hAnsi="Times New Roman" w:eastAsia="等线" w:cs="Times New Roman"/>
                <w:color w:val="000000"/>
                <w:sz w:val="22"/>
                <w:szCs w:val="22"/>
                <w:lang w:val="en-US" w:eastAsia="zh-CN"/>
              </w:rPr>
              <w:t>r</w:t>
            </w:r>
            <w:r>
              <w:rPr>
                <w:rFonts w:hint="eastAsia" w:ascii="Times New Roman" w:hAnsi="Times New Roman" w:eastAsia="等线" w:cs="Times New Roman"/>
                <w:color w:val="000000"/>
                <w:sz w:val="22"/>
                <w:szCs w:val="22"/>
              </w:rPr>
              <w:t>ain</w:t>
            </w:r>
          </w:p>
        </w:tc>
        <w:tc>
          <w:tcPr>
            <w:tcW w:w="198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8909BD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0.882(0.853-0.911)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B475E04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0.365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BEEAECC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78.5(70.9-86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B49ECD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82.2(80.4-84.0)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3CFE62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(80.2-83.8)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F7BC43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21.1(18.7-23.6)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2FE14D4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98.5(97.9-99.0)</w:t>
            </w:r>
          </w:p>
        </w:tc>
        <w:tc>
          <w:tcPr>
            <w:tcW w:w="192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71F597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0.330(0.270-0.388)</w:t>
            </w:r>
          </w:p>
        </w:tc>
      </w:tr>
      <w:tr w14:paraId="7F81B21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4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5FE7131">
            <w:pPr>
              <w:jc w:val="center"/>
              <w:textAlignment w:val="center"/>
              <w:rPr>
                <w:rFonts w:hint="eastAsia"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2"/>
                <w:szCs w:val="22"/>
                <w:lang w:val="en-US" w:eastAsia="zh-CN"/>
              </w:rPr>
              <w:t>Imputed dataset two</w:t>
            </w:r>
            <w:r>
              <w:rPr>
                <w:rFonts w:hint="eastAsia" w:ascii="Times New Roman" w:hAnsi="Times New Roman" w:eastAsia="等线" w:cs="Times New Roman"/>
                <w:color w:val="000000"/>
                <w:sz w:val="22"/>
                <w:szCs w:val="22"/>
              </w:rPr>
              <w:t>-test</w:t>
            </w:r>
          </w:p>
        </w:tc>
        <w:tc>
          <w:tcPr>
            <w:tcW w:w="198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D493FFE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0.826(0.768-0.885)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E28A8ED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0.365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E541AD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67.5(52.5-82.5)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E153874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82.6(79.7-85.3)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F23933A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81.7(78.9-84.5)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D41727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19.0(15.1-23.3)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88E90A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97.7(96.7-98.7)</w:t>
            </w:r>
          </w:p>
        </w:tc>
        <w:tc>
          <w:tcPr>
            <w:tcW w:w="192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861157A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highlight w:val="yellow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0.296(0.208-0.382)</w:t>
            </w:r>
          </w:p>
        </w:tc>
      </w:tr>
      <w:tr w14:paraId="285544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4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42472B">
            <w:pPr>
              <w:jc w:val="center"/>
              <w:textAlignment w:val="center"/>
              <w:rPr>
                <w:rFonts w:hint="eastAsia"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2"/>
                <w:szCs w:val="22"/>
                <w:lang w:val="en-US" w:eastAsia="zh-CN"/>
              </w:rPr>
              <w:t>Imputed dataset three-</w:t>
            </w:r>
            <w:r>
              <w:rPr>
                <w:rFonts w:hint="eastAsia" w:ascii="Times New Roman" w:hAnsi="Times New Roman" w:eastAsia="等线" w:cs="Times New Roman"/>
                <w:color w:val="000000"/>
                <w:sz w:val="22"/>
                <w:szCs w:val="22"/>
              </w:rPr>
              <w:t>t</w:t>
            </w:r>
            <w:r>
              <w:rPr>
                <w:rFonts w:hint="eastAsia" w:ascii="Times New Roman" w:hAnsi="Times New Roman" w:eastAsia="等线" w:cs="Times New Roman"/>
                <w:color w:val="000000"/>
                <w:sz w:val="22"/>
                <w:szCs w:val="22"/>
                <w:lang w:val="en-US" w:eastAsia="zh-CN"/>
              </w:rPr>
              <w:t>r</w:t>
            </w:r>
            <w:r>
              <w:rPr>
                <w:rFonts w:hint="eastAsia" w:ascii="Times New Roman" w:hAnsi="Times New Roman" w:eastAsia="等线" w:cs="Times New Roman"/>
                <w:color w:val="000000"/>
                <w:sz w:val="22"/>
                <w:szCs w:val="22"/>
              </w:rPr>
              <w:t>ain</w:t>
            </w:r>
          </w:p>
        </w:tc>
        <w:tc>
          <w:tcPr>
            <w:tcW w:w="198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B112F0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0.851(0.818-0.884)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430649E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0.391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90DCAA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78.5(69.9-86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6E225F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77.5(75.4-79.5)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2994B2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77.6(75.5-79.4)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3A1FA5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17.4(15.5-19.4)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9DCD282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98.4(97.7-98.9)</w:t>
            </w:r>
          </w:p>
        </w:tc>
        <w:tc>
          <w:tcPr>
            <w:tcW w:w="192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784AFB4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highlight w:val="yellow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0.285(0.237-0.335)</w:t>
            </w:r>
          </w:p>
        </w:tc>
      </w:tr>
      <w:tr w14:paraId="628D127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44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48F37F4">
            <w:pPr>
              <w:jc w:val="center"/>
              <w:textAlignment w:val="center"/>
              <w:rPr>
                <w:rFonts w:hint="eastAsia"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2"/>
                <w:szCs w:val="22"/>
                <w:lang w:val="en-US" w:eastAsia="zh-CN"/>
              </w:rPr>
              <w:t>Imputed dataset three-</w:t>
            </w:r>
            <w:r>
              <w:rPr>
                <w:rFonts w:hint="eastAsia" w:ascii="Times New Roman" w:hAnsi="Times New Roman" w:eastAsia="等线" w:cs="Times New Roman"/>
                <w:color w:val="000000"/>
                <w:sz w:val="22"/>
                <w:szCs w:val="22"/>
              </w:rPr>
              <w:t>test</w:t>
            </w:r>
          </w:p>
        </w:tc>
        <w:tc>
          <w:tcPr>
            <w:tcW w:w="198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56268A0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0.826(0.767-0.885)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B54ABED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0.391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A5468DB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67.5(52.5-82.5)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477785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77.0(73.8-80.2)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C0FA9E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76.5(73.3-79.5)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15B35F3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15.2(11.8-18.5)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33167BE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97.5(96.4-98.6)</w:t>
            </w:r>
          </w:p>
        </w:tc>
        <w:tc>
          <w:tcPr>
            <w:tcW w:w="192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965D444">
            <w:pPr>
              <w:jc w:val="righ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highlight w:val="yellow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0.245(0.169-0.325)</w:t>
            </w:r>
          </w:p>
        </w:tc>
      </w:tr>
    </w:tbl>
    <w:p w14:paraId="1891338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sTable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3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Impumation datasets</w:t>
      </w:r>
    </w:p>
    <w:p w14:paraId="0488FBBD">
      <w:pPr>
        <w:pStyle w:val="2"/>
        <w:widowControl/>
        <w:spacing w:before="100" w:beforeAutospacing="1" w:after="180"/>
        <w:rPr>
          <w:rFonts w:ascii="Times New Roman" w:hAnsi="Times New Roman" w:eastAsia="等线" w:cs="Times New Roman"/>
          <w:i/>
          <w:iCs/>
          <w:color w:val="000000"/>
          <w:kern w:val="0"/>
          <w:sz w:val="22"/>
          <w:szCs w:val="22"/>
          <w:lang w:bidi="ar"/>
        </w:rPr>
      </w:pPr>
      <w:r>
        <w:rPr>
          <w:rFonts w:hint="eastAsia" w:ascii="Times New Roman" w:hAnsi="Times New Roman" w:eastAsia="等线" w:cs="Times New Roman"/>
          <w:i/>
          <w:iCs/>
          <w:color w:val="000000"/>
          <w:kern w:val="0"/>
          <w:sz w:val="22"/>
          <w:szCs w:val="22"/>
          <w:lang w:bidi="ar"/>
        </w:rPr>
        <w:t xml:space="preserve">Imputed dataset </w:t>
      </w:r>
      <w:r>
        <w:rPr>
          <w:rFonts w:hint="eastAsia" w:ascii="Times New Roman" w:hAnsi="Times New Roman" w:eastAsia="等线" w:cs="Times New Roman"/>
          <w:i/>
          <w:iCs/>
          <w:color w:val="000000"/>
          <w:kern w:val="0"/>
          <w:sz w:val="22"/>
          <w:szCs w:val="22"/>
          <w:lang w:val="en-US" w:eastAsia="zh-CN" w:bidi="ar"/>
        </w:rPr>
        <w:t>one</w:t>
      </w:r>
      <w:r>
        <w:rPr>
          <w:rFonts w:hint="eastAsia" w:ascii="Times New Roman" w:hAnsi="Times New Roman" w:eastAsia="等线" w:cs="Times New Roman"/>
          <w:i/>
          <w:iCs/>
          <w:color w:val="000000"/>
          <w:kern w:val="0"/>
          <w:sz w:val="22"/>
          <w:szCs w:val="22"/>
          <w:lang w:bidi="ar"/>
        </w:rPr>
        <w:t xml:space="preserve"> was generated using the ImputeHist method</w:t>
      </w:r>
      <w:r>
        <w:rPr>
          <w:rFonts w:hint="eastAsia" w:ascii="Times New Roman" w:hAnsi="Times New Roman" w:eastAsia="等线" w:cs="Times New Roman"/>
          <w:i/>
          <w:iCs/>
          <w:color w:val="000000"/>
          <w:kern w:val="0"/>
          <w:sz w:val="22"/>
          <w:szCs w:val="22"/>
          <w:lang w:val="en-US" w:eastAsia="zh-CN" w:bidi="ar"/>
        </w:rPr>
        <w:t>; Imputed dataset two was generated using the I</w:t>
      </w:r>
      <w:r>
        <w:rPr>
          <w:rFonts w:ascii="Times New Roman" w:hAnsi="Times New Roman" w:eastAsia="等线" w:cs="Times New Roman"/>
          <w:i/>
          <w:iCs/>
          <w:color w:val="000000"/>
          <w:kern w:val="0"/>
          <w:sz w:val="22"/>
          <w:szCs w:val="22"/>
          <w:lang w:bidi="ar"/>
        </w:rPr>
        <w:t>mpute</w:t>
      </w:r>
      <w:r>
        <w:rPr>
          <w:rFonts w:hint="eastAsia" w:ascii="Times New Roman" w:hAnsi="Times New Roman" w:eastAsia="等线" w:cs="Times New Roman"/>
          <w:i/>
          <w:iCs/>
          <w:color w:val="000000"/>
          <w:kern w:val="0"/>
          <w:sz w:val="22"/>
          <w:szCs w:val="22"/>
          <w:lang w:val="en-US" w:eastAsia="zh-CN" w:bidi="ar"/>
        </w:rPr>
        <w:t>L</w:t>
      </w:r>
      <w:r>
        <w:rPr>
          <w:rFonts w:ascii="Times New Roman" w:hAnsi="Times New Roman" w:eastAsia="等线" w:cs="Times New Roman"/>
          <w:i/>
          <w:iCs/>
          <w:color w:val="000000"/>
          <w:kern w:val="0"/>
          <w:sz w:val="22"/>
          <w:szCs w:val="22"/>
          <w:lang w:bidi="ar"/>
        </w:rPr>
        <w:t>earner</w:t>
      </w:r>
      <w:r>
        <w:rPr>
          <w:rFonts w:hint="eastAsia" w:ascii="Times New Roman" w:hAnsi="Times New Roman" w:eastAsia="等线" w:cs="Times New Roman"/>
          <w:i/>
          <w:iCs/>
          <w:color w:val="000000"/>
          <w:kern w:val="0"/>
          <w:sz w:val="22"/>
          <w:szCs w:val="22"/>
          <w:lang w:val="en-US" w:eastAsia="zh-CN" w:bidi="ar"/>
        </w:rPr>
        <w:t xml:space="preserve"> method; Imputed dataset three was generated using the I</w:t>
      </w:r>
      <w:r>
        <w:rPr>
          <w:rFonts w:ascii="Times New Roman" w:hAnsi="Times New Roman" w:eastAsia="等线" w:cs="Times New Roman"/>
          <w:i/>
          <w:iCs/>
          <w:color w:val="000000"/>
          <w:kern w:val="0"/>
          <w:sz w:val="22"/>
          <w:szCs w:val="22"/>
          <w:lang w:bidi="ar"/>
        </w:rPr>
        <w:t>mpute</w:t>
      </w:r>
      <w:r>
        <w:rPr>
          <w:rFonts w:hint="eastAsia" w:ascii="Times New Roman" w:hAnsi="Times New Roman" w:eastAsia="等线" w:cs="Times New Roman"/>
          <w:i/>
          <w:iCs/>
          <w:color w:val="000000"/>
          <w:kern w:val="0"/>
          <w:sz w:val="22"/>
          <w:szCs w:val="22"/>
          <w:lang w:val="en-US" w:eastAsia="zh-CN" w:bidi="ar"/>
        </w:rPr>
        <w:t>S</w:t>
      </w:r>
      <w:r>
        <w:rPr>
          <w:rFonts w:ascii="Times New Roman" w:hAnsi="Times New Roman" w:eastAsia="等线" w:cs="Times New Roman"/>
          <w:i/>
          <w:iCs/>
          <w:color w:val="000000"/>
          <w:kern w:val="0"/>
          <w:sz w:val="22"/>
          <w:szCs w:val="22"/>
          <w:lang w:bidi="ar"/>
        </w:rPr>
        <w:t>ample</w:t>
      </w:r>
      <w:r>
        <w:rPr>
          <w:rFonts w:hint="eastAsia" w:ascii="Times New Roman" w:hAnsi="Times New Roman" w:eastAsia="等线" w:cs="Times New Roman"/>
          <w:i/>
          <w:iCs/>
          <w:color w:val="000000"/>
          <w:kern w:val="0"/>
          <w:sz w:val="22"/>
          <w:szCs w:val="22"/>
          <w:lang w:val="en-US" w:eastAsia="zh-CN" w:bidi="ar"/>
        </w:rPr>
        <w:t xml:space="preserve"> method. </w:t>
      </w:r>
      <w:r>
        <w:rPr>
          <w:rFonts w:ascii="Times New Roman" w:hAnsi="Times New Roman" w:eastAsia="等线" w:cs="Times New Roman"/>
          <w:i/>
          <w:iCs/>
          <w:color w:val="000000"/>
          <w:kern w:val="0"/>
          <w:sz w:val="22"/>
          <w:szCs w:val="22"/>
          <w:lang w:bidi="ar"/>
        </w:rPr>
        <w:t>Impute</w:t>
      </w:r>
      <w:r>
        <w:rPr>
          <w:rFonts w:hint="eastAsia" w:ascii="Times New Roman" w:hAnsi="Times New Roman" w:eastAsia="等线" w:cs="Times New Roman"/>
          <w:i/>
          <w:iCs/>
          <w:color w:val="000000"/>
          <w:kern w:val="0"/>
          <w:sz w:val="22"/>
          <w:szCs w:val="22"/>
          <w:lang w:val="en-US" w:eastAsia="zh-CN" w:bidi="ar"/>
        </w:rPr>
        <w:t>H</w:t>
      </w:r>
      <w:r>
        <w:rPr>
          <w:rFonts w:ascii="Times New Roman" w:hAnsi="Times New Roman" w:eastAsia="等线" w:cs="Times New Roman"/>
          <w:i/>
          <w:iCs/>
          <w:color w:val="000000"/>
          <w:kern w:val="0"/>
          <w:sz w:val="22"/>
          <w:szCs w:val="22"/>
          <w:lang w:bidi="ar"/>
        </w:rPr>
        <w:t>ist: Im</w:t>
      </w:r>
      <w:bookmarkStart w:id="0" w:name="_GoBack"/>
      <w:bookmarkEnd w:id="0"/>
      <w:r>
        <w:rPr>
          <w:rFonts w:ascii="Times New Roman" w:hAnsi="Times New Roman" w:eastAsia="等线" w:cs="Times New Roman"/>
          <w:i/>
          <w:iCs/>
          <w:color w:val="000000"/>
          <w:kern w:val="0"/>
          <w:sz w:val="22"/>
          <w:szCs w:val="22"/>
          <w:lang w:bidi="ar"/>
        </w:rPr>
        <w:t xml:space="preserve">pute numerical features by histogram; </w:t>
      </w:r>
      <w:r>
        <w:rPr>
          <w:rFonts w:hint="eastAsia" w:ascii="Times New Roman" w:hAnsi="Times New Roman" w:eastAsia="等线" w:cs="Times New Roman"/>
          <w:i/>
          <w:iCs/>
          <w:color w:val="000000"/>
          <w:kern w:val="0"/>
          <w:sz w:val="22"/>
          <w:szCs w:val="22"/>
          <w:lang w:val="en-US" w:eastAsia="zh-CN" w:bidi="ar"/>
        </w:rPr>
        <w:t>I</w:t>
      </w:r>
      <w:r>
        <w:rPr>
          <w:rFonts w:ascii="Times New Roman" w:hAnsi="Times New Roman" w:eastAsia="等线" w:cs="Times New Roman"/>
          <w:i/>
          <w:iCs/>
          <w:color w:val="000000"/>
          <w:kern w:val="0"/>
          <w:sz w:val="22"/>
          <w:szCs w:val="22"/>
          <w:lang w:bidi="ar"/>
        </w:rPr>
        <w:t>mpute</w:t>
      </w:r>
      <w:r>
        <w:rPr>
          <w:rFonts w:hint="eastAsia" w:ascii="Times New Roman" w:hAnsi="Times New Roman" w:eastAsia="等线" w:cs="Times New Roman"/>
          <w:i/>
          <w:iCs/>
          <w:color w:val="000000"/>
          <w:kern w:val="0"/>
          <w:sz w:val="22"/>
          <w:szCs w:val="22"/>
          <w:lang w:val="en-US" w:eastAsia="zh-CN" w:bidi="ar"/>
        </w:rPr>
        <w:t>L</w:t>
      </w:r>
      <w:r>
        <w:rPr>
          <w:rFonts w:ascii="Times New Roman" w:hAnsi="Times New Roman" w:eastAsia="等线" w:cs="Times New Roman"/>
          <w:i/>
          <w:iCs/>
          <w:color w:val="000000"/>
          <w:kern w:val="0"/>
          <w:sz w:val="22"/>
          <w:szCs w:val="22"/>
          <w:lang w:bidi="ar"/>
        </w:rPr>
        <w:t xml:space="preserve">earner: Impute features by fitting a Learner (regr.rpart, Recursive Partitioning and Regression Trees) for each feature; </w:t>
      </w:r>
      <w:r>
        <w:rPr>
          <w:rFonts w:hint="eastAsia" w:ascii="Times New Roman" w:hAnsi="Times New Roman" w:eastAsia="等线" w:cs="Times New Roman"/>
          <w:i/>
          <w:iCs/>
          <w:color w:val="000000"/>
          <w:kern w:val="0"/>
          <w:sz w:val="22"/>
          <w:szCs w:val="22"/>
          <w:lang w:val="en-US" w:eastAsia="zh-CN" w:bidi="ar"/>
        </w:rPr>
        <w:t>I</w:t>
      </w:r>
      <w:r>
        <w:rPr>
          <w:rFonts w:ascii="Times New Roman" w:hAnsi="Times New Roman" w:eastAsia="等线" w:cs="Times New Roman"/>
          <w:i/>
          <w:iCs/>
          <w:color w:val="000000"/>
          <w:kern w:val="0"/>
          <w:sz w:val="22"/>
          <w:szCs w:val="22"/>
          <w:lang w:bidi="ar"/>
        </w:rPr>
        <w:t>mpute</w:t>
      </w:r>
      <w:r>
        <w:rPr>
          <w:rFonts w:hint="eastAsia" w:ascii="Times New Roman" w:hAnsi="Times New Roman" w:eastAsia="等线" w:cs="Times New Roman"/>
          <w:i/>
          <w:iCs/>
          <w:color w:val="000000"/>
          <w:kern w:val="0"/>
          <w:sz w:val="22"/>
          <w:szCs w:val="22"/>
          <w:lang w:val="en-US" w:eastAsia="zh-CN" w:bidi="ar"/>
        </w:rPr>
        <w:t>S</w:t>
      </w:r>
      <w:r>
        <w:rPr>
          <w:rFonts w:ascii="Times New Roman" w:hAnsi="Times New Roman" w:eastAsia="等线" w:cs="Times New Roman"/>
          <w:i/>
          <w:iCs/>
          <w:color w:val="000000"/>
          <w:kern w:val="0"/>
          <w:sz w:val="22"/>
          <w:szCs w:val="22"/>
          <w:lang w:bidi="ar"/>
        </w:rPr>
        <w:t>ample: Impute features by sampling from non-missing training data.</w:t>
      </w:r>
    </w:p>
    <w:p w14:paraId="3C61C7D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7B1A06"/>
    <w:rsid w:val="240864B0"/>
    <w:rsid w:val="2E2C723F"/>
    <w:rsid w:val="33483614"/>
    <w:rsid w:val="41D60D01"/>
    <w:rsid w:val="483F7CE4"/>
    <w:rsid w:val="4B091BEA"/>
    <w:rsid w:val="57AA2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</Words>
  <Characters>1127</Characters>
  <Lines>0</Lines>
  <Paragraphs>0</Paragraphs>
  <TotalTime>4</TotalTime>
  <ScaleCrop>false</ScaleCrop>
  <LinksUpToDate>false</LinksUpToDate>
  <CharactersWithSpaces>1161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2025-06-22T07:57:00Z</dcterms:created>
  <dc:creator>小娴</dc:creator>
  <cp:lastModifiedBy>小娴</cp:lastModifiedBy>
  <dcterms:modified xsi:type="dcterms:W3CDTF">2025-06-24T14:13:22Z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eyJoZGlkIjoiMjU0ZjIzMTI0NGM5OTM4NmJiNTYyOWIyZWVmYmNkZmUiLCJ1c2VySWQiOiIyMTAxNDA5MDcifQ==</vt:lpwstr>
  </property>
  <property fmtid="{D5CDD505-2E9C-101B-9397-08002B2CF9AE}" pid="4" name="ICV">
    <vt:lpwstr>FBB78AC00A864DA1BFCE06BE2365D6A5_12</vt:lpwstr>
  </property>
</Properties>
</file>