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0AA37" w14:textId="7EC4C281" w:rsidR="176AFB6A" w:rsidRDefault="176AFB6A" w:rsidP="274F7393">
      <w:pPr>
        <w:rPr>
          <w:rFonts w:ascii="Arial" w:eastAsia="Arial" w:hAnsi="Arial" w:cs="Arial"/>
        </w:rPr>
      </w:pPr>
      <w:r w:rsidRPr="274F7393">
        <w:rPr>
          <w:rFonts w:ascii="Arial" w:eastAsia="Arial" w:hAnsi="Arial" w:cs="Arial"/>
          <w:b/>
          <w:bCs/>
        </w:rPr>
        <w:t xml:space="preserve">Supplement Table </w:t>
      </w:r>
      <w:r w:rsidR="00D963E2">
        <w:rPr>
          <w:rFonts w:ascii="Arial" w:eastAsia="Arial" w:hAnsi="Arial" w:cs="Arial"/>
          <w:b/>
          <w:bCs/>
        </w:rPr>
        <w:t>4</w:t>
      </w:r>
      <w:r w:rsidRPr="274F7393">
        <w:rPr>
          <w:rFonts w:ascii="Arial" w:eastAsia="Arial" w:hAnsi="Arial" w:cs="Arial"/>
        </w:rPr>
        <w:t xml:space="preserve"> Feature importance as determined by expert-derived rule-based baseline</w:t>
      </w:r>
    </w:p>
    <w:tbl>
      <w:tblPr>
        <w:tblW w:w="0" w:type="auto"/>
        <w:tblBorders>
          <w:top w:val="single" w:sz="12" w:space="0" w:color="D1D1D1" w:themeColor="background2" w:themeShade="E6"/>
          <w:left w:val="single" w:sz="12" w:space="0" w:color="D1D1D1" w:themeColor="background2" w:themeShade="E6"/>
          <w:bottom w:val="single" w:sz="12" w:space="0" w:color="D1D1D1" w:themeColor="background2" w:themeShade="E6"/>
          <w:right w:val="single" w:sz="12" w:space="0" w:color="D1D1D1" w:themeColor="background2" w:themeShade="E6"/>
          <w:insideH w:val="single" w:sz="12" w:space="0" w:color="D1D1D1" w:themeColor="background2" w:themeShade="E6"/>
          <w:insideV w:val="single" w:sz="12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4168"/>
        <w:gridCol w:w="1566"/>
        <w:gridCol w:w="1975"/>
        <w:gridCol w:w="1327"/>
        <w:gridCol w:w="3908"/>
      </w:tblGrid>
      <w:tr w:rsidR="2EB11926" w14:paraId="3EDECDE5" w14:textId="77777777" w:rsidTr="00B07916">
        <w:trPr>
          <w:trHeight w:val="300"/>
          <w:tblHeader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shd w:val="clear" w:color="auto" w:fill="E8E8E8" w:themeFill="background2"/>
            <w:tcMar>
              <w:left w:w="90" w:type="dxa"/>
              <w:right w:w="90" w:type="dxa"/>
            </w:tcMar>
            <w:vAlign w:val="bottom"/>
          </w:tcPr>
          <w:p w14:paraId="7B924949" w14:textId="17A29E3F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b/>
                <w:bCs/>
                <w:color w:val="000000" w:themeColor="text1"/>
                <w:lang w:val="en-CA"/>
              </w:rPr>
              <w:t>Features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shd w:val="clear" w:color="auto" w:fill="E8E8E8" w:themeFill="background2"/>
            <w:tcMar>
              <w:left w:w="90" w:type="dxa"/>
              <w:right w:w="90" w:type="dxa"/>
            </w:tcMar>
          </w:tcPr>
          <w:p w14:paraId="1405CCD3" w14:textId="42066F63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b/>
                <w:bCs/>
                <w:color w:val="000000" w:themeColor="text1"/>
                <w:lang w:val="en-CA"/>
              </w:rPr>
              <w:t>Unique Weights with Votes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shd w:val="clear" w:color="auto" w:fill="E8E8E8" w:themeFill="background2"/>
            <w:tcMar>
              <w:left w:w="90" w:type="dxa"/>
              <w:right w:w="90" w:type="dxa"/>
            </w:tcMar>
            <w:vAlign w:val="bottom"/>
          </w:tcPr>
          <w:p w14:paraId="7B0C665F" w14:textId="00CB43C6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b/>
                <w:bCs/>
                <w:color w:val="000000" w:themeColor="text1"/>
                <w:lang w:val="en-CA"/>
              </w:rPr>
              <w:t>Expert Unique_Weights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shd w:val="clear" w:color="auto" w:fill="E8E8E8" w:themeFill="background2"/>
            <w:tcMar>
              <w:left w:w="90" w:type="dxa"/>
              <w:right w:w="90" w:type="dxa"/>
            </w:tcMar>
            <w:vAlign w:val="bottom"/>
          </w:tcPr>
          <w:p w14:paraId="563F71D1" w14:textId="65CD0871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b/>
                <w:bCs/>
                <w:color w:val="000000" w:themeColor="text1"/>
                <w:lang w:val="en-CA"/>
              </w:rPr>
              <w:t>ML Weight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shd w:val="clear" w:color="auto" w:fill="E8E8E8" w:themeFill="background2"/>
            <w:tcMar>
              <w:left w:w="90" w:type="dxa"/>
              <w:right w:w="90" w:type="dxa"/>
            </w:tcMar>
          </w:tcPr>
          <w:p w14:paraId="136CC84B" w14:textId="6A270D29" w:rsidR="2EB11926" w:rsidRDefault="2EB11926" w:rsidP="384B0D73">
            <w:pPr>
              <w:spacing w:after="0" w:line="240" w:lineRule="auto"/>
              <w:rPr>
                <w:color w:val="881798"/>
              </w:rPr>
            </w:pPr>
          </w:p>
          <w:p w14:paraId="76E986BB" w14:textId="50528DC5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b/>
                <w:bCs/>
                <w:color w:val="000000" w:themeColor="text1"/>
                <w:lang w:val="en-CA"/>
              </w:rPr>
              <w:t>Comments</w:t>
            </w:r>
          </w:p>
        </w:tc>
      </w:tr>
      <w:tr w:rsidR="2EB11926" w14:paraId="79CD0F74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62F41241" w14:textId="3FA3DD1F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past_revisit_count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BC12860" w14:textId="164CCEC5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3(1), 4(2), 5(4)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64E8077C" w14:textId="0E58187F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3, 4, 5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65C4D0E9" w14:textId="7D841269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3.595221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553194A2" w14:textId="0DE25369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High importance in both ML and experts' opinions. Consistent predictor of revisit.</w:t>
            </w:r>
          </w:p>
        </w:tc>
      </w:tr>
      <w:tr w:rsidR="2EB11926" w14:paraId="5BDD96ED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1BCA7126" w14:textId="6945FDD4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HasPsychoTherapeuticMedHx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2285950A" w14:textId="54F02323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0(1), 2(3), 3(2), 4(1)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3C4DD9D7" w14:textId="45D77463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0, 2, 3, 4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39B8549" w14:textId="2DFD494F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1.054345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14CD03FC" w14:textId="445108B1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Moderate importance in ML, high importance among experts. Consistent predictor of revisit.</w:t>
            </w:r>
          </w:p>
          <w:p w14:paraId="67A44B7A" w14:textId="16DDC784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b/>
                <w:bCs/>
                <w:color w:val="000000" w:themeColor="text1"/>
                <w:lang w:val="en-CA"/>
              </w:rPr>
              <w:t>Clinically relevant ?</w:t>
            </w:r>
          </w:p>
        </w:tc>
      </w:tr>
      <w:tr w:rsidR="2EB11926" w14:paraId="45FCD6A3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227E087" w14:textId="585AA4A3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substance_addiction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32D2E3F7" w14:textId="79377937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3(2), 4(3), 5(2)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1388F54" w14:textId="0E0F3CD9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3, 4, 5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455001FA" w14:textId="1D6F6B9D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-0.72819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E1AB9FB" w14:textId="44DA2A3C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 xml:space="preserve">Negative importance in ML, high importance among experts. </w:t>
            </w:r>
            <w:r w:rsidRPr="384B0D73">
              <w:rPr>
                <w:b/>
                <w:bCs/>
                <w:color w:val="000000" w:themeColor="text1"/>
                <w:lang w:val="en-CA"/>
              </w:rPr>
              <w:t>Needs further investigation.</w:t>
            </w:r>
          </w:p>
        </w:tc>
      </w:tr>
      <w:tr w:rsidR="2EB11926" w14:paraId="6FF1E23D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498457EF" w14:textId="0F14C533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HadSubstanceUseHx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040BE97A" w14:textId="5D330602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3(3), 4(3), 5(1)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1EC8E635" w14:textId="703F4AC3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3, 4, 5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196CD235" w14:textId="5B2BF586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0.555191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02E5397B" w14:textId="3047F979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Moderate importance in both ML and experts' opinions. Consistent predictor.</w:t>
            </w:r>
          </w:p>
        </w:tc>
      </w:tr>
      <w:tr w:rsidR="2EB11926" w14:paraId="4CDA2CB0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218D10A4" w14:textId="2176E886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StateOrProvince_QUEBEC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0F7030C3" w14:textId="3299BD9C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0(5), 2(1), -1(1)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23D3B1F0" w14:textId="477B1BCF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2, -1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A5F268B" w14:textId="4A4E47D6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-0.53246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12D381E9" w14:textId="0F0578DB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 xml:space="preserve">Negative importance in ML, most of the experts see as unimportant. </w:t>
            </w:r>
          </w:p>
        </w:tc>
      </w:tr>
      <w:tr w:rsidR="2EB11926" w14:paraId="6F70703D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1B9BC6F4" w14:textId="6CC02659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HadPastOpMhVisits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6EEBA743" w14:textId="0423E092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0(2), 2(2), 3(1), 4(1), -2(1)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29F4CA6E" w14:textId="11BCEE34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2, 3, 4, -2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2728A950" w14:textId="6D3863D4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0.438129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49F27D11" w14:textId="47CA1A9E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Moderate importance in both ML and experts' opinions. Consistent predictor.</w:t>
            </w:r>
          </w:p>
        </w:tc>
      </w:tr>
      <w:tr w:rsidR="2EB11926" w14:paraId="34E084A7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24B63B87" w14:textId="104BA90E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IsAdmittedFromEd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1E4A416C" w14:textId="188C4685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0(2), 2(2), 3(2), 4(1)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48DF383D" w14:textId="726DC1AF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0, 2, 3, 4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669ADA0B" w14:textId="40D545B4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-0.24714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315A2543" w14:textId="718E4897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 xml:space="preserve">Negative importance in ML, moderate importance among experts. </w:t>
            </w:r>
            <w:r w:rsidRPr="384B0D73">
              <w:rPr>
                <w:b/>
                <w:bCs/>
                <w:color w:val="000000" w:themeColor="text1"/>
                <w:lang w:val="en-CA"/>
              </w:rPr>
              <w:t>Needs further investigation? Clinically relevant?</w:t>
            </w:r>
          </w:p>
        </w:tc>
      </w:tr>
      <w:tr w:rsidR="2EB11926" w14:paraId="712ED756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5F26A1AC" w14:textId="4FD2D360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HadFeedingProblemFailureToThriveHx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3094A811" w14:textId="18E696B0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0(3), 1(1), 2(2), 3(1)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5040F09F" w14:textId="0BA001E1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0, 1, 2, 3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278C20A" w14:textId="7A4B7A31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0.224812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25FA11E4" w14:textId="1B39B32A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 xml:space="preserve">Low positive importance in ML, moderate importance among experts. </w:t>
            </w:r>
          </w:p>
          <w:p w14:paraId="1F688E09" w14:textId="25BA9045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Consistent predictor.</w:t>
            </w:r>
          </w:p>
          <w:p w14:paraId="3F7EF6E0" w14:textId="65A89FBD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b/>
                <w:bCs/>
                <w:color w:val="000000" w:themeColor="text1"/>
                <w:lang w:val="en-CA"/>
              </w:rPr>
              <w:lastRenderedPageBreak/>
              <w:t>Clinically relevant?</w:t>
            </w:r>
          </w:p>
        </w:tc>
      </w:tr>
      <w:tr w:rsidR="2EB11926" w14:paraId="67ACDC0D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10521424" w14:textId="1AB092D2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lastRenderedPageBreak/>
              <w:t>11 to 13 age groups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327C28B1" w14:textId="406FC40E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0(3), 1(1), 2(2), -2(1)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2ECA3141" w14:textId="59C25729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1, 2, -2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20868418" w14:textId="0872AFE9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0.183675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ADD469A" w14:textId="0071D1F7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Low positive importance in both ML and experts' opinions. Consistent predictor.</w:t>
            </w:r>
          </w:p>
          <w:p w14:paraId="7F0C53D9" w14:textId="4AE46BB4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b/>
                <w:bCs/>
                <w:color w:val="000000" w:themeColor="text1"/>
                <w:lang w:val="en-CA"/>
              </w:rPr>
              <w:t>Clinically relevant?</w:t>
            </w:r>
          </w:p>
        </w:tc>
      </w:tr>
      <w:tr w:rsidR="2EB11926" w14:paraId="0F2702A8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A0303A0" w14:textId="447AC244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14 to 15 age groups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1F4C20CA" w14:textId="1969ABF8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0(1), 2(2), 3(2), 4(2)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156F041C" w14:textId="7182A155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0, 2, 3, 4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1129FEB4" w14:textId="20C06C0A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0.172058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50C7BD19" w14:textId="3D5BA1BA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Low importance in both ML and experts' opinions. Consistent predictor.</w:t>
            </w:r>
          </w:p>
          <w:p w14:paraId="6318EB53" w14:textId="68FECD22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b/>
                <w:bCs/>
                <w:color w:val="000000" w:themeColor="text1"/>
                <w:lang w:val="en-CA"/>
              </w:rPr>
              <w:t>Clinically relevant?</w:t>
            </w:r>
          </w:p>
        </w:tc>
      </w:tr>
      <w:tr w:rsidR="2EB11926" w14:paraId="1D121BA3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4723FD2" w14:textId="4D893B1C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Medication_Inpatient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4E9AC6C2" w14:textId="281F56A9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0(2), 1(1), 2(1), 3(1), 4(2)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5ABE1284" w14:textId="3289D24D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0, 1, 2, 3, 4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1F33C17" w14:textId="7FAAF516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0.161447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3B87511B" w14:textId="0CDF3791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Low positive importance in both ML and experts' opinions. Consistent predictor.</w:t>
            </w:r>
          </w:p>
          <w:p w14:paraId="734BA333" w14:textId="3A82D17F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b/>
                <w:bCs/>
                <w:color w:val="000000" w:themeColor="text1"/>
                <w:lang w:val="en-CA"/>
              </w:rPr>
              <w:t>Clinically relevant?</w:t>
            </w:r>
          </w:p>
        </w:tc>
      </w:tr>
      <w:tr w:rsidR="2EB11926" w14:paraId="12414F3A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60381A65" w14:textId="3B0FBD4B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IsSomatoformChiefComplaint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0D846A4D" w14:textId="1AB2CD53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0(2), 2(2), 3(2), 4(1)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0C6979B" w14:textId="3854B300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0, 2, 3, 4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6AB7BDD" w14:textId="51B3E500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0.153731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2FB5721F" w14:textId="60BEFB81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 xml:space="preserve">Low positive importance in both ML and experts' opinions. Consistent predictor. </w:t>
            </w:r>
            <w:r w:rsidRPr="384B0D73">
              <w:rPr>
                <w:b/>
                <w:bCs/>
                <w:color w:val="000000" w:themeColor="text1"/>
                <w:lang w:val="en-CA"/>
              </w:rPr>
              <w:t>Clinically relevant?</w:t>
            </w:r>
          </w:p>
        </w:tc>
      </w:tr>
      <w:tr w:rsidR="2EB11926" w14:paraId="11E073CA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47A9DD0D" w14:textId="59FB607C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med_antiparkinson_drugs_count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3EE003AC" w14:textId="754AF5EE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0(7)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5D147E3E" w14:textId="588CA9F9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125720E3" w14:textId="0EC8E0E4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0.151801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3F3E1326" w14:textId="6C6E3C86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 xml:space="preserve">Low importance in ML but considered as not important by the experts </w:t>
            </w:r>
            <w:r w:rsidRPr="384B0D73">
              <w:rPr>
                <w:b/>
                <w:bCs/>
                <w:color w:val="000000" w:themeColor="text1"/>
                <w:lang w:val="en-CA"/>
              </w:rPr>
              <w:t>Clinically relevant?</w:t>
            </w:r>
          </w:p>
        </w:tc>
      </w:tr>
      <w:tr w:rsidR="2EB11926" w14:paraId="43BABD53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8CF4EE6" w14:textId="17506CDE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procedure_outpatient_referral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128826C8" w14:textId="4C455582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0(2), 4(1), -1(3), -2(1)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43C6BABC" w14:textId="5BA98B4E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4, -1, -2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2F78F182" w14:textId="3204BC82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-0.14889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44AF76B9" w14:textId="36085557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 xml:space="preserve">Negative importance in ML, moderate importance among experts. </w:t>
            </w:r>
            <w:r w:rsidRPr="384B0D73">
              <w:rPr>
                <w:b/>
                <w:bCs/>
                <w:color w:val="000000" w:themeColor="text1"/>
                <w:lang w:val="en-CA"/>
              </w:rPr>
              <w:t>Needs further investigation? Clinically relevant?</w:t>
            </w:r>
          </w:p>
        </w:tc>
      </w:tr>
      <w:tr w:rsidR="2EB11926" w14:paraId="486D6CAE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131331A" w14:textId="64D29B72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HasPcp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02C44538" w14:textId="3B9BAB7E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4(1), -1(5), -2(1)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3AD572BD" w14:textId="1CB14951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4, -1, -2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37D625C4" w14:textId="583A174D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0.122632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0244B3A9" w14:textId="274FF2E7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 xml:space="preserve">Low positive importance in ML and negative importance among experts.  </w:t>
            </w:r>
            <w:r w:rsidRPr="384B0D73">
              <w:rPr>
                <w:b/>
                <w:bCs/>
                <w:color w:val="000000" w:themeColor="text1"/>
                <w:lang w:val="en-CA"/>
              </w:rPr>
              <w:t>Needs further investigation? Clinically relevant?</w:t>
            </w:r>
          </w:p>
        </w:tc>
      </w:tr>
      <w:tr w:rsidR="2EB11926" w14:paraId="343DFD2D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62423A9A" w14:textId="177B50D5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lastRenderedPageBreak/>
              <w:t>med_vitamins_count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05170979" w14:textId="47A48798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0(6), -2(1)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114BB37A" w14:textId="6340A26A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-2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68FC61FB" w14:textId="216AF9F7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-0.10482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3C24A635" w14:textId="2F6A5771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 xml:space="preserve">Negative importance in ML, low or zero importance among experts. </w:t>
            </w:r>
            <w:r w:rsidRPr="384B0D73">
              <w:rPr>
                <w:b/>
                <w:bCs/>
                <w:color w:val="000000" w:themeColor="text1"/>
                <w:lang w:val="en-CA"/>
              </w:rPr>
              <w:t>Needs further investigation? Clinically relevant?</w:t>
            </w:r>
          </w:p>
        </w:tc>
      </w:tr>
      <w:tr w:rsidR="2EB11926" w14:paraId="7F4F4AC6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05D9212E" w14:textId="707AD65D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anxiety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106CCEDD" w14:textId="61B556AA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0(2), 1(1), 3(2), 5(1), -1(1)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00D28EB6" w14:textId="5DFAB67F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1, 3, 5, -1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6D5F9DA4" w14:textId="1575552A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-0.0831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21573FA2" w14:textId="6C1AE95D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 xml:space="preserve">Negative importance in ML, mixed(positive/negative /zero) importance among experts. </w:t>
            </w:r>
            <w:r w:rsidRPr="384B0D73">
              <w:rPr>
                <w:b/>
                <w:bCs/>
                <w:color w:val="000000" w:themeColor="text1"/>
                <w:lang w:val="en-CA"/>
              </w:rPr>
              <w:t>Needs further investigation? Clinically relevant?</w:t>
            </w:r>
            <w:r w:rsidRPr="384B0D73">
              <w:rPr>
                <w:color w:val="000000" w:themeColor="text1"/>
                <w:lang w:val="en-CA"/>
              </w:rPr>
              <w:t>.</w:t>
            </w:r>
          </w:p>
        </w:tc>
      </w:tr>
      <w:tr w:rsidR="2EB11926" w14:paraId="37800D28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6293BE76" w14:textId="287B3771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HasPositiveAsqValue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642B69DB" w14:textId="0BA2A87B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0(3), 1(1), 2(2), 5(1)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17F2E969" w14:textId="27CF906F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0, 1, 2, 5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71E5420" w14:textId="41AF6C09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0.076928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4D476FBC" w14:textId="24F22872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Low importance in both ML and experts' opinions. Consistent predictor.</w:t>
            </w:r>
            <w:r w:rsidRPr="384B0D73">
              <w:rPr>
                <w:b/>
                <w:bCs/>
                <w:color w:val="000000" w:themeColor="text1"/>
                <w:lang w:val="en-CA"/>
              </w:rPr>
              <w:t xml:space="preserve"> Clinically relevant?</w:t>
            </w:r>
          </w:p>
        </w:tc>
      </w:tr>
      <w:tr w:rsidR="2EB11926" w14:paraId="2795418B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3798F43" w14:textId="068FCAB4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EdDisposition_Discharge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093B08A" w14:textId="4045A205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0(3), 3(2), 4(1), -1(1)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8415544" w14:textId="2D96174E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3, 4, -1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5504052C" w14:textId="738D84AB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-0.04627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3AB1D69A" w14:textId="3AA3C406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 xml:space="preserve">Negative importance in ML, low importance among experts. </w:t>
            </w:r>
            <w:r w:rsidRPr="384B0D73">
              <w:rPr>
                <w:b/>
                <w:bCs/>
                <w:color w:val="000000" w:themeColor="text1"/>
                <w:lang w:val="en-CA"/>
              </w:rPr>
              <w:t>Needs further investigation? Clinically relevant?</w:t>
            </w:r>
          </w:p>
        </w:tc>
      </w:tr>
      <w:tr w:rsidR="2EB11926" w14:paraId="0D1F26BE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3C2804E0" w14:textId="2AE46192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med_diagnostic_count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3FC08F03" w14:textId="4985F32E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0(6), 4(1)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01D2A19F" w14:textId="4CDA9AE4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0, 4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5C28575F" w14:textId="6D41186C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0.041345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2BA7269A" w14:textId="30297361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 xml:space="preserve">Low importance in ML and low or no importance in experts' opinions. </w:t>
            </w:r>
            <w:r w:rsidRPr="384B0D73">
              <w:rPr>
                <w:b/>
                <w:bCs/>
                <w:color w:val="000000" w:themeColor="text1"/>
                <w:lang w:val="en-CA"/>
              </w:rPr>
              <w:t>Needs further investigation? Clinically relevant?</w:t>
            </w:r>
          </w:p>
        </w:tc>
      </w:tr>
      <w:tr w:rsidR="2EB11926" w14:paraId="4D0C167C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03A0BC27" w14:textId="08906C5A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depressive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30F904B3" w14:textId="75FD283B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0(3), 3(3), 5(1)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0A5CE592" w14:textId="4C00098C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0, 3, 5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0093F8CF" w14:textId="23B60DB5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0.037378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52DED0FB" w14:textId="67F93BB9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 xml:space="preserve">Low importance in both ML and experts' opinions. </w:t>
            </w:r>
            <w:r w:rsidRPr="384B0D73">
              <w:rPr>
                <w:b/>
                <w:bCs/>
                <w:color w:val="000000" w:themeColor="text1"/>
                <w:lang w:val="en-CA"/>
              </w:rPr>
              <w:t>Needs further investigation? Clinically relevant?</w:t>
            </w:r>
          </w:p>
        </w:tc>
      </w:tr>
      <w:tr w:rsidR="2EB11926" w14:paraId="25C12D47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06F0865A" w14:textId="4E4AAC2E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med_elect/caloric/h2o_count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5DA25758" w14:textId="5AC7B9AA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0(7)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60426F8E" w14:textId="7AAFFDD5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3D0971F9" w14:textId="3944D581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-0.03193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2FBA04FB" w14:textId="26D4FEA4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 xml:space="preserve">Negative importance in ML, no importance among experts. </w:t>
            </w:r>
            <w:r w:rsidRPr="384B0D73">
              <w:rPr>
                <w:b/>
                <w:bCs/>
                <w:color w:val="000000" w:themeColor="text1"/>
                <w:lang w:val="en-CA"/>
              </w:rPr>
              <w:t>Needs further investigation? Clinically relevant?</w:t>
            </w:r>
          </w:p>
        </w:tc>
      </w:tr>
      <w:tr w:rsidR="2EB11926" w14:paraId="448EA911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35C4299C" w14:textId="0DFE5EAF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lastRenderedPageBreak/>
              <w:t>med_psychotherapeutic_drugs_count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346802D7" w14:textId="06BC1AEC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0(1), 2(1), 3(1), 4(1), 5(2), -2(1)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04B233A9" w14:textId="1C91E343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2, 3, 4, 5, -2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2EBB8507" w14:textId="06FB42E8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-0.03126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4BE065F1" w14:textId="0E2DA8E9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 xml:space="preserve">Negative importance in ML, mostly positive but low importance among experts. </w:t>
            </w:r>
            <w:r w:rsidRPr="384B0D73">
              <w:rPr>
                <w:b/>
                <w:bCs/>
                <w:color w:val="000000" w:themeColor="text1"/>
                <w:lang w:val="en-CA"/>
              </w:rPr>
              <w:t>Needs further investigation? Clinically relevant?</w:t>
            </w:r>
          </w:p>
        </w:tc>
      </w:tr>
      <w:tr w:rsidR="2EB11926" w14:paraId="4C35F661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1976A303" w14:textId="748B9D65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procedure_mental_health_services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221A2587" w14:textId="19B36B79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0(1), 3(3), 4(1), -1(2)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640B666D" w14:textId="390F240C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3, 4, -1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5A6E02E6" w14:textId="0FF59AEC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-0.02952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5B227E83" w14:textId="5C1623FB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 xml:space="preserve">Negative importance in ML, low importance among experts. </w:t>
            </w:r>
            <w:r w:rsidRPr="384B0D73">
              <w:rPr>
                <w:b/>
                <w:bCs/>
                <w:color w:val="000000" w:themeColor="text1"/>
                <w:lang w:val="en-CA"/>
              </w:rPr>
              <w:t>Needs further investigation? Clinically relevant?</w:t>
            </w:r>
          </w:p>
        </w:tc>
      </w:tr>
      <w:tr w:rsidR="2EB11926" w14:paraId="062EF514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63216B9B" w14:textId="6D6DC313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16 to 18 age groups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298D0512" w14:textId="1F655047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0(1), 2(2), 3(1), 4(2), 5(1)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5DA4354" w14:textId="64C8326B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0, 2, 3, 4, 5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A9E1FE9" w14:textId="628CB941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0.025225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3BD9AEAB" w14:textId="5BB2A814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 xml:space="preserve">Very low importance in ML(insignificant) and mixed importance in experts' opinions. </w:t>
            </w:r>
            <w:r w:rsidRPr="384B0D73">
              <w:rPr>
                <w:b/>
                <w:bCs/>
                <w:color w:val="000000" w:themeColor="text1"/>
                <w:lang w:val="en-CA"/>
              </w:rPr>
              <w:t>Needs further investigation? Clinically relevant?</w:t>
            </w:r>
          </w:p>
        </w:tc>
      </w:tr>
      <w:tr w:rsidR="2EB11926" w14:paraId="435938A4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23122CFA" w14:textId="5AB66443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Sex_Male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6E66C909" w14:textId="5C582D0F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0(1), 1(1), 3(1), 4(1), -1(3)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09644C5E" w14:textId="1C68E432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1, 3, 4, -1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6D6E237" w14:textId="0E315C8E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-0.0233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31CF2300" w14:textId="17644C1E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 xml:space="preserve">Negative importance in ML, mixed importance among experts. </w:t>
            </w:r>
            <w:r w:rsidRPr="384B0D73">
              <w:rPr>
                <w:b/>
                <w:bCs/>
                <w:color w:val="000000" w:themeColor="text1"/>
                <w:lang w:val="en-CA"/>
              </w:rPr>
              <w:t>Needs further investigation? Clinically relevant?</w:t>
            </w:r>
          </w:p>
        </w:tc>
      </w:tr>
      <w:tr w:rsidR="2EB11926" w14:paraId="66738D14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64E9AFCB" w14:textId="12A6EF68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procedure_consult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655D818C" w14:textId="07C9EA17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0(1), 3(1), 4(3), -1(2)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3A19E064" w14:textId="660C37CE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3, 4, -1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1EC12A5D" w14:textId="1DD551D9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-0.02306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546B7D60" w14:textId="1A22DAEF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 xml:space="preserve">Negative importance in ML, low importance among experts. </w:t>
            </w:r>
            <w:r w:rsidRPr="384B0D73">
              <w:rPr>
                <w:b/>
                <w:bCs/>
                <w:color w:val="000000" w:themeColor="text1"/>
                <w:lang w:val="en-CA"/>
              </w:rPr>
              <w:t>Needs further investigation? Clinically relevant?</w:t>
            </w:r>
          </w:p>
        </w:tc>
      </w:tr>
      <w:tr w:rsidR="2EB11926" w14:paraId="4875887D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200A495" w14:textId="5E8C8A7A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med_antihistamines_count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4A12A826" w14:textId="1C914A23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0(6), 4(1)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E256BAC" w14:textId="058243D4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0, 4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5DEEC877" w14:textId="5E6F8243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0.021295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67E0807D" w14:textId="4C4E8E18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Low importance in ML and low or no importance in experts' opinions.</w:t>
            </w:r>
            <w:r w:rsidRPr="384B0D73">
              <w:rPr>
                <w:b/>
                <w:bCs/>
                <w:color w:val="000000" w:themeColor="text1"/>
                <w:lang w:val="en-CA"/>
              </w:rPr>
              <w:t xml:space="preserve"> Needs further investigation? Clinically relevant?</w:t>
            </w:r>
          </w:p>
        </w:tc>
      </w:tr>
      <w:tr w:rsidR="2EB11926" w14:paraId="1AD70C59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93CC1E2" w14:textId="4A81FDB1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procedure_ecg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667074E4" w14:textId="63D480B7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0(4), 2(2), 4(1)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07FA6409" w14:textId="64DF1ED4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0, 2, 4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589AA23C" w14:textId="269708E2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-0.01165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2B9A0D7B" w14:textId="0B4638A2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 xml:space="preserve">Negative importance in ML, low importance among experts. </w:t>
            </w:r>
            <w:r w:rsidRPr="384B0D73">
              <w:rPr>
                <w:b/>
                <w:bCs/>
                <w:color w:val="000000" w:themeColor="text1"/>
                <w:lang w:val="en-CA"/>
              </w:rPr>
              <w:t xml:space="preserve">Needs </w:t>
            </w:r>
            <w:r w:rsidRPr="384B0D73">
              <w:rPr>
                <w:b/>
                <w:bCs/>
                <w:color w:val="000000" w:themeColor="text1"/>
                <w:lang w:val="en-CA"/>
              </w:rPr>
              <w:lastRenderedPageBreak/>
              <w:t>further investigation? Clinically relevant?</w:t>
            </w:r>
            <w:r w:rsidRPr="384B0D73">
              <w:rPr>
                <w:color w:val="000000" w:themeColor="text1"/>
                <w:lang w:val="en-CA"/>
              </w:rPr>
              <w:t>.</w:t>
            </w:r>
          </w:p>
        </w:tc>
      </w:tr>
      <w:tr w:rsidR="2EB11926" w14:paraId="330412B1" w14:textId="77777777" w:rsidTr="384B0D73">
        <w:trPr>
          <w:trHeight w:val="300"/>
        </w:trPr>
        <w:tc>
          <w:tcPr>
            <w:tcW w:w="2617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366D390A" w14:textId="348AB932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lastRenderedPageBreak/>
              <w:t>8 to 10 Year age group</w:t>
            </w:r>
          </w:p>
        </w:tc>
        <w:tc>
          <w:tcPr>
            <w:tcW w:w="199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115AE8B9" w14:textId="4B74FEEF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0(2), 2(1), 3(1), -3(1), -1(2)</w:t>
            </w:r>
          </w:p>
        </w:tc>
        <w:tc>
          <w:tcPr>
            <w:tcW w:w="198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6E7EF165" w14:textId="2DC4EAB6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0, 2, 3, -3, -1</w:t>
            </w:r>
          </w:p>
        </w:tc>
        <w:tc>
          <w:tcPr>
            <w:tcW w:w="1485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4E69C917" w14:textId="2545593B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>0.011638</w:t>
            </w:r>
          </w:p>
        </w:tc>
        <w:tc>
          <w:tcPr>
            <w:tcW w:w="5010" w:type="dxa"/>
            <w:tcBorders>
              <w:top w:val="single" w:sz="6" w:space="0" w:color="D1D1D1" w:themeColor="background2" w:themeShade="E6"/>
              <w:left w:val="single" w:sz="6" w:space="0" w:color="D1D1D1" w:themeColor="background2" w:themeShade="E6"/>
              <w:bottom w:val="single" w:sz="6" w:space="0" w:color="D1D1D1" w:themeColor="background2" w:themeShade="E6"/>
              <w:right w:val="single" w:sz="6" w:space="0" w:color="D1D1D1" w:themeColor="background2" w:themeShade="E6"/>
            </w:tcBorders>
            <w:tcMar>
              <w:left w:w="90" w:type="dxa"/>
              <w:right w:w="90" w:type="dxa"/>
            </w:tcMar>
            <w:vAlign w:val="bottom"/>
          </w:tcPr>
          <w:p w14:paraId="7D3DFC2D" w14:textId="023FCE7C" w:rsidR="2EB11926" w:rsidRDefault="2EB11926" w:rsidP="384B0D73">
            <w:pPr>
              <w:spacing w:after="0" w:line="240" w:lineRule="auto"/>
              <w:rPr>
                <w:color w:val="000000" w:themeColor="text1"/>
              </w:rPr>
            </w:pPr>
            <w:r w:rsidRPr="384B0D73">
              <w:rPr>
                <w:color w:val="000000" w:themeColor="text1"/>
                <w:lang w:val="en-CA"/>
              </w:rPr>
              <w:t xml:space="preserve">Low importance in both ML and experts' opinions. </w:t>
            </w:r>
            <w:r w:rsidRPr="384B0D73">
              <w:rPr>
                <w:b/>
                <w:bCs/>
                <w:color w:val="000000" w:themeColor="text1"/>
                <w:lang w:val="en-CA"/>
              </w:rPr>
              <w:t>Needs further investigation? Clinically relevant?</w:t>
            </w:r>
          </w:p>
        </w:tc>
      </w:tr>
    </w:tbl>
    <w:p w14:paraId="4DDEBACC" w14:textId="775AD161" w:rsidR="2EB11926" w:rsidRDefault="2EB11926" w:rsidP="2EB11926"/>
    <w:sectPr w:rsidR="2EB119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61D3F" w14:textId="77777777" w:rsidR="00724F51" w:rsidRDefault="00724F51" w:rsidP="00644535">
      <w:pPr>
        <w:spacing w:after="0" w:line="240" w:lineRule="auto"/>
      </w:pPr>
      <w:r>
        <w:separator/>
      </w:r>
    </w:p>
  </w:endnote>
  <w:endnote w:type="continuationSeparator" w:id="0">
    <w:p w14:paraId="0040D9CC" w14:textId="77777777" w:rsidR="00724F51" w:rsidRDefault="00724F51" w:rsidP="00644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92139435"/>
      <w:docPartObj>
        <w:docPartGallery w:val="Page Numbers (Bottom of Page)"/>
        <w:docPartUnique/>
      </w:docPartObj>
    </w:sdtPr>
    <w:sdtContent>
      <w:p w14:paraId="3D0F0100" w14:textId="18AFD482" w:rsidR="00B07916" w:rsidRDefault="00B07916" w:rsidP="00A2398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9DE3506" w14:textId="77777777" w:rsidR="00644535" w:rsidRDefault="00644535" w:rsidP="00B0791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94275034"/>
      <w:docPartObj>
        <w:docPartGallery w:val="Page Numbers (Bottom of Page)"/>
        <w:docPartUnique/>
      </w:docPartObj>
    </w:sdtPr>
    <w:sdtContent>
      <w:p w14:paraId="046E6D7D" w14:textId="31800798" w:rsidR="00B07916" w:rsidRDefault="00B07916" w:rsidP="00A2398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DCC5506" w14:textId="77777777" w:rsidR="00644535" w:rsidRDefault="00644535" w:rsidP="00B0791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1A68" w14:textId="77777777" w:rsidR="00644535" w:rsidRDefault="006445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7A5B4" w14:textId="77777777" w:rsidR="00724F51" w:rsidRDefault="00724F51" w:rsidP="00644535">
      <w:pPr>
        <w:spacing w:after="0" w:line="240" w:lineRule="auto"/>
      </w:pPr>
      <w:r>
        <w:separator/>
      </w:r>
    </w:p>
  </w:footnote>
  <w:footnote w:type="continuationSeparator" w:id="0">
    <w:p w14:paraId="05B6D5F4" w14:textId="77777777" w:rsidR="00724F51" w:rsidRDefault="00724F51" w:rsidP="00644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A15EF" w14:textId="77777777" w:rsidR="00644535" w:rsidRDefault="006445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2350336"/>
      <w:docPartObj>
        <w:docPartGallery w:val="Watermarks"/>
        <w:docPartUnique/>
      </w:docPartObj>
    </w:sdtPr>
    <w:sdtContent>
      <w:p w14:paraId="2DD37CEA" w14:textId="5E75BC50" w:rsidR="00644535" w:rsidRDefault="00724F51">
        <w:pPr>
          <w:pStyle w:val="Header"/>
        </w:pPr>
        <w:r>
          <w:rPr>
            <w:noProof/>
          </w:rPr>
          <w:pict w14:anchorId="6A6F6DF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alt="" style="position:absolute;margin-left:0;margin-top:0;width:527.85pt;height:131.9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BCC5A" w14:textId="77777777" w:rsidR="00644535" w:rsidRDefault="006445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D246CF"/>
    <w:rsid w:val="00005C8B"/>
    <w:rsid w:val="00161C6A"/>
    <w:rsid w:val="0043087D"/>
    <w:rsid w:val="006265CF"/>
    <w:rsid w:val="00644535"/>
    <w:rsid w:val="006F0B4A"/>
    <w:rsid w:val="00724F51"/>
    <w:rsid w:val="009004D5"/>
    <w:rsid w:val="00B07916"/>
    <w:rsid w:val="00D963E2"/>
    <w:rsid w:val="00DC7520"/>
    <w:rsid w:val="00EF45B4"/>
    <w:rsid w:val="00FD0E7E"/>
    <w:rsid w:val="03939554"/>
    <w:rsid w:val="03F12053"/>
    <w:rsid w:val="06898AF4"/>
    <w:rsid w:val="176AFB6A"/>
    <w:rsid w:val="1FCE2BF8"/>
    <w:rsid w:val="225E523C"/>
    <w:rsid w:val="274F7393"/>
    <w:rsid w:val="2EB11926"/>
    <w:rsid w:val="384B0D73"/>
    <w:rsid w:val="4659E7EF"/>
    <w:rsid w:val="61D246CF"/>
    <w:rsid w:val="6A827FBB"/>
    <w:rsid w:val="7CD3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D246CF"/>
  <w15:chartTrackingRefBased/>
  <w15:docId w15:val="{59365590-C692-4FAF-AD82-0AEFBC8A6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44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535"/>
  </w:style>
  <w:style w:type="paragraph" w:styleId="Footer">
    <w:name w:val="footer"/>
    <w:basedOn w:val="Normal"/>
    <w:link w:val="FooterChar"/>
    <w:uiPriority w:val="99"/>
    <w:unhideWhenUsed/>
    <w:rsid w:val="00644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535"/>
  </w:style>
  <w:style w:type="character" w:styleId="PageNumber">
    <w:name w:val="page number"/>
    <w:basedOn w:val="DefaultParagraphFont"/>
    <w:uiPriority w:val="99"/>
    <w:semiHidden/>
    <w:unhideWhenUsed/>
    <w:rsid w:val="00B07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52970E542544C9B2978BF28E99798" ma:contentTypeVersion="18" ma:contentTypeDescription="Create a new document." ma:contentTypeScope="" ma:versionID="df61f8305f4e36982815f674e232e4df">
  <xsd:schema xmlns:xsd="http://www.w3.org/2001/XMLSchema" xmlns:xs="http://www.w3.org/2001/XMLSchema" xmlns:p="http://schemas.microsoft.com/office/2006/metadata/properties" xmlns:ns2="9720746c-a53c-44ff-8716-ee0a7ff6f628" xmlns:ns3="6c1dfdb2-bc25-41ea-8012-75944e0b8321" targetNamespace="http://schemas.microsoft.com/office/2006/metadata/properties" ma:root="true" ma:fieldsID="e9df2c561960350dca9c78f609a83285" ns2:_="" ns3:_="">
    <xsd:import namespace="9720746c-a53c-44ff-8716-ee0a7ff6f628"/>
    <xsd:import namespace="6c1dfdb2-bc25-41ea-8012-75944e0b83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OutcomeCategory" minOccurs="0"/>
                <xsd:element ref="ns2:AccompanyingEmail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0746c-a53c-44ff-8716-ee0a7ff6f6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ffb9944-b075-4f56-b00c-41cffaffdf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utcomeCategory" ma:index="27" nillable="true" ma:displayName="Outcome Category" ma:format="Dropdown" ma:internalName="Outcome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Reach"/>
                        <xsd:enumeration value="Effectiveness"/>
                        <xsd:enumeration value="Adoption"/>
                        <xsd:enumeration value="Implementation"/>
                        <xsd:enumeration value="Maintenance"/>
                        <xsd:enumeration value="Other"/>
                        <xsd:enumeration value="engagemen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ccompanyingEmail_x0028_s_x0029_" ma:index="28" nillable="true" ma:displayName="Notes" ma:format="Dropdown" ma:internalName="AccompanyingEmail_x0028_s_x0029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dfdb2-bc25-41ea-8012-75944e0b83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9549f99-e7aa-4e8c-a466-2cb1765a90b3}" ma:internalName="TaxCatchAll" ma:showField="CatchAllData" ma:web="6c1dfdb2-bc25-41ea-8012-75944e0b83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c1dfdb2-bc25-41ea-8012-75944e0b8321">6ZCR4SMY4RVU-5789360-5716</_dlc_DocId>
    <_dlc_DocIdUrl xmlns="6c1dfdb2-bc25-41ea-8012-75944e0b8321">
      <Url>https://mycheo.sharepoint.com/sites/SS_RI_PCYMH/_layouts/15/DocIdRedir.aspx?ID=6ZCR4SMY4RVU-5789360-5716</Url>
      <Description>6ZCR4SMY4RVU-5789360-5716</Description>
    </_dlc_DocIdUrl>
    <lcf76f155ced4ddcb4097134ff3c332f xmlns="9720746c-a53c-44ff-8716-ee0a7ff6f628">
      <Terms xmlns="http://schemas.microsoft.com/office/infopath/2007/PartnerControls"/>
    </lcf76f155ced4ddcb4097134ff3c332f>
    <AccompanyingEmail_x0028_s_x0029_ xmlns="9720746c-a53c-44ff-8716-ee0a7ff6f628" xsi:nil="true"/>
    <OutcomeCategory xmlns="9720746c-a53c-44ff-8716-ee0a7ff6f628" xsi:nil="true"/>
    <TaxCatchAll xmlns="6c1dfdb2-bc25-41ea-8012-75944e0b832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A5689F-1B96-440A-8195-3CBA03808CF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F40EE1A-34B4-4E19-A5FA-789DC08E8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20746c-a53c-44ff-8716-ee0a7ff6f628"/>
    <ds:schemaRef ds:uri="6c1dfdb2-bc25-41ea-8012-75944e0b8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24E22F-FFC4-4B88-B418-CB40FB6B5183}">
  <ds:schemaRefs>
    <ds:schemaRef ds:uri="http://schemas.microsoft.com/office/2006/metadata/properties"/>
    <ds:schemaRef ds:uri="http://schemas.microsoft.com/office/infopath/2007/PartnerControls"/>
    <ds:schemaRef ds:uri="6c1dfdb2-bc25-41ea-8012-75944e0b8321"/>
    <ds:schemaRef ds:uri="9720746c-a53c-44ff-8716-ee0a7ff6f628"/>
  </ds:schemaRefs>
</ds:datastoreItem>
</file>

<file path=customXml/itemProps4.xml><?xml version="1.0" encoding="utf-8"?>
<ds:datastoreItem xmlns:ds="http://schemas.openxmlformats.org/officeDocument/2006/customXml" ds:itemID="{30003BE0-37E9-439D-AD55-0A4926D4D8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Lyeo, Joonsoo Sean</dc:creator>
  <cp:keywords/>
  <dc:description/>
  <cp:lastModifiedBy>Kathleen Pajer</cp:lastModifiedBy>
  <cp:revision>6</cp:revision>
  <dcterms:created xsi:type="dcterms:W3CDTF">2025-03-03T14:31:00Z</dcterms:created>
  <dcterms:modified xsi:type="dcterms:W3CDTF">2025-11-22T13:32:00Z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0x010100DC952970E542544C9B2978BF28E99798</vt:lpwstr>
  </property>
  <property fmtid="{D5CDD505-2E9C-101B-9397-08002B2CF9AE}" pid="3" name="_dlc_DocIdItemGuid">
    <vt:lpwstr>8b598839-5b1e-484e-a7e9-ae1eeddf9a97</vt:lpwstr>
  </property>
  <property fmtid="{D5CDD505-2E9C-101B-9397-08002B2CF9AE}" pid="4" name="MediaServiceImageTags">
    <vt:lpwstr/>
  </property>
</Properties>
</file>