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607E88" w14:textId="7C9790C1" w:rsidR="00DE4F5C" w:rsidRPr="00165846" w:rsidRDefault="007E55C4" w:rsidP="00B81791">
      <w:pPr>
        <w:jc w:val="center"/>
        <w:rPr>
          <w:rFonts w:ascii="Times New Roman" w:eastAsia="宋体" w:hAnsi="Times New Roman" w:cs="Times New Roman"/>
          <w:b/>
          <w:bCs/>
          <w:sz w:val="36"/>
          <w:szCs w:val="36"/>
        </w:rPr>
      </w:pPr>
      <w:bookmarkStart w:id="0" w:name="_Hlk214313151"/>
      <w:bookmarkEnd w:id="0"/>
      <w:r w:rsidRPr="00165846">
        <w:rPr>
          <w:rFonts w:ascii="Times New Roman" w:eastAsia="宋体" w:hAnsi="Times New Roman" w:cs="Times New Roman"/>
          <w:b/>
          <w:bCs/>
          <w:sz w:val="36"/>
          <w:szCs w:val="36"/>
        </w:rPr>
        <w:t xml:space="preserve">Supplementary </w:t>
      </w:r>
      <w:r w:rsidR="00DB07E8">
        <w:rPr>
          <w:rFonts w:ascii="Times New Roman" w:eastAsia="宋体" w:hAnsi="Times New Roman" w:cs="Times New Roman"/>
          <w:b/>
          <w:bCs/>
          <w:sz w:val="36"/>
          <w:szCs w:val="36"/>
        </w:rPr>
        <w:t>File 1</w:t>
      </w:r>
    </w:p>
    <w:p w14:paraId="5965CBDD" w14:textId="40DBCFE9" w:rsidR="00B81791" w:rsidRPr="00165846" w:rsidRDefault="00B81791" w:rsidP="00165846">
      <w:pPr>
        <w:jc w:val="center"/>
        <w:rPr>
          <w:rFonts w:ascii="Times New Roman" w:eastAsia="宋体" w:hAnsi="Times New Roman" w:cs="Times New Roman"/>
          <w:b/>
          <w:bCs/>
          <w:sz w:val="32"/>
          <w:szCs w:val="32"/>
        </w:rPr>
      </w:pPr>
      <w:r w:rsidRPr="00165846">
        <w:rPr>
          <w:rFonts w:ascii="Times New Roman" w:eastAsia="宋体" w:hAnsi="Times New Roman" w:cs="Times New Roman"/>
          <w:b/>
          <w:bCs/>
          <w:sz w:val="32"/>
          <w:szCs w:val="32"/>
        </w:rPr>
        <w:t xml:space="preserve">Interpretable machine learning for early prediction of Sepsis-Induced Coagulopathy: a multicenter </w:t>
      </w:r>
      <w:r w:rsidR="00527FA0" w:rsidRPr="00527FA0">
        <w:rPr>
          <w:rFonts w:ascii="Times New Roman" w:eastAsia="宋体" w:hAnsi="Times New Roman" w:cs="Times New Roman"/>
          <w:b/>
          <w:bCs/>
          <w:sz w:val="32"/>
          <w:szCs w:val="32"/>
        </w:rPr>
        <w:t xml:space="preserve">retrospective </w:t>
      </w:r>
      <w:r w:rsidRPr="00165846">
        <w:rPr>
          <w:rFonts w:ascii="Times New Roman" w:eastAsia="宋体" w:hAnsi="Times New Roman" w:cs="Times New Roman"/>
          <w:b/>
          <w:bCs/>
          <w:sz w:val="32"/>
          <w:szCs w:val="32"/>
        </w:rPr>
        <w:t>development and validation study</w:t>
      </w:r>
    </w:p>
    <w:p w14:paraId="7F05798B" w14:textId="77777777" w:rsidR="00B81791" w:rsidRPr="00B81791" w:rsidRDefault="00B81791" w:rsidP="00B81791">
      <w:pPr>
        <w:spacing w:line="360" w:lineRule="auto"/>
        <w:ind w:left="420"/>
        <w:jc w:val="center"/>
        <w:rPr>
          <w:rFonts w:ascii="Times New Roman" w:eastAsia="等线" w:hAnsi="Times New Roman" w:cs="Times New Roman"/>
          <w:sz w:val="24"/>
          <w:szCs w:val="24"/>
          <w14:ligatures w14:val="standardContextual"/>
        </w:rPr>
      </w:pPr>
      <w:proofErr w:type="spellStart"/>
      <w:r w:rsidRPr="00B81791">
        <w:rPr>
          <w:rFonts w:ascii="Times New Roman" w:eastAsia="等线" w:hAnsi="Times New Roman" w:cs="Times New Roman"/>
          <w:sz w:val="24"/>
          <w:szCs w:val="24"/>
          <w14:ligatures w14:val="standardContextual"/>
        </w:rPr>
        <w:t>Qingyun</w:t>
      </w:r>
      <w:proofErr w:type="spellEnd"/>
      <w:r w:rsidRPr="00B81791">
        <w:rPr>
          <w:rFonts w:ascii="Times New Roman" w:eastAsia="等线" w:hAnsi="Times New Roman" w:cs="Times New Roman"/>
          <w:sz w:val="24"/>
          <w:szCs w:val="24"/>
          <w14:ligatures w14:val="standardContextual"/>
        </w:rPr>
        <w:t xml:space="preserve"> Peng</w:t>
      </w:r>
      <w:r w:rsidRPr="00B81791">
        <w:rPr>
          <w:rFonts w:ascii="Times New Roman" w:eastAsia="等线" w:hAnsi="Times New Roman" w:cs="Times New Roman"/>
          <w:sz w:val="24"/>
          <w:szCs w:val="24"/>
          <w:vertAlign w:val="superscript"/>
          <w14:ligatures w14:val="standardContextual"/>
        </w:rPr>
        <w:t>1</w:t>
      </w:r>
      <w:r w:rsidRPr="00B81791">
        <w:rPr>
          <w:rFonts w:ascii="等线" w:eastAsia="等线" w:hAnsi="等线" w:cs="Times New Roman" w:hint="eastAsia"/>
          <w:sz w:val="24"/>
          <w:szCs w:val="24"/>
          <w:vertAlign w:val="superscript"/>
          <w14:ligatures w14:val="standardContextual"/>
        </w:rPr>
        <w:t>†</w:t>
      </w:r>
      <w:r w:rsidRPr="00B81791">
        <w:rPr>
          <w:rFonts w:ascii="Times New Roman" w:eastAsia="等线" w:hAnsi="Times New Roman" w:cs="Times New Roman"/>
          <w:sz w:val="24"/>
          <w:szCs w:val="24"/>
          <w14:ligatures w14:val="standardContextual"/>
        </w:rPr>
        <w:t xml:space="preserve">, </w:t>
      </w:r>
      <w:proofErr w:type="spellStart"/>
      <w:r w:rsidRPr="00B81791">
        <w:rPr>
          <w:rFonts w:ascii="Times New Roman" w:eastAsia="等线" w:hAnsi="Times New Roman" w:cs="Times New Roman"/>
          <w:sz w:val="24"/>
          <w:szCs w:val="24"/>
          <w14:ligatures w14:val="standardContextual"/>
        </w:rPr>
        <w:t>Yanzi</w:t>
      </w:r>
      <w:proofErr w:type="spellEnd"/>
      <w:r w:rsidRPr="00B81791">
        <w:rPr>
          <w:rFonts w:ascii="Times New Roman" w:eastAsia="等线" w:hAnsi="Times New Roman" w:cs="Times New Roman"/>
          <w:sz w:val="24"/>
          <w:szCs w:val="24"/>
          <w14:ligatures w14:val="standardContextual"/>
        </w:rPr>
        <w:t xml:space="preserve"> Guo</w:t>
      </w:r>
      <w:r w:rsidRPr="00B81791">
        <w:rPr>
          <w:rFonts w:ascii="Times New Roman" w:eastAsia="等线" w:hAnsi="Times New Roman" w:cs="Times New Roman"/>
          <w:sz w:val="24"/>
          <w:szCs w:val="24"/>
          <w:vertAlign w:val="superscript"/>
          <w14:ligatures w14:val="standardContextual"/>
        </w:rPr>
        <w:t>1</w:t>
      </w:r>
      <w:r w:rsidRPr="00B81791">
        <w:rPr>
          <w:rFonts w:ascii="等线" w:eastAsia="等线" w:hAnsi="等线" w:cs="Times New Roman" w:hint="eastAsia"/>
          <w:sz w:val="24"/>
          <w:szCs w:val="24"/>
          <w:vertAlign w:val="superscript"/>
          <w14:ligatures w14:val="standardContextual"/>
        </w:rPr>
        <w:t>†</w:t>
      </w:r>
      <w:r w:rsidRPr="00B81791">
        <w:rPr>
          <w:rFonts w:ascii="Times New Roman" w:eastAsia="等线" w:hAnsi="Times New Roman" w:cs="Times New Roman"/>
          <w:sz w:val="24"/>
          <w:szCs w:val="24"/>
          <w14:ligatures w14:val="standardContextual"/>
        </w:rPr>
        <w:t xml:space="preserve">, </w:t>
      </w:r>
      <w:proofErr w:type="spellStart"/>
      <w:r w:rsidRPr="00B81791">
        <w:rPr>
          <w:rFonts w:ascii="Times New Roman" w:eastAsia="等线" w:hAnsi="Times New Roman" w:cs="Times New Roman"/>
          <w:sz w:val="24"/>
          <w:szCs w:val="24"/>
          <w14:ligatures w14:val="standardContextual"/>
        </w:rPr>
        <w:t>Haoyuan</w:t>
      </w:r>
      <w:proofErr w:type="spellEnd"/>
      <w:r w:rsidRPr="00B81791">
        <w:rPr>
          <w:rFonts w:ascii="Times New Roman" w:eastAsia="等线" w:hAnsi="Times New Roman" w:cs="Times New Roman"/>
          <w:sz w:val="24"/>
          <w:szCs w:val="24"/>
          <w14:ligatures w14:val="standardContextual"/>
        </w:rPr>
        <w:t xml:space="preserve"> Tang</w:t>
      </w:r>
      <w:r w:rsidRPr="00B81791">
        <w:rPr>
          <w:rFonts w:ascii="Times New Roman" w:eastAsia="等线" w:hAnsi="Times New Roman" w:cs="Times New Roman"/>
          <w:sz w:val="24"/>
          <w:szCs w:val="24"/>
          <w:vertAlign w:val="superscript"/>
          <w14:ligatures w14:val="standardContextual"/>
        </w:rPr>
        <w:t>1</w:t>
      </w:r>
      <w:r w:rsidRPr="00B81791">
        <w:rPr>
          <w:rFonts w:ascii="Times New Roman" w:eastAsia="等线" w:hAnsi="Times New Roman" w:cs="Times New Roman"/>
          <w:sz w:val="24"/>
          <w:szCs w:val="24"/>
          <w14:ligatures w14:val="standardContextual"/>
        </w:rPr>
        <w:t>, Shuai Liu</w:t>
      </w:r>
      <w:r w:rsidRPr="00B81791">
        <w:rPr>
          <w:rFonts w:ascii="Times New Roman" w:eastAsia="等线" w:hAnsi="Times New Roman" w:cs="Times New Roman"/>
          <w:sz w:val="24"/>
          <w:szCs w:val="24"/>
          <w:vertAlign w:val="superscript"/>
          <w14:ligatures w14:val="standardContextual"/>
        </w:rPr>
        <w:t>1</w:t>
      </w:r>
      <w:r w:rsidRPr="00B81791">
        <w:rPr>
          <w:rFonts w:ascii="Times New Roman" w:eastAsia="等线" w:hAnsi="Times New Roman" w:cs="Times New Roman"/>
          <w:sz w:val="24"/>
          <w:szCs w:val="24"/>
          <w14:ligatures w14:val="standardContextual"/>
        </w:rPr>
        <w:t>, Wei Huang</w:t>
      </w:r>
      <w:r w:rsidRPr="00B81791">
        <w:rPr>
          <w:rFonts w:ascii="Times New Roman" w:eastAsia="等线" w:hAnsi="Times New Roman" w:cs="Times New Roman"/>
          <w:sz w:val="24"/>
          <w:szCs w:val="24"/>
          <w:vertAlign w:val="superscript"/>
          <w14:ligatures w14:val="standardContextual"/>
        </w:rPr>
        <w:t>1</w:t>
      </w:r>
      <w:r w:rsidRPr="00B81791">
        <w:rPr>
          <w:rFonts w:ascii="Times New Roman" w:eastAsia="等线" w:hAnsi="Times New Roman" w:cs="Times New Roman"/>
          <w:sz w:val="24"/>
          <w:szCs w:val="24"/>
          <w14:ligatures w14:val="standardContextual"/>
        </w:rPr>
        <w:t xml:space="preserve">, </w:t>
      </w:r>
      <w:proofErr w:type="spellStart"/>
      <w:r w:rsidRPr="00B81791">
        <w:rPr>
          <w:rFonts w:ascii="Times New Roman" w:eastAsia="等线" w:hAnsi="Times New Roman" w:cs="Times New Roman"/>
          <w:sz w:val="24"/>
          <w:szCs w:val="24"/>
          <w14:ligatures w14:val="standardContextual"/>
        </w:rPr>
        <w:t>Xinlong</w:t>
      </w:r>
      <w:proofErr w:type="spellEnd"/>
      <w:r w:rsidRPr="00B81791">
        <w:rPr>
          <w:rFonts w:ascii="Times New Roman" w:eastAsia="等线" w:hAnsi="Times New Roman" w:cs="Times New Roman"/>
          <w:sz w:val="24"/>
          <w:szCs w:val="24"/>
          <w14:ligatures w14:val="standardContextual"/>
        </w:rPr>
        <w:t xml:space="preserve"> Chen</w:t>
      </w:r>
      <w:r w:rsidRPr="00B81791">
        <w:rPr>
          <w:rFonts w:ascii="Times New Roman" w:eastAsia="等线" w:hAnsi="Times New Roman" w:cs="Times New Roman"/>
          <w:sz w:val="24"/>
          <w:szCs w:val="24"/>
          <w:vertAlign w:val="superscript"/>
          <w14:ligatures w14:val="standardContextual"/>
        </w:rPr>
        <w:t>2</w:t>
      </w:r>
      <w:r w:rsidRPr="00B81791">
        <w:rPr>
          <w:rFonts w:ascii="Times New Roman" w:eastAsia="等线" w:hAnsi="Times New Roman" w:cs="Times New Roman"/>
          <w:sz w:val="24"/>
          <w:szCs w:val="24"/>
          <w14:ligatures w14:val="standardContextual"/>
        </w:rPr>
        <w:t xml:space="preserve">, </w:t>
      </w:r>
      <w:proofErr w:type="spellStart"/>
      <w:r w:rsidRPr="00B81791">
        <w:rPr>
          <w:rFonts w:ascii="Times New Roman" w:eastAsia="等线" w:hAnsi="Times New Roman" w:cs="Times New Roman"/>
          <w:sz w:val="24"/>
          <w:szCs w:val="24"/>
          <w14:ligatures w14:val="standardContextual"/>
        </w:rPr>
        <w:t>Shijia</w:t>
      </w:r>
      <w:proofErr w:type="spellEnd"/>
      <w:r w:rsidRPr="00B81791">
        <w:rPr>
          <w:rFonts w:ascii="Times New Roman" w:eastAsia="等线" w:hAnsi="Times New Roman" w:cs="Times New Roman"/>
          <w:sz w:val="24"/>
          <w:szCs w:val="24"/>
          <w14:ligatures w14:val="standardContextual"/>
        </w:rPr>
        <w:t xml:space="preserve"> Zhong</w:t>
      </w:r>
      <w:r w:rsidRPr="00B81791">
        <w:rPr>
          <w:rFonts w:ascii="Times New Roman" w:eastAsia="等线" w:hAnsi="Times New Roman" w:cs="Times New Roman"/>
          <w:sz w:val="24"/>
          <w:szCs w:val="24"/>
          <w:vertAlign w:val="superscript"/>
          <w14:ligatures w14:val="standardContextual"/>
        </w:rPr>
        <w:t>1</w:t>
      </w:r>
      <w:r w:rsidRPr="00B81791">
        <w:rPr>
          <w:rFonts w:ascii="Times New Roman" w:eastAsia="等线" w:hAnsi="Times New Roman" w:cs="Times New Roman"/>
          <w:sz w:val="24"/>
          <w:szCs w:val="24"/>
          <w14:ligatures w14:val="standardContextual"/>
        </w:rPr>
        <w:t xml:space="preserve">, </w:t>
      </w:r>
      <w:proofErr w:type="spellStart"/>
      <w:r w:rsidRPr="00B81791">
        <w:rPr>
          <w:rFonts w:ascii="Times New Roman" w:eastAsia="等线" w:hAnsi="Times New Roman" w:cs="Times New Roman"/>
          <w:sz w:val="24"/>
          <w:szCs w:val="24"/>
          <w14:ligatures w14:val="standardContextual"/>
        </w:rPr>
        <w:t>Zeyuan</w:t>
      </w:r>
      <w:proofErr w:type="spellEnd"/>
      <w:r w:rsidRPr="00B81791">
        <w:rPr>
          <w:rFonts w:ascii="Times New Roman" w:eastAsia="等线" w:hAnsi="Times New Roman" w:cs="Times New Roman"/>
          <w:sz w:val="24"/>
          <w:szCs w:val="24"/>
          <w14:ligatures w14:val="standardContextual"/>
        </w:rPr>
        <w:t xml:space="preserve"> Zhao</w:t>
      </w:r>
      <w:r w:rsidRPr="00B81791">
        <w:rPr>
          <w:rFonts w:ascii="Times New Roman" w:eastAsia="等线" w:hAnsi="Times New Roman" w:cs="Times New Roman"/>
          <w:sz w:val="24"/>
          <w:szCs w:val="24"/>
          <w:vertAlign w:val="superscript"/>
          <w14:ligatures w14:val="standardContextual"/>
        </w:rPr>
        <w:t>1</w:t>
      </w:r>
      <w:r w:rsidRPr="00B81791">
        <w:rPr>
          <w:rFonts w:ascii="Times New Roman" w:eastAsia="等线" w:hAnsi="Times New Roman" w:cs="Times New Roman"/>
          <w:sz w:val="24"/>
          <w:szCs w:val="24"/>
          <w14:ligatures w14:val="standardContextual"/>
        </w:rPr>
        <w:t xml:space="preserve">, </w:t>
      </w:r>
      <w:proofErr w:type="spellStart"/>
      <w:r w:rsidRPr="00B81791">
        <w:rPr>
          <w:rFonts w:ascii="Times New Roman" w:eastAsia="等线" w:hAnsi="Times New Roman" w:cs="Times New Roman"/>
          <w:sz w:val="24"/>
          <w:szCs w:val="24"/>
          <w14:ligatures w14:val="standardContextual"/>
        </w:rPr>
        <w:t>Haofei</w:t>
      </w:r>
      <w:proofErr w:type="spellEnd"/>
      <w:r w:rsidRPr="00B81791">
        <w:rPr>
          <w:rFonts w:ascii="Times New Roman" w:eastAsia="等线" w:hAnsi="Times New Roman" w:cs="Times New Roman"/>
          <w:sz w:val="24"/>
          <w:szCs w:val="24"/>
          <w14:ligatures w14:val="standardContextual"/>
        </w:rPr>
        <w:t xml:space="preserve"> Wang</w:t>
      </w:r>
      <w:r w:rsidRPr="00B81791">
        <w:rPr>
          <w:rFonts w:ascii="Times New Roman" w:eastAsia="等线" w:hAnsi="Times New Roman" w:cs="Times New Roman"/>
          <w:sz w:val="24"/>
          <w:szCs w:val="24"/>
          <w:vertAlign w:val="superscript"/>
          <w14:ligatures w14:val="standardContextual"/>
        </w:rPr>
        <w:t>1</w:t>
      </w:r>
      <w:r w:rsidRPr="00B81791">
        <w:rPr>
          <w:rFonts w:ascii="Times New Roman" w:eastAsia="等线" w:hAnsi="Times New Roman" w:cs="Times New Roman"/>
          <w:sz w:val="24"/>
          <w:szCs w:val="24"/>
          <w14:ligatures w14:val="standardContextual"/>
        </w:rPr>
        <w:t xml:space="preserve">, </w:t>
      </w:r>
      <w:proofErr w:type="spellStart"/>
      <w:r w:rsidRPr="00B81791">
        <w:rPr>
          <w:rFonts w:ascii="Times New Roman" w:eastAsia="等线" w:hAnsi="Times New Roman" w:cs="Times New Roman"/>
          <w:sz w:val="24"/>
          <w:szCs w:val="24"/>
          <w14:ligatures w14:val="standardContextual"/>
        </w:rPr>
        <w:t>Wenhan</w:t>
      </w:r>
      <w:proofErr w:type="spellEnd"/>
      <w:r w:rsidRPr="00B81791">
        <w:rPr>
          <w:rFonts w:ascii="Times New Roman" w:eastAsia="等线" w:hAnsi="Times New Roman" w:cs="Times New Roman"/>
          <w:sz w:val="24"/>
          <w:szCs w:val="24"/>
          <w14:ligatures w14:val="standardContextual"/>
        </w:rPr>
        <w:t xml:space="preserve"> Hu</w:t>
      </w:r>
      <w:r w:rsidRPr="00B81791">
        <w:rPr>
          <w:rFonts w:ascii="Times New Roman" w:eastAsia="等线" w:hAnsi="Times New Roman" w:cs="Times New Roman"/>
          <w:sz w:val="24"/>
          <w:szCs w:val="24"/>
          <w:vertAlign w:val="superscript"/>
          <w14:ligatures w14:val="standardContextual"/>
        </w:rPr>
        <w:t>1</w:t>
      </w:r>
      <w:r w:rsidRPr="00B81791">
        <w:rPr>
          <w:rFonts w:ascii="Times New Roman" w:eastAsia="等线" w:hAnsi="Times New Roman" w:cs="Times New Roman"/>
          <w:sz w:val="24"/>
          <w:szCs w:val="24"/>
          <w14:ligatures w14:val="standardContextual"/>
        </w:rPr>
        <w:t xml:space="preserve">, </w:t>
      </w:r>
      <w:proofErr w:type="spellStart"/>
      <w:r w:rsidRPr="00B81791">
        <w:rPr>
          <w:rFonts w:ascii="Times New Roman" w:eastAsia="等线" w:hAnsi="Times New Roman" w:cs="Times New Roman"/>
          <w:sz w:val="24"/>
          <w:szCs w:val="24"/>
          <w14:ligatures w14:val="standardContextual"/>
        </w:rPr>
        <w:t>Shuhe</w:t>
      </w:r>
      <w:proofErr w:type="spellEnd"/>
      <w:r w:rsidRPr="00B81791">
        <w:rPr>
          <w:rFonts w:ascii="Times New Roman" w:eastAsia="等线" w:hAnsi="Times New Roman" w:cs="Times New Roman"/>
          <w:sz w:val="24"/>
          <w:szCs w:val="24"/>
          <w14:ligatures w14:val="standardContextual"/>
        </w:rPr>
        <w:t xml:space="preserve"> Yang</w:t>
      </w:r>
      <w:r w:rsidRPr="00B81791">
        <w:rPr>
          <w:rFonts w:ascii="Times New Roman" w:eastAsia="等线" w:hAnsi="Times New Roman" w:cs="Times New Roman"/>
          <w:sz w:val="24"/>
          <w:szCs w:val="24"/>
          <w:vertAlign w:val="superscript"/>
          <w14:ligatures w14:val="standardContextual"/>
        </w:rPr>
        <w:t>1</w:t>
      </w:r>
      <w:r w:rsidRPr="00B81791">
        <w:rPr>
          <w:rFonts w:ascii="Times New Roman" w:eastAsia="等线" w:hAnsi="Times New Roman" w:cs="Times New Roman"/>
          <w:sz w:val="24"/>
          <w:szCs w:val="24"/>
          <w14:ligatures w14:val="standardContextual"/>
        </w:rPr>
        <w:t xml:space="preserve">, </w:t>
      </w:r>
      <w:proofErr w:type="spellStart"/>
      <w:r w:rsidRPr="00B81791">
        <w:rPr>
          <w:rFonts w:ascii="Times New Roman" w:eastAsia="等线" w:hAnsi="Times New Roman" w:cs="Times New Roman"/>
          <w:sz w:val="24"/>
          <w:szCs w:val="24"/>
          <w14:ligatures w14:val="standardContextual"/>
        </w:rPr>
        <w:t>Jianfeng</w:t>
      </w:r>
      <w:proofErr w:type="spellEnd"/>
      <w:r w:rsidRPr="00B81791">
        <w:rPr>
          <w:rFonts w:ascii="Times New Roman" w:eastAsia="等线" w:hAnsi="Times New Roman" w:cs="Times New Roman"/>
          <w:sz w:val="24"/>
          <w:szCs w:val="24"/>
          <w14:ligatures w14:val="standardContextual"/>
        </w:rPr>
        <w:t xml:space="preserve"> Xie</w:t>
      </w:r>
      <w:r w:rsidRPr="00B81791">
        <w:rPr>
          <w:rFonts w:ascii="Times New Roman" w:eastAsia="等线" w:hAnsi="Times New Roman" w:cs="Times New Roman"/>
          <w:sz w:val="24"/>
          <w:szCs w:val="24"/>
          <w:vertAlign w:val="superscript"/>
          <w14:ligatures w14:val="standardContextual"/>
        </w:rPr>
        <w:t>1</w:t>
      </w:r>
      <w:r w:rsidRPr="00B81791">
        <w:rPr>
          <w:rFonts w:ascii="Times New Roman" w:eastAsia="等线" w:hAnsi="Times New Roman" w:cs="Times New Roman"/>
          <w:sz w:val="24"/>
          <w:szCs w:val="24"/>
          <w14:ligatures w14:val="standardContextual"/>
        </w:rPr>
        <w:t>, Ming Xue</w:t>
      </w:r>
      <w:r w:rsidRPr="00B81791">
        <w:rPr>
          <w:rFonts w:ascii="Times New Roman" w:eastAsia="等线" w:hAnsi="Times New Roman" w:cs="Times New Roman"/>
          <w:sz w:val="24"/>
          <w:szCs w:val="24"/>
          <w:vertAlign w:val="superscript"/>
          <w14:ligatures w14:val="standardContextual"/>
        </w:rPr>
        <w:t>1</w:t>
      </w:r>
      <w:r w:rsidRPr="00B81791">
        <w:rPr>
          <w:rFonts w:ascii="Times New Roman" w:eastAsia="等线" w:hAnsi="Times New Roman" w:cs="Times New Roman"/>
          <w:sz w:val="24"/>
          <w:szCs w:val="24"/>
          <w14:ligatures w14:val="standardContextual"/>
        </w:rPr>
        <w:t xml:space="preserve">, </w:t>
      </w:r>
      <w:proofErr w:type="spellStart"/>
      <w:r w:rsidRPr="00B81791">
        <w:rPr>
          <w:rFonts w:ascii="Times New Roman" w:eastAsia="等线" w:hAnsi="Times New Roman" w:cs="Times New Roman"/>
          <w:sz w:val="24"/>
          <w:szCs w:val="24"/>
          <w14:ligatures w14:val="standardContextual"/>
        </w:rPr>
        <w:t>Shuyuan</w:t>
      </w:r>
      <w:proofErr w:type="spellEnd"/>
      <w:r w:rsidRPr="00B81791">
        <w:rPr>
          <w:rFonts w:ascii="Times New Roman" w:eastAsia="等线" w:hAnsi="Times New Roman" w:cs="Times New Roman"/>
          <w:sz w:val="24"/>
          <w:szCs w:val="24"/>
          <w14:ligatures w14:val="standardContextual"/>
        </w:rPr>
        <w:t xml:space="preserve"> Qian</w:t>
      </w:r>
      <w:r w:rsidRPr="00B81791">
        <w:rPr>
          <w:rFonts w:ascii="Times New Roman" w:eastAsia="等线" w:hAnsi="Times New Roman" w:cs="Times New Roman"/>
          <w:sz w:val="24"/>
          <w:szCs w:val="24"/>
          <w:vertAlign w:val="superscript"/>
          <w14:ligatures w14:val="standardContextual"/>
        </w:rPr>
        <w:t>1</w:t>
      </w:r>
      <w:r w:rsidRPr="00B81791">
        <w:rPr>
          <w:rFonts w:ascii="Times New Roman" w:eastAsia="等线" w:hAnsi="Times New Roman" w:cs="Times New Roman"/>
          <w:sz w:val="24"/>
          <w:szCs w:val="24"/>
          <w14:ligatures w14:val="standardContextual"/>
        </w:rPr>
        <w:t xml:space="preserve">, </w:t>
      </w:r>
      <w:proofErr w:type="spellStart"/>
      <w:r w:rsidRPr="00B81791">
        <w:rPr>
          <w:rFonts w:ascii="Times New Roman" w:eastAsia="等线" w:hAnsi="Times New Roman" w:cs="Times New Roman"/>
          <w:sz w:val="24"/>
          <w:szCs w:val="24"/>
          <w14:ligatures w14:val="standardContextual"/>
        </w:rPr>
        <w:t>Xiaojing</w:t>
      </w:r>
      <w:proofErr w:type="spellEnd"/>
      <w:r w:rsidRPr="00B81791">
        <w:rPr>
          <w:rFonts w:ascii="Times New Roman" w:eastAsia="等线" w:hAnsi="Times New Roman" w:cs="Times New Roman"/>
          <w:sz w:val="24"/>
          <w:szCs w:val="24"/>
          <w14:ligatures w14:val="standardContextual"/>
        </w:rPr>
        <w:t xml:space="preserve"> Wu</w:t>
      </w:r>
      <w:r w:rsidRPr="00B81791">
        <w:rPr>
          <w:rFonts w:ascii="Times New Roman" w:eastAsia="等线" w:hAnsi="Times New Roman" w:cs="Times New Roman"/>
          <w:sz w:val="24"/>
          <w:szCs w:val="24"/>
          <w:vertAlign w:val="superscript"/>
          <w14:ligatures w14:val="standardContextual"/>
        </w:rPr>
        <w:t>1*</w:t>
      </w:r>
      <w:r w:rsidRPr="00B81791">
        <w:rPr>
          <w:rFonts w:ascii="Times New Roman" w:eastAsia="等线" w:hAnsi="Times New Roman" w:cs="Times New Roman"/>
          <w:sz w:val="24"/>
          <w:szCs w:val="24"/>
          <w14:ligatures w14:val="standardContextual"/>
        </w:rPr>
        <w:t xml:space="preserve">, </w:t>
      </w:r>
      <w:proofErr w:type="spellStart"/>
      <w:r w:rsidRPr="00B81791">
        <w:rPr>
          <w:rFonts w:ascii="Times New Roman" w:eastAsia="等线" w:hAnsi="Times New Roman" w:cs="Times New Roman"/>
          <w:sz w:val="24"/>
          <w:szCs w:val="24"/>
          <w14:ligatures w14:val="standardContextual"/>
        </w:rPr>
        <w:t>Yingzi</w:t>
      </w:r>
      <w:proofErr w:type="spellEnd"/>
      <w:r w:rsidRPr="00B81791">
        <w:rPr>
          <w:rFonts w:ascii="Times New Roman" w:eastAsia="等线" w:hAnsi="Times New Roman" w:cs="Times New Roman"/>
          <w:sz w:val="24"/>
          <w:szCs w:val="24"/>
          <w14:ligatures w14:val="standardContextual"/>
        </w:rPr>
        <w:t xml:space="preserve"> Huang</w:t>
      </w:r>
      <w:r w:rsidRPr="00B81791">
        <w:rPr>
          <w:rFonts w:ascii="Times New Roman" w:eastAsia="等线" w:hAnsi="Times New Roman" w:cs="Times New Roman"/>
          <w:sz w:val="24"/>
          <w:szCs w:val="24"/>
          <w:vertAlign w:val="superscript"/>
          <w14:ligatures w14:val="standardContextual"/>
        </w:rPr>
        <w:t>1**</w:t>
      </w:r>
    </w:p>
    <w:p w14:paraId="1014C2CF" w14:textId="77777777" w:rsidR="00B81791" w:rsidRPr="00B81791" w:rsidRDefault="00B81791" w:rsidP="00B81791">
      <w:pPr>
        <w:spacing w:line="360" w:lineRule="auto"/>
        <w:ind w:left="420"/>
        <w:jc w:val="center"/>
        <w:rPr>
          <w:rFonts w:ascii="Times New Roman" w:eastAsia="等线" w:hAnsi="Times New Roman" w:cs="Times New Roman"/>
          <w:sz w:val="24"/>
          <w:szCs w:val="24"/>
          <w14:ligatures w14:val="standardContextual"/>
        </w:rPr>
      </w:pPr>
      <w:r w:rsidRPr="00B81791">
        <w:rPr>
          <w:rFonts w:ascii="Times New Roman" w:eastAsia="等线" w:hAnsi="Times New Roman" w:cs="Times New Roman"/>
          <w:sz w:val="24"/>
          <w:szCs w:val="24"/>
          <w14:ligatures w14:val="standardContextual"/>
        </w:rPr>
        <w:t xml:space="preserve">1.Jiangsu Provincial Key Laboratory of Critical Care Medicine, Department of Critical Care Medicine, </w:t>
      </w:r>
      <w:proofErr w:type="spellStart"/>
      <w:r w:rsidRPr="00B81791">
        <w:rPr>
          <w:rFonts w:ascii="Times New Roman" w:eastAsia="等线" w:hAnsi="Times New Roman" w:cs="Times New Roman"/>
          <w:sz w:val="24"/>
          <w:szCs w:val="24"/>
          <w14:ligatures w14:val="standardContextual"/>
        </w:rPr>
        <w:t>Zhongda</w:t>
      </w:r>
      <w:proofErr w:type="spellEnd"/>
      <w:r w:rsidRPr="00B81791">
        <w:rPr>
          <w:rFonts w:ascii="Times New Roman" w:eastAsia="等线" w:hAnsi="Times New Roman" w:cs="Times New Roman"/>
          <w:sz w:val="24"/>
          <w:szCs w:val="24"/>
          <w14:ligatures w14:val="standardContextual"/>
        </w:rPr>
        <w:t xml:space="preserve"> Hospital, School of Medicine, Southeast University, Nanjing, 210009, China </w:t>
      </w:r>
    </w:p>
    <w:p w14:paraId="078235AD" w14:textId="77777777" w:rsidR="00B81791" w:rsidRPr="00B81791" w:rsidRDefault="00B81791" w:rsidP="00B81791">
      <w:pPr>
        <w:spacing w:line="360" w:lineRule="auto"/>
        <w:ind w:left="420"/>
        <w:jc w:val="center"/>
        <w:rPr>
          <w:rFonts w:ascii="Times New Roman" w:eastAsia="等线" w:hAnsi="Times New Roman" w:cs="Times New Roman"/>
          <w:sz w:val="24"/>
          <w:szCs w:val="24"/>
          <w14:ligatures w14:val="standardContextual"/>
        </w:rPr>
      </w:pPr>
      <w:r w:rsidRPr="00B81791">
        <w:rPr>
          <w:rFonts w:ascii="Times New Roman" w:eastAsia="等线" w:hAnsi="Times New Roman" w:cs="Times New Roman"/>
          <w:sz w:val="24"/>
          <w:szCs w:val="24"/>
          <w14:ligatures w14:val="standardContextual"/>
        </w:rPr>
        <w:t>2.Department of Critical Care Medicine, Affiliated Hospital of Nantong University, Nantong, 226001, Jiangsu, China.</w:t>
      </w:r>
    </w:p>
    <w:p w14:paraId="2AD926B7" w14:textId="77777777" w:rsidR="00E734CB" w:rsidRDefault="00E734CB" w:rsidP="00E0669E">
      <w:pPr>
        <w:rPr>
          <w:rFonts w:ascii="Times New Roman" w:eastAsia="宋体" w:hAnsi="Times New Roman" w:cs="Times New Roman"/>
          <w:b/>
          <w:bCs/>
          <w:sz w:val="30"/>
          <w:szCs w:val="30"/>
        </w:rPr>
        <w:sectPr w:rsidR="00E734CB" w:rsidSect="001A0787">
          <w:pgSz w:w="11906" w:h="16838"/>
          <w:pgMar w:top="1440" w:right="1800" w:bottom="1440" w:left="1800" w:header="851" w:footer="992" w:gutter="0"/>
          <w:pgNumType w:start="1"/>
          <w:cols w:space="425"/>
          <w:docGrid w:type="lines" w:linePitch="312"/>
        </w:sectPr>
      </w:pPr>
    </w:p>
    <w:p w14:paraId="40B6216A" w14:textId="5D9924C9" w:rsidR="00FB3EDC" w:rsidRPr="00E0669E" w:rsidRDefault="00FB3EDC" w:rsidP="00CB522D">
      <w:pPr>
        <w:adjustRightInd w:val="0"/>
        <w:snapToGrid w:val="0"/>
        <w:spacing w:line="276" w:lineRule="auto"/>
        <w:jc w:val="center"/>
        <w:rPr>
          <w:rFonts w:ascii="Times New Roman" w:eastAsia="宋体" w:hAnsi="Times New Roman" w:cs="Times New Roman"/>
          <w:b/>
          <w:bCs/>
          <w:sz w:val="24"/>
          <w:szCs w:val="24"/>
        </w:rPr>
      </w:pPr>
      <w:r w:rsidRPr="00E0669E">
        <w:rPr>
          <w:rFonts w:ascii="Times New Roman" w:eastAsia="宋体" w:hAnsi="Times New Roman" w:cs="Times New Roman"/>
          <w:b/>
          <w:bCs/>
          <w:sz w:val="24"/>
          <w:szCs w:val="24"/>
        </w:rPr>
        <w:lastRenderedPageBreak/>
        <w:t>Table of Contents</w:t>
      </w:r>
    </w:p>
    <w:p w14:paraId="4D249FB6" w14:textId="77777777" w:rsidR="00FB3EDC" w:rsidRPr="00E0669E" w:rsidRDefault="00FB3EDC" w:rsidP="001A0787">
      <w:pPr>
        <w:kinsoku w:val="0"/>
        <w:overflowPunct w:val="0"/>
        <w:autoSpaceDE w:val="0"/>
        <w:autoSpaceDN w:val="0"/>
        <w:adjustRightInd w:val="0"/>
        <w:snapToGrid w:val="0"/>
        <w:spacing w:line="276" w:lineRule="auto"/>
        <w:jc w:val="left"/>
        <w:rPr>
          <w:rFonts w:ascii="Times New Roman" w:eastAsia="宋体" w:hAnsi="Times New Roman" w:cs="Times New Roman"/>
          <w:b/>
          <w:bCs/>
          <w:sz w:val="24"/>
          <w:szCs w:val="24"/>
        </w:rPr>
      </w:pPr>
    </w:p>
    <w:p w14:paraId="7049CE1E"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Methods A:</w:t>
      </w:r>
      <w:r w:rsidRPr="00E0669E">
        <w:rPr>
          <w:rFonts w:ascii="Times New Roman" w:eastAsia="宋体" w:hAnsi="Times New Roman" w:cs="Times New Roman"/>
          <w:sz w:val="20"/>
          <w:szCs w:val="20"/>
        </w:rPr>
        <w:t xml:space="preserve"> Definition of “Sepsis”</w:t>
      </w:r>
    </w:p>
    <w:p w14:paraId="5A753AE0"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Methods B:</w:t>
      </w:r>
      <w:r w:rsidRPr="00E0669E">
        <w:rPr>
          <w:rFonts w:ascii="Times New Roman" w:eastAsia="宋体" w:hAnsi="Times New Roman" w:cs="Times New Roman"/>
          <w:sz w:val="20"/>
          <w:szCs w:val="20"/>
        </w:rPr>
        <w:t xml:space="preserve"> Sensitivity Analyses</w:t>
      </w:r>
    </w:p>
    <w:p w14:paraId="5E608574"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Table S1.</w:t>
      </w:r>
      <w:r w:rsidRPr="00E0669E">
        <w:rPr>
          <w:rFonts w:ascii="Times New Roman" w:eastAsia="宋体" w:hAnsi="Times New Roman" w:cs="Times New Roman"/>
          <w:sz w:val="20"/>
          <w:szCs w:val="20"/>
        </w:rPr>
        <w:t xml:space="preserve"> Clinical characteristics between the SIC and non-SIC groups in the derivation cohort and external validation cohorts.</w:t>
      </w:r>
    </w:p>
    <w:p w14:paraId="37ECAA6D"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Table S2.</w:t>
      </w:r>
      <w:r w:rsidRPr="00E0669E">
        <w:rPr>
          <w:rFonts w:ascii="Times New Roman" w:eastAsia="宋体" w:hAnsi="Times New Roman" w:cs="Times New Roman"/>
          <w:sz w:val="20"/>
          <w:szCs w:val="20"/>
        </w:rPr>
        <w:t xml:space="preserve"> Variables with the percentage of missing data in the derivation and external validation datasets.</w:t>
      </w:r>
    </w:p>
    <w:p w14:paraId="0D52F809"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Table S3.</w:t>
      </w:r>
      <w:r w:rsidRPr="00E0669E">
        <w:rPr>
          <w:rFonts w:ascii="Times New Roman" w:eastAsia="宋体" w:hAnsi="Times New Roman" w:cs="Times New Roman"/>
          <w:sz w:val="20"/>
          <w:szCs w:val="20"/>
        </w:rPr>
        <w:t xml:space="preserve"> Comparison of feature selection methods and performance metrics.</w:t>
      </w:r>
    </w:p>
    <w:p w14:paraId="43021BFB"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Table S4.</w:t>
      </w:r>
      <w:r w:rsidRPr="00E0669E">
        <w:rPr>
          <w:rFonts w:ascii="Times New Roman" w:eastAsia="宋体" w:hAnsi="Times New Roman" w:cs="Times New Roman"/>
          <w:sz w:val="20"/>
          <w:szCs w:val="20"/>
        </w:rPr>
        <w:t xml:space="preserve"> Comparative calibration metrics of machine learning models for early SIC risk stratification in derivation and validation sets.</w:t>
      </w:r>
    </w:p>
    <w:p w14:paraId="42F83431"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Table S5.</w:t>
      </w:r>
      <w:r w:rsidRPr="00E0669E">
        <w:rPr>
          <w:rFonts w:ascii="Times New Roman" w:eastAsia="宋体" w:hAnsi="Times New Roman" w:cs="Times New Roman"/>
          <w:sz w:val="20"/>
          <w:szCs w:val="20"/>
        </w:rPr>
        <w:t xml:space="preserve"> Model performance for different machine learning models in internal validation dataset for early-stage SIC onset prediction.</w:t>
      </w:r>
    </w:p>
    <w:p w14:paraId="46F704A2"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Table S6.</w:t>
      </w:r>
      <w:r w:rsidRPr="00E0669E">
        <w:rPr>
          <w:rFonts w:ascii="Times New Roman" w:eastAsia="宋体" w:hAnsi="Times New Roman" w:cs="Times New Roman"/>
          <w:sz w:val="20"/>
          <w:szCs w:val="20"/>
        </w:rPr>
        <w:t xml:space="preserve"> Model performance for different machine learning models in internal test dataset for early-stage SIC onset prediction.</w:t>
      </w:r>
    </w:p>
    <w:p w14:paraId="0D79839C"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Table S7.</w:t>
      </w:r>
      <w:r w:rsidRPr="00E0669E">
        <w:rPr>
          <w:rFonts w:ascii="Times New Roman" w:eastAsia="宋体" w:hAnsi="Times New Roman" w:cs="Times New Roman"/>
          <w:sz w:val="20"/>
          <w:szCs w:val="20"/>
        </w:rPr>
        <w:t xml:space="preserve"> Model performance for different machine learning models in external validation datasets for early-stage SIC onset prediction.</w:t>
      </w:r>
    </w:p>
    <w:p w14:paraId="09BAB976"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Table S8.</w:t>
      </w:r>
      <w:r w:rsidRPr="00E0669E">
        <w:rPr>
          <w:rFonts w:ascii="Times New Roman" w:eastAsia="宋体" w:hAnsi="Times New Roman" w:cs="Times New Roman"/>
          <w:sz w:val="20"/>
          <w:szCs w:val="20"/>
        </w:rPr>
        <w:t xml:space="preserve"> Incremental predictive value of the Early-SIC model compared to baseline clinical features and the Day 1 SIC score.</w:t>
      </w:r>
    </w:p>
    <w:p w14:paraId="5B69A9C6" w14:textId="77777777" w:rsidR="00CC0144" w:rsidRPr="00CC0144" w:rsidRDefault="00CC0144" w:rsidP="001A0787">
      <w:pPr>
        <w:kinsoku w:val="0"/>
        <w:overflowPunct w:val="0"/>
        <w:adjustRightInd w:val="0"/>
        <w:snapToGrid w:val="0"/>
        <w:spacing w:line="300" w:lineRule="auto"/>
        <w:jc w:val="left"/>
        <w:rPr>
          <w:rFonts w:ascii="Times New Roman" w:eastAsia="宋体" w:hAnsi="Times New Roman" w:cs="Times New Roman"/>
          <w:b/>
          <w:bCs/>
          <w:sz w:val="20"/>
          <w:szCs w:val="20"/>
        </w:rPr>
      </w:pPr>
      <w:r w:rsidRPr="00CC0144">
        <w:rPr>
          <w:rFonts w:ascii="Times New Roman" w:eastAsia="宋体" w:hAnsi="Times New Roman" w:cs="Times New Roman"/>
          <w:b/>
          <w:bCs/>
          <w:sz w:val="20"/>
          <w:szCs w:val="20"/>
        </w:rPr>
        <w:t>Supplementary Table S9.</w:t>
      </w:r>
      <w:r w:rsidRPr="00E0669E">
        <w:rPr>
          <w:rFonts w:ascii="Times New Roman" w:eastAsia="宋体" w:hAnsi="Times New Roman" w:cs="Times New Roman"/>
          <w:sz w:val="20"/>
          <w:szCs w:val="20"/>
        </w:rPr>
        <w:t xml:space="preserve"> Performance of final model in predicting late-stage SIC onset (Days 4-7) in internal and external validation datasets.</w:t>
      </w:r>
    </w:p>
    <w:p w14:paraId="7FA2FCD3"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Table S10.</w:t>
      </w:r>
      <w:r w:rsidRPr="00E0669E">
        <w:rPr>
          <w:rFonts w:ascii="Times New Roman" w:eastAsia="宋体" w:hAnsi="Times New Roman" w:cs="Times New Roman"/>
          <w:sz w:val="20"/>
          <w:szCs w:val="20"/>
        </w:rPr>
        <w:t xml:space="preserve"> Quantitative assessment of Mean Risk Difference (MRD) in model outputs stratified by clinical subgroups across four datasets.</w:t>
      </w:r>
    </w:p>
    <w:p w14:paraId="2ACA1A13"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Table S11.</w:t>
      </w:r>
      <w:r w:rsidRPr="00E0669E">
        <w:rPr>
          <w:rFonts w:ascii="Times New Roman" w:eastAsia="宋体" w:hAnsi="Times New Roman" w:cs="Times New Roman"/>
          <w:sz w:val="20"/>
          <w:szCs w:val="20"/>
        </w:rPr>
        <w:t xml:space="preserve"> Sensitivity analysis of model performance: comparison of AUC between the full cohort and non-exposed cohorts across multiple clinical variables.</w:t>
      </w:r>
    </w:p>
    <w:p w14:paraId="26570247"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Table S12.</w:t>
      </w:r>
      <w:r w:rsidRPr="00E0669E">
        <w:rPr>
          <w:rFonts w:ascii="Times New Roman" w:eastAsia="宋体" w:hAnsi="Times New Roman" w:cs="Times New Roman"/>
          <w:sz w:val="20"/>
          <w:szCs w:val="20"/>
        </w:rPr>
        <w:t xml:space="preserve"> Subgroup analysis of model discriminative performance stratified by therapeutic interventions, medical history, and baseline organ dysfunction across four cohorts.</w:t>
      </w:r>
    </w:p>
    <w:p w14:paraId="72FF1A2F"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Table S13.</w:t>
      </w:r>
      <w:r w:rsidRPr="00E0669E">
        <w:rPr>
          <w:rFonts w:ascii="Times New Roman" w:eastAsia="宋体" w:hAnsi="Times New Roman" w:cs="Times New Roman"/>
          <w:sz w:val="20"/>
          <w:szCs w:val="20"/>
        </w:rPr>
        <w:t xml:space="preserve"> Lead time analysis of the Early-SIC model performance after excluding early-onset cases (Day 1 SIC).</w:t>
      </w:r>
    </w:p>
    <w:p w14:paraId="3F9C6659"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Table S14.</w:t>
      </w:r>
      <w:r w:rsidRPr="00E0669E">
        <w:rPr>
          <w:rFonts w:ascii="Times New Roman" w:eastAsia="宋体" w:hAnsi="Times New Roman" w:cs="Times New Roman"/>
          <w:sz w:val="20"/>
          <w:szCs w:val="20"/>
        </w:rPr>
        <w:t xml:space="preserve"> Predictive thresholds and performance of the final model across different datasets.</w:t>
      </w:r>
    </w:p>
    <w:p w14:paraId="6E0F461C"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Figure S1.</w:t>
      </w:r>
      <w:r w:rsidRPr="00E0669E">
        <w:rPr>
          <w:rFonts w:ascii="Times New Roman" w:eastAsia="宋体" w:hAnsi="Times New Roman" w:cs="Times New Roman"/>
          <w:sz w:val="20"/>
          <w:szCs w:val="20"/>
        </w:rPr>
        <w:t xml:space="preserve"> Density Distribution Comparison Before and After Imputation in the Derivation Cohort.</w:t>
      </w:r>
    </w:p>
    <w:p w14:paraId="5B01A1F2"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Figure S2.</w:t>
      </w:r>
      <w:r w:rsidRPr="00E0669E">
        <w:rPr>
          <w:rFonts w:ascii="Times New Roman" w:eastAsia="宋体" w:hAnsi="Times New Roman" w:cs="Times New Roman"/>
          <w:sz w:val="20"/>
          <w:szCs w:val="20"/>
        </w:rPr>
        <w:t xml:space="preserve"> The weights of each feature incorporated in different feature selection methods.</w:t>
      </w:r>
    </w:p>
    <w:p w14:paraId="68AEB1D4"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Figure S3.</w:t>
      </w:r>
      <w:r w:rsidRPr="00E0669E">
        <w:rPr>
          <w:rFonts w:ascii="Times New Roman" w:eastAsia="宋体" w:hAnsi="Times New Roman" w:cs="Times New Roman"/>
          <w:sz w:val="20"/>
          <w:szCs w:val="20"/>
        </w:rPr>
        <w:t xml:space="preserve"> Collinearity analysis in feature selection.</w:t>
      </w:r>
    </w:p>
    <w:p w14:paraId="10E907F5"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Figure S4.</w:t>
      </w:r>
      <w:r w:rsidRPr="00E0669E">
        <w:rPr>
          <w:rFonts w:ascii="Times New Roman" w:eastAsia="宋体" w:hAnsi="Times New Roman" w:cs="Times New Roman"/>
          <w:sz w:val="20"/>
          <w:szCs w:val="20"/>
        </w:rPr>
        <w:t xml:space="preserve"> Comparison of density distributions for selected clinical features between the Derivation set and External validation set.</w:t>
      </w:r>
    </w:p>
    <w:p w14:paraId="56E2F1BB"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Figure S5.</w:t>
      </w:r>
      <w:r w:rsidRPr="00E0669E">
        <w:rPr>
          <w:rFonts w:ascii="Times New Roman" w:eastAsia="宋体" w:hAnsi="Times New Roman" w:cs="Times New Roman"/>
          <w:sz w:val="20"/>
          <w:szCs w:val="20"/>
        </w:rPr>
        <w:t xml:space="preserve"> The performance and comparison of five different predictive models in internal test set.</w:t>
      </w:r>
    </w:p>
    <w:p w14:paraId="5B6087D2"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Figure S6.</w:t>
      </w:r>
      <w:r w:rsidRPr="00E0669E">
        <w:rPr>
          <w:rFonts w:ascii="Times New Roman" w:eastAsia="宋体" w:hAnsi="Times New Roman" w:cs="Times New Roman"/>
          <w:sz w:val="20"/>
          <w:szCs w:val="20"/>
        </w:rPr>
        <w:t xml:space="preserve"> Comparison of Receiver Operating Characteristic (ROC) Curves Based on the Predicted Scores of the </w:t>
      </w:r>
      <w:proofErr w:type="spellStart"/>
      <w:r w:rsidRPr="00E0669E">
        <w:rPr>
          <w:rFonts w:ascii="Times New Roman" w:eastAsia="宋体" w:hAnsi="Times New Roman" w:cs="Times New Roman"/>
          <w:sz w:val="20"/>
          <w:szCs w:val="20"/>
        </w:rPr>
        <w:t>XGBoost</w:t>
      </w:r>
      <w:proofErr w:type="spellEnd"/>
      <w:r w:rsidRPr="00E0669E">
        <w:rPr>
          <w:rFonts w:ascii="Times New Roman" w:eastAsia="宋体" w:hAnsi="Times New Roman" w:cs="Times New Roman"/>
          <w:sz w:val="20"/>
          <w:szCs w:val="20"/>
        </w:rPr>
        <w:t xml:space="preserve"> Model and Benchmark Clinical Indicators or Scores.</w:t>
      </w:r>
    </w:p>
    <w:p w14:paraId="21476AEB"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Figure S7.</w:t>
      </w:r>
      <w:r w:rsidRPr="00E0669E">
        <w:rPr>
          <w:rFonts w:ascii="Times New Roman" w:eastAsia="宋体" w:hAnsi="Times New Roman" w:cs="Times New Roman"/>
          <w:sz w:val="20"/>
          <w:szCs w:val="20"/>
        </w:rPr>
        <w:t xml:space="preserve"> Comprehensive performance evaluation and incremental value analysis of the Early-SIC model across multiple datasets.</w:t>
      </w:r>
    </w:p>
    <w:p w14:paraId="4BDD74DD"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Figure S8.</w:t>
      </w:r>
      <w:r w:rsidRPr="00E0669E">
        <w:rPr>
          <w:rFonts w:ascii="Times New Roman" w:eastAsia="宋体" w:hAnsi="Times New Roman" w:cs="Times New Roman"/>
          <w:sz w:val="20"/>
          <w:szCs w:val="20"/>
        </w:rPr>
        <w:t xml:space="preserve"> Sensitivity analysis of model-predicted risk scores using Mean Risk Difference (MRD) across therapeutic interventions, medical history, and data missingness patterns.</w:t>
      </w:r>
    </w:p>
    <w:p w14:paraId="09D924AB" w14:textId="77777777" w:rsidR="00CC0144" w:rsidRPr="00E0669E" w:rsidRDefault="00CC0144" w:rsidP="001A0787">
      <w:pPr>
        <w:kinsoku w:val="0"/>
        <w:overflowPunct w:val="0"/>
        <w:adjustRightInd w:val="0"/>
        <w:snapToGrid w:val="0"/>
        <w:spacing w:line="300" w:lineRule="auto"/>
        <w:jc w:val="left"/>
        <w:rPr>
          <w:rFonts w:ascii="Times New Roman" w:eastAsia="宋体" w:hAnsi="Times New Roman" w:cs="Times New Roman"/>
          <w:sz w:val="20"/>
          <w:szCs w:val="20"/>
        </w:rPr>
      </w:pPr>
      <w:r w:rsidRPr="00CC0144">
        <w:rPr>
          <w:rFonts w:ascii="Times New Roman" w:eastAsia="宋体" w:hAnsi="Times New Roman" w:cs="Times New Roman"/>
          <w:b/>
          <w:bCs/>
          <w:sz w:val="20"/>
          <w:szCs w:val="20"/>
        </w:rPr>
        <w:t>Supplementary Figure S9.</w:t>
      </w:r>
      <w:r w:rsidRPr="00E0669E">
        <w:rPr>
          <w:rFonts w:ascii="Times New Roman" w:eastAsia="宋体" w:hAnsi="Times New Roman" w:cs="Times New Roman"/>
          <w:sz w:val="20"/>
          <w:szCs w:val="20"/>
        </w:rPr>
        <w:t xml:space="preserve"> Proposed clinical integration framework and actionable management pathway for early sepsis-induced coagulopathy (SIC) prediction.</w:t>
      </w:r>
    </w:p>
    <w:p w14:paraId="6574C85C" w14:textId="77777777" w:rsidR="00E734CB" w:rsidRDefault="00E734CB">
      <w:pPr>
        <w:spacing w:line="324" w:lineRule="auto"/>
        <w:rPr>
          <w:rFonts w:ascii="Times New Roman" w:eastAsia="等线" w:hAnsi="Times New Roman" w:cs="Times New Roman"/>
          <w:b/>
          <w:color w:val="000000"/>
          <w:kern w:val="0"/>
          <w:sz w:val="20"/>
          <w:szCs w:val="20"/>
        </w:rPr>
        <w:sectPr w:rsidR="00E734CB" w:rsidSect="001D0278">
          <w:pgSz w:w="11906" w:h="16838"/>
          <w:pgMar w:top="1440" w:right="1800" w:bottom="1440" w:left="1800" w:header="851" w:footer="992" w:gutter="0"/>
          <w:cols w:space="425"/>
          <w:docGrid w:type="lines" w:linePitch="312"/>
        </w:sectPr>
      </w:pPr>
    </w:p>
    <w:p w14:paraId="564753C8" w14:textId="4A0EBA03" w:rsidR="00884229" w:rsidRPr="00E0669E" w:rsidRDefault="003E39B5" w:rsidP="00E0669E">
      <w:pPr>
        <w:spacing w:line="480" w:lineRule="auto"/>
        <w:rPr>
          <w:rFonts w:ascii="Times New Roman" w:eastAsia="等线" w:hAnsi="Times New Roman" w:cs="Times New Roman"/>
          <w:b/>
          <w:bCs/>
          <w:sz w:val="24"/>
          <w:szCs w:val="32"/>
        </w:rPr>
      </w:pPr>
      <w:bookmarkStart w:id="1" w:name="_Hlk220427199"/>
      <w:r w:rsidRPr="00CC0144">
        <w:rPr>
          <w:rFonts w:ascii="Times New Roman" w:eastAsia="等线" w:hAnsi="Times New Roman" w:cs="Times New Roman"/>
          <w:b/>
          <w:bCs/>
          <w:sz w:val="24"/>
          <w:szCs w:val="32"/>
        </w:rPr>
        <w:lastRenderedPageBreak/>
        <w:t>Supplementary Methods</w:t>
      </w:r>
      <w:r w:rsidR="00884229" w:rsidRPr="00CC0144">
        <w:rPr>
          <w:rFonts w:ascii="Times New Roman" w:eastAsia="等线" w:hAnsi="Times New Roman" w:cs="Times New Roman"/>
          <w:b/>
          <w:bCs/>
          <w:sz w:val="24"/>
          <w:szCs w:val="32"/>
        </w:rPr>
        <w:t>:</w:t>
      </w:r>
    </w:p>
    <w:bookmarkEnd w:id="1"/>
    <w:p w14:paraId="3566BB9E" w14:textId="4A3BA6D9" w:rsidR="00884229" w:rsidRPr="00CC0144" w:rsidRDefault="00884229" w:rsidP="00E0669E">
      <w:pPr>
        <w:pStyle w:val="aa"/>
        <w:widowControl/>
        <w:numPr>
          <w:ilvl w:val="0"/>
          <w:numId w:val="6"/>
        </w:numPr>
        <w:spacing w:line="480" w:lineRule="auto"/>
        <w:jc w:val="left"/>
        <w:rPr>
          <w:rFonts w:ascii="Times New Roman" w:eastAsia="宋体" w:hAnsi="Times New Roman" w:cs="Times New Roman"/>
          <w:b/>
          <w:bCs/>
          <w:kern w:val="0"/>
          <w:sz w:val="24"/>
          <w:szCs w:val="32"/>
        </w:rPr>
      </w:pPr>
      <w:r w:rsidRPr="00E0669E">
        <w:rPr>
          <w:rFonts w:ascii="Times New Roman" w:eastAsia="宋体" w:hAnsi="Times New Roman" w:cs="Times New Roman"/>
          <w:b/>
          <w:bCs/>
          <w:kern w:val="0"/>
          <w:sz w:val="24"/>
          <w:szCs w:val="32"/>
        </w:rPr>
        <w:t xml:space="preserve">Definition of “Sepsis” </w:t>
      </w:r>
    </w:p>
    <w:p w14:paraId="76565B14" w14:textId="77777777" w:rsidR="00884229" w:rsidRPr="00E0669E" w:rsidRDefault="00884229" w:rsidP="00884229">
      <w:pPr>
        <w:spacing w:line="324" w:lineRule="auto"/>
        <w:rPr>
          <w:rFonts w:ascii="Times New Roman" w:eastAsia="等线" w:hAnsi="Times New Roman" w:cs="Times New Roman"/>
          <w:kern w:val="0"/>
          <w:sz w:val="20"/>
          <w:szCs w:val="20"/>
        </w:rPr>
      </w:pPr>
      <w:r w:rsidRPr="00E0669E">
        <w:rPr>
          <w:rFonts w:ascii="Times New Roman" w:eastAsia="等线" w:hAnsi="Times New Roman" w:cs="Times New Roman"/>
          <w:kern w:val="0"/>
          <w:sz w:val="20"/>
          <w:szCs w:val="20"/>
        </w:rPr>
        <w:t xml:space="preserve">According to the Sepsis-3 criteria, sepsis is defined as suspected infection plus an acute increase in the Sequential Organ Failure Assessment (SOFA) score by </w:t>
      </w:r>
      <w:r w:rsidRPr="00E0669E">
        <w:rPr>
          <w:rFonts w:ascii="Times New Roman" w:eastAsia="等线" w:hAnsi="Times New Roman" w:cs="Times New Roman" w:hint="eastAsia"/>
          <w:kern w:val="0"/>
          <w:sz w:val="20"/>
          <w:szCs w:val="20"/>
        </w:rPr>
        <w:t>≥</w:t>
      </w:r>
      <w:r w:rsidRPr="00E0669E">
        <w:rPr>
          <w:rFonts w:ascii="Times New Roman" w:eastAsia="等线" w:hAnsi="Times New Roman" w:cs="Times New Roman"/>
          <w:kern w:val="0"/>
          <w:sz w:val="20"/>
          <w:szCs w:val="20"/>
        </w:rPr>
        <w:t>2 points [1]. In this study, we operationalized sepsis based on established methodologies [2-6], following a three-step process:</w:t>
      </w:r>
    </w:p>
    <w:p w14:paraId="69F107DF" w14:textId="77777777" w:rsidR="00884229" w:rsidRPr="00E0669E" w:rsidRDefault="00884229" w:rsidP="00884229">
      <w:pPr>
        <w:spacing w:line="324" w:lineRule="auto"/>
        <w:rPr>
          <w:rFonts w:ascii="Times New Roman" w:eastAsia="等线" w:hAnsi="Times New Roman" w:cs="Times New Roman"/>
          <w:kern w:val="0"/>
          <w:sz w:val="20"/>
          <w:szCs w:val="20"/>
        </w:rPr>
      </w:pPr>
      <w:r w:rsidRPr="00E0669E">
        <w:rPr>
          <w:rFonts w:ascii="Times New Roman" w:eastAsia="等线" w:hAnsi="Times New Roman" w:cs="Times New Roman"/>
          <w:b/>
          <w:kern w:val="0"/>
          <w:sz w:val="20"/>
          <w:szCs w:val="20"/>
        </w:rPr>
        <w:t>Defining Suspected Infection:</w:t>
      </w:r>
      <w:r w:rsidRPr="00E0669E">
        <w:rPr>
          <w:rFonts w:ascii="Times New Roman" w:eastAsia="等线" w:hAnsi="Times New Roman" w:cs="Times New Roman"/>
          <w:kern w:val="0"/>
          <w:sz w:val="20"/>
          <w:szCs w:val="20"/>
        </w:rPr>
        <w:t xml:space="preserve"> Suspected infection was defined by the co-occurrence of antibiotic administration and body fluid culture sampling. Specifically, if intravenous antibiotics were administered first, a microbiological culture had to be obtained within the subsequent 24 hours. If a culture was obtained first, intravenous antibiotics had to be initiated within the subsequent 72 hours.</w:t>
      </w:r>
    </w:p>
    <w:p w14:paraId="5EC7EEB8" w14:textId="77777777" w:rsidR="00884229" w:rsidRPr="00E0669E" w:rsidRDefault="00884229" w:rsidP="00884229">
      <w:pPr>
        <w:spacing w:line="324" w:lineRule="auto"/>
        <w:rPr>
          <w:rFonts w:ascii="Times New Roman" w:eastAsia="等线" w:hAnsi="Times New Roman" w:cs="Times New Roman"/>
          <w:kern w:val="0"/>
          <w:sz w:val="20"/>
          <w:szCs w:val="20"/>
        </w:rPr>
      </w:pPr>
      <w:r w:rsidRPr="00E0669E">
        <w:rPr>
          <w:rFonts w:ascii="Times New Roman" w:eastAsia="等线" w:hAnsi="Times New Roman" w:cs="Times New Roman" w:hint="eastAsia"/>
          <w:b/>
          <w:kern w:val="0"/>
          <w:sz w:val="20"/>
          <w:szCs w:val="20"/>
        </w:rPr>
        <w:t>Defining Acute Organ Dysfunction:</w:t>
      </w:r>
      <w:r w:rsidRPr="00E0669E">
        <w:rPr>
          <w:rFonts w:ascii="Times New Roman" w:eastAsia="等线" w:hAnsi="Times New Roman" w:cs="Times New Roman"/>
          <w:kern w:val="0"/>
          <w:sz w:val="20"/>
          <w:szCs w:val="20"/>
        </w:rPr>
        <w:t xml:space="preserve"> Organ dysfunction was defined as an acute increase in the SOFA score by </w:t>
      </w:r>
      <w:r w:rsidRPr="00E0669E">
        <w:rPr>
          <w:rFonts w:ascii="Times New Roman" w:eastAsia="等线" w:hAnsi="Times New Roman" w:cs="Times New Roman" w:hint="eastAsia"/>
          <w:kern w:val="0"/>
          <w:sz w:val="20"/>
          <w:szCs w:val="20"/>
        </w:rPr>
        <w:t>≥</w:t>
      </w:r>
      <w:r w:rsidRPr="00E0669E">
        <w:rPr>
          <w:rFonts w:ascii="Times New Roman" w:eastAsia="等线" w:hAnsi="Times New Roman" w:cs="Times New Roman"/>
          <w:kern w:val="0"/>
          <w:sz w:val="20"/>
          <w:szCs w:val="20"/>
        </w:rPr>
        <w:t>2 points from baseline. For the MIMIC-IV database, we assumed a pre-ICU admission baseline SOFA score of zero.</w:t>
      </w:r>
    </w:p>
    <w:p w14:paraId="371DFA96" w14:textId="77777777" w:rsidR="00884229" w:rsidRPr="00E0669E" w:rsidRDefault="00884229" w:rsidP="00884229">
      <w:pPr>
        <w:spacing w:line="324" w:lineRule="auto"/>
        <w:rPr>
          <w:rFonts w:ascii="Times New Roman" w:eastAsia="等线" w:hAnsi="Times New Roman" w:cs="Times New Roman"/>
          <w:kern w:val="0"/>
          <w:sz w:val="20"/>
          <w:szCs w:val="20"/>
        </w:rPr>
      </w:pPr>
      <w:r w:rsidRPr="00E0669E">
        <w:rPr>
          <w:rFonts w:ascii="Times New Roman" w:eastAsia="等线" w:hAnsi="Times New Roman" w:cs="Times New Roman"/>
          <w:b/>
          <w:kern w:val="0"/>
          <w:sz w:val="20"/>
          <w:szCs w:val="20"/>
        </w:rPr>
        <w:t>Determining Sepsis Onset Time and Final Inclusion:</w:t>
      </w:r>
      <w:r w:rsidRPr="00E0669E">
        <w:rPr>
          <w:rFonts w:ascii="Times New Roman" w:eastAsia="等线" w:hAnsi="Times New Roman" w:cs="Times New Roman"/>
          <w:kern w:val="0"/>
          <w:sz w:val="20"/>
          <w:szCs w:val="20"/>
        </w:rPr>
        <w:t xml:space="preserve"> The sepsis onset time was defined as the earlier of the "suspected infection time" and the "SOFA score deterioration time," provided that the SOFA increase occurred within a window from 48 hours before to 24 hours after the suspected infection time. Patients not meeting this temporal relationship were excluded.</w:t>
      </w:r>
    </w:p>
    <w:p w14:paraId="14231BFE" w14:textId="77777777" w:rsidR="00884229" w:rsidRPr="00E0669E" w:rsidRDefault="00884229" w:rsidP="00884229">
      <w:pPr>
        <w:spacing w:line="324" w:lineRule="auto"/>
        <w:rPr>
          <w:rFonts w:ascii="Times New Roman" w:eastAsia="等线" w:hAnsi="Times New Roman" w:cs="Times New Roman"/>
          <w:kern w:val="0"/>
          <w:sz w:val="20"/>
          <w:szCs w:val="20"/>
        </w:rPr>
      </w:pPr>
      <w:r w:rsidRPr="00E0669E">
        <w:rPr>
          <w:rFonts w:ascii="Times New Roman" w:eastAsia="等线" w:hAnsi="Times New Roman" w:cs="Times New Roman"/>
          <w:kern w:val="0"/>
          <w:sz w:val="20"/>
          <w:szCs w:val="20"/>
        </w:rPr>
        <w:t>Furthermore, adaptations were made for specific database characteristics:</w:t>
      </w:r>
    </w:p>
    <w:p w14:paraId="74D0DB5C" w14:textId="77777777" w:rsidR="00D27F67" w:rsidRPr="00E0669E" w:rsidRDefault="00D27F67" w:rsidP="00884229">
      <w:pPr>
        <w:spacing w:line="324" w:lineRule="auto"/>
        <w:rPr>
          <w:rFonts w:ascii="Times New Roman" w:eastAsia="等线" w:hAnsi="Times New Roman" w:cs="Times New Roman"/>
          <w:kern w:val="0"/>
          <w:sz w:val="20"/>
          <w:szCs w:val="20"/>
        </w:rPr>
      </w:pPr>
      <w:r w:rsidRPr="00E0669E">
        <w:rPr>
          <w:rFonts w:ascii="Times New Roman" w:eastAsia="等线" w:hAnsi="Times New Roman" w:cs="Times New Roman"/>
          <w:kern w:val="0"/>
          <w:sz w:val="20"/>
          <w:szCs w:val="20"/>
        </w:rPr>
        <w:t xml:space="preserve">Due to the inherent characteristics of the </w:t>
      </w:r>
      <w:proofErr w:type="spellStart"/>
      <w:r w:rsidRPr="00E0669E">
        <w:rPr>
          <w:rFonts w:ascii="Times New Roman" w:eastAsia="等线" w:hAnsi="Times New Roman" w:cs="Times New Roman"/>
          <w:kern w:val="0"/>
          <w:sz w:val="20"/>
          <w:szCs w:val="20"/>
        </w:rPr>
        <w:t>eICU</w:t>
      </w:r>
      <w:proofErr w:type="spellEnd"/>
      <w:r w:rsidRPr="00E0669E">
        <w:rPr>
          <w:rFonts w:ascii="Times New Roman" w:eastAsia="等线" w:hAnsi="Times New Roman" w:cs="Times New Roman"/>
          <w:kern w:val="0"/>
          <w:sz w:val="20"/>
          <w:szCs w:val="20"/>
        </w:rPr>
        <w:t>-CRD as a multicenter database—specifically the high missingness of microbiological data and the significant variation in the completeness of SOFA score variables across different hospitals—we employed a clinical diagnosis-based approach (utilizing APACHE IV diagnostic codes for 'Sepsis' and its subcategories) to identify septic patients [7]. This methodology has been validated in large-scale electronic health record databases as a robust and clinically relevant alternative. It effectively mitigates selection bias resulting from data missingness and provides a more accurate reflection of the sepsis population as diagnosed by clinicians in real-world practice [8].</w:t>
      </w:r>
    </w:p>
    <w:p w14:paraId="693051B3" w14:textId="09BEB921" w:rsidR="00884229" w:rsidRPr="00E0669E" w:rsidRDefault="00884229" w:rsidP="00884229">
      <w:pPr>
        <w:spacing w:line="324" w:lineRule="auto"/>
        <w:rPr>
          <w:rFonts w:ascii="Times New Roman" w:eastAsia="等线" w:hAnsi="Times New Roman" w:cs="Times New Roman"/>
          <w:kern w:val="0"/>
          <w:sz w:val="20"/>
          <w:szCs w:val="20"/>
        </w:rPr>
      </w:pPr>
      <w:r w:rsidRPr="00E0669E">
        <w:rPr>
          <w:rFonts w:ascii="Times New Roman" w:eastAsia="等线" w:hAnsi="Times New Roman" w:cs="Times New Roman"/>
          <w:kern w:val="0"/>
          <w:sz w:val="20"/>
          <w:szCs w:val="20"/>
        </w:rPr>
        <w:t xml:space="preserve">In the </w:t>
      </w:r>
      <w:proofErr w:type="spellStart"/>
      <w:r w:rsidRPr="00E0669E">
        <w:rPr>
          <w:rFonts w:ascii="Times New Roman" w:eastAsia="等线" w:hAnsi="Times New Roman" w:cs="Times New Roman"/>
          <w:kern w:val="0"/>
          <w:sz w:val="20"/>
          <w:szCs w:val="20"/>
        </w:rPr>
        <w:t>Zhongda</w:t>
      </w:r>
      <w:proofErr w:type="spellEnd"/>
      <w:r w:rsidRPr="00E0669E">
        <w:rPr>
          <w:rFonts w:ascii="Times New Roman" w:eastAsia="等线" w:hAnsi="Times New Roman" w:cs="Times New Roman"/>
          <w:kern w:val="0"/>
          <w:sz w:val="20"/>
          <w:szCs w:val="20"/>
        </w:rPr>
        <w:t xml:space="preserve"> Hospital single-center cohort, the sepsis diagnosis was clinically determined by physicians in accordance with the Sepsis-3.0 criteria as defined by the SSC guidelines [9].</w:t>
      </w:r>
    </w:p>
    <w:p w14:paraId="7DBB2746" w14:textId="77777777" w:rsidR="00884229" w:rsidRPr="00E0669E" w:rsidRDefault="00884229" w:rsidP="00884229">
      <w:pPr>
        <w:spacing w:line="324" w:lineRule="auto"/>
        <w:rPr>
          <w:rFonts w:ascii="Times New Roman" w:eastAsia="等线" w:hAnsi="Times New Roman" w:cs="Times New Roman"/>
          <w:kern w:val="0"/>
          <w:sz w:val="20"/>
          <w:szCs w:val="20"/>
        </w:rPr>
      </w:pPr>
      <w:r w:rsidRPr="00E0669E">
        <w:rPr>
          <w:rFonts w:ascii="Times New Roman" w:eastAsia="等线" w:hAnsi="Times New Roman" w:cs="Times New Roman"/>
          <w:kern w:val="0"/>
          <w:sz w:val="20"/>
          <w:szCs w:val="20"/>
        </w:rPr>
        <w:t>To ensure the highest level of transparency and reproducibility, we hereby report:</w:t>
      </w:r>
    </w:p>
    <w:p w14:paraId="0FDEB42D" w14:textId="77777777" w:rsidR="00884229" w:rsidRPr="00E0669E" w:rsidRDefault="00884229" w:rsidP="00884229">
      <w:pPr>
        <w:spacing w:line="324" w:lineRule="auto"/>
        <w:rPr>
          <w:rFonts w:ascii="Times New Roman" w:eastAsia="等线" w:hAnsi="Times New Roman" w:cs="Times New Roman"/>
          <w:kern w:val="0"/>
          <w:sz w:val="20"/>
          <w:szCs w:val="20"/>
        </w:rPr>
      </w:pPr>
      <w:r w:rsidRPr="00E0669E">
        <w:rPr>
          <w:rFonts w:ascii="Times New Roman" w:eastAsia="等线" w:hAnsi="Times New Roman" w:cs="Times New Roman"/>
          <w:kern w:val="0"/>
          <w:sz w:val="20"/>
          <w:szCs w:val="20"/>
        </w:rPr>
        <w:t xml:space="preserve">Code Source and Consistency: For the MIMIC-IV and </w:t>
      </w:r>
      <w:proofErr w:type="spellStart"/>
      <w:r w:rsidRPr="00E0669E">
        <w:rPr>
          <w:rFonts w:ascii="Times New Roman" w:eastAsia="等线" w:hAnsi="Times New Roman" w:cs="Times New Roman"/>
          <w:kern w:val="0"/>
          <w:sz w:val="20"/>
          <w:szCs w:val="20"/>
        </w:rPr>
        <w:t>eICU</w:t>
      </w:r>
      <w:proofErr w:type="spellEnd"/>
      <w:r w:rsidRPr="00E0669E">
        <w:rPr>
          <w:rFonts w:ascii="Times New Roman" w:eastAsia="等线" w:hAnsi="Times New Roman" w:cs="Times New Roman"/>
          <w:kern w:val="0"/>
          <w:sz w:val="20"/>
          <w:szCs w:val="20"/>
        </w:rPr>
        <w:t xml:space="preserve">-CRD databases, we utilized standardized concept definition views from the official MIT-LCP code repositories (mimic-code, </w:t>
      </w:r>
      <w:proofErr w:type="spellStart"/>
      <w:r w:rsidRPr="00E0669E">
        <w:rPr>
          <w:rFonts w:ascii="Times New Roman" w:eastAsia="等线" w:hAnsi="Times New Roman" w:cs="Times New Roman"/>
          <w:kern w:val="0"/>
          <w:sz w:val="20"/>
          <w:szCs w:val="20"/>
        </w:rPr>
        <w:t>eicu</w:t>
      </w:r>
      <w:proofErr w:type="spellEnd"/>
      <w:r w:rsidRPr="00E0669E">
        <w:rPr>
          <w:rFonts w:ascii="Times New Roman" w:eastAsia="等线" w:hAnsi="Times New Roman" w:cs="Times New Roman"/>
          <w:kern w:val="0"/>
          <w:sz w:val="20"/>
          <w:szCs w:val="20"/>
        </w:rPr>
        <w:t>-code). This ensures that our cohort selection rigorously adheres to the Sepsis-3 operational logic described above.</w:t>
      </w:r>
    </w:p>
    <w:p w14:paraId="6DB2CCAE" w14:textId="77777777" w:rsidR="00884229" w:rsidRPr="00E0669E" w:rsidRDefault="00884229" w:rsidP="00884229">
      <w:pPr>
        <w:spacing w:line="324" w:lineRule="auto"/>
        <w:rPr>
          <w:rFonts w:ascii="Times New Roman" w:eastAsia="等线" w:hAnsi="Times New Roman" w:cs="Times New Roman"/>
          <w:kern w:val="0"/>
          <w:sz w:val="20"/>
          <w:szCs w:val="20"/>
        </w:rPr>
      </w:pPr>
      <w:r w:rsidRPr="00E0669E">
        <w:rPr>
          <w:rFonts w:ascii="Times New Roman" w:eastAsia="等线" w:hAnsi="Times New Roman" w:cs="Times New Roman"/>
          <w:kern w:val="0"/>
          <w:sz w:val="20"/>
          <w:szCs w:val="20"/>
        </w:rPr>
        <w:t xml:space="preserve">Code Availability: All Structured Query Language (SQL) code used for data extraction and the </w:t>
      </w:r>
      <w:r w:rsidRPr="00E0669E">
        <w:rPr>
          <w:rFonts w:ascii="Times New Roman" w:eastAsia="等线" w:hAnsi="Times New Roman" w:cs="Times New Roman"/>
          <w:kern w:val="0"/>
          <w:sz w:val="20"/>
          <w:szCs w:val="20"/>
        </w:rPr>
        <w:lastRenderedPageBreak/>
        <w:t>implementation of the above definitions has been made publicly available. The specific paths are:</w:t>
      </w:r>
    </w:p>
    <w:p w14:paraId="7F632119" w14:textId="77777777" w:rsidR="00884229" w:rsidRPr="00E0669E" w:rsidRDefault="00884229" w:rsidP="00E0669E">
      <w:pPr>
        <w:spacing w:line="324" w:lineRule="auto"/>
        <w:jc w:val="left"/>
        <w:rPr>
          <w:rFonts w:ascii="Times New Roman" w:eastAsia="等线" w:hAnsi="Times New Roman" w:cs="Times New Roman"/>
          <w:kern w:val="0"/>
          <w:sz w:val="20"/>
          <w:szCs w:val="20"/>
        </w:rPr>
      </w:pPr>
      <w:r w:rsidRPr="00E0669E">
        <w:rPr>
          <w:rFonts w:ascii="Times New Roman" w:eastAsia="等线" w:hAnsi="Times New Roman" w:cs="Times New Roman"/>
          <w:kern w:val="0"/>
          <w:sz w:val="20"/>
          <w:szCs w:val="20"/>
        </w:rPr>
        <w:t>MIMIC-IV: https://github.com/MIT-LCP/mimic-code/blob/main/mimic-iv/concepts_postgres/sepsis/suspicion_of_infection.sql</w:t>
      </w:r>
    </w:p>
    <w:p w14:paraId="674BD0D9" w14:textId="77777777" w:rsidR="00884229" w:rsidRPr="00E0669E" w:rsidRDefault="00884229" w:rsidP="00884229">
      <w:pPr>
        <w:spacing w:line="324" w:lineRule="auto"/>
        <w:jc w:val="left"/>
        <w:rPr>
          <w:rFonts w:ascii="Times New Roman" w:eastAsia="等线" w:hAnsi="Times New Roman" w:cs="Times New Roman"/>
          <w:kern w:val="0"/>
          <w:sz w:val="20"/>
          <w:szCs w:val="20"/>
        </w:rPr>
      </w:pPr>
      <w:proofErr w:type="spellStart"/>
      <w:r w:rsidRPr="00E0669E">
        <w:rPr>
          <w:rFonts w:ascii="Times New Roman" w:eastAsia="等线" w:hAnsi="Times New Roman" w:cs="Times New Roman"/>
          <w:kern w:val="0"/>
          <w:sz w:val="20"/>
          <w:szCs w:val="20"/>
        </w:rPr>
        <w:t>eICU</w:t>
      </w:r>
      <w:proofErr w:type="spellEnd"/>
      <w:r w:rsidRPr="00E0669E">
        <w:rPr>
          <w:rFonts w:ascii="Times New Roman" w:eastAsia="等线" w:hAnsi="Times New Roman" w:cs="Times New Roman"/>
          <w:kern w:val="0"/>
          <w:sz w:val="20"/>
          <w:szCs w:val="20"/>
        </w:rPr>
        <w:t>-CRD: https://github.com/MIT-LCP/eicu-code/blob/main/concepts/diagnosis/apache-groups.sql</w:t>
      </w:r>
    </w:p>
    <w:p w14:paraId="1A3B60D2" w14:textId="77777777" w:rsidR="0023310A" w:rsidRPr="00CC0144" w:rsidRDefault="0023310A" w:rsidP="0023310A">
      <w:pPr>
        <w:widowControl/>
        <w:spacing w:line="480" w:lineRule="auto"/>
        <w:jc w:val="left"/>
        <w:rPr>
          <w:rFonts w:ascii="Times New Roman" w:eastAsia="宋体" w:hAnsi="Times New Roman" w:cs="Times New Roman"/>
          <w:b/>
          <w:bCs/>
          <w:kern w:val="0"/>
          <w:sz w:val="24"/>
          <w:szCs w:val="32"/>
        </w:rPr>
      </w:pPr>
    </w:p>
    <w:p w14:paraId="027858AF" w14:textId="102D3E93" w:rsidR="0023310A" w:rsidRPr="00E0669E" w:rsidRDefault="0023310A" w:rsidP="00E0669E">
      <w:pPr>
        <w:pStyle w:val="aa"/>
        <w:widowControl/>
        <w:numPr>
          <w:ilvl w:val="0"/>
          <w:numId w:val="6"/>
        </w:numPr>
        <w:spacing w:line="480" w:lineRule="auto"/>
        <w:jc w:val="left"/>
        <w:rPr>
          <w:rFonts w:ascii="Times New Roman" w:eastAsia="宋体" w:hAnsi="Times New Roman" w:cs="Times New Roman"/>
          <w:b/>
          <w:bCs/>
          <w:kern w:val="0"/>
          <w:sz w:val="24"/>
          <w:szCs w:val="32"/>
        </w:rPr>
      </w:pPr>
      <w:r w:rsidRPr="00E0669E">
        <w:rPr>
          <w:rFonts w:ascii="Times New Roman" w:eastAsia="宋体" w:hAnsi="Times New Roman" w:cs="Times New Roman"/>
          <w:b/>
          <w:bCs/>
          <w:kern w:val="0"/>
          <w:sz w:val="24"/>
          <w:szCs w:val="32"/>
        </w:rPr>
        <w:t>Sensitivity Analyses</w:t>
      </w:r>
    </w:p>
    <w:p w14:paraId="5DEEDAC9" w14:textId="77777777" w:rsidR="0023310A" w:rsidRPr="00E0669E" w:rsidRDefault="0023310A" w:rsidP="0023310A">
      <w:pPr>
        <w:spacing w:line="324" w:lineRule="auto"/>
        <w:jc w:val="left"/>
        <w:rPr>
          <w:rFonts w:ascii="Times New Roman" w:eastAsia="等线" w:hAnsi="Times New Roman" w:cs="Times New Roman"/>
          <w:kern w:val="0"/>
          <w:sz w:val="20"/>
          <w:szCs w:val="20"/>
        </w:rPr>
      </w:pPr>
      <w:r w:rsidRPr="00E0669E">
        <w:rPr>
          <w:rFonts w:ascii="Times New Roman" w:eastAsia="等线" w:hAnsi="Times New Roman" w:cs="Times New Roman"/>
          <w:kern w:val="0"/>
          <w:sz w:val="20"/>
          <w:szCs w:val="20"/>
        </w:rPr>
        <w:t>To rigorously validate the robustness of the Early-SIC prediction model and ensure its clinical reliability across heterogeneous patient populations, we conducted multi-dimensional sensitivity analyses:</w:t>
      </w:r>
    </w:p>
    <w:p w14:paraId="2F4C271E" w14:textId="77777777" w:rsidR="0023310A" w:rsidRPr="00E0669E" w:rsidRDefault="0023310A" w:rsidP="0023310A">
      <w:pPr>
        <w:spacing w:line="324" w:lineRule="auto"/>
        <w:jc w:val="left"/>
        <w:rPr>
          <w:rFonts w:ascii="Times New Roman" w:eastAsia="等线" w:hAnsi="Times New Roman" w:cs="Times New Roman"/>
          <w:kern w:val="0"/>
          <w:sz w:val="20"/>
          <w:szCs w:val="20"/>
        </w:rPr>
      </w:pPr>
      <w:r w:rsidRPr="00E0669E">
        <w:rPr>
          <w:rFonts w:ascii="Times New Roman" w:eastAsia="等线" w:hAnsi="Times New Roman" w:cs="Times New Roman"/>
          <w:b/>
          <w:kern w:val="0"/>
          <w:sz w:val="20"/>
          <w:szCs w:val="20"/>
        </w:rPr>
        <w:t>1. Impact of Baseline Comorbidities:</w:t>
      </w:r>
      <w:r w:rsidRPr="00E0669E">
        <w:rPr>
          <w:rFonts w:ascii="Times New Roman" w:eastAsia="等线" w:hAnsi="Times New Roman" w:cs="Times New Roman"/>
          <w:kern w:val="0"/>
          <w:sz w:val="20"/>
          <w:szCs w:val="20"/>
        </w:rPr>
        <w:t xml:space="preserve"> To address potential confounding effects where chronic organ dysfunction might influence the calculation of acute SOFA elevations—thereby affecting the diagnosis of sepsis—we performed sensitivity analyses specifically for patients with a history of chronic kidney disease (CKD), hypertension, and diabetes. Mean Risk Difference (MRD) was employed to quantify the model's capability in distinguishing chronic physiological baseline elevations from acute, sepsis-mediated insults. Furthermore, the predictive performance was re-evaluated in cohorts excluding these relevant baseline comorbidities and compared with the full cohort to assess the model's stability.</w:t>
      </w:r>
    </w:p>
    <w:p w14:paraId="17856911" w14:textId="0B9A6792" w:rsidR="0023310A" w:rsidRPr="00E0669E" w:rsidRDefault="0023310A" w:rsidP="0023310A">
      <w:pPr>
        <w:spacing w:line="324" w:lineRule="auto"/>
        <w:jc w:val="left"/>
        <w:rPr>
          <w:rFonts w:ascii="Times New Roman" w:eastAsia="等线" w:hAnsi="Times New Roman" w:cs="Times New Roman"/>
          <w:kern w:val="0"/>
          <w:sz w:val="20"/>
          <w:szCs w:val="20"/>
        </w:rPr>
      </w:pPr>
      <w:r w:rsidRPr="00E0669E">
        <w:rPr>
          <w:rFonts w:ascii="Times New Roman" w:eastAsia="等线" w:hAnsi="Times New Roman" w:cs="Times New Roman"/>
          <w:b/>
          <w:kern w:val="0"/>
          <w:sz w:val="20"/>
          <w:szCs w:val="20"/>
        </w:rPr>
        <w:t>2. Assessment of Data Missingness:</w:t>
      </w:r>
      <w:r w:rsidRPr="00E0669E">
        <w:rPr>
          <w:rFonts w:ascii="Times New Roman" w:eastAsia="等线" w:hAnsi="Times New Roman" w:cs="Times New Roman"/>
          <w:kern w:val="0"/>
          <w:sz w:val="20"/>
          <w:szCs w:val="20"/>
        </w:rPr>
        <w:t xml:space="preserve"> In the derivation cohort, the missing rate for bilirubin was 38.7%. Since bilirubin is essential for calculating the liver SOFA sub-score, a high proportion of missingness could potentially impact the total SOFA score and subsequent SIC diagnosis. In our primary analysis, missing bilirubin values were interpreted as the absence of known severe hepatic dysfunction on that calendar day, and the liver sub-score was consequently assigned a value of </w:t>
      </w:r>
      <w:r w:rsidRPr="004C21EF">
        <w:rPr>
          <w:rFonts w:ascii="Times New Roman" w:eastAsia="等线" w:hAnsi="Times New Roman" w:cs="Times New Roman"/>
          <w:kern w:val="0"/>
          <w:sz w:val="20"/>
          <w:szCs w:val="20"/>
        </w:rPr>
        <w:t>0</w:t>
      </w:r>
      <w:r w:rsidR="004C21EF">
        <w:rPr>
          <w:rFonts w:ascii="Times New Roman" w:eastAsia="等线" w:hAnsi="Times New Roman" w:cs="Times New Roman"/>
          <w:kern w:val="0"/>
          <w:sz w:val="20"/>
          <w:szCs w:val="20"/>
        </w:rPr>
        <w:t xml:space="preserve"> </w:t>
      </w:r>
      <w:r w:rsidR="00E94838" w:rsidRPr="004C21EF">
        <w:rPr>
          <w:rFonts w:ascii="Times New Roman" w:eastAsia="等线" w:hAnsi="Times New Roman" w:cs="Times New Roman"/>
          <w:kern w:val="0"/>
          <w:sz w:val="20"/>
          <w:szCs w:val="20"/>
        </w:rPr>
        <w:t>[</w:t>
      </w:r>
      <w:r w:rsidR="000C5E03" w:rsidRPr="004C21EF">
        <w:rPr>
          <w:rFonts w:ascii="Times New Roman" w:eastAsia="等线" w:hAnsi="Times New Roman" w:cs="Times New Roman"/>
          <w:kern w:val="0"/>
          <w:sz w:val="20"/>
          <w:szCs w:val="20"/>
        </w:rPr>
        <w:t>1</w:t>
      </w:r>
      <w:r w:rsidR="004C21EF" w:rsidRPr="004C21EF">
        <w:rPr>
          <w:rFonts w:ascii="Times New Roman" w:eastAsia="等线" w:hAnsi="Times New Roman" w:cs="Times New Roman"/>
          <w:kern w:val="0"/>
          <w:sz w:val="20"/>
          <w:szCs w:val="20"/>
        </w:rPr>
        <w:t>0,11</w:t>
      </w:r>
      <w:r w:rsidR="00E94838" w:rsidRPr="004C21EF">
        <w:rPr>
          <w:rFonts w:ascii="Times New Roman" w:eastAsia="等线" w:hAnsi="Times New Roman" w:cs="Times New Roman"/>
          <w:kern w:val="0"/>
          <w:sz w:val="20"/>
          <w:szCs w:val="20"/>
        </w:rPr>
        <w:t>]</w:t>
      </w:r>
      <w:r w:rsidRPr="004C21EF">
        <w:rPr>
          <w:rFonts w:ascii="Times New Roman" w:eastAsia="等线" w:hAnsi="Times New Roman" w:cs="Times New Roman"/>
          <w:kern w:val="0"/>
          <w:sz w:val="20"/>
          <w:szCs w:val="20"/>
        </w:rPr>
        <w:t>.</w:t>
      </w:r>
      <w:r w:rsidRPr="00E0669E">
        <w:rPr>
          <w:rFonts w:ascii="Times New Roman" w:eastAsia="等线" w:hAnsi="Times New Roman" w:cs="Times New Roman"/>
          <w:kern w:val="0"/>
          <w:sz w:val="20"/>
          <w:szCs w:val="20"/>
        </w:rPr>
        <w:t xml:space="preserve"> To evaluate whether this handling of missing values influenced the results, we used MRD to quantify the difference in average risk between the missing and non-missing groups. Additionally, we compared the predicted risk outputs of the full cohort with those of the complete-case cohort (without missing values) to detect any potential systematic predictive bias.</w:t>
      </w:r>
    </w:p>
    <w:p w14:paraId="01034432" w14:textId="10411F80" w:rsidR="0023310A" w:rsidRPr="00E0669E" w:rsidRDefault="0023310A" w:rsidP="0023310A">
      <w:pPr>
        <w:spacing w:line="324" w:lineRule="auto"/>
        <w:jc w:val="left"/>
        <w:rPr>
          <w:rFonts w:ascii="Times New Roman" w:eastAsia="等线" w:hAnsi="Times New Roman" w:cs="Times New Roman"/>
          <w:kern w:val="0"/>
          <w:sz w:val="20"/>
          <w:szCs w:val="20"/>
        </w:rPr>
      </w:pPr>
      <w:r w:rsidRPr="00E0669E">
        <w:rPr>
          <w:rFonts w:ascii="Times New Roman" w:eastAsia="等线" w:hAnsi="Times New Roman" w:cs="Times New Roman"/>
          <w:b/>
          <w:kern w:val="0"/>
          <w:sz w:val="20"/>
          <w:szCs w:val="20"/>
        </w:rPr>
        <w:t xml:space="preserve">3. Evaluation of Clinical Interventions: </w:t>
      </w:r>
      <w:r w:rsidRPr="00E0669E">
        <w:rPr>
          <w:rFonts w:ascii="Times New Roman" w:eastAsia="等线" w:hAnsi="Times New Roman" w:cs="Times New Roman"/>
          <w:kern w:val="0"/>
          <w:sz w:val="20"/>
          <w:szCs w:val="20"/>
        </w:rPr>
        <w:t>To confirm that the model's predictions were driven by intrinsic biological signals rather than being dependent on clinician intervention patterns, we evaluated its discriminative performance and risk score distributions (via MRD) across subgroups stratified by the use of heparin, mechanical ventilation, or continuous renal replacement therapy (CRRT).</w:t>
      </w:r>
    </w:p>
    <w:p w14:paraId="755BEE2E" w14:textId="77777777" w:rsidR="0023310A" w:rsidRPr="00E0669E" w:rsidRDefault="0023310A" w:rsidP="0023310A">
      <w:pPr>
        <w:spacing w:line="324" w:lineRule="auto"/>
        <w:jc w:val="left"/>
        <w:rPr>
          <w:rFonts w:ascii="Times New Roman" w:eastAsia="等线" w:hAnsi="Times New Roman" w:cs="Times New Roman"/>
          <w:kern w:val="0"/>
          <w:sz w:val="20"/>
          <w:szCs w:val="20"/>
        </w:rPr>
      </w:pPr>
      <w:r w:rsidRPr="00E0669E">
        <w:rPr>
          <w:rFonts w:ascii="Times New Roman" w:eastAsia="等线" w:hAnsi="Times New Roman" w:cs="Times New Roman"/>
          <w:b/>
          <w:kern w:val="0"/>
          <w:sz w:val="20"/>
          <w:szCs w:val="20"/>
        </w:rPr>
        <w:t>4. Lead-time Analysis:</w:t>
      </w:r>
      <w:r w:rsidRPr="00E0669E">
        <w:rPr>
          <w:rFonts w:ascii="Times New Roman" w:eastAsia="等线" w:hAnsi="Times New Roman" w:cs="Times New Roman"/>
          <w:kern w:val="0"/>
          <w:sz w:val="20"/>
          <w:szCs w:val="20"/>
        </w:rPr>
        <w:t xml:space="preserve"> To verify that the model provides a true "prediction of future risk" rather than merely "early recognition" of existing SIC, we conducted a lead-time analysis. We excluded all patients who already met the SIC criteria within the first 24 hours (Day 1) of ICU admission. The model’s </w:t>
      </w:r>
      <w:r w:rsidRPr="00E0669E">
        <w:rPr>
          <w:rFonts w:ascii="Times New Roman" w:eastAsia="等线" w:hAnsi="Times New Roman" w:cs="Times New Roman"/>
          <w:kern w:val="0"/>
          <w:sz w:val="20"/>
          <w:szCs w:val="20"/>
        </w:rPr>
        <w:lastRenderedPageBreak/>
        <w:t>predictive performance was then independently reassessed within this "Day 1 SIC-free" cohort to validate its prospective predictive utility in the absence of pre-existing conditions.</w:t>
      </w:r>
    </w:p>
    <w:p w14:paraId="4ADA4C5A" w14:textId="77777777" w:rsidR="00884229" w:rsidRPr="00E0669E" w:rsidRDefault="00884229" w:rsidP="00884229">
      <w:pPr>
        <w:spacing w:line="324" w:lineRule="auto"/>
        <w:jc w:val="left"/>
        <w:rPr>
          <w:rFonts w:ascii="Times New Roman" w:eastAsia="等线" w:hAnsi="Times New Roman" w:cs="Times New Roman"/>
          <w:kern w:val="0"/>
          <w:sz w:val="20"/>
          <w:szCs w:val="20"/>
        </w:rPr>
      </w:pPr>
    </w:p>
    <w:p w14:paraId="38133A1E" w14:textId="77777777" w:rsidR="00C76DBC" w:rsidRPr="00E0669E" w:rsidRDefault="00C76DBC" w:rsidP="00C76DBC">
      <w:pPr>
        <w:rPr>
          <w:rFonts w:ascii="Times New Roman" w:eastAsia="等线" w:hAnsi="Times New Roman" w:cs="Times New Roman"/>
          <w:b/>
          <w:sz w:val="20"/>
          <w:szCs w:val="20"/>
        </w:rPr>
      </w:pPr>
      <w:r w:rsidRPr="00E0669E">
        <w:rPr>
          <w:rFonts w:ascii="Times New Roman" w:eastAsia="等线" w:hAnsi="Times New Roman" w:cs="Times New Roman"/>
          <w:b/>
          <w:sz w:val="20"/>
          <w:szCs w:val="20"/>
        </w:rPr>
        <w:t>Reference:</w:t>
      </w:r>
    </w:p>
    <w:p w14:paraId="54A971B4" w14:textId="064EC399" w:rsidR="00C76DBC" w:rsidRPr="00E0669E" w:rsidRDefault="00C76DBC" w:rsidP="00C76DBC">
      <w:pPr>
        <w:rPr>
          <w:rFonts w:ascii="Times New Roman" w:eastAsia="等线" w:hAnsi="Times New Roman" w:cs="Times New Roman"/>
          <w:sz w:val="20"/>
          <w:szCs w:val="20"/>
        </w:rPr>
      </w:pPr>
      <w:r w:rsidRPr="00E0669E">
        <w:rPr>
          <w:rFonts w:ascii="Times New Roman" w:eastAsia="等线" w:hAnsi="Times New Roman" w:cs="Times New Roman"/>
          <w:sz w:val="20"/>
          <w:szCs w:val="20"/>
        </w:rPr>
        <w:t xml:space="preserve">1. Singer M, </w:t>
      </w:r>
      <w:proofErr w:type="spellStart"/>
      <w:r w:rsidRPr="00E0669E">
        <w:rPr>
          <w:rFonts w:ascii="Times New Roman" w:eastAsia="等线" w:hAnsi="Times New Roman" w:cs="Times New Roman"/>
          <w:sz w:val="20"/>
          <w:szCs w:val="20"/>
        </w:rPr>
        <w:t>Deutschman</w:t>
      </w:r>
      <w:proofErr w:type="spellEnd"/>
      <w:r w:rsidRPr="00E0669E">
        <w:rPr>
          <w:rFonts w:ascii="Times New Roman" w:eastAsia="等线" w:hAnsi="Times New Roman" w:cs="Times New Roman"/>
          <w:sz w:val="20"/>
          <w:szCs w:val="20"/>
        </w:rPr>
        <w:t xml:space="preserve"> CS, Seymour CW, Shankar-Hari M, </w:t>
      </w:r>
      <w:proofErr w:type="spellStart"/>
      <w:r w:rsidRPr="00E0669E">
        <w:rPr>
          <w:rFonts w:ascii="Times New Roman" w:eastAsia="等线" w:hAnsi="Times New Roman" w:cs="Times New Roman"/>
          <w:sz w:val="20"/>
          <w:szCs w:val="20"/>
        </w:rPr>
        <w:t>Annane</w:t>
      </w:r>
      <w:proofErr w:type="spellEnd"/>
      <w:r w:rsidRPr="00E0669E">
        <w:rPr>
          <w:rFonts w:ascii="Times New Roman" w:eastAsia="等线" w:hAnsi="Times New Roman" w:cs="Times New Roman"/>
          <w:sz w:val="20"/>
          <w:szCs w:val="20"/>
        </w:rPr>
        <w:t xml:space="preserve"> D, Bauer M, et al. The Third International Consensus Definitions for Sepsis and Septic Shock (Sepsis-3). JAMA. 2016;315(8):801-810. </w:t>
      </w:r>
    </w:p>
    <w:p w14:paraId="037BFA4F" w14:textId="16B288F5" w:rsidR="00C76DBC" w:rsidRPr="00E0669E" w:rsidRDefault="00C76DBC" w:rsidP="00C76DBC">
      <w:pPr>
        <w:rPr>
          <w:rFonts w:ascii="Times New Roman" w:eastAsia="等线" w:hAnsi="Times New Roman" w:cs="Times New Roman"/>
          <w:sz w:val="20"/>
          <w:szCs w:val="20"/>
        </w:rPr>
      </w:pPr>
      <w:r w:rsidRPr="00E0669E">
        <w:rPr>
          <w:rFonts w:ascii="Times New Roman" w:eastAsia="等线" w:hAnsi="Times New Roman" w:cs="Times New Roman"/>
          <w:sz w:val="20"/>
          <w:szCs w:val="20"/>
        </w:rPr>
        <w:t>2.</w:t>
      </w:r>
      <w:r w:rsidRPr="00E0669E">
        <w:rPr>
          <w:rFonts w:ascii="等线" w:eastAsia="等线" w:hAnsi="等线" w:cs="Times New Roman"/>
          <w:sz w:val="20"/>
          <w:szCs w:val="20"/>
        </w:rPr>
        <w:t xml:space="preserve"> </w:t>
      </w:r>
      <w:r w:rsidRPr="00E0669E">
        <w:rPr>
          <w:rFonts w:ascii="Times New Roman" w:eastAsia="等线" w:hAnsi="Times New Roman" w:cs="Times New Roman"/>
          <w:sz w:val="20"/>
          <w:szCs w:val="20"/>
        </w:rPr>
        <w:t xml:space="preserve">Hu W, Chen H, Ma C, Sun Q, Yang M, Wang H, Peng Q, Wang J, Zhang C, Huang W, </w:t>
      </w:r>
      <w:proofErr w:type="spellStart"/>
      <w:r w:rsidRPr="00E0669E">
        <w:rPr>
          <w:rFonts w:ascii="Times New Roman" w:eastAsia="等线" w:hAnsi="Times New Roman" w:cs="Times New Roman"/>
          <w:sz w:val="20"/>
          <w:szCs w:val="20"/>
        </w:rPr>
        <w:t>Xie</w:t>
      </w:r>
      <w:proofErr w:type="spellEnd"/>
      <w:r w:rsidRPr="00E0669E">
        <w:rPr>
          <w:rFonts w:ascii="Times New Roman" w:eastAsia="等线" w:hAnsi="Times New Roman" w:cs="Times New Roman"/>
          <w:sz w:val="20"/>
          <w:szCs w:val="20"/>
        </w:rPr>
        <w:t xml:space="preserve"> J, Huang Y. Identification of indications for albumin administration in septic patients with liver cirrhosis. </w:t>
      </w:r>
      <w:proofErr w:type="spellStart"/>
      <w:r w:rsidRPr="00E0669E">
        <w:rPr>
          <w:rFonts w:ascii="Times New Roman" w:eastAsia="等线" w:hAnsi="Times New Roman" w:cs="Times New Roman"/>
          <w:sz w:val="20"/>
          <w:szCs w:val="20"/>
        </w:rPr>
        <w:t>Crit</w:t>
      </w:r>
      <w:proofErr w:type="spellEnd"/>
      <w:r w:rsidRPr="00E0669E">
        <w:rPr>
          <w:rFonts w:ascii="Times New Roman" w:eastAsia="等线" w:hAnsi="Times New Roman" w:cs="Times New Roman"/>
          <w:sz w:val="20"/>
          <w:szCs w:val="20"/>
        </w:rPr>
        <w:t xml:space="preserve"> Care. 2023 Jul 28;27(1):300. </w:t>
      </w:r>
    </w:p>
    <w:p w14:paraId="463E5C1A" w14:textId="77777777" w:rsidR="00C76DBC" w:rsidRPr="00E0669E" w:rsidRDefault="00C76DBC" w:rsidP="00C76DBC">
      <w:pPr>
        <w:rPr>
          <w:rFonts w:ascii="Times New Roman" w:eastAsia="等线" w:hAnsi="Times New Roman" w:cs="Times New Roman"/>
          <w:sz w:val="20"/>
          <w:szCs w:val="20"/>
        </w:rPr>
      </w:pPr>
      <w:r w:rsidRPr="00E0669E">
        <w:rPr>
          <w:rFonts w:ascii="Times New Roman" w:eastAsia="等线" w:hAnsi="Times New Roman" w:cs="Times New Roman"/>
          <w:sz w:val="20"/>
          <w:szCs w:val="20"/>
        </w:rPr>
        <w:t>3.</w:t>
      </w:r>
      <w:r w:rsidRPr="00E0669E">
        <w:rPr>
          <w:rFonts w:ascii="等线" w:eastAsia="等线" w:hAnsi="等线" w:cs="Times New Roman"/>
          <w:sz w:val="20"/>
          <w:szCs w:val="20"/>
        </w:rPr>
        <w:t xml:space="preserve"> </w:t>
      </w:r>
      <w:proofErr w:type="spellStart"/>
      <w:r w:rsidRPr="00E0669E">
        <w:rPr>
          <w:rFonts w:ascii="Times New Roman" w:eastAsia="等线" w:hAnsi="Times New Roman" w:cs="Times New Roman"/>
          <w:sz w:val="20"/>
          <w:szCs w:val="20"/>
        </w:rPr>
        <w:t>Kamaleswaran</w:t>
      </w:r>
      <w:proofErr w:type="spellEnd"/>
      <w:r w:rsidRPr="00E0669E">
        <w:rPr>
          <w:rFonts w:ascii="Times New Roman" w:eastAsia="等线" w:hAnsi="Times New Roman" w:cs="Times New Roman"/>
          <w:sz w:val="20"/>
          <w:szCs w:val="20"/>
        </w:rPr>
        <w:t xml:space="preserve"> R, Lian J, Lin DL, et al. Predicting volume responsiveness among sepsis patients using clinical data and continuous physiological waveforms. AMIA </w:t>
      </w:r>
      <w:proofErr w:type="spellStart"/>
      <w:r w:rsidRPr="00E0669E">
        <w:rPr>
          <w:rFonts w:ascii="Times New Roman" w:eastAsia="等线" w:hAnsi="Times New Roman" w:cs="Times New Roman"/>
          <w:sz w:val="20"/>
          <w:szCs w:val="20"/>
        </w:rPr>
        <w:t>Annu</w:t>
      </w:r>
      <w:proofErr w:type="spellEnd"/>
      <w:r w:rsidRPr="00E0669E">
        <w:rPr>
          <w:rFonts w:ascii="Times New Roman" w:eastAsia="等线" w:hAnsi="Times New Roman" w:cs="Times New Roman"/>
          <w:sz w:val="20"/>
          <w:szCs w:val="20"/>
        </w:rPr>
        <w:t xml:space="preserve"> </w:t>
      </w:r>
      <w:proofErr w:type="spellStart"/>
      <w:r w:rsidRPr="00E0669E">
        <w:rPr>
          <w:rFonts w:ascii="Times New Roman" w:eastAsia="等线" w:hAnsi="Times New Roman" w:cs="Times New Roman"/>
          <w:sz w:val="20"/>
          <w:szCs w:val="20"/>
        </w:rPr>
        <w:t>Symp</w:t>
      </w:r>
      <w:proofErr w:type="spellEnd"/>
      <w:r w:rsidRPr="00E0669E">
        <w:rPr>
          <w:rFonts w:ascii="Times New Roman" w:eastAsia="等线" w:hAnsi="Times New Roman" w:cs="Times New Roman"/>
          <w:sz w:val="20"/>
          <w:szCs w:val="20"/>
        </w:rPr>
        <w:t xml:space="preserve"> Proc. 2020; 2020:619–28.</w:t>
      </w:r>
    </w:p>
    <w:p w14:paraId="61601C26" w14:textId="6BCF29FE" w:rsidR="00C76DBC" w:rsidRPr="00E0669E" w:rsidRDefault="00C76DBC" w:rsidP="00C76DBC">
      <w:pPr>
        <w:rPr>
          <w:rFonts w:ascii="Times New Roman" w:eastAsia="等线" w:hAnsi="Times New Roman" w:cs="Times New Roman"/>
          <w:sz w:val="20"/>
          <w:szCs w:val="20"/>
        </w:rPr>
      </w:pPr>
      <w:r w:rsidRPr="00E0669E">
        <w:rPr>
          <w:rFonts w:ascii="Times New Roman" w:eastAsia="等线" w:hAnsi="Times New Roman" w:cs="Times New Roman"/>
          <w:sz w:val="20"/>
          <w:szCs w:val="20"/>
        </w:rPr>
        <w:t>4.</w:t>
      </w:r>
      <w:r w:rsidRPr="00E0669E">
        <w:rPr>
          <w:rFonts w:ascii="等线" w:eastAsia="等线" w:hAnsi="等线" w:cs="Times New Roman"/>
          <w:sz w:val="20"/>
          <w:szCs w:val="20"/>
        </w:rPr>
        <w:t xml:space="preserve"> </w:t>
      </w:r>
      <w:r w:rsidRPr="00E0669E">
        <w:rPr>
          <w:rFonts w:ascii="Times New Roman" w:eastAsia="等线" w:hAnsi="Times New Roman" w:cs="Times New Roman"/>
          <w:sz w:val="20"/>
          <w:szCs w:val="20"/>
        </w:rPr>
        <w:t xml:space="preserve">Reyna MA, Josef CS, Jeter R, et al. Early prediction of sepsis from clinical data: The </w:t>
      </w:r>
      <w:proofErr w:type="spellStart"/>
      <w:r w:rsidRPr="00E0669E">
        <w:rPr>
          <w:rFonts w:ascii="Times New Roman" w:eastAsia="等线" w:hAnsi="Times New Roman" w:cs="Times New Roman"/>
          <w:sz w:val="20"/>
          <w:szCs w:val="20"/>
        </w:rPr>
        <w:t>PhysioNet</w:t>
      </w:r>
      <w:proofErr w:type="spellEnd"/>
      <w:r w:rsidRPr="00E0669E">
        <w:rPr>
          <w:rFonts w:ascii="Times New Roman" w:eastAsia="等线" w:hAnsi="Times New Roman" w:cs="Times New Roman"/>
          <w:sz w:val="20"/>
          <w:szCs w:val="20"/>
        </w:rPr>
        <w:t xml:space="preserve">/computing in cardiology challenge 2019. </w:t>
      </w:r>
      <w:proofErr w:type="spellStart"/>
      <w:r w:rsidRPr="00E0669E">
        <w:rPr>
          <w:rFonts w:ascii="Times New Roman" w:eastAsia="等线" w:hAnsi="Times New Roman" w:cs="Times New Roman"/>
          <w:sz w:val="20"/>
          <w:szCs w:val="20"/>
        </w:rPr>
        <w:t>Crit</w:t>
      </w:r>
      <w:proofErr w:type="spellEnd"/>
      <w:r w:rsidRPr="00E0669E">
        <w:rPr>
          <w:rFonts w:ascii="Times New Roman" w:eastAsia="等线" w:hAnsi="Times New Roman" w:cs="Times New Roman"/>
          <w:sz w:val="20"/>
          <w:szCs w:val="20"/>
        </w:rPr>
        <w:t xml:space="preserve"> Care Med. 2020;48(2):210–7.</w:t>
      </w:r>
    </w:p>
    <w:p w14:paraId="7F32E046" w14:textId="5729433D" w:rsidR="00C76DBC" w:rsidRPr="00E0669E" w:rsidRDefault="00C76DBC" w:rsidP="00C76DBC">
      <w:pPr>
        <w:rPr>
          <w:rFonts w:ascii="Times New Roman" w:eastAsia="等线" w:hAnsi="Times New Roman" w:cs="Times New Roman"/>
          <w:sz w:val="20"/>
          <w:szCs w:val="20"/>
        </w:rPr>
      </w:pPr>
      <w:r w:rsidRPr="00E0669E">
        <w:rPr>
          <w:rFonts w:ascii="Times New Roman" w:eastAsia="等线" w:hAnsi="Times New Roman" w:cs="Times New Roman"/>
          <w:sz w:val="20"/>
          <w:szCs w:val="20"/>
        </w:rPr>
        <w:t>5.</w:t>
      </w:r>
      <w:r w:rsidRPr="00E0669E">
        <w:rPr>
          <w:rFonts w:ascii="等线" w:eastAsia="等线" w:hAnsi="等线" w:cs="Times New Roman"/>
          <w:sz w:val="20"/>
          <w:szCs w:val="20"/>
        </w:rPr>
        <w:t xml:space="preserve"> </w:t>
      </w:r>
      <w:proofErr w:type="spellStart"/>
      <w:r w:rsidRPr="00E0669E">
        <w:rPr>
          <w:rFonts w:ascii="Times New Roman" w:eastAsia="等线" w:hAnsi="Times New Roman" w:cs="Times New Roman"/>
          <w:sz w:val="20"/>
          <w:szCs w:val="20"/>
        </w:rPr>
        <w:t>Raith</w:t>
      </w:r>
      <w:proofErr w:type="spellEnd"/>
      <w:r w:rsidRPr="00E0669E">
        <w:rPr>
          <w:rFonts w:ascii="Times New Roman" w:eastAsia="等线" w:hAnsi="Times New Roman" w:cs="Times New Roman"/>
          <w:sz w:val="20"/>
          <w:szCs w:val="20"/>
        </w:rPr>
        <w:t xml:space="preserve"> EP, </w:t>
      </w:r>
      <w:proofErr w:type="spellStart"/>
      <w:r w:rsidRPr="00E0669E">
        <w:rPr>
          <w:rFonts w:ascii="Times New Roman" w:eastAsia="等线" w:hAnsi="Times New Roman" w:cs="Times New Roman"/>
          <w:sz w:val="20"/>
          <w:szCs w:val="20"/>
        </w:rPr>
        <w:t>Udy</w:t>
      </w:r>
      <w:proofErr w:type="spellEnd"/>
      <w:r w:rsidRPr="00E0669E">
        <w:rPr>
          <w:rFonts w:ascii="Times New Roman" w:eastAsia="等线" w:hAnsi="Times New Roman" w:cs="Times New Roman"/>
          <w:sz w:val="20"/>
          <w:szCs w:val="20"/>
        </w:rPr>
        <w:t xml:space="preserve"> AA, Bailey M, et al. Australian and New Zealand Intensive Care Society (ANZICS) Centre for Outcomes and Resource Evaluation (CORE). Prognostic Accuracy of the SOFA Score, SIRS Criteria, and </w:t>
      </w:r>
      <w:proofErr w:type="spellStart"/>
      <w:r w:rsidRPr="00E0669E">
        <w:rPr>
          <w:rFonts w:ascii="Times New Roman" w:eastAsia="等线" w:hAnsi="Times New Roman" w:cs="Times New Roman"/>
          <w:sz w:val="20"/>
          <w:szCs w:val="20"/>
        </w:rPr>
        <w:t>qSOFA</w:t>
      </w:r>
      <w:proofErr w:type="spellEnd"/>
      <w:r w:rsidRPr="00E0669E">
        <w:rPr>
          <w:rFonts w:ascii="Times New Roman" w:eastAsia="等线" w:hAnsi="Times New Roman" w:cs="Times New Roman"/>
          <w:sz w:val="20"/>
          <w:szCs w:val="20"/>
        </w:rPr>
        <w:t xml:space="preserve"> Score for in‑hospital mortality among adults with suspected infection</w:t>
      </w:r>
      <w:r w:rsidR="00502CBB">
        <w:rPr>
          <w:rFonts w:ascii="Times New Roman" w:eastAsia="等线" w:hAnsi="Times New Roman" w:cs="Times New Roman" w:hint="eastAsia"/>
          <w:sz w:val="20"/>
          <w:szCs w:val="20"/>
        </w:rPr>
        <w:t xml:space="preserve"> </w:t>
      </w:r>
      <w:r w:rsidRPr="00E0669E">
        <w:rPr>
          <w:rFonts w:ascii="Times New Roman" w:eastAsia="等线" w:hAnsi="Times New Roman" w:cs="Times New Roman"/>
          <w:sz w:val="20"/>
          <w:szCs w:val="20"/>
        </w:rPr>
        <w:t xml:space="preserve">admitted to the intensive care unit. JAMA. 2017;317(3):290–300. </w:t>
      </w:r>
    </w:p>
    <w:p w14:paraId="5DD2D311" w14:textId="65055CA4" w:rsidR="00C76DBC" w:rsidRPr="00E0669E" w:rsidRDefault="00C76DBC" w:rsidP="00C76DBC">
      <w:pPr>
        <w:rPr>
          <w:rFonts w:ascii="Times New Roman" w:eastAsia="等线" w:hAnsi="Times New Roman" w:cs="Times New Roman"/>
          <w:sz w:val="20"/>
          <w:szCs w:val="20"/>
        </w:rPr>
      </w:pPr>
      <w:r w:rsidRPr="00E0669E">
        <w:rPr>
          <w:rFonts w:ascii="Times New Roman" w:eastAsia="等线" w:hAnsi="Times New Roman" w:cs="Times New Roman"/>
          <w:sz w:val="20"/>
          <w:szCs w:val="20"/>
        </w:rPr>
        <w:t>6.</w:t>
      </w:r>
      <w:r w:rsidRPr="00E0669E">
        <w:rPr>
          <w:rFonts w:ascii="等线" w:eastAsia="等线" w:hAnsi="等线" w:cs="Times New Roman"/>
          <w:sz w:val="20"/>
          <w:szCs w:val="20"/>
        </w:rPr>
        <w:t xml:space="preserve"> </w:t>
      </w:r>
      <w:r w:rsidRPr="00E0669E">
        <w:rPr>
          <w:rFonts w:ascii="Times New Roman" w:eastAsia="等线" w:hAnsi="Times New Roman" w:cs="Times New Roman"/>
          <w:sz w:val="20"/>
          <w:szCs w:val="20"/>
        </w:rPr>
        <w:t xml:space="preserve">Seymour CW, Liu VX, </w:t>
      </w:r>
      <w:proofErr w:type="spellStart"/>
      <w:r w:rsidRPr="00E0669E">
        <w:rPr>
          <w:rFonts w:ascii="Times New Roman" w:eastAsia="等线" w:hAnsi="Times New Roman" w:cs="Times New Roman"/>
          <w:sz w:val="20"/>
          <w:szCs w:val="20"/>
        </w:rPr>
        <w:t>Iwashyna</w:t>
      </w:r>
      <w:proofErr w:type="spellEnd"/>
      <w:r w:rsidRPr="00E0669E">
        <w:rPr>
          <w:rFonts w:ascii="Times New Roman" w:eastAsia="等线" w:hAnsi="Times New Roman" w:cs="Times New Roman"/>
          <w:sz w:val="20"/>
          <w:szCs w:val="20"/>
        </w:rPr>
        <w:t xml:space="preserve"> TJ, </w:t>
      </w:r>
      <w:proofErr w:type="spellStart"/>
      <w:r w:rsidRPr="00E0669E">
        <w:rPr>
          <w:rFonts w:ascii="Times New Roman" w:eastAsia="等线" w:hAnsi="Times New Roman" w:cs="Times New Roman"/>
          <w:sz w:val="20"/>
          <w:szCs w:val="20"/>
        </w:rPr>
        <w:t>Brunkhorst</w:t>
      </w:r>
      <w:proofErr w:type="spellEnd"/>
      <w:r w:rsidRPr="00E0669E">
        <w:rPr>
          <w:rFonts w:ascii="Times New Roman" w:eastAsia="等线" w:hAnsi="Times New Roman" w:cs="Times New Roman"/>
          <w:sz w:val="20"/>
          <w:szCs w:val="20"/>
        </w:rPr>
        <w:t xml:space="preserve"> FM, Rea TD, </w:t>
      </w:r>
      <w:proofErr w:type="spellStart"/>
      <w:r w:rsidRPr="00E0669E">
        <w:rPr>
          <w:rFonts w:ascii="Times New Roman" w:eastAsia="等线" w:hAnsi="Times New Roman" w:cs="Times New Roman"/>
          <w:sz w:val="20"/>
          <w:szCs w:val="20"/>
        </w:rPr>
        <w:t>Scherag</w:t>
      </w:r>
      <w:proofErr w:type="spellEnd"/>
      <w:r w:rsidRPr="00E0669E">
        <w:rPr>
          <w:rFonts w:ascii="Times New Roman" w:eastAsia="等线" w:hAnsi="Times New Roman" w:cs="Times New Roman"/>
          <w:sz w:val="20"/>
          <w:szCs w:val="20"/>
        </w:rPr>
        <w:t xml:space="preserve"> A, et al. Assessment of clinical criteria for Sepsis: for the third international consensus definitions for sepsis and septic shock (Sepsis-3). JAMA. (2016) 315:762–74.</w:t>
      </w:r>
    </w:p>
    <w:p w14:paraId="7BF813E8" w14:textId="19BFE57C" w:rsidR="00C76DBC" w:rsidRPr="00E0669E" w:rsidRDefault="00C76DBC" w:rsidP="00C76DBC">
      <w:pPr>
        <w:rPr>
          <w:rFonts w:ascii="Times New Roman" w:eastAsia="等线" w:hAnsi="Times New Roman" w:cs="Times New Roman"/>
          <w:sz w:val="20"/>
          <w:szCs w:val="20"/>
        </w:rPr>
      </w:pPr>
      <w:r w:rsidRPr="00E0669E">
        <w:rPr>
          <w:rFonts w:ascii="Times New Roman" w:eastAsia="等线" w:hAnsi="Times New Roman" w:cs="Times New Roman"/>
          <w:sz w:val="20"/>
          <w:szCs w:val="20"/>
        </w:rPr>
        <w:t xml:space="preserve">7. Pollard TJ, Johnson AEW, Raffa JD, </w:t>
      </w:r>
      <w:proofErr w:type="spellStart"/>
      <w:r w:rsidRPr="00E0669E">
        <w:rPr>
          <w:rFonts w:ascii="Times New Roman" w:eastAsia="等线" w:hAnsi="Times New Roman" w:cs="Times New Roman"/>
          <w:sz w:val="20"/>
          <w:szCs w:val="20"/>
        </w:rPr>
        <w:t>Celi</w:t>
      </w:r>
      <w:proofErr w:type="spellEnd"/>
      <w:r w:rsidRPr="00E0669E">
        <w:rPr>
          <w:rFonts w:ascii="Times New Roman" w:eastAsia="等线" w:hAnsi="Times New Roman" w:cs="Times New Roman"/>
          <w:sz w:val="20"/>
          <w:szCs w:val="20"/>
        </w:rPr>
        <w:t xml:space="preserve"> LA, Mark RG, Badawi O. The </w:t>
      </w:r>
      <w:proofErr w:type="spellStart"/>
      <w:r w:rsidRPr="00E0669E">
        <w:rPr>
          <w:rFonts w:ascii="Times New Roman" w:eastAsia="等线" w:hAnsi="Times New Roman" w:cs="Times New Roman"/>
          <w:sz w:val="20"/>
          <w:szCs w:val="20"/>
        </w:rPr>
        <w:t>eICU</w:t>
      </w:r>
      <w:proofErr w:type="spellEnd"/>
      <w:r w:rsidRPr="00E0669E">
        <w:rPr>
          <w:rFonts w:ascii="Times New Roman" w:eastAsia="等线" w:hAnsi="Times New Roman" w:cs="Times New Roman"/>
          <w:sz w:val="20"/>
          <w:szCs w:val="20"/>
        </w:rPr>
        <w:t xml:space="preserve"> Collaborative Research Database, a freely available multi-center database for critical care research. Sci Data. 2018 Sep 11; 5:180178. </w:t>
      </w:r>
    </w:p>
    <w:p w14:paraId="4C3EB972" w14:textId="71D37AB8" w:rsidR="00D27F67" w:rsidRPr="00E0669E" w:rsidRDefault="00C76DBC" w:rsidP="00C76DBC">
      <w:pPr>
        <w:rPr>
          <w:rFonts w:ascii="Times New Roman" w:eastAsia="等线" w:hAnsi="Times New Roman" w:cs="Times New Roman"/>
          <w:sz w:val="20"/>
          <w:szCs w:val="20"/>
        </w:rPr>
      </w:pPr>
      <w:r w:rsidRPr="00E0669E">
        <w:rPr>
          <w:rFonts w:ascii="Times New Roman" w:eastAsia="等线" w:hAnsi="Times New Roman" w:cs="Times New Roman"/>
          <w:sz w:val="20"/>
          <w:szCs w:val="20"/>
        </w:rPr>
        <w:t xml:space="preserve">8. </w:t>
      </w:r>
      <w:r w:rsidR="00D27F67" w:rsidRPr="00E0669E">
        <w:rPr>
          <w:rFonts w:ascii="Times New Roman" w:eastAsia="等线" w:hAnsi="Times New Roman" w:cs="Times New Roman"/>
          <w:sz w:val="20"/>
          <w:szCs w:val="20"/>
        </w:rPr>
        <w:t xml:space="preserve">Johnson AEW, </w:t>
      </w:r>
      <w:proofErr w:type="spellStart"/>
      <w:r w:rsidR="00D27F67" w:rsidRPr="00E0669E">
        <w:rPr>
          <w:rFonts w:ascii="Times New Roman" w:eastAsia="等线" w:hAnsi="Times New Roman" w:cs="Times New Roman"/>
          <w:sz w:val="20"/>
          <w:szCs w:val="20"/>
        </w:rPr>
        <w:t>Aboab</w:t>
      </w:r>
      <w:proofErr w:type="spellEnd"/>
      <w:r w:rsidR="00D27F67" w:rsidRPr="00E0669E">
        <w:rPr>
          <w:rFonts w:ascii="Times New Roman" w:eastAsia="等线" w:hAnsi="Times New Roman" w:cs="Times New Roman"/>
          <w:sz w:val="20"/>
          <w:szCs w:val="20"/>
        </w:rPr>
        <w:t xml:space="preserve"> J, Raffa JD, Pollard TJ, </w:t>
      </w:r>
      <w:proofErr w:type="spellStart"/>
      <w:r w:rsidR="00D27F67" w:rsidRPr="00E0669E">
        <w:rPr>
          <w:rFonts w:ascii="Times New Roman" w:eastAsia="等线" w:hAnsi="Times New Roman" w:cs="Times New Roman"/>
          <w:sz w:val="20"/>
          <w:szCs w:val="20"/>
        </w:rPr>
        <w:t>Deliberato</w:t>
      </w:r>
      <w:proofErr w:type="spellEnd"/>
      <w:r w:rsidR="00D27F67" w:rsidRPr="00E0669E">
        <w:rPr>
          <w:rFonts w:ascii="Times New Roman" w:eastAsia="等线" w:hAnsi="Times New Roman" w:cs="Times New Roman"/>
          <w:sz w:val="20"/>
          <w:szCs w:val="20"/>
        </w:rPr>
        <w:t xml:space="preserve"> RO, </w:t>
      </w:r>
      <w:proofErr w:type="spellStart"/>
      <w:r w:rsidR="00D27F67" w:rsidRPr="00E0669E">
        <w:rPr>
          <w:rFonts w:ascii="Times New Roman" w:eastAsia="等线" w:hAnsi="Times New Roman" w:cs="Times New Roman"/>
          <w:sz w:val="20"/>
          <w:szCs w:val="20"/>
        </w:rPr>
        <w:t>Celi</w:t>
      </w:r>
      <w:proofErr w:type="spellEnd"/>
      <w:r w:rsidR="00D27F67" w:rsidRPr="00E0669E">
        <w:rPr>
          <w:rFonts w:ascii="Times New Roman" w:eastAsia="等线" w:hAnsi="Times New Roman" w:cs="Times New Roman"/>
          <w:sz w:val="20"/>
          <w:szCs w:val="20"/>
        </w:rPr>
        <w:t xml:space="preserve"> LA, Stone DJ. A Comparative Analysis of Sepsis Identification Methods in an Electronic Database. </w:t>
      </w:r>
      <w:proofErr w:type="spellStart"/>
      <w:r w:rsidR="00D27F67" w:rsidRPr="00E0669E">
        <w:rPr>
          <w:rFonts w:ascii="Times New Roman" w:eastAsia="等线" w:hAnsi="Times New Roman" w:cs="Times New Roman"/>
          <w:sz w:val="20"/>
          <w:szCs w:val="20"/>
        </w:rPr>
        <w:t>Crit</w:t>
      </w:r>
      <w:proofErr w:type="spellEnd"/>
      <w:r w:rsidR="00D27F67" w:rsidRPr="00E0669E">
        <w:rPr>
          <w:rFonts w:ascii="Times New Roman" w:eastAsia="等线" w:hAnsi="Times New Roman" w:cs="Times New Roman"/>
          <w:sz w:val="20"/>
          <w:szCs w:val="20"/>
        </w:rPr>
        <w:t xml:space="preserve"> Care Med. 2018 Apr;46(4):494-499. </w:t>
      </w:r>
    </w:p>
    <w:p w14:paraId="18FE513B" w14:textId="5917D948" w:rsidR="001A0787" w:rsidRPr="001A0787" w:rsidRDefault="00C76DBC" w:rsidP="00E0669E">
      <w:pPr>
        <w:spacing w:line="324" w:lineRule="auto"/>
        <w:jc w:val="left"/>
        <w:rPr>
          <w:rFonts w:ascii="Times New Roman" w:eastAsia="等线" w:hAnsi="Times New Roman" w:cs="Times New Roman"/>
          <w:sz w:val="20"/>
          <w:szCs w:val="20"/>
        </w:rPr>
      </w:pPr>
      <w:r w:rsidRPr="00E0669E">
        <w:rPr>
          <w:rFonts w:ascii="Times New Roman" w:eastAsia="等线" w:hAnsi="Times New Roman" w:cs="Times New Roman"/>
          <w:sz w:val="20"/>
          <w:szCs w:val="20"/>
        </w:rPr>
        <w:t xml:space="preserve">9. Evans L, Rhodes A, </w:t>
      </w:r>
      <w:proofErr w:type="spellStart"/>
      <w:r w:rsidRPr="00E0669E">
        <w:rPr>
          <w:rFonts w:ascii="Times New Roman" w:eastAsia="等线" w:hAnsi="Times New Roman" w:cs="Times New Roman"/>
          <w:sz w:val="20"/>
          <w:szCs w:val="20"/>
        </w:rPr>
        <w:t>Alhazzani</w:t>
      </w:r>
      <w:proofErr w:type="spellEnd"/>
      <w:r w:rsidRPr="00E0669E">
        <w:rPr>
          <w:rFonts w:ascii="Times New Roman" w:eastAsia="等线" w:hAnsi="Times New Roman" w:cs="Times New Roman"/>
          <w:sz w:val="20"/>
          <w:szCs w:val="20"/>
        </w:rPr>
        <w:t xml:space="preserve"> W, Antonelli M, Coopersmith CM, French C, et al. Surviving sepsis campaign: international guidelines for management of sepsis and septic shock 2021. Intensive Care Med. 2021 Nov;47(11):1181-1247. </w:t>
      </w:r>
    </w:p>
    <w:p w14:paraId="4D88A56C" w14:textId="38727286" w:rsidR="004C21EF" w:rsidRPr="004C21EF" w:rsidRDefault="001A0787" w:rsidP="004C21EF">
      <w:pPr>
        <w:spacing w:line="324" w:lineRule="auto"/>
        <w:jc w:val="left"/>
        <w:rPr>
          <w:rFonts w:ascii="Times New Roman" w:eastAsia="等线" w:hAnsi="Times New Roman" w:cs="Times New Roman"/>
          <w:color w:val="000000"/>
          <w:kern w:val="0"/>
          <w:sz w:val="20"/>
          <w:szCs w:val="20"/>
        </w:rPr>
      </w:pPr>
      <w:r>
        <w:rPr>
          <w:rFonts w:ascii="Times New Roman" w:eastAsia="等线" w:hAnsi="Times New Roman" w:cs="Times New Roman" w:hint="eastAsia"/>
          <w:color w:val="000000"/>
          <w:kern w:val="0"/>
          <w:sz w:val="20"/>
          <w:szCs w:val="20"/>
        </w:rPr>
        <w:t>1</w:t>
      </w:r>
      <w:r>
        <w:rPr>
          <w:rFonts w:ascii="Times New Roman" w:eastAsia="等线" w:hAnsi="Times New Roman" w:cs="Times New Roman"/>
          <w:color w:val="000000"/>
          <w:kern w:val="0"/>
          <w:sz w:val="20"/>
          <w:szCs w:val="20"/>
        </w:rPr>
        <w:t>0.</w:t>
      </w:r>
      <w:r w:rsidR="004C21EF" w:rsidRPr="004C21EF">
        <w:rPr>
          <w:rFonts w:ascii="Times New Roman" w:eastAsia="等线" w:hAnsi="Times New Roman" w:cs="Times New Roman"/>
          <w:color w:val="000000"/>
          <w:kern w:val="0"/>
          <w:sz w:val="20"/>
          <w:szCs w:val="20"/>
        </w:rPr>
        <w:t xml:space="preserve"> Brinton DL, Ford DW, Martin RH, Simpson KN, Goodwin AJ, Simpson AN. Missing data methods for intensive care unit SOFA scores in electronic health records studies: results from a Monte Carlo simulation. J Comp Eff Res. 2022;11(1):47-56. </w:t>
      </w:r>
    </w:p>
    <w:p w14:paraId="3AA1FC37" w14:textId="1F03C7BD" w:rsidR="001A0787" w:rsidRPr="00E0669E" w:rsidRDefault="004C21EF" w:rsidP="004C21EF">
      <w:pPr>
        <w:spacing w:line="324" w:lineRule="auto"/>
        <w:jc w:val="left"/>
        <w:rPr>
          <w:rFonts w:ascii="Times New Roman" w:eastAsia="等线" w:hAnsi="Times New Roman" w:cs="Times New Roman"/>
          <w:color w:val="000000"/>
          <w:kern w:val="0"/>
          <w:sz w:val="20"/>
          <w:szCs w:val="20"/>
        </w:rPr>
        <w:sectPr w:rsidR="001A0787" w:rsidRPr="00E0669E" w:rsidSect="001D0278">
          <w:pgSz w:w="11906" w:h="16838"/>
          <w:pgMar w:top="1440" w:right="1800" w:bottom="1440" w:left="1800" w:header="851" w:footer="992" w:gutter="0"/>
          <w:cols w:space="425"/>
          <w:docGrid w:type="lines" w:linePitch="312"/>
        </w:sectPr>
      </w:pPr>
      <w:r>
        <w:rPr>
          <w:rFonts w:ascii="Times New Roman" w:eastAsia="等线" w:hAnsi="Times New Roman" w:cs="Times New Roman"/>
          <w:color w:val="000000"/>
          <w:kern w:val="0"/>
          <w:sz w:val="20"/>
          <w:szCs w:val="20"/>
        </w:rPr>
        <w:t>11.</w:t>
      </w:r>
      <w:r w:rsidRPr="004C21EF">
        <w:rPr>
          <w:rFonts w:ascii="Times New Roman" w:eastAsia="等线" w:hAnsi="Times New Roman" w:cs="Times New Roman"/>
          <w:color w:val="000000"/>
          <w:kern w:val="0"/>
          <w:sz w:val="20"/>
          <w:szCs w:val="20"/>
        </w:rPr>
        <w:t xml:space="preserve">Moreno R, Rhodes A, </w:t>
      </w:r>
      <w:proofErr w:type="spellStart"/>
      <w:r w:rsidRPr="004C21EF">
        <w:rPr>
          <w:rFonts w:ascii="Times New Roman" w:eastAsia="等线" w:hAnsi="Times New Roman" w:cs="Times New Roman"/>
          <w:color w:val="000000"/>
          <w:kern w:val="0"/>
          <w:sz w:val="20"/>
          <w:szCs w:val="20"/>
        </w:rPr>
        <w:t>Piquilloud</w:t>
      </w:r>
      <w:proofErr w:type="spellEnd"/>
      <w:r w:rsidRPr="004C21EF">
        <w:rPr>
          <w:rFonts w:ascii="Times New Roman" w:eastAsia="等线" w:hAnsi="Times New Roman" w:cs="Times New Roman"/>
          <w:color w:val="000000"/>
          <w:kern w:val="0"/>
          <w:sz w:val="20"/>
          <w:szCs w:val="20"/>
        </w:rPr>
        <w:t xml:space="preserve"> L, Hernandez G, </w:t>
      </w:r>
      <w:proofErr w:type="spellStart"/>
      <w:r w:rsidRPr="004C21EF">
        <w:rPr>
          <w:rFonts w:ascii="Times New Roman" w:eastAsia="等线" w:hAnsi="Times New Roman" w:cs="Times New Roman"/>
          <w:color w:val="000000"/>
          <w:kern w:val="0"/>
          <w:sz w:val="20"/>
          <w:szCs w:val="20"/>
        </w:rPr>
        <w:t>Takala</w:t>
      </w:r>
      <w:proofErr w:type="spellEnd"/>
      <w:r w:rsidRPr="004C21EF">
        <w:rPr>
          <w:rFonts w:ascii="Times New Roman" w:eastAsia="等线" w:hAnsi="Times New Roman" w:cs="Times New Roman"/>
          <w:color w:val="000000"/>
          <w:kern w:val="0"/>
          <w:sz w:val="20"/>
          <w:szCs w:val="20"/>
        </w:rPr>
        <w:t xml:space="preserve"> J, </w:t>
      </w:r>
      <w:proofErr w:type="spellStart"/>
      <w:r w:rsidRPr="004C21EF">
        <w:rPr>
          <w:rFonts w:ascii="Times New Roman" w:eastAsia="等线" w:hAnsi="Times New Roman" w:cs="Times New Roman"/>
          <w:color w:val="000000"/>
          <w:kern w:val="0"/>
          <w:sz w:val="20"/>
          <w:szCs w:val="20"/>
        </w:rPr>
        <w:t>Gershengorn</w:t>
      </w:r>
      <w:proofErr w:type="spellEnd"/>
      <w:r w:rsidRPr="004C21EF">
        <w:rPr>
          <w:rFonts w:ascii="Times New Roman" w:eastAsia="等线" w:hAnsi="Times New Roman" w:cs="Times New Roman"/>
          <w:color w:val="000000"/>
          <w:kern w:val="0"/>
          <w:sz w:val="20"/>
          <w:szCs w:val="20"/>
        </w:rPr>
        <w:t xml:space="preserve"> HB, et al. The Sequential Organ Failure Assessment (SOFA) Score: has the time </w:t>
      </w:r>
      <w:bookmarkStart w:id="2" w:name="_GoBack"/>
      <w:bookmarkEnd w:id="2"/>
      <w:r w:rsidRPr="004C21EF">
        <w:rPr>
          <w:rFonts w:ascii="Times New Roman" w:eastAsia="等线" w:hAnsi="Times New Roman" w:cs="Times New Roman"/>
          <w:color w:val="000000"/>
          <w:kern w:val="0"/>
          <w:sz w:val="20"/>
          <w:szCs w:val="20"/>
        </w:rPr>
        <w:t xml:space="preserve">come for an update? </w:t>
      </w:r>
      <w:proofErr w:type="spellStart"/>
      <w:r w:rsidRPr="004C21EF">
        <w:rPr>
          <w:rFonts w:ascii="Times New Roman" w:eastAsia="等线" w:hAnsi="Times New Roman" w:cs="Times New Roman"/>
          <w:color w:val="000000"/>
          <w:kern w:val="0"/>
          <w:sz w:val="20"/>
          <w:szCs w:val="20"/>
        </w:rPr>
        <w:t>Crit</w:t>
      </w:r>
      <w:proofErr w:type="spellEnd"/>
      <w:r w:rsidRPr="004C21EF">
        <w:rPr>
          <w:rFonts w:ascii="Times New Roman" w:eastAsia="等线" w:hAnsi="Times New Roman" w:cs="Times New Roman"/>
          <w:color w:val="000000"/>
          <w:kern w:val="0"/>
          <w:sz w:val="20"/>
          <w:szCs w:val="20"/>
        </w:rPr>
        <w:t xml:space="preserve"> Care. 2023;27(1):15.</w:t>
      </w:r>
    </w:p>
    <w:p w14:paraId="381C0975" w14:textId="0FE6A779" w:rsidR="00564986" w:rsidRPr="00564986" w:rsidRDefault="00564986" w:rsidP="00E0669E">
      <w:pPr>
        <w:widowControl/>
        <w:adjustRightInd w:val="0"/>
        <w:snapToGrid w:val="0"/>
        <w:spacing w:line="324" w:lineRule="auto"/>
        <w:rPr>
          <w:rFonts w:ascii="Times New Roman" w:eastAsia="等线" w:hAnsi="Times New Roman" w:cs="Times New Roman"/>
          <w:b/>
          <w:color w:val="000000"/>
          <w:kern w:val="0"/>
          <w:sz w:val="20"/>
          <w:szCs w:val="20"/>
        </w:rPr>
      </w:pPr>
      <w:r w:rsidRPr="00564986">
        <w:rPr>
          <w:rFonts w:ascii="Times New Roman" w:eastAsia="等线" w:hAnsi="Times New Roman" w:cs="Times New Roman" w:hint="eastAsia"/>
          <w:b/>
          <w:color w:val="000000"/>
          <w:kern w:val="0"/>
          <w:sz w:val="20"/>
          <w:szCs w:val="20"/>
        </w:rPr>
        <w:lastRenderedPageBreak/>
        <w:t>Table S</w:t>
      </w:r>
      <w:r w:rsidR="006A455F">
        <w:rPr>
          <w:rFonts w:ascii="Times New Roman" w:eastAsia="等线" w:hAnsi="Times New Roman" w:cs="Times New Roman"/>
          <w:b/>
          <w:color w:val="000000"/>
          <w:kern w:val="0"/>
          <w:sz w:val="20"/>
          <w:szCs w:val="20"/>
        </w:rPr>
        <w:t>1</w:t>
      </w:r>
      <w:r w:rsidRPr="00564986">
        <w:rPr>
          <w:rFonts w:ascii="Times New Roman" w:eastAsia="等线" w:hAnsi="Times New Roman" w:cs="Times New Roman"/>
          <w:b/>
          <w:color w:val="000000"/>
          <w:kern w:val="0"/>
          <w:sz w:val="20"/>
          <w:szCs w:val="20"/>
        </w:rPr>
        <w:t>.</w:t>
      </w:r>
      <w:r w:rsidRPr="00564986">
        <w:rPr>
          <w:rFonts w:ascii="Times New Roman" w:eastAsia="等线" w:hAnsi="Times New Roman" w:cs="Times New Roman" w:hint="eastAsia"/>
          <w:b/>
          <w:color w:val="000000"/>
          <w:kern w:val="0"/>
          <w:sz w:val="20"/>
          <w:szCs w:val="20"/>
        </w:rPr>
        <w:t xml:space="preserve"> </w:t>
      </w:r>
      <w:r w:rsidR="00162235">
        <w:rPr>
          <w:rFonts w:ascii="Times New Roman" w:eastAsia="等线" w:hAnsi="Times New Roman" w:cs="Times New Roman"/>
          <w:b/>
          <w:color w:val="000000"/>
          <w:kern w:val="0"/>
          <w:sz w:val="20"/>
          <w:szCs w:val="20"/>
        </w:rPr>
        <w:t>Clinical</w:t>
      </w:r>
      <w:r w:rsidR="00162235" w:rsidRPr="00564986">
        <w:rPr>
          <w:rFonts w:ascii="Times New Roman" w:eastAsia="等线" w:hAnsi="Times New Roman" w:cs="Times New Roman"/>
          <w:b/>
          <w:color w:val="000000"/>
          <w:kern w:val="0"/>
          <w:sz w:val="20"/>
          <w:szCs w:val="20"/>
        </w:rPr>
        <w:t xml:space="preserve"> </w:t>
      </w:r>
      <w:r w:rsidRPr="00564986">
        <w:rPr>
          <w:rFonts w:ascii="Times New Roman" w:eastAsia="等线" w:hAnsi="Times New Roman" w:cs="Times New Roman"/>
          <w:b/>
          <w:color w:val="000000"/>
          <w:kern w:val="0"/>
          <w:sz w:val="20"/>
          <w:szCs w:val="20"/>
        </w:rPr>
        <w:t xml:space="preserve">characteristics between the SIC and non-SIC groups in the </w:t>
      </w:r>
      <w:r w:rsidRPr="00564986">
        <w:rPr>
          <w:rFonts w:ascii="Times New Roman" w:eastAsia="等线" w:hAnsi="Times New Roman" w:cs="Times New Roman"/>
          <w:b/>
          <w:bCs/>
          <w:kern w:val="0"/>
          <w:sz w:val="20"/>
          <w:szCs w:val="20"/>
        </w:rPr>
        <w:t>d</w:t>
      </w:r>
      <w:r w:rsidRPr="00564986">
        <w:rPr>
          <w:rFonts w:ascii="Times New Roman" w:eastAsia="等线" w:hAnsi="Times New Roman" w:cs="Times New Roman" w:hint="eastAsia"/>
          <w:b/>
          <w:bCs/>
          <w:kern w:val="0"/>
          <w:sz w:val="20"/>
          <w:szCs w:val="20"/>
        </w:rPr>
        <w:t xml:space="preserve">erivation </w:t>
      </w:r>
      <w:r w:rsidRPr="00564986">
        <w:rPr>
          <w:rFonts w:ascii="Times New Roman" w:eastAsia="等线" w:hAnsi="Times New Roman" w:cs="Times New Roman"/>
          <w:b/>
          <w:bCs/>
          <w:kern w:val="0"/>
          <w:sz w:val="20"/>
          <w:szCs w:val="20"/>
        </w:rPr>
        <w:t>c</w:t>
      </w:r>
      <w:r w:rsidRPr="00564986">
        <w:rPr>
          <w:rFonts w:ascii="Times New Roman" w:eastAsia="等线" w:hAnsi="Times New Roman" w:cs="Times New Roman" w:hint="eastAsia"/>
          <w:b/>
          <w:bCs/>
          <w:kern w:val="0"/>
          <w:sz w:val="20"/>
          <w:szCs w:val="20"/>
        </w:rPr>
        <w:t>ohort</w:t>
      </w:r>
      <w:r w:rsidRPr="00564986">
        <w:rPr>
          <w:rFonts w:ascii="Times New Roman" w:eastAsia="等线" w:hAnsi="Times New Roman" w:cs="Times New Roman"/>
          <w:b/>
          <w:bCs/>
          <w:kern w:val="0"/>
          <w:sz w:val="20"/>
          <w:szCs w:val="20"/>
        </w:rPr>
        <w:t xml:space="preserve"> and </w:t>
      </w:r>
      <w:r w:rsidRPr="00564986">
        <w:rPr>
          <w:rFonts w:ascii="Times New Roman" w:eastAsia="等线" w:hAnsi="Times New Roman" w:cs="Times New Roman"/>
          <w:b/>
          <w:color w:val="000000"/>
          <w:kern w:val="0"/>
          <w:sz w:val="20"/>
          <w:szCs w:val="20"/>
        </w:rPr>
        <w:t>external validation cohorts</w:t>
      </w:r>
      <w:r w:rsidR="00CC0144">
        <w:rPr>
          <w:rFonts w:ascii="Times New Roman" w:eastAsia="等线" w:hAnsi="Times New Roman" w:cs="Times New Roman" w:hint="eastAsia"/>
          <w:b/>
          <w:color w:val="000000"/>
          <w:kern w:val="0"/>
          <w:sz w:val="20"/>
          <w:szCs w:val="20"/>
        </w:rPr>
        <w:t>.</w:t>
      </w:r>
    </w:p>
    <w:tbl>
      <w:tblPr>
        <w:tblStyle w:val="a3"/>
        <w:tblW w:w="14523" w:type="dxa"/>
        <w:jc w:val="center"/>
        <w:tblBorders>
          <w:bottom w:val="none" w:sz="0" w:space="0" w:color="auto"/>
        </w:tblBorders>
        <w:tblLook w:val="0420" w:firstRow="1" w:lastRow="0" w:firstColumn="0" w:lastColumn="0" w:noHBand="0" w:noVBand="1"/>
      </w:tblPr>
      <w:tblGrid>
        <w:gridCol w:w="1501"/>
        <w:gridCol w:w="1332"/>
        <w:gridCol w:w="1256"/>
        <w:gridCol w:w="828"/>
        <w:gridCol w:w="1186"/>
        <w:gridCol w:w="1256"/>
        <w:gridCol w:w="828"/>
        <w:gridCol w:w="1157"/>
        <w:gridCol w:w="1151"/>
        <w:gridCol w:w="828"/>
        <w:gridCol w:w="1186"/>
        <w:gridCol w:w="1186"/>
        <w:gridCol w:w="828"/>
      </w:tblGrid>
      <w:tr w:rsidR="00564986" w:rsidRPr="00564986" w14:paraId="3A1F7F5E" w14:textId="77777777" w:rsidTr="004F28A1">
        <w:trPr>
          <w:cnfStyle w:val="100000000000" w:firstRow="1" w:lastRow="0" w:firstColumn="0" w:lastColumn="0" w:oddVBand="0" w:evenVBand="0" w:oddHBand="0" w:evenHBand="0" w:firstRowFirstColumn="0" w:firstRowLastColumn="0" w:lastRowFirstColumn="0" w:lastRowLastColumn="0"/>
          <w:trHeight w:val="195"/>
          <w:tblHeader/>
          <w:jc w:val="center"/>
        </w:trPr>
        <w:tc>
          <w:tcPr>
            <w:tcW w:w="0" w:type="auto"/>
            <w:vMerge w:val="restart"/>
            <w:tcBorders>
              <w:top w:val="single" w:sz="8" w:space="0" w:color="auto"/>
            </w:tcBorders>
            <w:vAlign w:val="center"/>
          </w:tcPr>
          <w:p w14:paraId="26A39A75" w14:textId="77777777" w:rsidR="00564986" w:rsidRPr="00564986" w:rsidRDefault="00564986" w:rsidP="00564986">
            <w:pPr>
              <w:pBdr>
                <w:top w:val="none" w:sz="0" w:space="0" w:color="000000"/>
                <w:left w:val="none" w:sz="0" w:space="0" w:color="000000"/>
                <w:bottom w:val="none" w:sz="0" w:space="0" w:color="000000"/>
                <w:right w:val="none" w:sz="0" w:space="0" w:color="000000"/>
              </w:pBdr>
              <w:jc w:val="center"/>
              <w:rPr>
                <w:rFonts w:eastAsia="宋体" w:cs="Times New Roman"/>
                <w:bCs/>
                <w:sz w:val="13"/>
                <w:szCs w:val="13"/>
              </w:rPr>
            </w:pPr>
            <w:bookmarkStart w:id="3" w:name="_Hlk201525117"/>
            <w:r w:rsidRPr="00564986">
              <w:rPr>
                <w:rFonts w:eastAsia="宋体" w:cs="Times New Roman"/>
                <w:bCs/>
                <w:sz w:val="13"/>
                <w:szCs w:val="13"/>
              </w:rPr>
              <w:t>Cohort</w:t>
            </w:r>
          </w:p>
          <w:p w14:paraId="6D6942E2" w14:textId="77777777" w:rsidR="00564986" w:rsidRPr="00564986" w:rsidRDefault="00564986" w:rsidP="00564986">
            <w:pPr>
              <w:pBdr>
                <w:top w:val="none" w:sz="0" w:space="0" w:color="000000"/>
                <w:left w:val="none" w:sz="0" w:space="0" w:color="000000"/>
                <w:bottom w:val="none" w:sz="0" w:space="0" w:color="000000"/>
                <w:right w:val="none" w:sz="0" w:space="0" w:color="000000"/>
              </w:pBdr>
              <w:jc w:val="center"/>
              <w:rPr>
                <w:rFonts w:eastAsia="宋体" w:cs="Times New Roman"/>
                <w:bCs/>
                <w:sz w:val="13"/>
                <w:szCs w:val="13"/>
              </w:rPr>
            </w:pPr>
            <w:r w:rsidRPr="00564986">
              <w:rPr>
                <w:rFonts w:eastAsia="宋体" w:cs="Times New Roman"/>
                <w:bCs/>
                <w:sz w:val="13"/>
                <w:szCs w:val="13"/>
              </w:rPr>
              <w:t>Variables</w:t>
            </w:r>
          </w:p>
        </w:tc>
        <w:tc>
          <w:tcPr>
            <w:tcW w:w="0" w:type="auto"/>
            <w:gridSpan w:val="3"/>
            <w:tcBorders>
              <w:top w:val="single" w:sz="8" w:space="0" w:color="auto"/>
              <w:bottom w:val="single" w:sz="8" w:space="0" w:color="auto"/>
            </w:tcBorders>
            <w:vAlign w:val="center"/>
          </w:tcPr>
          <w:p w14:paraId="7A37C3C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spacing w:before="100" w:after="100"/>
              <w:ind w:right="100"/>
              <w:jc w:val="center"/>
              <w:rPr>
                <w:rFonts w:eastAsia="Arial" w:cs="Times New Roman"/>
                <w:i/>
                <w:iCs/>
                <w:sz w:val="13"/>
                <w:szCs w:val="13"/>
              </w:rPr>
            </w:pPr>
            <w:r w:rsidRPr="00564986">
              <w:rPr>
                <w:rFonts w:eastAsia="宋体" w:cs="Times New Roman"/>
                <w:bCs/>
                <w:sz w:val="13"/>
                <w:szCs w:val="13"/>
              </w:rPr>
              <w:t>Derivation cohort (MIMIC-IV 2.2)</w:t>
            </w:r>
          </w:p>
        </w:tc>
        <w:tc>
          <w:tcPr>
            <w:tcW w:w="0" w:type="auto"/>
            <w:gridSpan w:val="3"/>
            <w:tcBorders>
              <w:top w:val="single" w:sz="8" w:space="0" w:color="auto"/>
              <w:bottom w:val="single" w:sz="8" w:space="0" w:color="auto"/>
            </w:tcBorders>
            <w:vAlign w:val="center"/>
          </w:tcPr>
          <w:p w14:paraId="485E5D8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spacing w:before="100" w:after="100"/>
              <w:ind w:right="100"/>
              <w:jc w:val="center"/>
              <w:rPr>
                <w:rFonts w:eastAsia="Arial" w:cs="Times New Roman"/>
                <w:i/>
                <w:iCs/>
                <w:sz w:val="13"/>
                <w:szCs w:val="13"/>
              </w:rPr>
            </w:pPr>
            <w:r w:rsidRPr="00564986">
              <w:rPr>
                <w:rFonts w:eastAsia="宋体" w:cs="Times New Roman"/>
                <w:bCs/>
                <w:sz w:val="13"/>
                <w:szCs w:val="13"/>
              </w:rPr>
              <w:t>External validation cohort 1 (MIMIC-IV 3.1)</w:t>
            </w:r>
          </w:p>
        </w:tc>
        <w:tc>
          <w:tcPr>
            <w:tcW w:w="0" w:type="auto"/>
            <w:gridSpan w:val="3"/>
            <w:tcBorders>
              <w:top w:val="single" w:sz="8" w:space="0" w:color="auto"/>
              <w:bottom w:val="single" w:sz="8" w:space="0" w:color="auto"/>
            </w:tcBorders>
            <w:vAlign w:val="center"/>
          </w:tcPr>
          <w:p w14:paraId="6736820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spacing w:before="100" w:after="100"/>
              <w:ind w:right="100"/>
              <w:jc w:val="center"/>
              <w:rPr>
                <w:rFonts w:eastAsia="宋体" w:cs="Times New Roman"/>
                <w:bCs/>
                <w:sz w:val="13"/>
                <w:szCs w:val="13"/>
              </w:rPr>
            </w:pPr>
            <w:r w:rsidRPr="00564986">
              <w:rPr>
                <w:rFonts w:eastAsia="宋体" w:cs="Times New Roman"/>
                <w:bCs/>
                <w:sz w:val="13"/>
                <w:szCs w:val="13"/>
              </w:rPr>
              <w:t>External validation cohort 2 (</w:t>
            </w:r>
            <w:proofErr w:type="spellStart"/>
            <w:r w:rsidRPr="00564986">
              <w:rPr>
                <w:rFonts w:eastAsia="宋体" w:cs="Times New Roman"/>
                <w:bCs/>
                <w:sz w:val="13"/>
                <w:szCs w:val="13"/>
              </w:rPr>
              <w:t>eICU</w:t>
            </w:r>
            <w:proofErr w:type="spellEnd"/>
            <w:r w:rsidRPr="00564986">
              <w:rPr>
                <w:rFonts w:eastAsia="宋体" w:cs="Times New Roman"/>
                <w:bCs/>
                <w:sz w:val="13"/>
                <w:szCs w:val="13"/>
              </w:rPr>
              <w:t>)</w:t>
            </w:r>
          </w:p>
        </w:tc>
        <w:tc>
          <w:tcPr>
            <w:tcW w:w="0" w:type="auto"/>
            <w:gridSpan w:val="3"/>
            <w:tcBorders>
              <w:top w:val="single" w:sz="8" w:space="0" w:color="auto"/>
              <w:bottom w:val="single" w:sz="8" w:space="0" w:color="auto"/>
            </w:tcBorders>
            <w:vAlign w:val="center"/>
          </w:tcPr>
          <w:p w14:paraId="3126D75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spacing w:before="100" w:after="100"/>
              <w:ind w:right="100"/>
              <w:jc w:val="center"/>
              <w:rPr>
                <w:rFonts w:eastAsia="宋体" w:cs="Times New Roman"/>
                <w:bCs/>
                <w:sz w:val="13"/>
                <w:szCs w:val="13"/>
              </w:rPr>
            </w:pPr>
            <w:r w:rsidRPr="00564986">
              <w:rPr>
                <w:rFonts w:eastAsia="宋体" w:cs="Times New Roman"/>
                <w:bCs/>
                <w:sz w:val="13"/>
                <w:szCs w:val="13"/>
              </w:rPr>
              <w:t>External validation cohort 3 (</w:t>
            </w:r>
            <w:proofErr w:type="spellStart"/>
            <w:r w:rsidRPr="00564986">
              <w:rPr>
                <w:rFonts w:eastAsia="宋体" w:cs="Times New Roman"/>
                <w:bCs/>
                <w:sz w:val="13"/>
                <w:szCs w:val="13"/>
              </w:rPr>
              <w:t>Zhongda</w:t>
            </w:r>
            <w:proofErr w:type="spellEnd"/>
            <w:r w:rsidRPr="00564986">
              <w:rPr>
                <w:rFonts w:eastAsia="宋体" w:cs="Times New Roman"/>
                <w:bCs/>
                <w:sz w:val="13"/>
                <w:szCs w:val="13"/>
              </w:rPr>
              <w:t xml:space="preserve"> Hospital)</w:t>
            </w:r>
          </w:p>
        </w:tc>
      </w:tr>
      <w:tr w:rsidR="00564986" w:rsidRPr="00564986" w14:paraId="2328A493" w14:textId="77777777" w:rsidTr="004F28A1">
        <w:trPr>
          <w:cnfStyle w:val="100000000000" w:firstRow="1" w:lastRow="0" w:firstColumn="0" w:lastColumn="0" w:oddVBand="0" w:evenVBand="0" w:oddHBand="0" w:evenHBand="0" w:firstRowFirstColumn="0" w:firstRowLastColumn="0" w:lastRowFirstColumn="0" w:lastRowLastColumn="0"/>
          <w:trHeight w:val="224"/>
          <w:tblHeader/>
          <w:jc w:val="center"/>
        </w:trPr>
        <w:tc>
          <w:tcPr>
            <w:tcW w:w="0" w:type="auto"/>
            <w:vMerge/>
            <w:tcBorders>
              <w:bottom w:val="single" w:sz="8" w:space="0" w:color="auto"/>
            </w:tcBorders>
            <w:vAlign w:val="center"/>
          </w:tcPr>
          <w:p w14:paraId="6566086C" w14:textId="77777777" w:rsidR="00564986" w:rsidRPr="00564986" w:rsidRDefault="00564986" w:rsidP="00564986">
            <w:pPr>
              <w:pBdr>
                <w:top w:val="none" w:sz="0" w:space="0" w:color="000000"/>
                <w:left w:val="none" w:sz="0" w:space="0" w:color="000000"/>
                <w:bottom w:val="none" w:sz="0" w:space="0" w:color="000000"/>
                <w:right w:val="none" w:sz="0" w:space="0" w:color="000000"/>
              </w:pBdr>
              <w:jc w:val="center"/>
              <w:rPr>
                <w:rFonts w:eastAsia="宋体" w:cs="Times New Roman"/>
                <w:bCs/>
                <w:sz w:val="13"/>
                <w:szCs w:val="13"/>
              </w:rPr>
            </w:pPr>
          </w:p>
        </w:tc>
        <w:tc>
          <w:tcPr>
            <w:tcW w:w="0" w:type="auto"/>
            <w:tcBorders>
              <w:top w:val="single" w:sz="8" w:space="0" w:color="auto"/>
              <w:bottom w:val="single" w:sz="8" w:space="0" w:color="auto"/>
            </w:tcBorders>
            <w:vAlign w:val="center"/>
          </w:tcPr>
          <w:p w14:paraId="165DF7D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eastAsia="Arial" w:cs="Times New Roman"/>
                <w:sz w:val="13"/>
                <w:szCs w:val="13"/>
              </w:rPr>
            </w:pPr>
            <w:r w:rsidRPr="00564986">
              <w:rPr>
                <w:rFonts w:cs="Times New Roman"/>
                <w:sz w:val="13"/>
                <w:szCs w:val="13"/>
              </w:rPr>
              <w:t>NSIC (n</w:t>
            </w:r>
            <w:r w:rsidRPr="00564986">
              <w:rPr>
                <w:rFonts w:eastAsia="Arial" w:cs="Times New Roman"/>
                <w:sz w:val="13"/>
                <w:szCs w:val="13"/>
              </w:rPr>
              <w:t>=4793)</w:t>
            </w:r>
          </w:p>
        </w:tc>
        <w:tc>
          <w:tcPr>
            <w:tcW w:w="0" w:type="auto"/>
            <w:tcBorders>
              <w:top w:val="single" w:sz="8" w:space="0" w:color="auto"/>
              <w:bottom w:val="single" w:sz="8" w:space="0" w:color="auto"/>
            </w:tcBorders>
            <w:vAlign w:val="center"/>
          </w:tcPr>
          <w:p w14:paraId="2DF8EBF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eastAsia="Arial" w:cs="Times New Roman"/>
                <w:sz w:val="13"/>
                <w:szCs w:val="13"/>
              </w:rPr>
            </w:pPr>
            <w:r w:rsidRPr="00564986">
              <w:rPr>
                <w:rFonts w:eastAsia="宋体" w:cs="Times New Roman"/>
                <w:sz w:val="13"/>
                <w:szCs w:val="13"/>
              </w:rPr>
              <w:t>SIC (n</w:t>
            </w:r>
            <w:r w:rsidRPr="00564986">
              <w:rPr>
                <w:rFonts w:eastAsia="Arial" w:cs="Times New Roman"/>
                <w:sz w:val="13"/>
                <w:szCs w:val="13"/>
              </w:rPr>
              <w:t>=6240)</w:t>
            </w:r>
          </w:p>
        </w:tc>
        <w:tc>
          <w:tcPr>
            <w:tcW w:w="0" w:type="auto"/>
            <w:tcBorders>
              <w:top w:val="single" w:sz="8" w:space="0" w:color="auto"/>
              <w:bottom w:val="single" w:sz="8" w:space="0" w:color="auto"/>
            </w:tcBorders>
            <w:vAlign w:val="center"/>
          </w:tcPr>
          <w:p w14:paraId="418015F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spacing w:before="100" w:after="100"/>
              <w:ind w:right="100"/>
              <w:jc w:val="center"/>
              <w:rPr>
                <w:rFonts w:eastAsia="宋体" w:cs="Times New Roman"/>
                <w:i/>
                <w:iCs/>
                <w:sz w:val="13"/>
                <w:szCs w:val="13"/>
              </w:rPr>
            </w:pPr>
            <w:r w:rsidRPr="00564986">
              <w:rPr>
                <w:rFonts w:eastAsia="Arial" w:cs="Times New Roman"/>
                <w:bCs/>
                <w:i/>
                <w:iCs/>
                <w:sz w:val="13"/>
                <w:szCs w:val="13"/>
              </w:rPr>
              <w:t>p-value*</w:t>
            </w:r>
          </w:p>
        </w:tc>
        <w:tc>
          <w:tcPr>
            <w:tcW w:w="0" w:type="auto"/>
            <w:tcBorders>
              <w:top w:val="single" w:sz="8" w:space="0" w:color="auto"/>
              <w:bottom w:val="single" w:sz="8" w:space="0" w:color="auto"/>
            </w:tcBorders>
            <w:vAlign w:val="center"/>
          </w:tcPr>
          <w:p w14:paraId="69D6FB3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spacing w:before="100" w:after="100"/>
              <w:ind w:right="100"/>
              <w:jc w:val="center"/>
              <w:rPr>
                <w:rFonts w:eastAsia="Arial" w:cs="Times New Roman"/>
                <w:i/>
                <w:iCs/>
                <w:sz w:val="13"/>
                <w:szCs w:val="13"/>
              </w:rPr>
            </w:pPr>
            <w:r w:rsidRPr="00564986">
              <w:rPr>
                <w:rFonts w:cs="Times New Roman"/>
                <w:sz w:val="13"/>
                <w:szCs w:val="13"/>
              </w:rPr>
              <w:t>NSIC</w:t>
            </w:r>
            <w:r w:rsidRPr="00564986">
              <w:rPr>
                <w:rFonts w:eastAsia="宋体" w:cs="Times New Roman"/>
                <w:sz w:val="13"/>
                <w:szCs w:val="13"/>
              </w:rPr>
              <w:t xml:space="preserve"> (n</w:t>
            </w:r>
            <w:r w:rsidRPr="00564986">
              <w:rPr>
                <w:rFonts w:eastAsia="Arial" w:cs="Times New Roman"/>
                <w:sz w:val="13"/>
                <w:szCs w:val="13"/>
              </w:rPr>
              <w:t>=</w:t>
            </w:r>
            <w:r w:rsidRPr="00564986">
              <w:rPr>
                <w:rFonts w:cs="Times New Roman"/>
                <w:sz w:val="13"/>
                <w:szCs w:val="13"/>
              </w:rPr>
              <w:t>722</w:t>
            </w:r>
            <w:r w:rsidRPr="00564986">
              <w:rPr>
                <w:rFonts w:eastAsia="宋体" w:cs="Times New Roman"/>
                <w:sz w:val="13"/>
                <w:szCs w:val="13"/>
              </w:rPr>
              <w:t>)</w:t>
            </w:r>
          </w:p>
        </w:tc>
        <w:tc>
          <w:tcPr>
            <w:tcW w:w="0" w:type="auto"/>
            <w:tcBorders>
              <w:top w:val="single" w:sz="8" w:space="0" w:color="auto"/>
              <w:bottom w:val="single" w:sz="8" w:space="0" w:color="auto"/>
            </w:tcBorders>
            <w:vAlign w:val="center"/>
          </w:tcPr>
          <w:p w14:paraId="77707B6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spacing w:before="100" w:after="100"/>
              <w:ind w:right="100"/>
              <w:jc w:val="center"/>
              <w:rPr>
                <w:rFonts w:eastAsia="Arial" w:cs="Times New Roman"/>
                <w:i/>
                <w:iCs/>
                <w:sz w:val="13"/>
                <w:szCs w:val="13"/>
              </w:rPr>
            </w:pPr>
            <w:r w:rsidRPr="00564986">
              <w:rPr>
                <w:rFonts w:cs="Times New Roman"/>
                <w:sz w:val="13"/>
                <w:szCs w:val="13"/>
              </w:rPr>
              <w:t>SIC</w:t>
            </w:r>
            <w:r w:rsidRPr="00564986">
              <w:rPr>
                <w:rFonts w:eastAsia="宋体" w:cs="Times New Roman"/>
                <w:sz w:val="13"/>
                <w:szCs w:val="13"/>
              </w:rPr>
              <w:t xml:space="preserve"> (n</w:t>
            </w:r>
            <w:r w:rsidRPr="00564986">
              <w:rPr>
                <w:rFonts w:eastAsia="Arial" w:cs="Times New Roman"/>
                <w:sz w:val="13"/>
                <w:szCs w:val="13"/>
              </w:rPr>
              <w:t>=</w:t>
            </w:r>
            <w:r w:rsidRPr="00564986">
              <w:rPr>
                <w:rFonts w:cs="Times New Roman"/>
                <w:sz w:val="13"/>
                <w:szCs w:val="13"/>
              </w:rPr>
              <w:t>649</w:t>
            </w:r>
            <w:r w:rsidRPr="00564986">
              <w:rPr>
                <w:rFonts w:eastAsia="宋体" w:cs="Times New Roman"/>
                <w:sz w:val="13"/>
                <w:szCs w:val="13"/>
              </w:rPr>
              <w:t>)</w:t>
            </w:r>
          </w:p>
        </w:tc>
        <w:tc>
          <w:tcPr>
            <w:tcW w:w="0" w:type="auto"/>
            <w:tcBorders>
              <w:top w:val="single" w:sz="8" w:space="0" w:color="auto"/>
              <w:bottom w:val="single" w:sz="8" w:space="0" w:color="auto"/>
            </w:tcBorders>
            <w:vAlign w:val="center"/>
          </w:tcPr>
          <w:p w14:paraId="313B9D2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spacing w:before="100" w:after="100"/>
              <w:ind w:right="100"/>
              <w:jc w:val="center"/>
              <w:rPr>
                <w:rFonts w:eastAsia="Arial" w:cs="Times New Roman"/>
                <w:bCs/>
                <w:i/>
                <w:iCs/>
                <w:sz w:val="13"/>
                <w:szCs w:val="13"/>
              </w:rPr>
            </w:pPr>
            <w:r w:rsidRPr="00564986">
              <w:rPr>
                <w:rFonts w:eastAsia="Arial" w:cs="Times New Roman"/>
                <w:bCs/>
                <w:i/>
                <w:iCs/>
                <w:sz w:val="13"/>
                <w:szCs w:val="13"/>
              </w:rPr>
              <w:t>p-value*</w:t>
            </w:r>
          </w:p>
        </w:tc>
        <w:tc>
          <w:tcPr>
            <w:tcW w:w="0" w:type="auto"/>
            <w:tcBorders>
              <w:top w:val="single" w:sz="8" w:space="0" w:color="auto"/>
              <w:bottom w:val="single" w:sz="8" w:space="0" w:color="auto"/>
            </w:tcBorders>
            <w:vAlign w:val="center"/>
          </w:tcPr>
          <w:p w14:paraId="5709910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spacing w:before="100" w:after="100"/>
              <w:ind w:right="100"/>
              <w:jc w:val="center"/>
              <w:rPr>
                <w:rFonts w:eastAsia="Arial" w:cs="Times New Roman"/>
                <w:i/>
                <w:iCs/>
                <w:sz w:val="13"/>
                <w:szCs w:val="13"/>
              </w:rPr>
            </w:pPr>
            <w:r w:rsidRPr="00564986">
              <w:rPr>
                <w:rFonts w:cs="Times New Roman"/>
                <w:sz w:val="13"/>
                <w:szCs w:val="13"/>
              </w:rPr>
              <w:t>NSIC</w:t>
            </w:r>
            <w:r w:rsidRPr="00564986">
              <w:rPr>
                <w:rFonts w:eastAsia="宋体" w:cs="Times New Roman"/>
                <w:sz w:val="13"/>
                <w:szCs w:val="13"/>
              </w:rPr>
              <w:t xml:space="preserve"> (n</w:t>
            </w:r>
            <w:r w:rsidRPr="00564986">
              <w:rPr>
                <w:rFonts w:eastAsia="Arial" w:cs="Times New Roman"/>
                <w:sz w:val="13"/>
                <w:szCs w:val="13"/>
              </w:rPr>
              <w:t>=</w:t>
            </w:r>
            <w:r w:rsidRPr="00564986">
              <w:rPr>
                <w:rFonts w:cs="Times New Roman"/>
                <w:sz w:val="13"/>
                <w:szCs w:val="13"/>
              </w:rPr>
              <w:t>774</w:t>
            </w:r>
            <w:r w:rsidRPr="00564986">
              <w:rPr>
                <w:rFonts w:eastAsia="宋体" w:cs="Times New Roman"/>
                <w:sz w:val="13"/>
                <w:szCs w:val="13"/>
              </w:rPr>
              <w:t>)</w:t>
            </w:r>
          </w:p>
        </w:tc>
        <w:tc>
          <w:tcPr>
            <w:tcW w:w="0" w:type="auto"/>
            <w:tcBorders>
              <w:top w:val="single" w:sz="8" w:space="0" w:color="auto"/>
              <w:bottom w:val="single" w:sz="8" w:space="0" w:color="auto"/>
            </w:tcBorders>
            <w:vAlign w:val="center"/>
          </w:tcPr>
          <w:p w14:paraId="250C9C0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spacing w:before="100" w:after="100"/>
              <w:ind w:right="100"/>
              <w:jc w:val="center"/>
              <w:rPr>
                <w:rFonts w:eastAsia="Arial" w:cs="Times New Roman"/>
                <w:i/>
                <w:iCs/>
                <w:sz w:val="13"/>
                <w:szCs w:val="13"/>
              </w:rPr>
            </w:pPr>
            <w:r w:rsidRPr="00564986">
              <w:rPr>
                <w:rFonts w:cs="Times New Roman"/>
                <w:sz w:val="13"/>
                <w:szCs w:val="13"/>
              </w:rPr>
              <w:t>SIC</w:t>
            </w:r>
            <w:r w:rsidRPr="00564986">
              <w:rPr>
                <w:rFonts w:eastAsia="宋体" w:cs="Times New Roman"/>
                <w:sz w:val="13"/>
                <w:szCs w:val="13"/>
              </w:rPr>
              <w:t xml:space="preserve"> (n</w:t>
            </w:r>
            <w:r w:rsidRPr="00564986">
              <w:rPr>
                <w:rFonts w:eastAsia="Arial" w:cs="Times New Roman"/>
                <w:sz w:val="13"/>
                <w:szCs w:val="13"/>
              </w:rPr>
              <w:t>=</w:t>
            </w:r>
            <w:r w:rsidRPr="00564986">
              <w:rPr>
                <w:rFonts w:cs="Times New Roman"/>
                <w:sz w:val="13"/>
                <w:szCs w:val="13"/>
              </w:rPr>
              <w:t>2074</w:t>
            </w:r>
            <w:r w:rsidRPr="00564986">
              <w:rPr>
                <w:rFonts w:eastAsia="宋体" w:cs="Times New Roman"/>
                <w:sz w:val="13"/>
                <w:szCs w:val="13"/>
              </w:rPr>
              <w:t>)</w:t>
            </w:r>
          </w:p>
        </w:tc>
        <w:tc>
          <w:tcPr>
            <w:tcW w:w="0" w:type="auto"/>
            <w:tcBorders>
              <w:top w:val="single" w:sz="8" w:space="0" w:color="auto"/>
              <w:bottom w:val="single" w:sz="8" w:space="0" w:color="auto"/>
            </w:tcBorders>
            <w:vAlign w:val="center"/>
          </w:tcPr>
          <w:p w14:paraId="6FCB332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spacing w:before="100" w:after="100"/>
              <w:ind w:right="100"/>
              <w:jc w:val="center"/>
              <w:rPr>
                <w:rFonts w:eastAsia="Arial" w:cs="Times New Roman"/>
                <w:i/>
                <w:iCs/>
                <w:sz w:val="13"/>
                <w:szCs w:val="13"/>
              </w:rPr>
            </w:pPr>
            <w:r w:rsidRPr="00564986">
              <w:rPr>
                <w:rFonts w:eastAsia="Arial" w:cs="Times New Roman"/>
                <w:bCs/>
                <w:i/>
                <w:iCs/>
                <w:sz w:val="13"/>
                <w:szCs w:val="13"/>
              </w:rPr>
              <w:t>p-value*</w:t>
            </w:r>
          </w:p>
        </w:tc>
        <w:tc>
          <w:tcPr>
            <w:tcW w:w="0" w:type="auto"/>
            <w:tcBorders>
              <w:top w:val="single" w:sz="8" w:space="0" w:color="auto"/>
              <w:bottom w:val="single" w:sz="8" w:space="0" w:color="auto"/>
            </w:tcBorders>
            <w:vAlign w:val="center"/>
          </w:tcPr>
          <w:p w14:paraId="617735B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spacing w:before="100" w:after="100"/>
              <w:ind w:right="100"/>
              <w:jc w:val="center"/>
              <w:rPr>
                <w:rFonts w:eastAsia="Arial" w:cs="Times New Roman"/>
                <w:bCs/>
                <w:i/>
                <w:iCs/>
                <w:sz w:val="13"/>
                <w:szCs w:val="13"/>
              </w:rPr>
            </w:pPr>
            <w:r w:rsidRPr="00564986">
              <w:rPr>
                <w:rFonts w:cs="Times New Roman"/>
                <w:sz w:val="13"/>
                <w:szCs w:val="13"/>
              </w:rPr>
              <w:t>NSIC</w:t>
            </w:r>
            <w:r w:rsidRPr="00564986">
              <w:rPr>
                <w:rFonts w:eastAsia="宋体" w:cs="Times New Roman"/>
                <w:sz w:val="13"/>
                <w:szCs w:val="13"/>
              </w:rPr>
              <w:t xml:space="preserve"> (n</w:t>
            </w:r>
            <w:r w:rsidRPr="00564986">
              <w:rPr>
                <w:rFonts w:eastAsia="Arial" w:cs="Times New Roman"/>
                <w:sz w:val="13"/>
                <w:szCs w:val="13"/>
              </w:rPr>
              <w:t>=</w:t>
            </w:r>
            <w:r w:rsidRPr="00564986">
              <w:rPr>
                <w:rFonts w:eastAsia="宋体" w:cs="Times New Roman"/>
                <w:sz w:val="13"/>
                <w:szCs w:val="13"/>
              </w:rPr>
              <w:t>573)</w:t>
            </w:r>
          </w:p>
        </w:tc>
        <w:tc>
          <w:tcPr>
            <w:tcW w:w="0" w:type="auto"/>
            <w:tcBorders>
              <w:top w:val="single" w:sz="8" w:space="0" w:color="auto"/>
              <w:bottom w:val="single" w:sz="8" w:space="0" w:color="auto"/>
            </w:tcBorders>
            <w:vAlign w:val="center"/>
          </w:tcPr>
          <w:p w14:paraId="35557F2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spacing w:before="100" w:after="100"/>
              <w:ind w:right="100"/>
              <w:jc w:val="center"/>
              <w:rPr>
                <w:rFonts w:eastAsia="Arial" w:cs="Times New Roman"/>
                <w:bCs/>
                <w:i/>
                <w:iCs/>
                <w:sz w:val="13"/>
                <w:szCs w:val="13"/>
              </w:rPr>
            </w:pPr>
            <w:r w:rsidRPr="00564986">
              <w:rPr>
                <w:rFonts w:cs="Times New Roman"/>
                <w:sz w:val="13"/>
                <w:szCs w:val="13"/>
              </w:rPr>
              <w:t>SIC</w:t>
            </w:r>
            <w:r w:rsidRPr="00564986">
              <w:rPr>
                <w:rFonts w:eastAsia="宋体" w:cs="Times New Roman"/>
                <w:sz w:val="13"/>
                <w:szCs w:val="13"/>
              </w:rPr>
              <w:t xml:space="preserve"> (n</w:t>
            </w:r>
            <w:r w:rsidRPr="00564986">
              <w:rPr>
                <w:rFonts w:eastAsia="Arial" w:cs="Times New Roman"/>
                <w:sz w:val="13"/>
                <w:szCs w:val="13"/>
              </w:rPr>
              <w:t>=</w:t>
            </w:r>
            <w:r w:rsidRPr="00564986">
              <w:rPr>
                <w:rFonts w:cs="Times New Roman"/>
                <w:sz w:val="13"/>
                <w:szCs w:val="13"/>
              </w:rPr>
              <w:t>780</w:t>
            </w:r>
            <w:r w:rsidRPr="00564986">
              <w:rPr>
                <w:rFonts w:eastAsia="宋体" w:cs="Times New Roman"/>
                <w:sz w:val="13"/>
                <w:szCs w:val="13"/>
              </w:rPr>
              <w:t>)</w:t>
            </w:r>
          </w:p>
        </w:tc>
        <w:tc>
          <w:tcPr>
            <w:tcW w:w="0" w:type="auto"/>
            <w:tcBorders>
              <w:top w:val="single" w:sz="8" w:space="0" w:color="auto"/>
              <w:bottom w:val="single" w:sz="8" w:space="0" w:color="auto"/>
            </w:tcBorders>
            <w:vAlign w:val="center"/>
          </w:tcPr>
          <w:p w14:paraId="2BFCFAA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spacing w:before="100" w:after="100"/>
              <w:ind w:right="100"/>
              <w:jc w:val="center"/>
              <w:rPr>
                <w:rFonts w:eastAsia="Arial" w:cs="Times New Roman"/>
                <w:bCs/>
                <w:i/>
                <w:iCs/>
                <w:sz w:val="13"/>
                <w:szCs w:val="13"/>
              </w:rPr>
            </w:pPr>
            <w:r w:rsidRPr="00564986">
              <w:rPr>
                <w:rFonts w:eastAsia="Arial" w:cs="Times New Roman"/>
                <w:bCs/>
                <w:i/>
                <w:iCs/>
                <w:sz w:val="13"/>
                <w:szCs w:val="13"/>
              </w:rPr>
              <w:t>p-value*</w:t>
            </w:r>
          </w:p>
        </w:tc>
      </w:tr>
      <w:tr w:rsidR="00564986" w:rsidRPr="00564986" w14:paraId="1D4F42CD" w14:textId="77777777" w:rsidTr="004F28A1">
        <w:trPr>
          <w:trHeight w:val="159"/>
          <w:jc w:val="center"/>
        </w:trPr>
        <w:tc>
          <w:tcPr>
            <w:tcW w:w="0" w:type="auto"/>
            <w:tcBorders>
              <w:top w:val="single" w:sz="8" w:space="0" w:color="auto"/>
            </w:tcBorders>
            <w:vAlign w:val="center"/>
          </w:tcPr>
          <w:p w14:paraId="693E4EF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rPr>
                <w:rFonts w:eastAsia="宋体" w:cs="Times New Roman"/>
                <w:b/>
                <w:sz w:val="13"/>
                <w:szCs w:val="13"/>
              </w:rPr>
            </w:pPr>
            <w:r w:rsidRPr="00564986">
              <w:rPr>
                <w:rFonts w:eastAsia="宋体" w:cs="Times New Roman"/>
                <w:b/>
                <w:sz w:val="13"/>
                <w:szCs w:val="13"/>
              </w:rPr>
              <w:t>Demographics</w:t>
            </w:r>
          </w:p>
        </w:tc>
        <w:tc>
          <w:tcPr>
            <w:tcW w:w="0" w:type="auto"/>
            <w:tcBorders>
              <w:top w:val="single" w:sz="8" w:space="0" w:color="auto"/>
            </w:tcBorders>
            <w:vAlign w:val="center"/>
          </w:tcPr>
          <w:p w14:paraId="1667BF4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宋体" w:cs="Times New Roman"/>
                <w:b/>
                <w:sz w:val="13"/>
                <w:szCs w:val="13"/>
              </w:rPr>
            </w:pPr>
          </w:p>
        </w:tc>
        <w:tc>
          <w:tcPr>
            <w:tcW w:w="0" w:type="auto"/>
            <w:tcBorders>
              <w:top w:val="single" w:sz="8" w:space="0" w:color="auto"/>
            </w:tcBorders>
            <w:vAlign w:val="center"/>
          </w:tcPr>
          <w:p w14:paraId="2522026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宋体" w:cs="Times New Roman"/>
                <w:b/>
                <w:sz w:val="13"/>
                <w:szCs w:val="13"/>
              </w:rPr>
            </w:pPr>
          </w:p>
        </w:tc>
        <w:tc>
          <w:tcPr>
            <w:tcW w:w="0" w:type="auto"/>
            <w:tcBorders>
              <w:top w:val="single" w:sz="8" w:space="0" w:color="auto"/>
            </w:tcBorders>
            <w:vAlign w:val="center"/>
          </w:tcPr>
          <w:p w14:paraId="24C3DE3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宋体" w:cs="Times New Roman"/>
                <w:b/>
                <w:sz w:val="13"/>
                <w:szCs w:val="13"/>
              </w:rPr>
            </w:pPr>
          </w:p>
        </w:tc>
        <w:tc>
          <w:tcPr>
            <w:tcW w:w="0" w:type="auto"/>
            <w:tcBorders>
              <w:top w:val="single" w:sz="4" w:space="0" w:color="auto"/>
            </w:tcBorders>
            <w:vAlign w:val="center"/>
          </w:tcPr>
          <w:p w14:paraId="093012C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宋体" w:cs="Times New Roman"/>
                <w:b/>
                <w:sz w:val="13"/>
                <w:szCs w:val="13"/>
              </w:rPr>
            </w:pPr>
          </w:p>
        </w:tc>
        <w:tc>
          <w:tcPr>
            <w:tcW w:w="0" w:type="auto"/>
            <w:tcBorders>
              <w:top w:val="single" w:sz="4" w:space="0" w:color="auto"/>
            </w:tcBorders>
            <w:vAlign w:val="center"/>
          </w:tcPr>
          <w:p w14:paraId="144C7A3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宋体" w:cs="Times New Roman"/>
                <w:b/>
                <w:sz w:val="13"/>
                <w:szCs w:val="13"/>
              </w:rPr>
            </w:pPr>
          </w:p>
        </w:tc>
        <w:tc>
          <w:tcPr>
            <w:tcW w:w="0" w:type="auto"/>
            <w:tcBorders>
              <w:top w:val="single" w:sz="4" w:space="0" w:color="auto"/>
            </w:tcBorders>
            <w:vAlign w:val="center"/>
          </w:tcPr>
          <w:p w14:paraId="54F94C5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宋体" w:cs="Times New Roman"/>
                <w:b/>
                <w:sz w:val="13"/>
                <w:szCs w:val="13"/>
              </w:rPr>
            </w:pPr>
          </w:p>
        </w:tc>
        <w:tc>
          <w:tcPr>
            <w:tcW w:w="0" w:type="auto"/>
            <w:tcBorders>
              <w:top w:val="single" w:sz="4" w:space="0" w:color="auto"/>
            </w:tcBorders>
            <w:vAlign w:val="center"/>
          </w:tcPr>
          <w:p w14:paraId="7AF3C1C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宋体" w:cs="Times New Roman"/>
                <w:b/>
                <w:sz w:val="13"/>
                <w:szCs w:val="13"/>
              </w:rPr>
            </w:pPr>
          </w:p>
        </w:tc>
        <w:tc>
          <w:tcPr>
            <w:tcW w:w="0" w:type="auto"/>
            <w:tcBorders>
              <w:top w:val="single" w:sz="4" w:space="0" w:color="auto"/>
            </w:tcBorders>
            <w:vAlign w:val="center"/>
          </w:tcPr>
          <w:p w14:paraId="745E1DB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宋体" w:cs="Times New Roman"/>
                <w:b/>
                <w:sz w:val="13"/>
                <w:szCs w:val="13"/>
              </w:rPr>
            </w:pPr>
          </w:p>
        </w:tc>
        <w:tc>
          <w:tcPr>
            <w:tcW w:w="0" w:type="auto"/>
            <w:tcBorders>
              <w:top w:val="single" w:sz="8" w:space="0" w:color="auto"/>
            </w:tcBorders>
            <w:vAlign w:val="center"/>
          </w:tcPr>
          <w:p w14:paraId="59A73D0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宋体" w:cs="Times New Roman"/>
                <w:b/>
                <w:sz w:val="13"/>
                <w:szCs w:val="13"/>
              </w:rPr>
            </w:pPr>
          </w:p>
        </w:tc>
        <w:tc>
          <w:tcPr>
            <w:tcW w:w="0" w:type="auto"/>
            <w:tcBorders>
              <w:top w:val="single" w:sz="8" w:space="0" w:color="auto"/>
            </w:tcBorders>
            <w:vAlign w:val="center"/>
          </w:tcPr>
          <w:p w14:paraId="7FDC913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宋体" w:cs="Times New Roman"/>
                <w:b/>
                <w:sz w:val="13"/>
                <w:szCs w:val="13"/>
              </w:rPr>
            </w:pPr>
          </w:p>
        </w:tc>
        <w:tc>
          <w:tcPr>
            <w:tcW w:w="0" w:type="auto"/>
            <w:tcBorders>
              <w:top w:val="single" w:sz="8" w:space="0" w:color="auto"/>
            </w:tcBorders>
            <w:vAlign w:val="center"/>
          </w:tcPr>
          <w:p w14:paraId="4BBB4E0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宋体" w:cs="Times New Roman"/>
                <w:b/>
                <w:sz w:val="13"/>
                <w:szCs w:val="13"/>
              </w:rPr>
            </w:pPr>
          </w:p>
        </w:tc>
        <w:tc>
          <w:tcPr>
            <w:tcW w:w="0" w:type="auto"/>
            <w:tcBorders>
              <w:top w:val="single" w:sz="8" w:space="0" w:color="auto"/>
            </w:tcBorders>
            <w:vAlign w:val="center"/>
          </w:tcPr>
          <w:p w14:paraId="6BAE6B1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宋体" w:cs="Times New Roman"/>
                <w:b/>
                <w:sz w:val="13"/>
                <w:szCs w:val="13"/>
              </w:rPr>
            </w:pPr>
          </w:p>
        </w:tc>
      </w:tr>
      <w:tr w:rsidR="00564986" w:rsidRPr="00564986" w14:paraId="45630F9C" w14:textId="77777777" w:rsidTr="004F28A1">
        <w:trPr>
          <w:trHeight w:val="159"/>
          <w:jc w:val="center"/>
        </w:trPr>
        <w:tc>
          <w:tcPr>
            <w:tcW w:w="0" w:type="auto"/>
            <w:vAlign w:val="center"/>
          </w:tcPr>
          <w:p w14:paraId="04C26641"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Age (years)</w:t>
            </w:r>
          </w:p>
        </w:tc>
        <w:tc>
          <w:tcPr>
            <w:tcW w:w="0" w:type="auto"/>
            <w:vAlign w:val="center"/>
          </w:tcPr>
          <w:p w14:paraId="30D96C6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67 (54, 79)</w:t>
            </w:r>
          </w:p>
        </w:tc>
        <w:tc>
          <w:tcPr>
            <w:tcW w:w="0" w:type="auto"/>
            <w:vAlign w:val="center"/>
          </w:tcPr>
          <w:p w14:paraId="2021A73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70 (58, 80)</w:t>
            </w:r>
          </w:p>
        </w:tc>
        <w:tc>
          <w:tcPr>
            <w:tcW w:w="0" w:type="auto"/>
            <w:vAlign w:val="center"/>
          </w:tcPr>
          <w:p w14:paraId="4619522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5471AC8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65 (55, 75)</w:t>
            </w:r>
          </w:p>
        </w:tc>
        <w:tc>
          <w:tcPr>
            <w:tcW w:w="0" w:type="auto"/>
            <w:vAlign w:val="center"/>
          </w:tcPr>
          <w:p w14:paraId="27F5D69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67 (55, 76)</w:t>
            </w:r>
          </w:p>
        </w:tc>
        <w:tc>
          <w:tcPr>
            <w:tcW w:w="0" w:type="auto"/>
            <w:vAlign w:val="center"/>
          </w:tcPr>
          <w:p w14:paraId="1D366D9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0.082</w:t>
            </w:r>
          </w:p>
        </w:tc>
        <w:tc>
          <w:tcPr>
            <w:tcW w:w="0" w:type="auto"/>
            <w:vAlign w:val="center"/>
          </w:tcPr>
          <w:p w14:paraId="4C173B0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66 (56, 76)</w:t>
            </w:r>
          </w:p>
        </w:tc>
        <w:tc>
          <w:tcPr>
            <w:tcW w:w="0" w:type="auto"/>
            <w:vAlign w:val="center"/>
          </w:tcPr>
          <w:p w14:paraId="3240817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67 (56, 77)</w:t>
            </w:r>
          </w:p>
        </w:tc>
        <w:tc>
          <w:tcPr>
            <w:tcW w:w="0" w:type="auto"/>
            <w:vAlign w:val="center"/>
          </w:tcPr>
          <w:p w14:paraId="6FB2963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0.442</w:t>
            </w:r>
          </w:p>
        </w:tc>
        <w:tc>
          <w:tcPr>
            <w:tcW w:w="0" w:type="auto"/>
            <w:vAlign w:val="center"/>
          </w:tcPr>
          <w:p w14:paraId="313A288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70 (59, 80)</w:t>
            </w:r>
          </w:p>
        </w:tc>
        <w:tc>
          <w:tcPr>
            <w:tcW w:w="0" w:type="auto"/>
            <w:vAlign w:val="center"/>
          </w:tcPr>
          <w:p w14:paraId="1F31ADD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68 (55, 77)</w:t>
            </w:r>
          </w:p>
        </w:tc>
        <w:tc>
          <w:tcPr>
            <w:tcW w:w="0" w:type="auto"/>
            <w:vAlign w:val="center"/>
          </w:tcPr>
          <w:p w14:paraId="4FE5FE8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0.001</w:t>
            </w:r>
          </w:p>
        </w:tc>
      </w:tr>
      <w:tr w:rsidR="00564986" w:rsidRPr="00564986" w14:paraId="4F2375E3" w14:textId="77777777" w:rsidTr="004F28A1">
        <w:trPr>
          <w:trHeight w:val="159"/>
          <w:jc w:val="center"/>
        </w:trPr>
        <w:tc>
          <w:tcPr>
            <w:tcW w:w="0" w:type="auto"/>
            <w:vAlign w:val="center"/>
          </w:tcPr>
          <w:p w14:paraId="045AA9D8"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Gender (Male, %)</w:t>
            </w:r>
          </w:p>
        </w:tc>
        <w:tc>
          <w:tcPr>
            <w:tcW w:w="0" w:type="auto"/>
            <w:vAlign w:val="center"/>
          </w:tcPr>
          <w:p w14:paraId="2532729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2531 (52.8)</w:t>
            </w:r>
          </w:p>
        </w:tc>
        <w:tc>
          <w:tcPr>
            <w:tcW w:w="0" w:type="auto"/>
            <w:vAlign w:val="center"/>
          </w:tcPr>
          <w:p w14:paraId="1B633B1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3790 (60.7)</w:t>
            </w:r>
          </w:p>
        </w:tc>
        <w:tc>
          <w:tcPr>
            <w:tcW w:w="0" w:type="auto"/>
            <w:vAlign w:val="center"/>
          </w:tcPr>
          <w:p w14:paraId="48DE9D3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1F42729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308 (42.7)</w:t>
            </w:r>
          </w:p>
        </w:tc>
        <w:tc>
          <w:tcPr>
            <w:tcW w:w="0" w:type="auto"/>
            <w:vAlign w:val="center"/>
          </w:tcPr>
          <w:p w14:paraId="5331FCD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230 (35.4)</w:t>
            </w:r>
          </w:p>
        </w:tc>
        <w:tc>
          <w:tcPr>
            <w:tcW w:w="0" w:type="auto"/>
            <w:vAlign w:val="center"/>
          </w:tcPr>
          <w:p w14:paraId="3FBEA27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0.007</w:t>
            </w:r>
          </w:p>
        </w:tc>
        <w:tc>
          <w:tcPr>
            <w:tcW w:w="0" w:type="auto"/>
            <w:vAlign w:val="center"/>
          </w:tcPr>
          <w:p w14:paraId="0F6BBCE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416 (53.7)</w:t>
            </w:r>
          </w:p>
        </w:tc>
        <w:tc>
          <w:tcPr>
            <w:tcW w:w="0" w:type="auto"/>
            <w:vAlign w:val="center"/>
          </w:tcPr>
          <w:p w14:paraId="333B6FB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1102 (53.1)</w:t>
            </w:r>
          </w:p>
        </w:tc>
        <w:tc>
          <w:tcPr>
            <w:tcW w:w="0" w:type="auto"/>
            <w:vAlign w:val="center"/>
          </w:tcPr>
          <w:p w14:paraId="0A39B25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0.803</w:t>
            </w:r>
          </w:p>
        </w:tc>
        <w:tc>
          <w:tcPr>
            <w:tcW w:w="0" w:type="auto"/>
            <w:vAlign w:val="center"/>
          </w:tcPr>
          <w:p w14:paraId="627BC54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401 (70)</w:t>
            </w:r>
          </w:p>
        </w:tc>
        <w:tc>
          <w:tcPr>
            <w:tcW w:w="0" w:type="auto"/>
            <w:vAlign w:val="center"/>
          </w:tcPr>
          <w:p w14:paraId="414B9FB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508 (65.1)</w:t>
            </w:r>
          </w:p>
        </w:tc>
        <w:tc>
          <w:tcPr>
            <w:tcW w:w="0" w:type="auto"/>
            <w:vAlign w:val="center"/>
          </w:tcPr>
          <w:p w14:paraId="0D3BEDE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0.069</w:t>
            </w:r>
          </w:p>
        </w:tc>
      </w:tr>
      <w:tr w:rsidR="00564986" w:rsidRPr="00564986" w14:paraId="5DCCEC4E" w14:textId="77777777" w:rsidTr="004F28A1">
        <w:trPr>
          <w:trHeight w:val="159"/>
          <w:jc w:val="center"/>
        </w:trPr>
        <w:tc>
          <w:tcPr>
            <w:tcW w:w="0" w:type="auto"/>
            <w:vAlign w:val="center"/>
          </w:tcPr>
          <w:p w14:paraId="1E6E68AC"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Weight (kg)</w:t>
            </w:r>
          </w:p>
        </w:tc>
        <w:tc>
          <w:tcPr>
            <w:tcW w:w="0" w:type="auto"/>
            <w:vAlign w:val="center"/>
          </w:tcPr>
          <w:p w14:paraId="0CB254D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79 (65, 95)</w:t>
            </w:r>
          </w:p>
        </w:tc>
        <w:tc>
          <w:tcPr>
            <w:tcW w:w="0" w:type="auto"/>
            <w:vAlign w:val="center"/>
          </w:tcPr>
          <w:p w14:paraId="306DAB7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80 (68, 95)</w:t>
            </w:r>
          </w:p>
        </w:tc>
        <w:tc>
          <w:tcPr>
            <w:tcW w:w="0" w:type="auto"/>
            <w:vAlign w:val="center"/>
          </w:tcPr>
          <w:p w14:paraId="7A57317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0.003</w:t>
            </w:r>
          </w:p>
        </w:tc>
        <w:tc>
          <w:tcPr>
            <w:tcW w:w="0" w:type="auto"/>
            <w:vAlign w:val="center"/>
          </w:tcPr>
          <w:p w14:paraId="7E11A88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83 (70, 100)</w:t>
            </w:r>
          </w:p>
        </w:tc>
        <w:tc>
          <w:tcPr>
            <w:tcW w:w="0" w:type="auto"/>
            <w:vAlign w:val="center"/>
          </w:tcPr>
          <w:p w14:paraId="067A238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81 (69, 95)</w:t>
            </w:r>
          </w:p>
        </w:tc>
        <w:tc>
          <w:tcPr>
            <w:tcW w:w="0" w:type="auto"/>
            <w:vAlign w:val="center"/>
          </w:tcPr>
          <w:p w14:paraId="16B18A3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0.072</w:t>
            </w:r>
          </w:p>
        </w:tc>
        <w:tc>
          <w:tcPr>
            <w:tcW w:w="0" w:type="auto"/>
            <w:vAlign w:val="center"/>
          </w:tcPr>
          <w:p w14:paraId="3411601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80 (65, 100)</w:t>
            </w:r>
          </w:p>
        </w:tc>
        <w:tc>
          <w:tcPr>
            <w:tcW w:w="0" w:type="auto"/>
            <w:vAlign w:val="center"/>
          </w:tcPr>
          <w:p w14:paraId="199F231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81 (67, 99)</w:t>
            </w:r>
          </w:p>
        </w:tc>
        <w:tc>
          <w:tcPr>
            <w:tcW w:w="0" w:type="auto"/>
            <w:vAlign w:val="center"/>
          </w:tcPr>
          <w:p w14:paraId="0912556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0.344</w:t>
            </w:r>
          </w:p>
        </w:tc>
        <w:tc>
          <w:tcPr>
            <w:tcW w:w="0" w:type="auto"/>
            <w:vAlign w:val="center"/>
          </w:tcPr>
          <w:p w14:paraId="1F62B8F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65 (60, 75)</w:t>
            </w:r>
          </w:p>
        </w:tc>
        <w:tc>
          <w:tcPr>
            <w:tcW w:w="0" w:type="auto"/>
            <w:vAlign w:val="center"/>
          </w:tcPr>
          <w:p w14:paraId="295EBB3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65 (60, 70)</w:t>
            </w:r>
          </w:p>
        </w:tc>
        <w:tc>
          <w:tcPr>
            <w:tcW w:w="0" w:type="auto"/>
            <w:vAlign w:val="center"/>
          </w:tcPr>
          <w:p w14:paraId="32400A0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0.195</w:t>
            </w:r>
          </w:p>
        </w:tc>
      </w:tr>
      <w:tr w:rsidR="00564986" w:rsidRPr="00564986" w14:paraId="0EBB6111" w14:textId="77777777" w:rsidTr="004F28A1">
        <w:trPr>
          <w:trHeight w:val="159"/>
          <w:jc w:val="center"/>
        </w:trPr>
        <w:tc>
          <w:tcPr>
            <w:tcW w:w="0" w:type="auto"/>
            <w:vAlign w:val="center"/>
          </w:tcPr>
          <w:p w14:paraId="199256A9"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Height (cm)</w:t>
            </w:r>
          </w:p>
        </w:tc>
        <w:tc>
          <w:tcPr>
            <w:tcW w:w="0" w:type="auto"/>
            <w:vAlign w:val="center"/>
          </w:tcPr>
          <w:p w14:paraId="1E13619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168 (160, 178)</w:t>
            </w:r>
          </w:p>
        </w:tc>
        <w:tc>
          <w:tcPr>
            <w:tcW w:w="0" w:type="auto"/>
            <w:vAlign w:val="center"/>
          </w:tcPr>
          <w:p w14:paraId="6892DF2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170 (163, 178)</w:t>
            </w:r>
          </w:p>
        </w:tc>
        <w:tc>
          <w:tcPr>
            <w:tcW w:w="0" w:type="auto"/>
            <w:vAlign w:val="center"/>
          </w:tcPr>
          <w:p w14:paraId="6587AF1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2154C99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168 (163, 178)</w:t>
            </w:r>
          </w:p>
        </w:tc>
        <w:tc>
          <w:tcPr>
            <w:tcW w:w="0" w:type="auto"/>
            <w:vAlign w:val="center"/>
          </w:tcPr>
          <w:p w14:paraId="4CC7781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170 (163, 178)</w:t>
            </w:r>
          </w:p>
        </w:tc>
        <w:tc>
          <w:tcPr>
            <w:tcW w:w="0" w:type="auto"/>
            <w:vAlign w:val="center"/>
          </w:tcPr>
          <w:p w14:paraId="1B5694A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0.04</w:t>
            </w:r>
          </w:p>
        </w:tc>
        <w:tc>
          <w:tcPr>
            <w:tcW w:w="0" w:type="auto"/>
            <w:vAlign w:val="center"/>
          </w:tcPr>
          <w:p w14:paraId="63906D2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170 (160, 178)</w:t>
            </w:r>
          </w:p>
        </w:tc>
        <w:tc>
          <w:tcPr>
            <w:tcW w:w="0" w:type="auto"/>
            <w:vAlign w:val="center"/>
          </w:tcPr>
          <w:p w14:paraId="36B95A4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170 (162, 178)</w:t>
            </w:r>
          </w:p>
        </w:tc>
        <w:tc>
          <w:tcPr>
            <w:tcW w:w="0" w:type="auto"/>
            <w:vAlign w:val="center"/>
          </w:tcPr>
          <w:p w14:paraId="7FC8093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0.621</w:t>
            </w:r>
          </w:p>
        </w:tc>
        <w:tc>
          <w:tcPr>
            <w:tcW w:w="0" w:type="auto"/>
            <w:vAlign w:val="center"/>
          </w:tcPr>
          <w:p w14:paraId="381747A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170 (160, 172)</w:t>
            </w:r>
          </w:p>
        </w:tc>
        <w:tc>
          <w:tcPr>
            <w:tcW w:w="0" w:type="auto"/>
            <w:vAlign w:val="center"/>
          </w:tcPr>
          <w:p w14:paraId="702460B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170 (160, 172)</w:t>
            </w:r>
          </w:p>
        </w:tc>
        <w:tc>
          <w:tcPr>
            <w:tcW w:w="0" w:type="auto"/>
            <w:vAlign w:val="center"/>
          </w:tcPr>
          <w:p w14:paraId="3E9FACF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0.206</w:t>
            </w:r>
          </w:p>
        </w:tc>
      </w:tr>
      <w:tr w:rsidR="00564986" w:rsidRPr="00564986" w14:paraId="03A632CF" w14:textId="77777777" w:rsidTr="004F28A1">
        <w:trPr>
          <w:trHeight w:val="159"/>
          <w:jc w:val="center"/>
        </w:trPr>
        <w:tc>
          <w:tcPr>
            <w:tcW w:w="0" w:type="auto"/>
            <w:vAlign w:val="center"/>
          </w:tcPr>
          <w:p w14:paraId="45877AC7"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BMI (kg/m²)</w:t>
            </w:r>
          </w:p>
        </w:tc>
        <w:tc>
          <w:tcPr>
            <w:tcW w:w="0" w:type="auto"/>
            <w:vAlign w:val="center"/>
          </w:tcPr>
          <w:p w14:paraId="797E079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27.9 (23.9, 33.2)</w:t>
            </w:r>
          </w:p>
        </w:tc>
        <w:tc>
          <w:tcPr>
            <w:tcW w:w="0" w:type="auto"/>
            <w:vAlign w:val="center"/>
          </w:tcPr>
          <w:p w14:paraId="72F55FB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27.7 (24.1, 32.3)</w:t>
            </w:r>
          </w:p>
        </w:tc>
        <w:tc>
          <w:tcPr>
            <w:tcW w:w="0" w:type="auto"/>
            <w:vAlign w:val="center"/>
          </w:tcPr>
          <w:p w14:paraId="4A664DC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0.406</w:t>
            </w:r>
          </w:p>
        </w:tc>
        <w:tc>
          <w:tcPr>
            <w:tcW w:w="0" w:type="auto"/>
            <w:vAlign w:val="center"/>
          </w:tcPr>
          <w:p w14:paraId="51C33BE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29.2 (24.7, 35.1)</w:t>
            </w:r>
          </w:p>
        </w:tc>
        <w:tc>
          <w:tcPr>
            <w:tcW w:w="0" w:type="auto"/>
            <w:vAlign w:val="center"/>
          </w:tcPr>
          <w:p w14:paraId="49DD56D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27.9 (24.2, 32.9)</w:t>
            </w:r>
          </w:p>
        </w:tc>
        <w:tc>
          <w:tcPr>
            <w:tcW w:w="0" w:type="auto"/>
            <w:vAlign w:val="center"/>
          </w:tcPr>
          <w:p w14:paraId="4B588A9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0.006</w:t>
            </w:r>
          </w:p>
        </w:tc>
        <w:tc>
          <w:tcPr>
            <w:tcW w:w="0" w:type="auto"/>
            <w:vAlign w:val="center"/>
          </w:tcPr>
          <w:p w14:paraId="1EC95D3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27.7 (23.3, 33.4)</w:t>
            </w:r>
          </w:p>
        </w:tc>
        <w:tc>
          <w:tcPr>
            <w:tcW w:w="0" w:type="auto"/>
            <w:vAlign w:val="center"/>
          </w:tcPr>
          <w:p w14:paraId="2E0A77E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28.1 (23.3, 34)</w:t>
            </w:r>
          </w:p>
        </w:tc>
        <w:tc>
          <w:tcPr>
            <w:tcW w:w="0" w:type="auto"/>
            <w:vAlign w:val="center"/>
          </w:tcPr>
          <w:p w14:paraId="62A5A53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0.624</w:t>
            </w:r>
          </w:p>
        </w:tc>
        <w:tc>
          <w:tcPr>
            <w:tcW w:w="0" w:type="auto"/>
            <w:vAlign w:val="center"/>
          </w:tcPr>
          <w:p w14:paraId="07C0FF5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25.6 (21.2, 32.1)</w:t>
            </w:r>
          </w:p>
        </w:tc>
        <w:tc>
          <w:tcPr>
            <w:tcW w:w="0" w:type="auto"/>
            <w:vAlign w:val="center"/>
          </w:tcPr>
          <w:p w14:paraId="1210487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25.8 (21.1, 30.2)</w:t>
            </w:r>
          </w:p>
        </w:tc>
        <w:tc>
          <w:tcPr>
            <w:tcW w:w="0" w:type="auto"/>
            <w:vAlign w:val="center"/>
          </w:tcPr>
          <w:p w14:paraId="15B9600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0.238</w:t>
            </w:r>
          </w:p>
        </w:tc>
      </w:tr>
      <w:tr w:rsidR="00564986" w:rsidRPr="00564986" w14:paraId="2B4F21E1" w14:textId="77777777" w:rsidTr="004F28A1">
        <w:trPr>
          <w:trHeight w:val="198"/>
          <w:jc w:val="center"/>
        </w:trPr>
        <w:tc>
          <w:tcPr>
            <w:tcW w:w="0" w:type="auto"/>
            <w:gridSpan w:val="4"/>
            <w:vAlign w:val="center"/>
          </w:tcPr>
          <w:p w14:paraId="19F7D42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rPr>
                <w:rFonts w:eastAsia="等线" w:cs="Times New Roman"/>
                <w:bCs/>
                <w:sz w:val="13"/>
                <w:szCs w:val="13"/>
              </w:rPr>
            </w:pPr>
            <w:r w:rsidRPr="00564986">
              <w:rPr>
                <w:rFonts w:eastAsia="等线" w:cs="Times New Roman"/>
                <w:b/>
                <w:sz w:val="13"/>
                <w:szCs w:val="13"/>
              </w:rPr>
              <w:t>Disease severity scores (Median (IQR))</w:t>
            </w:r>
          </w:p>
        </w:tc>
        <w:tc>
          <w:tcPr>
            <w:tcW w:w="0" w:type="auto"/>
            <w:vAlign w:val="center"/>
          </w:tcPr>
          <w:p w14:paraId="5392319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2A8600E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71DE09A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6E24C35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1367276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775EFD1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1221674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2683E08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2C49EE7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r>
      <w:tr w:rsidR="00564986" w:rsidRPr="00564986" w14:paraId="1B9326EF" w14:textId="77777777" w:rsidTr="004F28A1">
        <w:trPr>
          <w:trHeight w:val="159"/>
          <w:jc w:val="center"/>
        </w:trPr>
        <w:tc>
          <w:tcPr>
            <w:tcW w:w="0" w:type="auto"/>
            <w:vAlign w:val="center"/>
          </w:tcPr>
          <w:p w14:paraId="15D380DE"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cs="Times New Roman"/>
                <w:bCs/>
                <w:sz w:val="13"/>
                <w:szCs w:val="13"/>
              </w:rPr>
            </w:pPr>
            <w:r w:rsidRPr="00564986">
              <w:rPr>
                <w:rFonts w:eastAsia="宋体" w:cs="Times New Roman"/>
                <w:bCs/>
                <w:sz w:val="13"/>
                <w:szCs w:val="13"/>
              </w:rPr>
              <w:t>SOFA</w:t>
            </w:r>
          </w:p>
        </w:tc>
        <w:tc>
          <w:tcPr>
            <w:tcW w:w="0" w:type="auto"/>
            <w:vAlign w:val="center"/>
          </w:tcPr>
          <w:p w14:paraId="6E038D1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4 (2, 6)</w:t>
            </w:r>
          </w:p>
        </w:tc>
        <w:tc>
          <w:tcPr>
            <w:tcW w:w="0" w:type="auto"/>
            <w:vAlign w:val="center"/>
          </w:tcPr>
          <w:p w14:paraId="1949111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7 (5, 9)</w:t>
            </w:r>
          </w:p>
        </w:tc>
        <w:tc>
          <w:tcPr>
            <w:tcW w:w="0" w:type="auto"/>
            <w:vAlign w:val="center"/>
          </w:tcPr>
          <w:p w14:paraId="23214F8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4FF50CB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6 (4, 8)</w:t>
            </w:r>
          </w:p>
        </w:tc>
        <w:tc>
          <w:tcPr>
            <w:tcW w:w="0" w:type="auto"/>
            <w:vAlign w:val="center"/>
          </w:tcPr>
          <w:p w14:paraId="06F6A3E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 (6, 11)</w:t>
            </w:r>
          </w:p>
        </w:tc>
        <w:tc>
          <w:tcPr>
            <w:tcW w:w="0" w:type="auto"/>
            <w:vAlign w:val="center"/>
          </w:tcPr>
          <w:p w14:paraId="3EFB78D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50579D5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7 (5, 9)</w:t>
            </w:r>
          </w:p>
        </w:tc>
        <w:tc>
          <w:tcPr>
            <w:tcW w:w="0" w:type="auto"/>
            <w:vAlign w:val="center"/>
          </w:tcPr>
          <w:p w14:paraId="4C3C905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9 (6, 11)</w:t>
            </w:r>
          </w:p>
        </w:tc>
        <w:tc>
          <w:tcPr>
            <w:tcW w:w="0" w:type="auto"/>
            <w:vAlign w:val="center"/>
          </w:tcPr>
          <w:p w14:paraId="4A79284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2509FB4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7 (5, 9)</w:t>
            </w:r>
          </w:p>
        </w:tc>
        <w:tc>
          <w:tcPr>
            <w:tcW w:w="0" w:type="auto"/>
            <w:vAlign w:val="center"/>
          </w:tcPr>
          <w:p w14:paraId="0AF9154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9 (7, 12)</w:t>
            </w:r>
          </w:p>
        </w:tc>
        <w:tc>
          <w:tcPr>
            <w:tcW w:w="0" w:type="auto"/>
            <w:vAlign w:val="center"/>
          </w:tcPr>
          <w:p w14:paraId="10B219C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458A4CEA" w14:textId="77777777" w:rsidTr="004F28A1">
        <w:trPr>
          <w:trHeight w:val="159"/>
          <w:jc w:val="center"/>
        </w:trPr>
        <w:tc>
          <w:tcPr>
            <w:tcW w:w="0" w:type="auto"/>
            <w:vAlign w:val="center"/>
          </w:tcPr>
          <w:p w14:paraId="7749512C"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cs="Times New Roman"/>
                <w:bCs/>
                <w:sz w:val="13"/>
                <w:szCs w:val="13"/>
              </w:rPr>
            </w:pPr>
            <w:r w:rsidRPr="00564986">
              <w:rPr>
                <w:rFonts w:eastAsia="宋体" w:cs="Times New Roman"/>
                <w:bCs/>
                <w:sz w:val="13"/>
                <w:szCs w:val="13"/>
              </w:rPr>
              <w:t>SOFA of respiratory</w:t>
            </w:r>
          </w:p>
        </w:tc>
        <w:tc>
          <w:tcPr>
            <w:tcW w:w="0" w:type="auto"/>
            <w:vAlign w:val="center"/>
          </w:tcPr>
          <w:p w14:paraId="52BC079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2 (0, 3)</w:t>
            </w:r>
          </w:p>
        </w:tc>
        <w:tc>
          <w:tcPr>
            <w:tcW w:w="0" w:type="auto"/>
            <w:vAlign w:val="center"/>
          </w:tcPr>
          <w:p w14:paraId="127BD00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3 (0, 3)</w:t>
            </w:r>
          </w:p>
        </w:tc>
        <w:tc>
          <w:tcPr>
            <w:tcW w:w="0" w:type="auto"/>
            <w:vAlign w:val="center"/>
          </w:tcPr>
          <w:p w14:paraId="32E92BE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364745E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 (2, 4)</w:t>
            </w:r>
          </w:p>
        </w:tc>
        <w:tc>
          <w:tcPr>
            <w:tcW w:w="0" w:type="auto"/>
            <w:vAlign w:val="center"/>
          </w:tcPr>
          <w:p w14:paraId="675216E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 (2, 4)</w:t>
            </w:r>
          </w:p>
        </w:tc>
        <w:tc>
          <w:tcPr>
            <w:tcW w:w="0" w:type="auto"/>
            <w:vAlign w:val="center"/>
          </w:tcPr>
          <w:p w14:paraId="534536D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0.596</w:t>
            </w:r>
          </w:p>
        </w:tc>
        <w:tc>
          <w:tcPr>
            <w:tcW w:w="0" w:type="auto"/>
            <w:vAlign w:val="center"/>
          </w:tcPr>
          <w:p w14:paraId="2154D1C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 (1, 4)</w:t>
            </w:r>
          </w:p>
        </w:tc>
        <w:tc>
          <w:tcPr>
            <w:tcW w:w="0" w:type="auto"/>
            <w:vAlign w:val="center"/>
          </w:tcPr>
          <w:p w14:paraId="4E00C80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 (1, 4)</w:t>
            </w:r>
          </w:p>
        </w:tc>
        <w:tc>
          <w:tcPr>
            <w:tcW w:w="0" w:type="auto"/>
            <w:vAlign w:val="center"/>
          </w:tcPr>
          <w:p w14:paraId="0F06EE1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0.644</w:t>
            </w:r>
          </w:p>
        </w:tc>
        <w:tc>
          <w:tcPr>
            <w:tcW w:w="0" w:type="auto"/>
            <w:vAlign w:val="center"/>
          </w:tcPr>
          <w:p w14:paraId="17E7D22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 (0, 3)</w:t>
            </w:r>
          </w:p>
        </w:tc>
        <w:tc>
          <w:tcPr>
            <w:tcW w:w="0" w:type="auto"/>
            <w:vAlign w:val="center"/>
          </w:tcPr>
          <w:p w14:paraId="3374E83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 (0, 3)</w:t>
            </w:r>
          </w:p>
        </w:tc>
        <w:tc>
          <w:tcPr>
            <w:tcW w:w="0" w:type="auto"/>
            <w:vAlign w:val="center"/>
          </w:tcPr>
          <w:p w14:paraId="26FCA67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0.015</w:t>
            </w:r>
          </w:p>
        </w:tc>
      </w:tr>
      <w:tr w:rsidR="00564986" w:rsidRPr="00564986" w14:paraId="6343CF61" w14:textId="77777777" w:rsidTr="004F28A1">
        <w:trPr>
          <w:trHeight w:val="159"/>
          <w:jc w:val="center"/>
        </w:trPr>
        <w:tc>
          <w:tcPr>
            <w:tcW w:w="0" w:type="auto"/>
            <w:vAlign w:val="center"/>
          </w:tcPr>
          <w:p w14:paraId="65B57D41"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cs="Times New Roman"/>
                <w:bCs/>
                <w:sz w:val="13"/>
                <w:szCs w:val="13"/>
              </w:rPr>
            </w:pPr>
            <w:r w:rsidRPr="00564986">
              <w:rPr>
                <w:rFonts w:eastAsia="宋体" w:cs="Times New Roman"/>
                <w:bCs/>
                <w:sz w:val="13"/>
                <w:szCs w:val="13"/>
              </w:rPr>
              <w:t>SOFA of circulation</w:t>
            </w:r>
          </w:p>
        </w:tc>
        <w:tc>
          <w:tcPr>
            <w:tcW w:w="0" w:type="auto"/>
            <w:vAlign w:val="center"/>
          </w:tcPr>
          <w:p w14:paraId="7E93150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 (1, 1)</w:t>
            </w:r>
          </w:p>
        </w:tc>
        <w:tc>
          <w:tcPr>
            <w:tcW w:w="0" w:type="auto"/>
            <w:vAlign w:val="center"/>
          </w:tcPr>
          <w:p w14:paraId="6B9BB03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 (1, 4)</w:t>
            </w:r>
          </w:p>
        </w:tc>
        <w:tc>
          <w:tcPr>
            <w:tcW w:w="0" w:type="auto"/>
            <w:vAlign w:val="center"/>
          </w:tcPr>
          <w:p w14:paraId="4EC54BF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01FFE59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 (1, 3)</w:t>
            </w:r>
          </w:p>
        </w:tc>
        <w:tc>
          <w:tcPr>
            <w:tcW w:w="0" w:type="auto"/>
            <w:vAlign w:val="center"/>
          </w:tcPr>
          <w:p w14:paraId="5116FDA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 (1, 4)</w:t>
            </w:r>
          </w:p>
        </w:tc>
        <w:tc>
          <w:tcPr>
            <w:tcW w:w="0" w:type="auto"/>
            <w:vAlign w:val="center"/>
          </w:tcPr>
          <w:p w14:paraId="7A0D29C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6607FC9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 (1, 1)</w:t>
            </w:r>
          </w:p>
        </w:tc>
        <w:tc>
          <w:tcPr>
            <w:tcW w:w="0" w:type="auto"/>
            <w:vAlign w:val="center"/>
          </w:tcPr>
          <w:p w14:paraId="5B73576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 (1, 1)</w:t>
            </w:r>
          </w:p>
        </w:tc>
        <w:tc>
          <w:tcPr>
            <w:tcW w:w="0" w:type="auto"/>
            <w:vAlign w:val="center"/>
          </w:tcPr>
          <w:p w14:paraId="72EDA72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2232194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 (0, 4)</w:t>
            </w:r>
          </w:p>
        </w:tc>
        <w:tc>
          <w:tcPr>
            <w:tcW w:w="0" w:type="auto"/>
            <w:vAlign w:val="center"/>
          </w:tcPr>
          <w:p w14:paraId="77005C6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 (3, 4)</w:t>
            </w:r>
          </w:p>
        </w:tc>
        <w:tc>
          <w:tcPr>
            <w:tcW w:w="0" w:type="auto"/>
            <w:vAlign w:val="center"/>
          </w:tcPr>
          <w:p w14:paraId="63E5002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58163D14" w14:textId="77777777" w:rsidTr="004F28A1">
        <w:trPr>
          <w:trHeight w:val="159"/>
          <w:jc w:val="center"/>
        </w:trPr>
        <w:tc>
          <w:tcPr>
            <w:tcW w:w="0" w:type="auto"/>
            <w:vAlign w:val="center"/>
          </w:tcPr>
          <w:p w14:paraId="3B7795B4"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cs="Times New Roman"/>
                <w:bCs/>
                <w:sz w:val="13"/>
                <w:szCs w:val="13"/>
              </w:rPr>
            </w:pPr>
            <w:r w:rsidRPr="00564986">
              <w:rPr>
                <w:rFonts w:eastAsia="宋体" w:cs="Times New Roman"/>
                <w:bCs/>
                <w:sz w:val="13"/>
                <w:szCs w:val="13"/>
              </w:rPr>
              <w:t>SOFA of coagulation</w:t>
            </w:r>
          </w:p>
        </w:tc>
        <w:tc>
          <w:tcPr>
            <w:tcW w:w="0" w:type="auto"/>
            <w:vAlign w:val="center"/>
          </w:tcPr>
          <w:p w14:paraId="75B6EF9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 (0, 0)</w:t>
            </w:r>
          </w:p>
        </w:tc>
        <w:tc>
          <w:tcPr>
            <w:tcW w:w="0" w:type="auto"/>
            <w:vAlign w:val="center"/>
          </w:tcPr>
          <w:p w14:paraId="0612152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 (0, 2)</w:t>
            </w:r>
          </w:p>
        </w:tc>
        <w:tc>
          <w:tcPr>
            <w:tcW w:w="0" w:type="auto"/>
            <w:vAlign w:val="center"/>
          </w:tcPr>
          <w:p w14:paraId="7EC138F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55B3AC2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 (0, 0)</w:t>
            </w:r>
          </w:p>
        </w:tc>
        <w:tc>
          <w:tcPr>
            <w:tcW w:w="0" w:type="auto"/>
            <w:vAlign w:val="center"/>
          </w:tcPr>
          <w:p w14:paraId="68E1472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 (0, 2)</w:t>
            </w:r>
          </w:p>
        </w:tc>
        <w:tc>
          <w:tcPr>
            <w:tcW w:w="0" w:type="auto"/>
            <w:vAlign w:val="center"/>
          </w:tcPr>
          <w:p w14:paraId="2572EF2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454E1C3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 (0, 0)</w:t>
            </w:r>
          </w:p>
        </w:tc>
        <w:tc>
          <w:tcPr>
            <w:tcW w:w="0" w:type="auto"/>
            <w:vAlign w:val="center"/>
          </w:tcPr>
          <w:p w14:paraId="609D2A6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 (0, 2)</w:t>
            </w:r>
          </w:p>
        </w:tc>
        <w:tc>
          <w:tcPr>
            <w:tcW w:w="0" w:type="auto"/>
            <w:vAlign w:val="center"/>
          </w:tcPr>
          <w:p w14:paraId="08712CC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78D09DD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 (0, 0)</w:t>
            </w:r>
          </w:p>
        </w:tc>
        <w:tc>
          <w:tcPr>
            <w:tcW w:w="0" w:type="auto"/>
            <w:vAlign w:val="center"/>
          </w:tcPr>
          <w:p w14:paraId="764369F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 (0, 2)</w:t>
            </w:r>
          </w:p>
        </w:tc>
        <w:tc>
          <w:tcPr>
            <w:tcW w:w="0" w:type="auto"/>
            <w:vAlign w:val="center"/>
          </w:tcPr>
          <w:p w14:paraId="1344F92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58E0588D" w14:textId="77777777" w:rsidTr="004F28A1">
        <w:trPr>
          <w:trHeight w:val="159"/>
          <w:jc w:val="center"/>
        </w:trPr>
        <w:tc>
          <w:tcPr>
            <w:tcW w:w="0" w:type="auto"/>
            <w:vAlign w:val="center"/>
          </w:tcPr>
          <w:p w14:paraId="68321D27"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cs="Times New Roman"/>
                <w:bCs/>
                <w:sz w:val="13"/>
                <w:szCs w:val="13"/>
              </w:rPr>
            </w:pPr>
            <w:r w:rsidRPr="00564986">
              <w:rPr>
                <w:rFonts w:eastAsia="宋体" w:cs="Times New Roman"/>
                <w:bCs/>
                <w:sz w:val="13"/>
                <w:szCs w:val="13"/>
              </w:rPr>
              <w:t>SOFA of CNS</w:t>
            </w:r>
          </w:p>
        </w:tc>
        <w:tc>
          <w:tcPr>
            <w:tcW w:w="0" w:type="auto"/>
            <w:vAlign w:val="center"/>
          </w:tcPr>
          <w:p w14:paraId="659548C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 (0, 2)</w:t>
            </w:r>
          </w:p>
        </w:tc>
        <w:tc>
          <w:tcPr>
            <w:tcW w:w="0" w:type="auto"/>
            <w:vAlign w:val="center"/>
          </w:tcPr>
          <w:p w14:paraId="2B16759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 (0, 1)</w:t>
            </w:r>
          </w:p>
        </w:tc>
        <w:tc>
          <w:tcPr>
            <w:tcW w:w="0" w:type="auto"/>
            <w:vAlign w:val="center"/>
          </w:tcPr>
          <w:p w14:paraId="17AA775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01B097F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 (0, 1)</w:t>
            </w:r>
          </w:p>
        </w:tc>
        <w:tc>
          <w:tcPr>
            <w:tcW w:w="0" w:type="auto"/>
            <w:vAlign w:val="center"/>
          </w:tcPr>
          <w:p w14:paraId="6EC2153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 (0, 1)</w:t>
            </w:r>
          </w:p>
        </w:tc>
        <w:tc>
          <w:tcPr>
            <w:tcW w:w="0" w:type="auto"/>
            <w:vAlign w:val="center"/>
          </w:tcPr>
          <w:p w14:paraId="26B524A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0.712</w:t>
            </w:r>
          </w:p>
        </w:tc>
        <w:tc>
          <w:tcPr>
            <w:tcW w:w="0" w:type="auto"/>
            <w:vAlign w:val="center"/>
          </w:tcPr>
          <w:p w14:paraId="0E4B9EF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 (0, 1)</w:t>
            </w:r>
          </w:p>
        </w:tc>
        <w:tc>
          <w:tcPr>
            <w:tcW w:w="0" w:type="auto"/>
            <w:vAlign w:val="center"/>
          </w:tcPr>
          <w:p w14:paraId="061D449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 (0, 1)</w:t>
            </w:r>
          </w:p>
        </w:tc>
        <w:tc>
          <w:tcPr>
            <w:tcW w:w="0" w:type="auto"/>
            <w:vAlign w:val="center"/>
          </w:tcPr>
          <w:p w14:paraId="2BDD21C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0.885</w:t>
            </w:r>
          </w:p>
        </w:tc>
        <w:tc>
          <w:tcPr>
            <w:tcW w:w="0" w:type="auto"/>
            <w:vAlign w:val="center"/>
          </w:tcPr>
          <w:p w14:paraId="5D66CA9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 (0, 3)</w:t>
            </w:r>
          </w:p>
        </w:tc>
        <w:tc>
          <w:tcPr>
            <w:tcW w:w="0" w:type="auto"/>
            <w:vAlign w:val="center"/>
          </w:tcPr>
          <w:p w14:paraId="4B767B7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 (0, 3)</w:t>
            </w:r>
          </w:p>
        </w:tc>
        <w:tc>
          <w:tcPr>
            <w:tcW w:w="0" w:type="auto"/>
            <w:vAlign w:val="center"/>
          </w:tcPr>
          <w:p w14:paraId="1B6A523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0.81</w:t>
            </w:r>
          </w:p>
        </w:tc>
      </w:tr>
      <w:tr w:rsidR="00564986" w:rsidRPr="00564986" w14:paraId="57544623" w14:textId="77777777" w:rsidTr="004F28A1">
        <w:trPr>
          <w:trHeight w:val="159"/>
          <w:jc w:val="center"/>
        </w:trPr>
        <w:tc>
          <w:tcPr>
            <w:tcW w:w="0" w:type="auto"/>
            <w:vAlign w:val="center"/>
          </w:tcPr>
          <w:p w14:paraId="31B1F3E3"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cs="Times New Roman"/>
                <w:bCs/>
                <w:sz w:val="13"/>
                <w:szCs w:val="13"/>
              </w:rPr>
            </w:pPr>
            <w:r w:rsidRPr="00564986">
              <w:rPr>
                <w:rFonts w:eastAsia="宋体" w:cs="Times New Roman"/>
                <w:bCs/>
                <w:sz w:val="13"/>
                <w:szCs w:val="13"/>
              </w:rPr>
              <w:t>SOFA of liver</w:t>
            </w:r>
          </w:p>
        </w:tc>
        <w:tc>
          <w:tcPr>
            <w:tcW w:w="0" w:type="auto"/>
            <w:vAlign w:val="center"/>
          </w:tcPr>
          <w:p w14:paraId="12E61D1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 (0, 0)</w:t>
            </w:r>
          </w:p>
        </w:tc>
        <w:tc>
          <w:tcPr>
            <w:tcW w:w="0" w:type="auto"/>
            <w:vAlign w:val="center"/>
          </w:tcPr>
          <w:p w14:paraId="20F5C13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 (0, 2)</w:t>
            </w:r>
          </w:p>
        </w:tc>
        <w:tc>
          <w:tcPr>
            <w:tcW w:w="0" w:type="auto"/>
            <w:vAlign w:val="center"/>
          </w:tcPr>
          <w:p w14:paraId="0F02ED2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7E506FD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 (0, 0)</w:t>
            </w:r>
          </w:p>
        </w:tc>
        <w:tc>
          <w:tcPr>
            <w:tcW w:w="0" w:type="auto"/>
            <w:vAlign w:val="center"/>
          </w:tcPr>
          <w:p w14:paraId="6EDE9AC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 (0, 1)</w:t>
            </w:r>
          </w:p>
        </w:tc>
        <w:tc>
          <w:tcPr>
            <w:tcW w:w="0" w:type="auto"/>
            <w:vAlign w:val="center"/>
          </w:tcPr>
          <w:p w14:paraId="6CE5069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293A5BD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 (0, 0)</w:t>
            </w:r>
          </w:p>
        </w:tc>
        <w:tc>
          <w:tcPr>
            <w:tcW w:w="0" w:type="auto"/>
            <w:vAlign w:val="center"/>
          </w:tcPr>
          <w:p w14:paraId="3EE14B1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 (0, 2)</w:t>
            </w:r>
          </w:p>
        </w:tc>
        <w:tc>
          <w:tcPr>
            <w:tcW w:w="0" w:type="auto"/>
            <w:vAlign w:val="center"/>
          </w:tcPr>
          <w:p w14:paraId="640AE6A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114090E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 (0, 0)</w:t>
            </w:r>
          </w:p>
        </w:tc>
        <w:tc>
          <w:tcPr>
            <w:tcW w:w="0" w:type="auto"/>
            <w:vAlign w:val="center"/>
          </w:tcPr>
          <w:p w14:paraId="7504CDA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 (0, 2)</w:t>
            </w:r>
          </w:p>
        </w:tc>
        <w:tc>
          <w:tcPr>
            <w:tcW w:w="0" w:type="auto"/>
            <w:vAlign w:val="center"/>
          </w:tcPr>
          <w:p w14:paraId="54518B2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3C9C09DD" w14:textId="77777777" w:rsidTr="004F28A1">
        <w:trPr>
          <w:trHeight w:val="159"/>
          <w:jc w:val="center"/>
        </w:trPr>
        <w:tc>
          <w:tcPr>
            <w:tcW w:w="0" w:type="auto"/>
            <w:vAlign w:val="center"/>
          </w:tcPr>
          <w:p w14:paraId="571386ED"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cs="Times New Roman"/>
                <w:bCs/>
                <w:sz w:val="13"/>
                <w:szCs w:val="13"/>
              </w:rPr>
            </w:pPr>
            <w:r w:rsidRPr="00564986">
              <w:rPr>
                <w:rFonts w:eastAsia="宋体" w:cs="Times New Roman"/>
                <w:bCs/>
                <w:sz w:val="13"/>
                <w:szCs w:val="13"/>
              </w:rPr>
              <w:t>SOFA of renal</w:t>
            </w:r>
          </w:p>
        </w:tc>
        <w:tc>
          <w:tcPr>
            <w:tcW w:w="0" w:type="auto"/>
            <w:vAlign w:val="center"/>
          </w:tcPr>
          <w:p w14:paraId="232C269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 (0, 1)</w:t>
            </w:r>
          </w:p>
        </w:tc>
        <w:tc>
          <w:tcPr>
            <w:tcW w:w="0" w:type="auto"/>
            <w:vAlign w:val="center"/>
          </w:tcPr>
          <w:p w14:paraId="6FD219D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 (0, 2)</w:t>
            </w:r>
          </w:p>
        </w:tc>
        <w:tc>
          <w:tcPr>
            <w:tcW w:w="0" w:type="auto"/>
            <w:vAlign w:val="center"/>
          </w:tcPr>
          <w:p w14:paraId="6A355D6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1C4C7F8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 (0, 2)</w:t>
            </w:r>
          </w:p>
        </w:tc>
        <w:tc>
          <w:tcPr>
            <w:tcW w:w="0" w:type="auto"/>
            <w:vAlign w:val="center"/>
          </w:tcPr>
          <w:p w14:paraId="3DC5FCD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 (0, 2)</w:t>
            </w:r>
          </w:p>
        </w:tc>
        <w:tc>
          <w:tcPr>
            <w:tcW w:w="0" w:type="auto"/>
            <w:vAlign w:val="center"/>
          </w:tcPr>
          <w:p w14:paraId="6F82B6C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04AAB9E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 (0, 3)</w:t>
            </w:r>
          </w:p>
        </w:tc>
        <w:tc>
          <w:tcPr>
            <w:tcW w:w="0" w:type="auto"/>
            <w:vAlign w:val="center"/>
          </w:tcPr>
          <w:p w14:paraId="24A9883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 (1, 3)</w:t>
            </w:r>
          </w:p>
        </w:tc>
        <w:tc>
          <w:tcPr>
            <w:tcW w:w="0" w:type="auto"/>
            <w:vAlign w:val="center"/>
          </w:tcPr>
          <w:p w14:paraId="16DC590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1E50960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 (0, 2)</w:t>
            </w:r>
          </w:p>
        </w:tc>
        <w:tc>
          <w:tcPr>
            <w:tcW w:w="0" w:type="auto"/>
            <w:vAlign w:val="center"/>
          </w:tcPr>
          <w:p w14:paraId="149913C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 (0, 2)</w:t>
            </w:r>
          </w:p>
        </w:tc>
        <w:tc>
          <w:tcPr>
            <w:tcW w:w="0" w:type="auto"/>
            <w:vAlign w:val="center"/>
          </w:tcPr>
          <w:p w14:paraId="4F99068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15582994" w14:textId="77777777" w:rsidTr="004F28A1">
        <w:trPr>
          <w:trHeight w:val="245"/>
          <w:jc w:val="center"/>
        </w:trPr>
        <w:tc>
          <w:tcPr>
            <w:tcW w:w="0" w:type="auto"/>
            <w:gridSpan w:val="4"/>
            <w:vAlign w:val="center"/>
          </w:tcPr>
          <w:p w14:paraId="49332C31"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
                <w:bCs/>
                <w:sz w:val="13"/>
                <w:szCs w:val="13"/>
              </w:rPr>
            </w:pPr>
            <w:bookmarkStart w:id="4" w:name="_Hlk194521218"/>
            <w:r w:rsidRPr="00564986">
              <w:rPr>
                <w:rFonts w:eastAsia="宋体" w:cs="Times New Roman"/>
                <w:b/>
                <w:bCs/>
                <w:sz w:val="13"/>
                <w:szCs w:val="13"/>
              </w:rPr>
              <w:t>Laboratory tests (Median (IQR))</w:t>
            </w:r>
          </w:p>
        </w:tc>
        <w:tc>
          <w:tcPr>
            <w:tcW w:w="0" w:type="auto"/>
            <w:vAlign w:val="center"/>
          </w:tcPr>
          <w:p w14:paraId="4B33238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03E6AFB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43EF9F6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5AC2F46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0427FAC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0CCC5D7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172A686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50F4573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48C3A9D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r>
      <w:bookmarkEnd w:id="4"/>
      <w:tr w:rsidR="00564986" w:rsidRPr="00564986" w14:paraId="79D56E14" w14:textId="77777777" w:rsidTr="004F28A1">
        <w:trPr>
          <w:trHeight w:val="159"/>
          <w:jc w:val="center"/>
        </w:trPr>
        <w:tc>
          <w:tcPr>
            <w:tcW w:w="0" w:type="auto"/>
            <w:vAlign w:val="center"/>
          </w:tcPr>
          <w:p w14:paraId="723FBF45"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Hb(g/dL)</w:t>
            </w:r>
          </w:p>
        </w:tc>
        <w:tc>
          <w:tcPr>
            <w:tcW w:w="0" w:type="auto"/>
            <w:vAlign w:val="center"/>
          </w:tcPr>
          <w:p w14:paraId="1299B63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10.7 (9.1, 12.2)</w:t>
            </w:r>
          </w:p>
        </w:tc>
        <w:tc>
          <w:tcPr>
            <w:tcW w:w="0" w:type="auto"/>
            <w:vAlign w:val="center"/>
          </w:tcPr>
          <w:p w14:paraId="2DF081C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9.3 (8, 10.8)</w:t>
            </w:r>
          </w:p>
        </w:tc>
        <w:tc>
          <w:tcPr>
            <w:tcW w:w="0" w:type="auto"/>
            <w:vAlign w:val="center"/>
          </w:tcPr>
          <w:p w14:paraId="7EB047D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4BC045E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10.9 (9.3, 12.5)</w:t>
            </w:r>
          </w:p>
        </w:tc>
        <w:tc>
          <w:tcPr>
            <w:tcW w:w="0" w:type="auto"/>
            <w:vAlign w:val="center"/>
          </w:tcPr>
          <w:p w14:paraId="2A46066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9.3 (7.7, 11.2)</w:t>
            </w:r>
          </w:p>
        </w:tc>
        <w:tc>
          <w:tcPr>
            <w:tcW w:w="0" w:type="auto"/>
            <w:vAlign w:val="center"/>
          </w:tcPr>
          <w:p w14:paraId="5B6FAD2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66536D7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10.7 (9.4, 12.3)</w:t>
            </w:r>
          </w:p>
        </w:tc>
        <w:tc>
          <w:tcPr>
            <w:tcW w:w="0" w:type="auto"/>
            <w:vAlign w:val="center"/>
          </w:tcPr>
          <w:p w14:paraId="299A569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10.3 (8.9, 12)</w:t>
            </w:r>
          </w:p>
        </w:tc>
        <w:tc>
          <w:tcPr>
            <w:tcW w:w="0" w:type="auto"/>
            <w:vAlign w:val="center"/>
          </w:tcPr>
          <w:p w14:paraId="20F82D0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6BE4476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11.1 (9.5, 12.5)</w:t>
            </w:r>
          </w:p>
        </w:tc>
        <w:tc>
          <w:tcPr>
            <w:tcW w:w="0" w:type="auto"/>
            <w:vAlign w:val="center"/>
          </w:tcPr>
          <w:p w14:paraId="2F93F67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10.5 (8.8, 11.9)</w:t>
            </w:r>
          </w:p>
        </w:tc>
        <w:tc>
          <w:tcPr>
            <w:tcW w:w="0" w:type="auto"/>
            <w:vAlign w:val="center"/>
          </w:tcPr>
          <w:p w14:paraId="5A61ED3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678660CF" w14:textId="77777777" w:rsidTr="004F28A1">
        <w:trPr>
          <w:trHeight w:val="159"/>
          <w:jc w:val="center"/>
        </w:trPr>
        <w:tc>
          <w:tcPr>
            <w:tcW w:w="0" w:type="auto"/>
            <w:vAlign w:val="center"/>
          </w:tcPr>
          <w:p w14:paraId="0BECEA15"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MCH (</w:t>
            </w:r>
            <w:proofErr w:type="spellStart"/>
            <w:r w:rsidRPr="00564986">
              <w:rPr>
                <w:rFonts w:eastAsia="宋体" w:cs="Times New Roman"/>
                <w:bCs/>
                <w:sz w:val="13"/>
                <w:szCs w:val="13"/>
              </w:rPr>
              <w:t>pg</w:t>
            </w:r>
            <w:proofErr w:type="spellEnd"/>
            <w:r w:rsidRPr="00564986">
              <w:rPr>
                <w:rFonts w:eastAsia="宋体" w:cs="Times New Roman"/>
                <w:bCs/>
                <w:sz w:val="13"/>
                <w:szCs w:val="13"/>
              </w:rPr>
              <w:t>)</w:t>
            </w:r>
          </w:p>
        </w:tc>
        <w:tc>
          <w:tcPr>
            <w:tcW w:w="0" w:type="auto"/>
            <w:vAlign w:val="center"/>
          </w:tcPr>
          <w:p w14:paraId="1ADCE20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29.9 (28.5, 31.3)</w:t>
            </w:r>
          </w:p>
        </w:tc>
        <w:tc>
          <w:tcPr>
            <w:tcW w:w="0" w:type="auto"/>
            <w:vAlign w:val="center"/>
          </w:tcPr>
          <w:p w14:paraId="26D6E09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30 (28.5, 31.3)</w:t>
            </w:r>
          </w:p>
        </w:tc>
        <w:tc>
          <w:tcPr>
            <w:tcW w:w="0" w:type="auto"/>
            <w:vAlign w:val="center"/>
          </w:tcPr>
          <w:p w14:paraId="1C72920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0.750</w:t>
            </w:r>
          </w:p>
        </w:tc>
        <w:tc>
          <w:tcPr>
            <w:tcW w:w="0" w:type="auto"/>
            <w:vAlign w:val="center"/>
          </w:tcPr>
          <w:p w14:paraId="72586DC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29.4 (28, 30.8)</w:t>
            </w:r>
          </w:p>
        </w:tc>
        <w:tc>
          <w:tcPr>
            <w:tcW w:w="0" w:type="auto"/>
            <w:vAlign w:val="center"/>
          </w:tcPr>
          <w:p w14:paraId="457872B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29.8 (28.3, 31.2)</w:t>
            </w:r>
          </w:p>
        </w:tc>
        <w:tc>
          <w:tcPr>
            <w:tcW w:w="0" w:type="auto"/>
            <w:vAlign w:val="center"/>
          </w:tcPr>
          <w:p w14:paraId="38D4AC7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0.003</w:t>
            </w:r>
          </w:p>
        </w:tc>
        <w:tc>
          <w:tcPr>
            <w:tcW w:w="0" w:type="auto"/>
            <w:vAlign w:val="center"/>
          </w:tcPr>
          <w:p w14:paraId="51E94BF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29.6 (27.6, 31)</w:t>
            </w:r>
          </w:p>
        </w:tc>
        <w:tc>
          <w:tcPr>
            <w:tcW w:w="0" w:type="auto"/>
            <w:vAlign w:val="center"/>
          </w:tcPr>
          <w:p w14:paraId="7E140A6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29.9 (28, 31.7)</w:t>
            </w:r>
          </w:p>
        </w:tc>
        <w:tc>
          <w:tcPr>
            <w:tcW w:w="0" w:type="auto"/>
            <w:vAlign w:val="center"/>
          </w:tcPr>
          <w:p w14:paraId="61E13E0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1914ABF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30 (28.8, 31.2)</w:t>
            </w:r>
          </w:p>
        </w:tc>
        <w:tc>
          <w:tcPr>
            <w:tcW w:w="0" w:type="auto"/>
            <w:vAlign w:val="center"/>
          </w:tcPr>
          <w:p w14:paraId="4916096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30.3 (29.2, 31.5)</w:t>
            </w:r>
          </w:p>
        </w:tc>
        <w:tc>
          <w:tcPr>
            <w:tcW w:w="0" w:type="auto"/>
            <w:vAlign w:val="center"/>
          </w:tcPr>
          <w:p w14:paraId="6D72C89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0.004</w:t>
            </w:r>
          </w:p>
        </w:tc>
      </w:tr>
      <w:tr w:rsidR="00564986" w:rsidRPr="00564986" w14:paraId="6C0BBCAC" w14:textId="77777777" w:rsidTr="004F28A1">
        <w:trPr>
          <w:trHeight w:val="159"/>
          <w:jc w:val="center"/>
        </w:trPr>
        <w:tc>
          <w:tcPr>
            <w:tcW w:w="0" w:type="auto"/>
            <w:vAlign w:val="center"/>
          </w:tcPr>
          <w:p w14:paraId="293CCD20"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WBC (</w:t>
            </w:r>
            <w:r w:rsidRPr="00564986">
              <w:rPr>
                <w:rFonts w:cs="Times New Roman"/>
                <w:sz w:val="13"/>
                <w:szCs w:val="13"/>
              </w:rPr>
              <w:t>10</w:t>
            </w:r>
            <w:r w:rsidRPr="00564986">
              <w:rPr>
                <w:rFonts w:cs="Times New Roman"/>
                <w:sz w:val="13"/>
                <w:szCs w:val="13"/>
                <w:vertAlign w:val="superscript"/>
              </w:rPr>
              <w:t>9</w:t>
            </w:r>
            <w:r w:rsidRPr="00564986">
              <w:rPr>
                <w:rFonts w:cs="Times New Roman"/>
                <w:sz w:val="13"/>
                <w:szCs w:val="13"/>
              </w:rPr>
              <w:t>/L</w:t>
            </w:r>
            <w:r w:rsidRPr="00564986">
              <w:rPr>
                <w:rFonts w:eastAsia="宋体" w:cs="Times New Roman"/>
                <w:bCs/>
                <w:sz w:val="13"/>
                <w:szCs w:val="13"/>
              </w:rPr>
              <w:t>)</w:t>
            </w:r>
          </w:p>
        </w:tc>
        <w:tc>
          <w:tcPr>
            <w:tcW w:w="0" w:type="auto"/>
            <w:vAlign w:val="center"/>
          </w:tcPr>
          <w:p w14:paraId="1C961BF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13.9 (10.4, 18.4)</w:t>
            </w:r>
          </w:p>
        </w:tc>
        <w:tc>
          <w:tcPr>
            <w:tcW w:w="0" w:type="auto"/>
            <w:vAlign w:val="center"/>
          </w:tcPr>
          <w:p w14:paraId="45BCB12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14.7 (10.5, 19.8)</w:t>
            </w:r>
          </w:p>
        </w:tc>
        <w:tc>
          <w:tcPr>
            <w:tcW w:w="0" w:type="auto"/>
            <w:vAlign w:val="center"/>
          </w:tcPr>
          <w:p w14:paraId="72E5ACE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7027753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14 (10.1, 18.8)</w:t>
            </w:r>
          </w:p>
        </w:tc>
        <w:tc>
          <w:tcPr>
            <w:tcW w:w="0" w:type="auto"/>
            <w:vAlign w:val="center"/>
          </w:tcPr>
          <w:p w14:paraId="34C94BC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15.8 (10.6, 21.3)</w:t>
            </w:r>
          </w:p>
        </w:tc>
        <w:tc>
          <w:tcPr>
            <w:tcW w:w="0" w:type="auto"/>
            <w:vAlign w:val="center"/>
          </w:tcPr>
          <w:p w14:paraId="296BCD3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27AC368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14.7 (10.9, 19.3)</w:t>
            </w:r>
          </w:p>
        </w:tc>
        <w:tc>
          <w:tcPr>
            <w:tcW w:w="0" w:type="auto"/>
            <w:vAlign w:val="center"/>
          </w:tcPr>
          <w:p w14:paraId="14B4D5C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13.6 (8.8, 19.3)</w:t>
            </w:r>
          </w:p>
        </w:tc>
        <w:tc>
          <w:tcPr>
            <w:tcW w:w="0" w:type="auto"/>
            <w:vAlign w:val="center"/>
          </w:tcPr>
          <w:p w14:paraId="787ADD8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1C909B5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11.5 (7.9, 16.6)</w:t>
            </w:r>
          </w:p>
        </w:tc>
        <w:tc>
          <w:tcPr>
            <w:tcW w:w="0" w:type="auto"/>
            <w:vAlign w:val="center"/>
          </w:tcPr>
          <w:p w14:paraId="72A5489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11.2 (6.8, 11.9)</w:t>
            </w:r>
          </w:p>
        </w:tc>
        <w:tc>
          <w:tcPr>
            <w:tcW w:w="0" w:type="auto"/>
            <w:vAlign w:val="center"/>
          </w:tcPr>
          <w:p w14:paraId="49DE310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0.509</w:t>
            </w:r>
          </w:p>
        </w:tc>
      </w:tr>
      <w:tr w:rsidR="00564986" w:rsidRPr="00564986" w14:paraId="13F0C0FB" w14:textId="77777777" w:rsidTr="004F28A1">
        <w:trPr>
          <w:trHeight w:val="159"/>
          <w:jc w:val="center"/>
        </w:trPr>
        <w:tc>
          <w:tcPr>
            <w:tcW w:w="0" w:type="auto"/>
            <w:vAlign w:val="center"/>
          </w:tcPr>
          <w:p w14:paraId="1951F83D"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PLT (</w:t>
            </w:r>
            <w:r w:rsidRPr="00564986">
              <w:rPr>
                <w:rFonts w:cs="Times New Roman"/>
                <w:sz w:val="13"/>
                <w:szCs w:val="13"/>
              </w:rPr>
              <w:t>10</w:t>
            </w:r>
            <w:r w:rsidRPr="00564986">
              <w:rPr>
                <w:rFonts w:cs="Times New Roman"/>
                <w:sz w:val="13"/>
                <w:szCs w:val="13"/>
                <w:vertAlign w:val="superscript"/>
              </w:rPr>
              <w:t>9</w:t>
            </w:r>
            <w:r w:rsidRPr="00564986">
              <w:rPr>
                <w:rFonts w:cs="Times New Roman"/>
                <w:sz w:val="13"/>
                <w:szCs w:val="13"/>
              </w:rPr>
              <w:t>/L</w:t>
            </w:r>
            <w:r w:rsidRPr="00564986">
              <w:rPr>
                <w:rFonts w:eastAsia="宋体" w:cs="Times New Roman"/>
                <w:bCs/>
                <w:sz w:val="13"/>
                <w:szCs w:val="13"/>
              </w:rPr>
              <w:t>)</w:t>
            </w:r>
          </w:p>
        </w:tc>
        <w:tc>
          <w:tcPr>
            <w:tcW w:w="0" w:type="auto"/>
            <w:vAlign w:val="center"/>
          </w:tcPr>
          <w:p w14:paraId="78AD096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204 (165, 259)</w:t>
            </w:r>
          </w:p>
        </w:tc>
        <w:tc>
          <w:tcPr>
            <w:tcW w:w="0" w:type="auto"/>
            <w:vAlign w:val="center"/>
          </w:tcPr>
          <w:p w14:paraId="214EE56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127 (91, 177)</w:t>
            </w:r>
          </w:p>
        </w:tc>
        <w:tc>
          <w:tcPr>
            <w:tcW w:w="0" w:type="auto"/>
            <w:vAlign w:val="center"/>
          </w:tcPr>
          <w:p w14:paraId="6AC3556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62AFC74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210 (169, 269)</w:t>
            </w:r>
          </w:p>
        </w:tc>
        <w:tc>
          <w:tcPr>
            <w:tcW w:w="0" w:type="auto"/>
            <w:vAlign w:val="center"/>
          </w:tcPr>
          <w:p w14:paraId="0C7CC27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128 (85, 184)</w:t>
            </w:r>
          </w:p>
        </w:tc>
        <w:tc>
          <w:tcPr>
            <w:tcW w:w="0" w:type="auto"/>
            <w:vAlign w:val="center"/>
          </w:tcPr>
          <w:p w14:paraId="293E0B2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4C3DC30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226 (175, 299)</w:t>
            </w:r>
          </w:p>
        </w:tc>
        <w:tc>
          <w:tcPr>
            <w:tcW w:w="0" w:type="auto"/>
            <w:vAlign w:val="center"/>
          </w:tcPr>
          <w:p w14:paraId="7870062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153 (91, 236)</w:t>
            </w:r>
          </w:p>
        </w:tc>
        <w:tc>
          <w:tcPr>
            <w:tcW w:w="0" w:type="auto"/>
            <w:vAlign w:val="center"/>
          </w:tcPr>
          <w:p w14:paraId="7CA84CB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5F933CB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196 (158, 257)</w:t>
            </w:r>
          </w:p>
        </w:tc>
        <w:tc>
          <w:tcPr>
            <w:tcW w:w="0" w:type="auto"/>
            <w:vAlign w:val="center"/>
          </w:tcPr>
          <w:p w14:paraId="2E8D935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99 (61, 147)</w:t>
            </w:r>
          </w:p>
        </w:tc>
        <w:tc>
          <w:tcPr>
            <w:tcW w:w="0" w:type="auto"/>
            <w:vAlign w:val="center"/>
          </w:tcPr>
          <w:p w14:paraId="085A86C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034CF1D1" w14:textId="77777777" w:rsidTr="004F28A1">
        <w:trPr>
          <w:trHeight w:val="159"/>
          <w:jc w:val="center"/>
        </w:trPr>
        <w:tc>
          <w:tcPr>
            <w:tcW w:w="0" w:type="auto"/>
            <w:vAlign w:val="center"/>
          </w:tcPr>
          <w:p w14:paraId="1628245E"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NEU count (</w:t>
            </w:r>
            <w:r w:rsidRPr="00564986">
              <w:rPr>
                <w:rFonts w:cs="Times New Roman"/>
                <w:sz w:val="13"/>
                <w:szCs w:val="13"/>
              </w:rPr>
              <w:t>10</w:t>
            </w:r>
            <w:r w:rsidRPr="00564986">
              <w:rPr>
                <w:rFonts w:cs="Times New Roman"/>
                <w:sz w:val="13"/>
                <w:szCs w:val="13"/>
                <w:vertAlign w:val="superscript"/>
              </w:rPr>
              <w:t>9</w:t>
            </w:r>
            <w:r w:rsidRPr="00564986">
              <w:rPr>
                <w:rFonts w:cs="Times New Roman"/>
                <w:sz w:val="13"/>
                <w:szCs w:val="13"/>
              </w:rPr>
              <w:t>/L</w:t>
            </w:r>
            <w:r w:rsidRPr="00564986">
              <w:rPr>
                <w:rFonts w:eastAsia="宋体" w:cs="Times New Roman"/>
                <w:bCs/>
                <w:sz w:val="13"/>
                <w:szCs w:val="13"/>
              </w:rPr>
              <w:t>)</w:t>
            </w:r>
          </w:p>
        </w:tc>
        <w:tc>
          <w:tcPr>
            <w:tcW w:w="0" w:type="auto"/>
            <w:vAlign w:val="center"/>
          </w:tcPr>
          <w:p w14:paraId="1D07F30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10.6 (7.4, 14.9)</w:t>
            </w:r>
          </w:p>
        </w:tc>
        <w:tc>
          <w:tcPr>
            <w:tcW w:w="0" w:type="auto"/>
            <w:vAlign w:val="center"/>
          </w:tcPr>
          <w:p w14:paraId="55042FC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10.4 (6.7, 14.9)</w:t>
            </w:r>
          </w:p>
        </w:tc>
        <w:tc>
          <w:tcPr>
            <w:tcW w:w="0" w:type="auto"/>
            <w:vAlign w:val="center"/>
          </w:tcPr>
          <w:p w14:paraId="1CAAFC3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0.01</w:t>
            </w:r>
          </w:p>
        </w:tc>
        <w:tc>
          <w:tcPr>
            <w:tcW w:w="0" w:type="auto"/>
            <w:vAlign w:val="center"/>
          </w:tcPr>
          <w:p w14:paraId="669B29B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10.4 (7, 14.9)</w:t>
            </w:r>
          </w:p>
        </w:tc>
        <w:tc>
          <w:tcPr>
            <w:tcW w:w="0" w:type="auto"/>
            <w:vAlign w:val="center"/>
          </w:tcPr>
          <w:p w14:paraId="699C39D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10.8 (7.2, 16.4)</w:t>
            </w:r>
          </w:p>
        </w:tc>
        <w:tc>
          <w:tcPr>
            <w:tcW w:w="0" w:type="auto"/>
            <w:vAlign w:val="center"/>
          </w:tcPr>
          <w:p w14:paraId="2964616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0.193</w:t>
            </w:r>
          </w:p>
        </w:tc>
        <w:tc>
          <w:tcPr>
            <w:tcW w:w="0" w:type="auto"/>
            <w:vAlign w:val="center"/>
          </w:tcPr>
          <w:p w14:paraId="0AF8590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w:t>
            </w:r>
          </w:p>
        </w:tc>
        <w:tc>
          <w:tcPr>
            <w:tcW w:w="0" w:type="auto"/>
            <w:vAlign w:val="center"/>
          </w:tcPr>
          <w:p w14:paraId="747CEB8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w:t>
            </w:r>
          </w:p>
        </w:tc>
        <w:tc>
          <w:tcPr>
            <w:tcW w:w="0" w:type="auto"/>
            <w:vAlign w:val="center"/>
          </w:tcPr>
          <w:p w14:paraId="7764E03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w:t>
            </w:r>
          </w:p>
        </w:tc>
        <w:tc>
          <w:tcPr>
            <w:tcW w:w="0" w:type="auto"/>
            <w:vAlign w:val="center"/>
          </w:tcPr>
          <w:p w14:paraId="73FAFBD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10 (6.7, 14.9)</w:t>
            </w:r>
          </w:p>
        </w:tc>
        <w:tc>
          <w:tcPr>
            <w:tcW w:w="0" w:type="auto"/>
            <w:vAlign w:val="center"/>
          </w:tcPr>
          <w:p w14:paraId="7E9C612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10 (5.7, 15.2)</w:t>
            </w:r>
          </w:p>
        </w:tc>
        <w:tc>
          <w:tcPr>
            <w:tcW w:w="0" w:type="auto"/>
            <w:vAlign w:val="center"/>
          </w:tcPr>
          <w:p w14:paraId="50485E0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0.587</w:t>
            </w:r>
          </w:p>
        </w:tc>
      </w:tr>
      <w:tr w:rsidR="00564986" w:rsidRPr="00564986" w14:paraId="49B4828D" w14:textId="77777777" w:rsidTr="004F28A1">
        <w:trPr>
          <w:trHeight w:val="159"/>
          <w:jc w:val="center"/>
        </w:trPr>
        <w:tc>
          <w:tcPr>
            <w:tcW w:w="0" w:type="auto"/>
            <w:vAlign w:val="center"/>
          </w:tcPr>
          <w:p w14:paraId="39E59147"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LYM count(</w:t>
            </w:r>
            <w:r w:rsidRPr="00564986">
              <w:rPr>
                <w:rFonts w:cs="Times New Roman"/>
                <w:sz w:val="13"/>
                <w:szCs w:val="13"/>
              </w:rPr>
              <w:t>10</w:t>
            </w:r>
            <w:r w:rsidRPr="00564986">
              <w:rPr>
                <w:rFonts w:cs="Times New Roman"/>
                <w:sz w:val="13"/>
                <w:szCs w:val="13"/>
                <w:vertAlign w:val="superscript"/>
              </w:rPr>
              <w:t>9</w:t>
            </w:r>
            <w:r w:rsidRPr="00564986">
              <w:rPr>
                <w:rFonts w:cs="Times New Roman"/>
                <w:sz w:val="13"/>
                <w:szCs w:val="13"/>
              </w:rPr>
              <w:t>/L</w:t>
            </w:r>
            <w:r w:rsidRPr="00564986">
              <w:rPr>
                <w:rFonts w:eastAsia="宋体" w:cs="Times New Roman"/>
                <w:bCs/>
                <w:sz w:val="13"/>
                <w:szCs w:val="13"/>
              </w:rPr>
              <w:t>)</w:t>
            </w:r>
          </w:p>
        </w:tc>
        <w:tc>
          <w:tcPr>
            <w:tcW w:w="0" w:type="auto"/>
            <w:vAlign w:val="center"/>
          </w:tcPr>
          <w:p w14:paraId="37032D0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1.1 (0.7, 1.6)</w:t>
            </w:r>
          </w:p>
        </w:tc>
        <w:tc>
          <w:tcPr>
            <w:tcW w:w="0" w:type="auto"/>
            <w:vAlign w:val="center"/>
          </w:tcPr>
          <w:p w14:paraId="0FE36D6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 (0.6, 1.6)</w:t>
            </w:r>
          </w:p>
        </w:tc>
        <w:tc>
          <w:tcPr>
            <w:tcW w:w="0" w:type="auto"/>
            <w:vAlign w:val="center"/>
          </w:tcPr>
          <w:p w14:paraId="22E854D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460CA3B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 (0.6, 1.4)</w:t>
            </w:r>
          </w:p>
        </w:tc>
        <w:tc>
          <w:tcPr>
            <w:tcW w:w="0" w:type="auto"/>
            <w:vAlign w:val="center"/>
          </w:tcPr>
          <w:p w14:paraId="6DF0650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0.8 (0.5, 1.4)</w:t>
            </w:r>
          </w:p>
        </w:tc>
        <w:tc>
          <w:tcPr>
            <w:tcW w:w="0" w:type="auto"/>
            <w:vAlign w:val="center"/>
          </w:tcPr>
          <w:p w14:paraId="3A60084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0.004</w:t>
            </w:r>
          </w:p>
        </w:tc>
        <w:tc>
          <w:tcPr>
            <w:tcW w:w="0" w:type="auto"/>
            <w:vAlign w:val="center"/>
          </w:tcPr>
          <w:p w14:paraId="112A135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0.8 (0.5, 1.3)</w:t>
            </w:r>
          </w:p>
        </w:tc>
        <w:tc>
          <w:tcPr>
            <w:tcW w:w="0" w:type="auto"/>
            <w:vAlign w:val="center"/>
          </w:tcPr>
          <w:p w14:paraId="1635978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0.7 (0.4, 1.2)</w:t>
            </w:r>
          </w:p>
        </w:tc>
        <w:tc>
          <w:tcPr>
            <w:tcW w:w="0" w:type="auto"/>
            <w:vAlign w:val="center"/>
          </w:tcPr>
          <w:p w14:paraId="2102C72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0.065</w:t>
            </w:r>
          </w:p>
        </w:tc>
        <w:tc>
          <w:tcPr>
            <w:tcW w:w="0" w:type="auto"/>
            <w:vAlign w:val="center"/>
          </w:tcPr>
          <w:p w14:paraId="029DC92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0.6 (0.4, 0.9)</w:t>
            </w:r>
          </w:p>
        </w:tc>
        <w:tc>
          <w:tcPr>
            <w:tcW w:w="0" w:type="auto"/>
            <w:vAlign w:val="center"/>
          </w:tcPr>
          <w:p w14:paraId="7A39BAC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0.6 (0.3, 0.9)</w:t>
            </w:r>
          </w:p>
        </w:tc>
        <w:tc>
          <w:tcPr>
            <w:tcW w:w="0" w:type="auto"/>
            <w:vAlign w:val="center"/>
          </w:tcPr>
          <w:p w14:paraId="13C00CB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0.243</w:t>
            </w:r>
          </w:p>
        </w:tc>
      </w:tr>
      <w:tr w:rsidR="00564986" w:rsidRPr="00564986" w14:paraId="38372F6E" w14:textId="77777777" w:rsidTr="004F28A1">
        <w:trPr>
          <w:trHeight w:val="159"/>
          <w:jc w:val="center"/>
        </w:trPr>
        <w:tc>
          <w:tcPr>
            <w:tcW w:w="0" w:type="auto"/>
            <w:vAlign w:val="center"/>
          </w:tcPr>
          <w:p w14:paraId="2D012C4C"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MON count(</w:t>
            </w:r>
            <w:r w:rsidRPr="00564986">
              <w:rPr>
                <w:rFonts w:cs="Times New Roman"/>
                <w:sz w:val="13"/>
                <w:szCs w:val="13"/>
              </w:rPr>
              <w:t>10</w:t>
            </w:r>
            <w:r w:rsidRPr="00564986">
              <w:rPr>
                <w:rFonts w:cs="Times New Roman"/>
                <w:sz w:val="13"/>
                <w:szCs w:val="13"/>
                <w:vertAlign w:val="superscript"/>
              </w:rPr>
              <w:t>9</w:t>
            </w:r>
            <w:r w:rsidRPr="00564986">
              <w:rPr>
                <w:rFonts w:cs="Times New Roman"/>
                <w:sz w:val="13"/>
                <w:szCs w:val="13"/>
              </w:rPr>
              <w:t>/L</w:t>
            </w:r>
            <w:r w:rsidRPr="00564986">
              <w:rPr>
                <w:rFonts w:eastAsia="宋体" w:cs="Times New Roman"/>
                <w:bCs/>
                <w:sz w:val="13"/>
                <w:szCs w:val="13"/>
              </w:rPr>
              <w:t>)</w:t>
            </w:r>
          </w:p>
        </w:tc>
        <w:tc>
          <w:tcPr>
            <w:tcW w:w="0" w:type="auto"/>
            <w:vAlign w:val="center"/>
          </w:tcPr>
          <w:p w14:paraId="210D279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0.5 (0.3, 0.8)</w:t>
            </w:r>
          </w:p>
        </w:tc>
        <w:tc>
          <w:tcPr>
            <w:tcW w:w="0" w:type="auto"/>
            <w:vAlign w:val="center"/>
          </w:tcPr>
          <w:p w14:paraId="10B5A13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0.5 (0.2, 0.8)</w:t>
            </w:r>
          </w:p>
        </w:tc>
        <w:tc>
          <w:tcPr>
            <w:tcW w:w="0" w:type="auto"/>
            <w:vAlign w:val="center"/>
          </w:tcPr>
          <w:p w14:paraId="22F71D3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7D27A29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0.6 (0.4, 1.0)</w:t>
            </w:r>
          </w:p>
        </w:tc>
        <w:tc>
          <w:tcPr>
            <w:tcW w:w="0" w:type="auto"/>
            <w:vAlign w:val="center"/>
          </w:tcPr>
          <w:p w14:paraId="749540C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0.6 (0.3, 1.0)</w:t>
            </w:r>
          </w:p>
        </w:tc>
        <w:tc>
          <w:tcPr>
            <w:tcW w:w="0" w:type="auto"/>
            <w:vAlign w:val="center"/>
          </w:tcPr>
          <w:p w14:paraId="1CE264D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0.029</w:t>
            </w:r>
          </w:p>
        </w:tc>
        <w:tc>
          <w:tcPr>
            <w:tcW w:w="0" w:type="auto"/>
            <w:vAlign w:val="center"/>
          </w:tcPr>
          <w:p w14:paraId="34424FA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0.6 (0.4, 0.8)</w:t>
            </w:r>
          </w:p>
        </w:tc>
        <w:tc>
          <w:tcPr>
            <w:tcW w:w="0" w:type="auto"/>
            <w:vAlign w:val="center"/>
          </w:tcPr>
          <w:p w14:paraId="6EF6E6E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0.6 (0.4, 0.8)</w:t>
            </w:r>
          </w:p>
        </w:tc>
        <w:tc>
          <w:tcPr>
            <w:tcW w:w="0" w:type="auto"/>
            <w:vAlign w:val="center"/>
          </w:tcPr>
          <w:p w14:paraId="110503F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0.577</w:t>
            </w:r>
          </w:p>
        </w:tc>
        <w:tc>
          <w:tcPr>
            <w:tcW w:w="0" w:type="auto"/>
            <w:vAlign w:val="center"/>
          </w:tcPr>
          <w:p w14:paraId="0875B85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0.4 (0.3, 0.7)</w:t>
            </w:r>
          </w:p>
        </w:tc>
        <w:tc>
          <w:tcPr>
            <w:tcW w:w="0" w:type="auto"/>
            <w:vAlign w:val="center"/>
          </w:tcPr>
          <w:p w14:paraId="272D3EB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0.4 (0.2, 0.7)</w:t>
            </w:r>
          </w:p>
        </w:tc>
        <w:tc>
          <w:tcPr>
            <w:tcW w:w="0" w:type="auto"/>
            <w:vAlign w:val="center"/>
          </w:tcPr>
          <w:p w14:paraId="0DCACD6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0.026</w:t>
            </w:r>
          </w:p>
        </w:tc>
      </w:tr>
      <w:tr w:rsidR="00564986" w:rsidRPr="00564986" w14:paraId="2123975C" w14:textId="77777777" w:rsidTr="004F28A1">
        <w:trPr>
          <w:trHeight w:val="159"/>
          <w:jc w:val="center"/>
        </w:trPr>
        <w:tc>
          <w:tcPr>
            <w:tcW w:w="0" w:type="auto"/>
            <w:vAlign w:val="center"/>
          </w:tcPr>
          <w:p w14:paraId="38235339"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lastRenderedPageBreak/>
              <w:t>INR</w:t>
            </w:r>
          </w:p>
        </w:tc>
        <w:tc>
          <w:tcPr>
            <w:tcW w:w="0" w:type="auto"/>
            <w:vAlign w:val="center"/>
          </w:tcPr>
          <w:p w14:paraId="3E3C776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1.2 (1.1, 1.2)</w:t>
            </w:r>
          </w:p>
        </w:tc>
        <w:tc>
          <w:tcPr>
            <w:tcW w:w="0" w:type="auto"/>
            <w:vAlign w:val="center"/>
          </w:tcPr>
          <w:p w14:paraId="30BD0E5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1.5 (1.4, 1.9)</w:t>
            </w:r>
          </w:p>
        </w:tc>
        <w:tc>
          <w:tcPr>
            <w:tcW w:w="0" w:type="auto"/>
            <w:vAlign w:val="center"/>
          </w:tcPr>
          <w:p w14:paraId="5FDB353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77950EC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1.2 (1.1, 1.3)</w:t>
            </w:r>
          </w:p>
        </w:tc>
        <w:tc>
          <w:tcPr>
            <w:tcW w:w="0" w:type="auto"/>
            <w:vAlign w:val="center"/>
          </w:tcPr>
          <w:p w14:paraId="2C6541B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1.6 (1.5, 2)</w:t>
            </w:r>
          </w:p>
        </w:tc>
        <w:tc>
          <w:tcPr>
            <w:tcW w:w="0" w:type="auto"/>
            <w:vAlign w:val="center"/>
          </w:tcPr>
          <w:p w14:paraId="4397A7E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2C123F1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1.2 (1.1, 1.4)</w:t>
            </w:r>
          </w:p>
        </w:tc>
        <w:tc>
          <w:tcPr>
            <w:tcW w:w="0" w:type="auto"/>
            <w:vAlign w:val="center"/>
          </w:tcPr>
          <w:p w14:paraId="530BF35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 (1.6, 3)</w:t>
            </w:r>
          </w:p>
        </w:tc>
        <w:tc>
          <w:tcPr>
            <w:tcW w:w="0" w:type="auto"/>
            <w:vAlign w:val="center"/>
          </w:tcPr>
          <w:p w14:paraId="0C83D04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37D96AE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1.2 (1.1, 1.3)</w:t>
            </w:r>
          </w:p>
        </w:tc>
        <w:tc>
          <w:tcPr>
            <w:tcW w:w="0" w:type="auto"/>
            <w:vAlign w:val="center"/>
          </w:tcPr>
          <w:p w14:paraId="2AE66A6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1.5 (1.3, 1.7)</w:t>
            </w:r>
          </w:p>
        </w:tc>
        <w:tc>
          <w:tcPr>
            <w:tcW w:w="0" w:type="auto"/>
            <w:vAlign w:val="center"/>
          </w:tcPr>
          <w:p w14:paraId="648D708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3C90B8A1" w14:textId="77777777" w:rsidTr="004F28A1">
        <w:trPr>
          <w:trHeight w:val="159"/>
          <w:jc w:val="center"/>
        </w:trPr>
        <w:tc>
          <w:tcPr>
            <w:tcW w:w="0" w:type="auto"/>
            <w:vAlign w:val="center"/>
          </w:tcPr>
          <w:p w14:paraId="6D72587F"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PT (seconds)</w:t>
            </w:r>
          </w:p>
        </w:tc>
        <w:tc>
          <w:tcPr>
            <w:tcW w:w="0" w:type="auto"/>
            <w:vAlign w:val="center"/>
          </w:tcPr>
          <w:p w14:paraId="56B9E33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12.9 (12, 13.9)</w:t>
            </w:r>
          </w:p>
        </w:tc>
        <w:tc>
          <w:tcPr>
            <w:tcW w:w="0" w:type="auto"/>
            <w:vAlign w:val="center"/>
          </w:tcPr>
          <w:p w14:paraId="344DADB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16.9 (15.2, 20.9)</w:t>
            </w:r>
          </w:p>
        </w:tc>
        <w:tc>
          <w:tcPr>
            <w:tcW w:w="0" w:type="auto"/>
            <w:vAlign w:val="center"/>
          </w:tcPr>
          <w:p w14:paraId="230EE47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0D5F2A3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13.1 (12.3, 14.1)</w:t>
            </w:r>
          </w:p>
        </w:tc>
        <w:tc>
          <w:tcPr>
            <w:tcW w:w="0" w:type="auto"/>
            <w:vAlign w:val="center"/>
          </w:tcPr>
          <w:p w14:paraId="16E2F49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17.7 (15.8, 21.8)</w:t>
            </w:r>
          </w:p>
        </w:tc>
        <w:tc>
          <w:tcPr>
            <w:tcW w:w="0" w:type="auto"/>
            <w:vAlign w:val="center"/>
          </w:tcPr>
          <w:p w14:paraId="1BCE2DA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4FBB4A7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14.7 (13.1, 16.1)</w:t>
            </w:r>
          </w:p>
        </w:tc>
        <w:tc>
          <w:tcPr>
            <w:tcW w:w="0" w:type="auto"/>
            <w:vAlign w:val="center"/>
          </w:tcPr>
          <w:p w14:paraId="5F24CAC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22.3 (18.1, 30.9)</w:t>
            </w:r>
          </w:p>
        </w:tc>
        <w:tc>
          <w:tcPr>
            <w:tcW w:w="0" w:type="auto"/>
            <w:vAlign w:val="center"/>
          </w:tcPr>
          <w:p w14:paraId="21838DA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4EDD3DD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12.8 (11.8, 13.8)</w:t>
            </w:r>
          </w:p>
        </w:tc>
        <w:tc>
          <w:tcPr>
            <w:tcW w:w="0" w:type="auto"/>
            <w:vAlign w:val="center"/>
          </w:tcPr>
          <w:p w14:paraId="18995D1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15.8 (14.2, 17.9)</w:t>
            </w:r>
          </w:p>
        </w:tc>
        <w:tc>
          <w:tcPr>
            <w:tcW w:w="0" w:type="auto"/>
            <w:vAlign w:val="center"/>
          </w:tcPr>
          <w:p w14:paraId="4E94C68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35D9661C" w14:textId="77777777" w:rsidTr="004F28A1">
        <w:trPr>
          <w:trHeight w:val="159"/>
          <w:jc w:val="center"/>
        </w:trPr>
        <w:tc>
          <w:tcPr>
            <w:tcW w:w="0" w:type="auto"/>
            <w:vAlign w:val="center"/>
          </w:tcPr>
          <w:p w14:paraId="1707C9F0"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PTT (seconds)</w:t>
            </w:r>
          </w:p>
        </w:tc>
        <w:tc>
          <w:tcPr>
            <w:tcW w:w="0" w:type="auto"/>
            <w:vAlign w:val="center"/>
          </w:tcPr>
          <w:p w14:paraId="20DAC0A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29.4 (26.4, 35.1)</w:t>
            </w:r>
          </w:p>
        </w:tc>
        <w:tc>
          <w:tcPr>
            <w:tcW w:w="0" w:type="auto"/>
            <w:vAlign w:val="center"/>
          </w:tcPr>
          <w:p w14:paraId="031E611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37.3 (31.2, 53.3)</w:t>
            </w:r>
          </w:p>
        </w:tc>
        <w:tc>
          <w:tcPr>
            <w:tcW w:w="0" w:type="auto"/>
            <w:vAlign w:val="center"/>
          </w:tcPr>
          <w:p w14:paraId="3F7EE08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017897F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30.4 (27.4, 38.7)</w:t>
            </w:r>
          </w:p>
        </w:tc>
        <w:tc>
          <w:tcPr>
            <w:tcW w:w="0" w:type="auto"/>
            <w:vAlign w:val="center"/>
          </w:tcPr>
          <w:p w14:paraId="0A6A2E4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38.8 (31.4, 69.5)</w:t>
            </w:r>
          </w:p>
        </w:tc>
        <w:tc>
          <w:tcPr>
            <w:tcW w:w="0" w:type="auto"/>
            <w:vAlign w:val="center"/>
          </w:tcPr>
          <w:p w14:paraId="267D397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2D11BAD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32.3 (28.6, 39.5)</w:t>
            </w:r>
          </w:p>
        </w:tc>
        <w:tc>
          <w:tcPr>
            <w:tcW w:w="0" w:type="auto"/>
            <w:vAlign w:val="center"/>
          </w:tcPr>
          <w:p w14:paraId="1C39CC4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40 (34, 49.2)</w:t>
            </w:r>
          </w:p>
        </w:tc>
        <w:tc>
          <w:tcPr>
            <w:tcW w:w="0" w:type="auto"/>
            <w:vAlign w:val="center"/>
          </w:tcPr>
          <w:p w14:paraId="705F36F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0FCBAE0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30.7 (27.7, 33.9)</w:t>
            </w:r>
          </w:p>
        </w:tc>
        <w:tc>
          <w:tcPr>
            <w:tcW w:w="0" w:type="auto"/>
            <w:vAlign w:val="center"/>
          </w:tcPr>
          <w:p w14:paraId="13DF348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35 (30.7, 41.6)</w:t>
            </w:r>
          </w:p>
        </w:tc>
        <w:tc>
          <w:tcPr>
            <w:tcW w:w="0" w:type="auto"/>
            <w:vAlign w:val="center"/>
          </w:tcPr>
          <w:p w14:paraId="74EFFD6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020C2FE4" w14:textId="77777777" w:rsidTr="004F28A1">
        <w:trPr>
          <w:trHeight w:val="159"/>
          <w:jc w:val="center"/>
        </w:trPr>
        <w:tc>
          <w:tcPr>
            <w:tcW w:w="0" w:type="auto"/>
            <w:vAlign w:val="center"/>
          </w:tcPr>
          <w:p w14:paraId="702F063A"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FIB (g/L)</w:t>
            </w:r>
          </w:p>
        </w:tc>
        <w:tc>
          <w:tcPr>
            <w:tcW w:w="0" w:type="auto"/>
            <w:vAlign w:val="center"/>
          </w:tcPr>
          <w:p w14:paraId="570ED8E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2.9 (2.2, 3.8)</w:t>
            </w:r>
          </w:p>
        </w:tc>
        <w:tc>
          <w:tcPr>
            <w:tcW w:w="0" w:type="auto"/>
            <w:vAlign w:val="center"/>
          </w:tcPr>
          <w:p w14:paraId="6FA3FD3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2.1 (1.6, 3.1)</w:t>
            </w:r>
          </w:p>
        </w:tc>
        <w:tc>
          <w:tcPr>
            <w:tcW w:w="0" w:type="auto"/>
            <w:vAlign w:val="center"/>
          </w:tcPr>
          <w:p w14:paraId="01371FE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3ACE7AA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4.7 (3.3, 6.5)</w:t>
            </w:r>
          </w:p>
        </w:tc>
        <w:tc>
          <w:tcPr>
            <w:tcW w:w="0" w:type="auto"/>
            <w:vAlign w:val="center"/>
          </w:tcPr>
          <w:p w14:paraId="1E449EA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2.6 (1.7, 4.8)</w:t>
            </w:r>
          </w:p>
        </w:tc>
        <w:tc>
          <w:tcPr>
            <w:tcW w:w="0" w:type="auto"/>
            <w:vAlign w:val="center"/>
          </w:tcPr>
          <w:p w14:paraId="498667B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4446DB6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5 (3.5, 6.6)</w:t>
            </w:r>
          </w:p>
        </w:tc>
        <w:tc>
          <w:tcPr>
            <w:tcW w:w="0" w:type="auto"/>
            <w:vAlign w:val="center"/>
          </w:tcPr>
          <w:p w14:paraId="6D5B260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3.9 (2.5, 5.4)</w:t>
            </w:r>
          </w:p>
        </w:tc>
        <w:tc>
          <w:tcPr>
            <w:tcW w:w="0" w:type="auto"/>
            <w:vAlign w:val="center"/>
          </w:tcPr>
          <w:p w14:paraId="5CCDC15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5C7E08E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4.3 (3.5, 5.1)</w:t>
            </w:r>
          </w:p>
        </w:tc>
        <w:tc>
          <w:tcPr>
            <w:tcW w:w="0" w:type="auto"/>
            <w:vAlign w:val="center"/>
          </w:tcPr>
          <w:p w14:paraId="6A27926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 (2.8, 4.8)</w:t>
            </w:r>
          </w:p>
        </w:tc>
        <w:tc>
          <w:tcPr>
            <w:tcW w:w="0" w:type="auto"/>
            <w:vAlign w:val="center"/>
          </w:tcPr>
          <w:p w14:paraId="0B2769A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684EC2EA" w14:textId="77777777" w:rsidTr="004F28A1">
        <w:trPr>
          <w:trHeight w:val="159"/>
          <w:jc w:val="center"/>
        </w:trPr>
        <w:tc>
          <w:tcPr>
            <w:tcW w:w="0" w:type="auto"/>
            <w:vAlign w:val="center"/>
          </w:tcPr>
          <w:p w14:paraId="2895EE9C"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D-Dimer (n</w:t>
            </w:r>
            <w:r w:rsidRPr="00564986">
              <w:rPr>
                <w:rFonts w:eastAsia="等线" w:cs="Times New Roman"/>
                <w:bCs/>
                <w:kern w:val="0"/>
                <w:sz w:val="13"/>
                <w:szCs w:val="13"/>
              </w:rPr>
              <w:t>g/mL</w:t>
            </w:r>
            <w:r w:rsidRPr="00564986">
              <w:rPr>
                <w:rFonts w:eastAsia="宋体" w:cs="Times New Roman"/>
                <w:bCs/>
                <w:sz w:val="13"/>
                <w:szCs w:val="13"/>
              </w:rPr>
              <w:t>)</w:t>
            </w:r>
          </w:p>
        </w:tc>
        <w:tc>
          <w:tcPr>
            <w:tcW w:w="0" w:type="auto"/>
            <w:vAlign w:val="center"/>
          </w:tcPr>
          <w:p w14:paraId="1AEF93A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1365 (606, 3636)</w:t>
            </w:r>
          </w:p>
        </w:tc>
        <w:tc>
          <w:tcPr>
            <w:tcW w:w="0" w:type="auto"/>
            <w:vAlign w:val="center"/>
          </w:tcPr>
          <w:p w14:paraId="7400CC0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3627 (1684, 6266)</w:t>
            </w:r>
          </w:p>
        </w:tc>
        <w:tc>
          <w:tcPr>
            <w:tcW w:w="0" w:type="auto"/>
            <w:vAlign w:val="center"/>
          </w:tcPr>
          <w:p w14:paraId="5DA1131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0.272</w:t>
            </w:r>
          </w:p>
        </w:tc>
        <w:tc>
          <w:tcPr>
            <w:tcW w:w="0" w:type="auto"/>
            <w:vAlign w:val="center"/>
          </w:tcPr>
          <w:p w14:paraId="0767649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1694 (901, 4715)</w:t>
            </w:r>
          </w:p>
        </w:tc>
        <w:tc>
          <w:tcPr>
            <w:tcW w:w="0" w:type="auto"/>
            <w:vAlign w:val="center"/>
          </w:tcPr>
          <w:p w14:paraId="248B47B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3002 (1259, 7350)</w:t>
            </w:r>
          </w:p>
        </w:tc>
        <w:tc>
          <w:tcPr>
            <w:tcW w:w="0" w:type="auto"/>
            <w:vAlign w:val="center"/>
          </w:tcPr>
          <w:p w14:paraId="0E4AA37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0.044</w:t>
            </w:r>
          </w:p>
        </w:tc>
        <w:tc>
          <w:tcPr>
            <w:tcW w:w="0" w:type="auto"/>
            <w:vAlign w:val="center"/>
          </w:tcPr>
          <w:p w14:paraId="606E460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w:t>
            </w:r>
          </w:p>
        </w:tc>
        <w:tc>
          <w:tcPr>
            <w:tcW w:w="0" w:type="auto"/>
            <w:vAlign w:val="center"/>
          </w:tcPr>
          <w:p w14:paraId="01824C8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w:t>
            </w:r>
          </w:p>
        </w:tc>
        <w:tc>
          <w:tcPr>
            <w:tcW w:w="0" w:type="auto"/>
            <w:vAlign w:val="center"/>
          </w:tcPr>
          <w:p w14:paraId="7EBF58F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w:t>
            </w:r>
          </w:p>
        </w:tc>
        <w:tc>
          <w:tcPr>
            <w:tcW w:w="0" w:type="auto"/>
            <w:vAlign w:val="center"/>
          </w:tcPr>
          <w:p w14:paraId="0DC41DB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1580 (534, 4252)</w:t>
            </w:r>
          </w:p>
        </w:tc>
        <w:tc>
          <w:tcPr>
            <w:tcW w:w="0" w:type="auto"/>
            <w:vAlign w:val="center"/>
          </w:tcPr>
          <w:p w14:paraId="37B41CB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2583 (908, 6622)</w:t>
            </w:r>
          </w:p>
        </w:tc>
        <w:tc>
          <w:tcPr>
            <w:tcW w:w="0" w:type="auto"/>
            <w:vAlign w:val="center"/>
          </w:tcPr>
          <w:p w14:paraId="13BD82C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6349E453" w14:textId="77777777" w:rsidTr="004F28A1">
        <w:trPr>
          <w:trHeight w:val="159"/>
          <w:jc w:val="center"/>
        </w:trPr>
        <w:tc>
          <w:tcPr>
            <w:tcW w:w="0" w:type="auto"/>
            <w:vAlign w:val="center"/>
          </w:tcPr>
          <w:p w14:paraId="309874CF"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Glucose (mmol/L)</w:t>
            </w:r>
          </w:p>
        </w:tc>
        <w:tc>
          <w:tcPr>
            <w:tcW w:w="0" w:type="auto"/>
            <w:vAlign w:val="center"/>
          </w:tcPr>
          <w:p w14:paraId="63C5EEF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8.5 (6.9, 11.2)</w:t>
            </w:r>
          </w:p>
        </w:tc>
        <w:tc>
          <w:tcPr>
            <w:tcW w:w="0" w:type="auto"/>
            <w:vAlign w:val="center"/>
          </w:tcPr>
          <w:p w14:paraId="3B6D0AF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8.1 (6.6, 10.8)</w:t>
            </w:r>
          </w:p>
        </w:tc>
        <w:tc>
          <w:tcPr>
            <w:tcW w:w="0" w:type="auto"/>
            <w:vAlign w:val="center"/>
          </w:tcPr>
          <w:p w14:paraId="614A770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00C5247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9.4 (7.5, 13.2)</w:t>
            </w:r>
          </w:p>
        </w:tc>
        <w:tc>
          <w:tcPr>
            <w:tcW w:w="0" w:type="auto"/>
            <w:vAlign w:val="center"/>
          </w:tcPr>
          <w:p w14:paraId="261458F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9.7 (7.7, 13)</w:t>
            </w:r>
          </w:p>
        </w:tc>
        <w:tc>
          <w:tcPr>
            <w:tcW w:w="0" w:type="auto"/>
            <w:vAlign w:val="center"/>
          </w:tcPr>
          <w:p w14:paraId="75A6125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0.749</w:t>
            </w:r>
          </w:p>
        </w:tc>
        <w:tc>
          <w:tcPr>
            <w:tcW w:w="0" w:type="auto"/>
            <w:vAlign w:val="center"/>
          </w:tcPr>
          <w:p w14:paraId="7F1A565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7.7 (6.1, 10.3)</w:t>
            </w:r>
          </w:p>
        </w:tc>
        <w:tc>
          <w:tcPr>
            <w:tcW w:w="0" w:type="auto"/>
            <w:vAlign w:val="center"/>
          </w:tcPr>
          <w:p w14:paraId="306EB81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7.3 (5.9, 9.4)</w:t>
            </w:r>
          </w:p>
        </w:tc>
        <w:tc>
          <w:tcPr>
            <w:tcW w:w="0" w:type="auto"/>
            <w:vAlign w:val="center"/>
          </w:tcPr>
          <w:p w14:paraId="229959F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701E46F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8.5 (6.8, 12.2)</w:t>
            </w:r>
          </w:p>
        </w:tc>
        <w:tc>
          <w:tcPr>
            <w:tcW w:w="0" w:type="auto"/>
            <w:vAlign w:val="center"/>
          </w:tcPr>
          <w:p w14:paraId="5495DFA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8.2 (6.5, 11.4)</w:t>
            </w:r>
          </w:p>
        </w:tc>
        <w:tc>
          <w:tcPr>
            <w:tcW w:w="0" w:type="auto"/>
            <w:vAlign w:val="center"/>
          </w:tcPr>
          <w:p w14:paraId="14B0F23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0.058</w:t>
            </w:r>
          </w:p>
        </w:tc>
      </w:tr>
      <w:tr w:rsidR="00564986" w:rsidRPr="00564986" w14:paraId="3C0A37B5" w14:textId="77777777" w:rsidTr="004F28A1">
        <w:trPr>
          <w:trHeight w:val="159"/>
          <w:jc w:val="center"/>
        </w:trPr>
        <w:tc>
          <w:tcPr>
            <w:tcW w:w="0" w:type="auto"/>
            <w:vAlign w:val="center"/>
          </w:tcPr>
          <w:p w14:paraId="24C94003"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BUN (mmol/L)</w:t>
            </w:r>
          </w:p>
        </w:tc>
        <w:tc>
          <w:tcPr>
            <w:tcW w:w="0" w:type="auto"/>
            <w:vAlign w:val="center"/>
          </w:tcPr>
          <w:p w14:paraId="57A9703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7.1 (5, 11.4)</w:t>
            </w:r>
          </w:p>
        </w:tc>
        <w:tc>
          <w:tcPr>
            <w:tcW w:w="0" w:type="auto"/>
            <w:vAlign w:val="center"/>
          </w:tcPr>
          <w:p w14:paraId="1A4369A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9.3 (6, 15.4)</w:t>
            </w:r>
          </w:p>
        </w:tc>
        <w:tc>
          <w:tcPr>
            <w:tcW w:w="0" w:type="auto"/>
            <w:vAlign w:val="center"/>
          </w:tcPr>
          <w:p w14:paraId="27397D9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6394EE9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8.2 (5.7, 13.9)</w:t>
            </w:r>
          </w:p>
        </w:tc>
        <w:tc>
          <w:tcPr>
            <w:tcW w:w="0" w:type="auto"/>
            <w:vAlign w:val="center"/>
          </w:tcPr>
          <w:p w14:paraId="6391E8A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10.7 (6.8, 17.9)</w:t>
            </w:r>
          </w:p>
        </w:tc>
        <w:tc>
          <w:tcPr>
            <w:tcW w:w="0" w:type="auto"/>
            <w:vAlign w:val="center"/>
          </w:tcPr>
          <w:p w14:paraId="6F981C2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397DB05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10 (5.9, 16.6)</w:t>
            </w:r>
          </w:p>
        </w:tc>
        <w:tc>
          <w:tcPr>
            <w:tcW w:w="0" w:type="auto"/>
            <w:vAlign w:val="center"/>
          </w:tcPr>
          <w:p w14:paraId="25E2798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12.5 (8, 19.1)</w:t>
            </w:r>
          </w:p>
        </w:tc>
        <w:tc>
          <w:tcPr>
            <w:tcW w:w="0" w:type="auto"/>
            <w:vAlign w:val="center"/>
          </w:tcPr>
          <w:p w14:paraId="7C5D294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1D055E9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9.4 (6, 16.1)</w:t>
            </w:r>
          </w:p>
        </w:tc>
        <w:tc>
          <w:tcPr>
            <w:tcW w:w="0" w:type="auto"/>
            <w:vAlign w:val="center"/>
          </w:tcPr>
          <w:p w14:paraId="720A799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11.1 (7, 17.9)</w:t>
            </w:r>
          </w:p>
        </w:tc>
        <w:tc>
          <w:tcPr>
            <w:tcW w:w="0" w:type="auto"/>
            <w:vAlign w:val="center"/>
          </w:tcPr>
          <w:p w14:paraId="16E721D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49E508AF" w14:textId="77777777" w:rsidTr="004F28A1">
        <w:trPr>
          <w:trHeight w:val="159"/>
          <w:jc w:val="center"/>
        </w:trPr>
        <w:tc>
          <w:tcPr>
            <w:tcW w:w="0" w:type="auto"/>
            <w:vAlign w:val="center"/>
          </w:tcPr>
          <w:p w14:paraId="6F07E53B"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Creatinine (µmol/L)</w:t>
            </w:r>
          </w:p>
        </w:tc>
        <w:tc>
          <w:tcPr>
            <w:tcW w:w="0" w:type="auto"/>
            <w:vAlign w:val="center"/>
          </w:tcPr>
          <w:p w14:paraId="1CF1F76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88 (71, 133)</w:t>
            </w:r>
          </w:p>
        </w:tc>
        <w:tc>
          <w:tcPr>
            <w:tcW w:w="0" w:type="auto"/>
            <w:vAlign w:val="center"/>
          </w:tcPr>
          <w:p w14:paraId="09AD04B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115(80, 186)</w:t>
            </w:r>
          </w:p>
        </w:tc>
        <w:tc>
          <w:tcPr>
            <w:tcW w:w="0" w:type="auto"/>
            <w:vAlign w:val="center"/>
          </w:tcPr>
          <w:p w14:paraId="4D9A68D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37B61A0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106 (80, 168)</w:t>
            </w:r>
          </w:p>
        </w:tc>
        <w:tc>
          <w:tcPr>
            <w:tcW w:w="0" w:type="auto"/>
            <w:vAlign w:val="center"/>
          </w:tcPr>
          <w:p w14:paraId="6011C21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133 (88, 212)</w:t>
            </w:r>
          </w:p>
        </w:tc>
        <w:tc>
          <w:tcPr>
            <w:tcW w:w="0" w:type="auto"/>
            <w:vAlign w:val="center"/>
          </w:tcPr>
          <w:p w14:paraId="245062C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3AEAEF8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115 (80, 221)</w:t>
            </w:r>
          </w:p>
        </w:tc>
        <w:tc>
          <w:tcPr>
            <w:tcW w:w="0" w:type="auto"/>
            <w:vAlign w:val="center"/>
          </w:tcPr>
          <w:p w14:paraId="61F4939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159 (97, 265)</w:t>
            </w:r>
          </w:p>
        </w:tc>
        <w:tc>
          <w:tcPr>
            <w:tcW w:w="0" w:type="auto"/>
            <w:vAlign w:val="center"/>
          </w:tcPr>
          <w:p w14:paraId="7ECFF25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0A9184B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90 (61, 165)</w:t>
            </w:r>
          </w:p>
        </w:tc>
        <w:tc>
          <w:tcPr>
            <w:tcW w:w="0" w:type="auto"/>
            <w:vAlign w:val="center"/>
          </w:tcPr>
          <w:p w14:paraId="0B9D63D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118 (76, 204)</w:t>
            </w:r>
          </w:p>
        </w:tc>
        <w:tc>
          <w:tcPr>
            <w:tcW w:w="0" w:type="auto"/>
            <w:vAlign w:val="center"/>
          </w:tcPr>
          <w:p w14:paraId="300BA5D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18780B1A" w14:textId="77777777" w:rsidTr="004F28A1">
        <w:trPr>
          <w:trHeight w:val="159"/>
          <w:jc w:val="center"/>
        </w:trPr>
        <w:tc>
          <w:tcPr>
            <w:tcW w:w="0" w:type="auto"/>
            <w:vAlign w:val="center"/>
          </w:tcPr>
          <w:p w14:paraId="728AFF88"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bookmarkStart w:id="5" w:name="_Hlk197540511"/>
            <w:r w:rsidRPr="00564986">
              <w:rPr>
                <w:rFonts w:eastAsia="宋体" w:cs="Times New Roman"/>
                <w:bCs/>
                <w:sz w:val="13"/>
                <w:szCs w:val="13"/>
              </w:rPr>
              <w:t>TBIL (µmol/L)</w:t>
            </w:r>
          </w:p>
        </w:tc>
        <w:tc>
          <w:tcPr>
            <w:tcW w:w="0" w:type="auto"/>
            <w:vAlign w:val="center"/>
          </w:tcPr>
          <w:p w14:paraId="5979FC1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8.6 (5.1, 13.7)</w:t>
            </w:r>
          </w:p>
        </w:tc>
        <w:tc>
          <w:tcPr>
            <w:tcW w:w="0" w:type="auto"/>
            <w:vAlign w:val="center"/>
          </w:tcPr>
          <w:p w14:paraId="37C7F52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17.1 (8.6, 37.6)</w:t>
            </w:r>
          </w:p>
        </w:tc>
        <w:tc>
          <w:tcPr>
            <w:tcW w:w="0" w:type="auto"/>
            <w:vAlign w:val="center"/>
          </w:tcPr>
          <w:p w14:paraId="0D150FB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7C07E56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8.6 (6.8, 13.7)</w:t>
            </w:r>
          </w:p>
        </w:tc>
        <w:tc>
          <w:tcPr>
            <w:tcW w:w="0" w:type="auto"/>
            <w:vAlign w:val="center"/>
          </w:tcPr>
          <w:p w14:paraId="55F93E3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13.7 (8.6, 30.8)</w:t>
            </w:r>
          </w:p>
        </w:tc>
        <w:tc>
          <w:tcPr>
            <w:tcW w:w="0" w:type="auto"/>
            <w:vAlign w:val="center"/>
          </w:tcPr>
          <w:p w14:paraId="55D3D59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3AB6AC8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10.3 (6.8, 17.1)</w:t>
            </w:r>
          </w:p>
        </w:tc>
        <w:tc>
          <w:tcPr>
            <w:tcW w:w="0" w:type="auto"/>
            <w:vAlign w:val="center"/>
          </w:tcPr>
          <w:p w14:paraId="0D0544E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17.1 (10.3, 37.6)</w:t>
            </w:r>
          </w:p>
        </w:tc>
        <w:tc>
          <w:tcPr>
            <w:tcW w:w="0" w:type="auto"/>
            <w:vAlign w:val="center"/>
          </w:tcPr>
          <w:p w14:paraId="1E3142E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62E0BB2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12.7 (8.2, 20)</w:t>
            </w:r>
          </w:p>
        </w:tc>
        <w:tc>
          <w:tcPr>
            <w:tcW w:w="0" w:type="auto"/>
            <w:vAlign w:val="center"/>
          </w:tcPr>
          <w:p w14:paraId="6279F26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20.4 (12.2, 37.8)</w:t>
            </w:r>
          </w:p>
        </w:tc>
        <w:tc>
          <w:tcPr>
            <w:tcW w:w="0" w:type="auto"/>
            <w:vAlign w:val="center"/>
          </w:tcPr>
          <w:p w14:paraId="7B55750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bookmarkEnd w:id="5"/>
      <w:tr w:rsidR="00564986" w:rsidRPr="00564986" w14:paraId="0B830FE0" w14:textId="77777777" w:rsidTr="004F28A1">
        <w:trPr>
          <w:trHeight w:val="159"/>
          <w:jc w:val="center"/>
        </w:trPr>
        <w:tc>
          <w:tcPr>
            <w:tcW w:w="0" w:type="auto"/>
            <w:vAlign w:val="center"/>
          </w:tcPr>
          <w:p w14:paraId="504EB1B2"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DBIL (µmol/L)</w:t>
            </w:r>
          </w:p>
        </w:tc>
        <w:tc>
          <w:tcPr>
            <w:tcW w:w="0" w:type="auto"/>
            <w:vAlign w:val="center"/>
          </w:tcPr>
          <w:p w14:paraId="7603DDE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8.6 (3.4, 31.1)</w:t>
            </w:r>
          </w:p>
        </w:tc>
        <w:tc>
          <w:tcPr>
            <w:tcW w:w="0" w:type="auto"/>
            <w:vAlign w:val="center"/>
          </w:tcPr>
          <w:p w14:paraId="0D655B9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35.1 (15.4, 73.5)</w:t>
            </w:r>
          </w:p>
        </w:tc>
        <w:tc>
          <w:tcPr>
            <w:tcW w:w="0" w:type="auto"/>
            <w:vAlign w:val="center"/>
          </w:tcPr>
          <w:p w14:paraId="0476590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4B42912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12.8 (7.4, 41)</w:t>
            </w:r>
          </w:p>
        </w:tc>
        <w:tc>
          <w:tcPr>
            <w:tcW w:w="0" w:type="auto"/>
            <w:vAlign w:val="center"/>
          </w:tcPr>
          <w:p w14:paraId="53C83C3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41 (17.1, 73.5)</w:t>
            </w:r>
          </w:p>
        </w:tc>
        <w:tc>
          <w:tcPr>
            <w:tcW w:w="0" w:type="auto"/>
            <w:vAlign w:val="center"/>
          </w:tcPr>
          <w:p w14:paraId="43BA23A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0.007</w:t>
            </w:r>
          </w:p>
        </w:tc>
        <w:tc>
          <w:tcPr>
            <w:tcW w:w="0" w:type="auto"/>
            <w:vAlign w:val="center"/>
          </w:tcPr>
          <w:p w14:paraId="56F5ACA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5.1 (3.4, 10.3)</w:t>
            </w:r>
          </w:p>
        </w:tc>
        <w:tc>
          <w:tcPr>
            <w:tcW w:w="0" w:type="auto"/>
            <w:vAlign w:val="center"/>
          </w:tcPr>
          <w:p w14:paraId="29EE7D3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12 (5.1, 35.9)</w:t>
            </w:r>
          </w:p>
        </w:tc>
        <w:tc>
          <w:tcPr>
            <w:tcW w:w="0" w:type="auto"/>
            <w:vAlign w:val="center"/>
          </w:tcPr>
          <w:p w14:paraId="3D46269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4743E5A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6.8 (3.9, 11.6)</w:t>
            </w:r>
          </w:p>
        </w:tc>
        <w:tc>
          <w:tcPr>
            <w:tcW w:w="0" w:type="auto"/>
            <w:vAlign w:val="center"/>
          </w:tcPr>
          <w:p w14:paraId="12CEB76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12.6 (7.1, 25.6)</w:t>
            </w:r>
          </w:p>
        </w:tc>
        <w:tc>
          <w:tcPr>
            <w:tcW w:w="0" w:type="auto"/>
            <w:vAlign w:val="center"/>
          </w:tcPr>
          <w:p w14:paraId="1F5E9B9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63DED3E0" w14:textId="77777777" w:rsidTr="004F28A1">
        <w:trPr>
          <w:trHeight w:val="159"/>
          <w:jc w:val="center"/>
        </w:trPr>
        <w:tc>
          <w:tcPr>
            <w:tcW w:w="0" w:type="auto"/>
            <w:vAlign w:val="center"/>
          </w:tcPr>
          <w:p w14:paraId="3E04C411"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ALT (U/L)</w:t>
            </w:r>
          </w:p>
        </w:tc>
        <w:tc>
          <w:tcPr>
            <w:tcW w:w="0" w:type="auto"/>
            <w:vAlign w:val="center"/>
          </w:tcPr>
          <w:p w14:paraId="57E282C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27 (17, 54)</w:t>
            </w:r>
          </w:p>
        </w:tc>
        <w:tc>
          <w:tcPr>
            <w:tcW w:w="0" w:type="auto"/>
            <w:vAlign w:val="center"/>
          </w:tcPr>
          <w:p w14:paraId="27C0453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34 (19, 87)</w:t>
            </w:r>
          </w:p>
        </w:tc>
        <w:tc>
          <w:tcPr>
            <w:tcW w:w="0" w:type="auto"/>
            <w:vAlign w:val="center"/>
          </w:tcPr>
          <w:p w14:paraId="162C33E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38D03ED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29 (18, 55)</w:t>
            </w:r>
          </w:p>
        </w:tc>
        <w:tc>
          <w:tcPr>
            <w:tcW w:w="0" w:type="auto"/>
            <w:vAlign w:val="center"/>
          </w:tcPr>
          <w:p w14:paraId="2806DB9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33 (19, 82)</w:t>
            </w:r>
          </w:p>
        </w:tc>
        <w:tc>
          <w:tcPr>
            <w:tcW w:w="0" w:type="auto"/>
            <w:vAlign w:val="center"/>
          </w:tcPr>
          <w:p w14:paraId="2A2275B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0.004</w:t>
            </w:r>
          </w:p>
        </w:tc>
        <w:tc>
          <w:tcPr>
            <w:tcW w:w="0" w:type="auto"/>
            <w:vAlign w:val="center"/>
          </w:tcPr>
          <w:p w14:paraId="070AA2C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28 (18, 51)</w:t>
            </w:r>
          </w:p>
        </w:tc>
        <w:tc>
          <w:tcPr>
            <w:tcW w:w="0" w:type="auto"/>
            <w:vAlign w:val="center"/>
          </w:tcPr>
          <w:p w14:paraId="3E12A59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32 (19, 70)</w:t>
            </w:r>
          </w:p>
        </w:tc>
        <w:tc>
          <w:tcPr>
            <w:tcW w:w="0" w:type="auto"/>
            <w:vAlign w:val="center"/>
          </w:tcPr>
          <w:p w14:paraId="6C66BB9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3C384D4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28 (18, 42)</w:t>
            </w:r>
          </w:p>
        </w:tc>
        <w:tc>
          <w:tcPr>
            <w:tcW w:w="0" w:type="auto"/>
            <w:vAlign w:val="center"/>
          </w:tcPr>
          <w:p w14:paraId="56F87A9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39 (24, 74.5)</w:t>
            </w:r>
          </w:p>
        </w:tc>
        <w:tc>
          <w:tcPr>
            <w:tcW w:w="0" w:type="auto"/>
            <w:vAlign w:val="center"/>
          </w:tcPr>
          <w:p w14:paraId="1583299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3B599781" w14:textId="77777777" w:rsidTr="004F28A1">
        <w:trPr>
          <w:trHeight w:val="159"/>
          <w:jc w:val="center"/>
        </w:trPr>
        <w:tc>
          <w:tcPr>
            <w:tcW w:w="0" w:type="auto"/>
            <w:vAlign w:val="center"/>
          </w:tcPr>
          <w:p w14:paraId="767332A8"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AST (U/L)</w:t>
            </w:r>
          </w:p>
        </w:tc>
        <w:tc>
          <w:tcPr>
            <w:tcW w:w="0" w:type="auto"/>
            <w:vAlign w:val="center"/>
          </w:tcPr>
          <w:p w14:paraId="3C6B41A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39 (24, 75)</w:t>
            </w:r>
          </w:p>
        </w:tc>
        <w:tc>
          <w:tcPr>
            <w:tcW w:w="0" w:type="auto"/>
            <w:vAlign w:val="center"/>
          </w:tcPr>
          <w:p w14:paraId="79C28FC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57 (31, 146)</w:t>
            </w:r>
          </w:p>
        </w:tc>
        <w:tc>
          <w:tcPr>
            <w:tcW w:w="0" w:type="auto"/>
            <w:vAlign w:val="center"/>
          </w:tcPr>
          <w:p w14:paraId="3813165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4F4CFF6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45 (27, 80)</w:t>
            </w:r>
          </w:p>
        </w:tc>
        <w:tc>
          <w:tcPr>
            <w:tcW w:w="0" w:type="auto"/>
            <w:vAlign w:val="center"/>
          </w:tcPr>
          <w:p w14:paraId="57EF705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63 (31, 137)</w:t>
            </w:r>
          </w:p>
        </w:tc>
        <w:tc>
          <w:tcPr>
            <w:tcW w:w="0" w:type="auto"/>
            <w:vAlign w:val="center"/>
          </w:tcPr>
          <w:p w14:paraId="17B62DA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430203E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37 (23, 63)</w:t>
            </w:r>
          </w:p>
        </w:tc>
        <w:tc>
          <w:tcPr>
            <w:tcW w:w="0" w:type="auto"/>
            <w:vAlign w:val="center"/>
          </w:tcPr>
          <w:p w14:paraId="3F5DBE5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48 (27, 118)</w:t>
            </w:r>
          </w:p>
        </w:tc>
        <w:tc>
          <w:tcPr>
            <w:tcW w:w="0" w:type="auto"/>
            <w:vAlign w:val="center"/>
          </w:tcPr>
          <w:p w14:paraId="0A5CEE2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2A27EA2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36 (24, 61)</w:t>
            </w:r>
          </w:p>
        </w:tc>
        <w:tc>
          <w:tcPr>
            <w:tcW w:w="0" w:type="auto"/>
            <w:vAlign w:val="center"/>
          </w:tcPr>
          <w:p w14:paraId="584F0AF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49 (31, 108)</w:t>
            </w:r>
          </w:p>
        </w:tc>
        <w:tc>
          <w:tcPr>
            <w:tcW w:w="0" w:type="auto"/>
            <w:vAlign w:val="center"/>
          </w:tcPr>
          <w:p w14:paraId="6B65CC4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0844B922" w14:textId="77777777" w:rsidTr="004F28A1">
        <w:trPr>
          <w:trHeight w:val="159"/>
          <w:jc w:val="center"/>
        </w:trPr>
        <w:tc>
          <w:tcPr>
            <w:tcW w:w="0" w:type="auto"/>
            <w:vAlign w:val="center"/>
          </w:tcPr>
          <w:p w14:paraId="77160B33"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ALP (U/L)</w:t>
            </w:r>
          </w:p>
        </w:tc>
        <w:tc>
          <w:tcPr>
            <w:tcW w:w="0" w:type="auto"/>
            <w:vAlign w:val="center"/>
          </w:tcPr>
          <w:p w14:paraId="23B88D7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80 (62, 109)</w:t>
            </w:r>
          </w:p>
        </w:tc>
        <w:tc>
          <w:tcPr>
            <w:tcW w:w="0" w:type="auto"/>
            <w:vAlign w:val="center"/>
          </w:tcPr>
          <w:p w14:paraId="7A18552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85 (60, 129)</w:t>
            </w:r>
          </w:p>
        </w:tc>
        <w:tc>
          <w:tcPr>
            <w:tcW w:w="0" w:type="auto"/>
            <w:vAlign w:val="center"/>
          </w:tcPr>
          <w:p w14:paraId="12880FE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08D74DF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80 (62, 105)</w:t>
            </w:r>
          </w:p>
        </w:tc>
        <w:tc>
          <w:tcPr>
            <w:tcW w:w="0" w:type="auto"/>
            <w:vAlign w:val="center"/>
          </w:tcPr>
          <w:p w14:paraId="46D6BAE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89 (60, 126)</w:t>
            </w:r>
          </w:p>
        </w:tc>
        <w:tc>
          <w:tcPr>
            <w:tcW w:w="0" w:type="auto"/>
            <w:vAlign w:val="center"/>
          </w:tcPr>
          <w:p w14:paraId="36CDC06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0.024</w:t>
            </w:r>
          </w:p>
        </w:tc>
        <w:tc>
          <w:tcPr>
            <w:tcW w:w="0" w:type="auto"/>
            <w:vAlign w:val="center"/>
          </w:tcPr>
          <w:p w14:paraId="0E5C2DD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98 (73, 142)</w:t>
            </w:r>
          </w:p>
        </w:tc>
        <w:tc>
          <w:tcPr>
            <w:tcW w:w="0" w:type="auto"/>
            <w:vAlign w:val="center"/>
          </w:tcPr>
          <w:p w14:paraId="0157E1A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104 (75, 154)</w:t>
            </w:r>
          </w:p>
        </w:tc>
        <w:tc>
          <w:tcPr>
            <w:tcW w:w="0" w:type="auto"/>
            <w:vAlign w:val="center"/>
          </w:tcPr>
          <w:p w14:paraId="2377CAB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0.029</w:t>
            </w:r>
          </w:p>
        </w:tc>
        <w:tc>
          <w:tcPr>
            <w:tcW w:w="0" w:type="auto"/>
            <w:vAlign w:val="center"/>
          </w:tcPr>
          <w:p w14:paraId="45A961B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81 (61, 116)</w:t>
            </w:r>
          </w:p>
        </w:tc>
        <w:tc>
          <w:tcPr>
            <w:tcW w:w="0" w:type="auto"/>
            <w:vAlign w:val="center"/>
          </w:tcPr>
          <w:p w14:paraId="0E15AF0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86 (60, 139)</w:t>
            </w:r>
          </w:p>
        </w:tc>
        <w:tc>
          <w:tcPr>
            <w:tcW w:w="0" w:type="auto"/>
            <w:vAlign w:val="center"/>
          </w:tcPr>
          <w:p w14:paraId="70E7D0D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0.047</w:t>
            </w:r>
          </w:p>
        </w:tc>
      </w:tr>
      <w:tr w:rsidR="00564986" w:rsidRPr="00564986" w14:paraId="7ABEEC63" w14:textId="77777777" w:rsidTr="004F28A1">
        <w:trPr>
          <w:trHeight w:val="94"/>
          <w:jc w:val="center"/>
        </w:trPr>
        <w:tc>
          <w:tcPr>
            <w:tcW w:w="0" w:type="auto"/>
            <w:vAlign w:val="center"/>
          </w:tcPr>
          <w:p w14:paraId="4F7EF0CB"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TC (mmol/L)</w:t>
            </w:r>
          </w:p>
        </w:tc>
        <w:tc>
          <w:tcPr>
            <w:tcW w:w="0" w:type="auto"/>
            <w:vAlign w:val="center"/>
          </w:tcPr>
          <w:p w14:paraId="53E8725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4.0 (3.3, 4.8)</w:t>
            </w:r>
          </w:p>
        </w:tc>
        <w:tc>
          <w:tcPr>
            <w:tcW w:w="0" w:type="auto"/>
            <w:vAlign w:val="center"/>
          </w:tcPr>
          <w:p w14:paraId="177832B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3.1 (2.2, 3.8)</w:t>
            </w:r>
          </w:p>
        </w:tc>
        <w:tc>
          <w:tcPr>
            <w:tcW w:w="0" w:type="auto"/>
            <w:vAlign w:val="center"/>
          </w:tcPr>
          <w:p w14:paraId="793ED45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7A653EC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4.1 (3.4, 4.9)</w:t>
            </w:r>
          </w:p>
        </w:tc>
        <w:tc>
          <w:tcPr>
            <w:tcW w:w="0" w:type="auto"/>
            <w:vAlign w:val="center"/>
          </w:tcPr>
          <w:p w14:paraId="19277B5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2.4 (1.7, 2.7)</w:t>
            </w:r>
          </w:p>
        </w:tc>
        <w:tc>
          <w:tcPr>
            <w:tcW w:w="0" w:type="auto"/>
            <w:vAlign w:val="center"/>
          </w:tcPr>
          <w:p w14:paraId="1AB49BD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1DCB670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2.7 (2.6, 2.8)</w:t>
            </w:r>
          </w:p>
        </w:tc>
        <w:tc>
          <w:tcPr>
            <w:tcW w:w="0" w:type="auto"/>
            <w:vAlign w:val="center"/>
          </w:tcPr>
          <w:p w14:paraId="1F3BCB1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2.7 (2.6, 2.8)</w:t>
            </w:r>
          </w:p>
        </w:tc>
        <w:tc>
          <w:tcPr>
            <w:tcW w:w="0" w:type="auto"/>
            <w:vAlign w:val="center"/>
          </w:tcPr>
          <w:p w14:paraId="53EBD60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0.239</w:t>
            </w:r>
          </w:p>
        </w:tc>
        <w:tc>
          <w:tcPr>
            <w:tcW w:w="0" w:type="auto"/>
            <w:vAlign w:val="center"/>
          </w:tcPr>
          <w:p w14:paraId="197E90C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2.9 (2.3, 3.8)</w:t>
            </w:r>
          </w:p>
        </w:tc>
        <w:tc>
          <w:tcPr>
            <w:tcW w:w="0" w:type="auto"/>
            <w:vAlign w:val="center"/>
          </w:tcPr>
          <w:p w14:paraId="2783F72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2.2 (1.7, 2.8)</w:t>
            </w:r>
          </w:p>
        </w:tc>
        <w:tc>
          <w:tcPr>
            <w:tcW w:w="0" w:type="auto"/>
            <w:vAlign w:val="center"/>
          </w:tcPr>
          <w:p w14:paraId="0CAD987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1E0376F9" w14:textId="77777777" w:rsidTr="004F28A1">
        <w:trPr>
          <w:trHeight w:val="159"/>
          <w:jc w:val="center"/>
        </w:trPr>
        <w:tc>
          <w:tcPr>
            <w:tcW w:w="0" w:type="auto"/>
            <w:vAlign w:val="center"/>
          </w:tcPr>
          <w:p w14:paraId="097F8608"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TG (mmol/L)</w:t>
            </w:r>
          </w:p>
        </w:tc>
        <w:tc>
          <w:tcPr>
            <w:tcW w:w="0" w:type="auto"/>
            <w:vAlign w:val="center"/>
          </w:tcPr>
          <w:p w14:paraId="7C45A25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1.4 (0.7, 2.2)</w:t>
            </w:r>
          </w:p>
        </w:tc>
        <w:tc>
          <w:tcPr>
            <w:tcW w:w="0" w:type="auto"/>
            <w:vAlign w:val="center"/>
          </w:tcPr>
          <w:p w14:paraId="1670ED3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1.3 (0.9, 2.3)</w:t>
            </w:r>
          </w:p>
        </w:tc>
        <w:tc>
          <w:tcPr>
            <w:tcW w:w="0" w:type="auto"/>
            <w:vAlign w:val="center"/>
          </w:tcPr>
          <w:p w14:paraId="0549577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0.609</w:t>
            </w:r>
          </w:p>
        </w:tc>
        <w:tc>
          <w:tcPr>
            <w:tcW w:w="0" w:type="auto"/>
            <w:vAlign w:val="center"/>
          </w:tcPr>
          <w:p w14:paraId="69ADF73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2.2 (1.4, 3.7)</w:t>
            </w:r>
          </w:p>
        </w:tc>
        <w:tc>
          <w:tcPr>
            <w:tcW w:w="0" w:type="auto"/>
            <w:vAlign w:val="center"/>
          </w:tcPr>
          <w:p w14:paraId="51F25B5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1.9 (1.1, 3.5)</w:t>
            </w:r>
          </w:p>
        </w:tc>
        <w:tc>
          <w:tcPr>
            <w:tcW w:w="0" w:type="auto"/>
            <w:vAlign w:val="center"/>
          </w:tcPr>
          <w:p w14:paraId="59A6E85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0.11</w:t>
            </w:r>
          </w:p>
        </w:tc>
        <w:tc>
          <w:tcPr>
            <w:tcW w:w="0" w:type="auto"/>
            <w:vAlign w:val="center"/>
          </w:tcPr>
          <w:p w14:paraId="732BC28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1.5 (0.9, 2.4)</w:t>
            </w:r>
          </w:p>
        </w:tc>
        <w:tc>
          <w:tcPr>
            <w:tcW w:w="0" w:type="auto"/>
            <w:vAlign w:val="center"/>
          </w:tcPr>
          <w:p w14:paraId="70D33B2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1.3 (1, 2)</w:t>
            </w:r>
          </w:p>
        </w:tc>
        <w:tc>
          <w:tcPr>
            <w:tcW w:w="0" w:type="auto"/>
            <w:vAlign w:val="center"/>
          </w:tcPr>
          <w:p w14:paraId="7290BC9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0.521</w:t>
            </w:r>
          </w:p>
        </w:tc>
        <w:tc>
          <w:tcPr>
            <w:tcW w:w="0" w:type="auto"/>
            <w:vAlign w:val="center"/>
          </w:tcPr>
          <w:p w14:paraId="35A048C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1.4 (0.9, 2.2)</w:t>
            </w:r>
          </w:p>
        </w:tc>
        <w:tc>
          <w:tcPr>
            <w:tcW w:w="0" w:type="auto"/>
            <w:vAlign w:val="center"/>
          </w:tcPr>
          <w:p w14:paraId="61148BE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1.4 (0.9, 2.2)</w:t>
            </w:r>
          </w:p>
        </w:tc>
        <w:tc>
          <w:tcPr>
            <w:tcW w:w="0" w:type="auto"/>
            <w:vAlign w:val="center"/>
          </w:tcPr>
          <w:p w14:paraId="6C47EAB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0.648</w:t>
            </w:r>
          </w:p>
        </w:tc>
      </w:tr>
      <w:tr w:rsidR="00564986" w:rsidRPr="00564986" w14:paraId="16AFED3F" w14:textId="77777777" w:rsidTr="004F28A1">
        <w:trPr>
          <w:trHeight w:val="159"/>
          <w:jc w:val="center"/>
        </w:trPr>
        <w:tc>
          <w:tcPr>
            <w:tcW w:w="0" w:type="auto"/>
            <w:vAlign w:val="center"/>
          </w:tcPr>
          <w:p w14:paraId="05F7ECE0"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pH</w:t>
            </w:r>
          </w:p>
        </w:tc>
        <w:tc>
          <w:tcPr>
            <w:tcW w:w="0" w:type="auto"/>
            <w:vAlign w:val="center"/>
          </w:tcPr>
          <w:p w14:paraId="13470C9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7.3 (7.3, 7.4)</w:t>
            </w:r>
          </w:p>
        </w:tc>
        <w:tc>
          <w:tcPr>
            <w:tcW w:w="0" w:type="auto"/>
            <w:vAlign w:val="center"/>
          </w:tcPr>
          <w:p w14:paraId="27BBC89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7.3 (7.2, 7.4)</w:t>
            </w:r>
          </w:p>
        </w:tc>
        <w:tc>
          <w:tcPr>
            <w:tcW w:w="0" w:type="auto"/>
            <w:vAlign w:val="center"/>
          </w:tcPr>
          <w:p w14:paraId="6A0A1AD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20B5BFB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7.3 (7.2, 7.4)</w:t>
            </w:r>
          </w:p>
        </w:tc>
        <w:tc>
          <w:tcPr>
            <w:tcW w:w="0" w:type="auto"/>
            <w:vAlign w:val="center"/>
          </w:tcPr>
          <w:p w14:paraId="7787CB9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7.3 (7.2, 7.3)</w:t>
            </w:r>
          </w:p>
        </w:tc>
        <w:tc>
          <w:tcPr>
            <w:tcW w:w="0" w:type="auto"/>
            <w:vAlign w:val="center"/>
          </w:tcPr>
          <w:p w14:paraId="2F9ADF2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0.001</w:t>
            </w:r>
          </w:p>
        </w:tc>
        <w:tc>
          <w:tcPr>
            <w:tcW w:w="0" w:type="auto"/>
            <w:vAlign w:val="center"/>
          </w:tcPr>
          <w:p w14:paraId="636F15D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7.4 (7.3, 7.4)</w:t>
            </w:r>
          </w:p>
        </w:tc>
        <w:tc>
          <w:tcPr>
            <w:tcW w:w="0" w:type="auto"/>
            <w:vAlign w:val="center"/>
          </w:tcPr>
          <w:p w14:paraId="37A6721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7.3 (7.3, 7.4)</w:t>
            </w:r>
          </w:p>
        </w:tc>
        <w:tc>
          <w:tcPr>
            <w:tcW w:w="0" w:type="auto"/>
            <w:vAlign w:val="center"/>
          </w:tcPr>
          <w:p w14:paraId="077395A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0.267</w:t>
            </w:r>
          </w:p>
        </w:tc>
        <w:tc>
          <w:tcPr>
            <w:tcW w:w="0" w:type="auto"/>
            <w:vAlign w:val="center"/>
          </w:tcPr>
          <w:p w14:paraId="7841E5F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7.4 (7.3, 7.5)</w:t>
            </w:r>
          </w:p>
        </w:tc>
        <w:tc>
          <w:tcPr>
            <w:tcW w:w="0" w:type="auto"/>
            <w:vAlign w:val="center"/>
          </w:tcPr>
          <w:p w14:paraId="131FFF9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7.4 (7.3, 7.4)</w:t>
            </w:r>
          </w:p>
        </w:tc>
        <w:tc>
          <w:tcPr>
            <w:tcW w:w="0" w:type="auto"/>
            <w:vAlign w:val="center"/>
          </w:tcPr>
          <w:p w14:paraId="4D9CE2A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0.053</w:t>
            </w:r>
          </w:p>
        </w:tc>
      </w:tr>
      <w:tr w:rsidR="00564986" w:rsidRPr="00564986" w14:paraId="0624352D" w14:textId="77777777" w:rsidTr="004F28A1">
        <w:trPr>
          <w:trHeight w:val="159"/>
          <w:jc w:val="center"/>
        </w:trPr>
        <w:tc>
          <w:tcPr>
            <w:tcW w:w="0" w:type="auto"/>
            <w:vAlign w:val="center"/>
          </w:tcPr>
          <w:p w14:paraId="762D55C9"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PaO</w:t>
            </w:r>
            <w:r w:rsidRPr="00564986">
              <w:rPr>
                <w:rFonts w:eastAsia="宋体" w:cs="Times New Roman"/>
                <w:bCs/>
                <w:sz w:val="13"/>
                <w:szCs w:val="13"/>
                <w:vertAlign w:val="subscript"/>
              </w:rPr>
              <w:t>2</w:t>
            </w:r>
            <w:r w:rsidRPr="00564986">
              <w:rPr>
                <w:rFonts w:eastAsia="宋体" w:cs="Times New Roman"/>
                <w:bCs/>
                <w:sz w:val="13"/>
                <w:szCs w:val="13"/>
              </w:rPr>
              <w:t xml:space="preserve"> (mmHg)</w:t>
            </w:r>
          </w:p>
        </w:tc>
        <w:tc>
          <w:tcPr>
            <w:tcW w:w="0" w:type="auto"/>
            <w:vAlign w:val="center"/>
          </w:tcPr>
          <w:p w14:paraId="4441004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75 (47, 112)</w:t>
            </w:r>
          </w:p>
        </w:tc>
        <w:tc>
          <w:tcPr>
            <w:tcW w:w="0" w:type="auto"/>
            <w:vAlign w:val="center"/>
          </w:tcPr>
          <w:p w14:paraId="0CB53C4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72 (44, 100)</w:t>
            </w:r>
          </w:p>
        </w:tc>
        <w:tc>
          <w:tcPr>
            <w:tcW w:w="0" w:type="auto"/>
            <w:vAlign w:val="center"/>
          </w:tcPr>
          <w:p w14:paraId="1FD5388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51E614E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53 (37, 77)</w:t>
            </w:r>
          </w:p>
        </w:tc>
        <w:tc>
          <w:tcPr>
            <w:tcW w:w="0" w:type="auto"/>
            <w:vAlign w:val="center"/>
          </w:tcPr>
          <w:p w14:paraId="02BD439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53 (38, 84)</w:t>
            </w:r>
          </w:p>
        </w:tc>
        <w:tc>
          <w:tcPr>
            <w:tcW w:w="0" w:type="auto"/>
            <w:vAlign w:val="center"/>
          </w:tcPr>
          <w:p w14:paraId="31D748A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0.143</w:t>
            </w:r>
          </w:p>
        </w:tc>
        <w:tc>
          <w:tcPr>
            <w:tcW w:w="0" w:type="auto"/>
            <w:vAlign w:val="center"/>
          </w:tcPr>
          <w:p w14:paraId="2B0C1DF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76 (61, 100)</w:t>
            </w:r>
          </w:p>
        </w:tc>
        <w:tc>
          <w:tcPr>
            <w:tcW w:w="0" w:type="auto"/>
            <w:vAlign w:val="center"/>
          </w:tcPr>
          <w:p w14:paraId="0AE68D0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76 (61, 99)</w:t>
            </w:r>
          </w:p>
        </w:tc>
        <w:tc>
          <w:tcPr>
            <w:tcW w:w="0" w:type="auto"/>
            <w:vAlign w:val="center"/>
          </w:tcPr>
          <w:p w14:paraId="49BC5E5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0.743</w:t>
            </w:r>
          </w:p>
        </w:tc>
        <w:tc>
          <w:tcPr>
            <w:tcW w:w="0" w:type="auto"/>
            <w:vAlign w:val="center"/>
          </w:tcPr>
          <w:p w14:paraId="5A7D116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104 (82, 147)</w:t>
            </w:r>
          </w:p>
        </w:tc>
        <w:tc>
          <w:tcPr>
            <w:tcW w:w="0" w:type="auto"/>
            <w:vAlign w:val="center"/>
          </w:tcPr>
          <w:p w14:paraId="0B12047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103 (80, 148)</w:t>
            </w:r>
          </w:p>
        </w:tc>
        <w:tc>
          <w:tcPr>
            <w:tcW w:w="0" w:type="auto"/>
            <w:vAlign w:val="center"/>
          </w:tcPr>
          <w:p w14:paraId="4D425E3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0.805</w:t>
            </w:r>
          </w:p>
        </w:tc>
      </w:tr>
      <w:tr w:rsidR="00564986" w:rsidRPr="00564986" w14:paraId="3893F98B" w14:textId="77777777" w:rsidTr="004F28A1">
        <w:trPr>
          <w:trHeight w:val="159"/>
          <w:jc w:val="center"/>
        </w:trPr>
        <w:tc>
          <w:tcPr>
            <w:tcW w:w="0" w:type="auto"/>
            <w:vAlign w:val="center"/>
          </w:tcPr>
          <w:p w14:paraId="3618BBBE"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Lactate (mmol/L)</w:t>
            </w:r>
          </w:p>
        </w:tc>
        <w:tc>
          <w:tcPr>
            <w:tcW w:w="0" w:type="auto"/>
            <w:vAlign w:val="center"/>
          </w:tcPr>
          <w:p w14:paraId="6DE72AE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1.9 (1.3, 3)</w:t>
            </w:r>
          </w:p>
        </w:tc>
        <w:tc>
          <w:tcPr>
            <w:tcW w:w="0" w:type="auto"/>
            <w:vAlign w:val="center"/>
          </w:tcPr>
          <w:p w14:paraId="5866F48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2.6 (1.8, 4.2)</w:t>
            </w:r>
          </w:p>
        </w:tc>
        <w:tc>
          <w:tcPr>
            <w:tcW w:w="0" w:type="auto"/>
            <w:vAlign w:val="center"/>
          </w:tcPr>
          <w:p w14:paraId="00BFD9D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5B154ED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 (1.3, 3.2)</w:t>
            </w:r>
          </w:p>
        </w:tc>
        <w:tc>
          <w:tcPr>
            <w:tcW w:w="0" w:type="auto"/>
            <w:vAlign w:val="center"/>
          </w:tcPr>
          <w:p w14:paraId="5B7F903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3.2 (1.8, 5.3)</w:t>
            </w:r>
          </w:p>
        </w:tc>
        <w:tc>
          <w:tcPr>
            <w:tcW w:w="0" w:type="auto"/>
            <w:vAlign w:val="center"/>
          </w:tcPr>
          <w:p w14:paraId="47CC4CB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03A723C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 (1.4, 3)</w:t>
            </w:r>
          </w:p>
        </w:tc>
        <w:tc>
          <w:tcPr>
            <w:tcW w:w="0" w:type="auto"/>
            <w:vAlign w:val="center"/>
          </w:tcPr>
          <w:p w14:paraId="3E145E5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2.6 (1.6, 4.2)</w:t>
            </w:r>
          </w:p>
        </w:tc>
        <w:tc>
          <w:tcPr>
            <w:tcW w:w="0" w:type="auto"/>
            <w:vAlign w:val="center"/>
          </w:tcPr>
          <w:p w14:paraId="2E73E94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2FCA039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1.5 (1, 2.2)</w:t>
            </w:r>
          </w:p>
        </w:tc>
        <w:tc>
          <w:tcPr>
            <w:tcW w:w="0" w:type="auto"/>
            <w:vAlign w:val="center"/>
          </w:tcPr>
          <w:p w14:paraId="73F7AE4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2.1 (1.3, 3.5)</w:t>
            </w:r>
          </w:p>
        </w:tc>
        <w:tc>
          <w:tcPr>
            <w:tcW w:w="0" w:type="auto"/>
            <w:vAlign w:val="center"/>
          </w:tcPr>
          <w:p w14:paraId="7FE613D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7AA7C4E1" w14:textId="77777777" w:rsidTr="004F28A1">
        <w:trPr>
          <w:trHeight w:val="159"/>
          <w:jc w:val="center"/>
        </w:trPr>
        <w:tc>
          <w:tcPr>
            <w:tcW w:w="0" w:type="auto"/>
            <w:vAlign w:val="center"/>
          </w:tcPr>
          <w:p w14:paraId="1FD92CA1"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PaO</w:t>
            </w:r>
            <w:r w:rsidRPr="00564986">
              <w:rPr>
                <w:rFonts w:eastAsia="宋体" w:cs="Times New Roman"/>
                <w:bCs/>
                <w:sz w:val="13"/>
                <w:szCs w:val="13"/>
                <w:vertAlign w:val="subscript"/>
              </w:rPr>
              <w:t>2</w:t>
            </w:r>
            <w:r w:rsidRPr="00564986">
              <w:rPr>
                <w:rFonts w:eastAsia="宋体" w:cs="Times New Roman"/>
                <w:bCs/>
                <w:sz w:val="13"/>
                <w:szCs w:val="13"/>
              </w:rPr>
              <w:t>/FiO</w:t>
            </w:r>
            <w:r w:rsidRPr="00564986">
              <w:rPr>
                <w:rFonts w:eastAsia="宋体" w:cs="Times New Roman"/>
                <w:bCs/>
                <w:sz w:val="13"/>
                <w:szCs w:val="13"/>
                <w:vertAlign w:val="subscript"/>
              </w:rPr>
              <w:t>2</w:t>
            </w:r>
            <w:r w:rsidRPr="00564986">
              <w:rPr>
                <w:rFonts w:eastAsia="宋体" w:cs="Times New Roman"/>
                <w:bCs/>
                <w:sz w:val="13"/>
                <w:szCs w:val="13"/>
              </w:rPr>
              <w:t xml:space="preserve"> ratio</w:t>
            </w:r>
          </w:p>
        </w:tc>
        <w:tc>
          <w:tcPr>
            <w:tcW w:w="0" w:type="auto"/>
            <w:vAlign w:val="center"/>
          </w:tcPr>
          <w:p w14:paraId="6991DBE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171 (98, 283)</w:t>
            </w:r>
          </w:p>
        </w:tc>
        <w:tc>
          <w:tcPr>
            <w:tcW w:w="0" w:type="auto"/>
            <w:vAlign w:val="center"/>
          </w:tcPr>
          <w:p w14:paraId="1BAD13D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152 (90, 240)</w:t>
            </w:r>
          </w:p>
        </w:tc>
        <w:tc>
          <w:tcPr>
            <w:tcW w:w="0" w:type="auto"/>
            <w:vAlign w:val="center"/>
          </w:tcPr>
          <w:p w14:paraId="59DEF56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597A13A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111 (73.4, 208)</w:t>
            </w:r>
          </w:p>
        </w:tc>
        <w:tc>
          <w:tcPr>
            <w:tcW w:w="0" w:type="auto"/>
            <w:vAlign w:val="center"/>
          </w:tcPr>
          <w:p w14:paraId="3B513C0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122 (76, 212)</w:t>
            </w:r>
          </w:p>
        </w:tc>
        <w:tc>
          <w:tcPr>
            <w:tcW w:w="0" w:type="auto"/>
            <w:vAlign w:val="center"/>
          </w:tcPr>
          <w:p w14:paraId="36786EC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0.255</w:t>
            </w:r>
          </w:p>
        </w:tc>
        <w:tc>
          <w:tcPr>
            <w:tcW w:w="0" w:type="auto"/>
            <w:tcBorders>
              <w:top w:val="nil"/>
              <w:left w:val="nil"/>
              <w:bottom w:val="nil"/>
              <w:right w:val="nil"/>
            </w:tcBorders>
            <w:vAlign w:val="center"/>
          </w:tcPr>
          <w:p w14:paraId="453F5FE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122 (83, 181)</w:t>
            </w:r>
          </w:p>
        </w:tc>
        <w:tc>
          <w:tcPr>
            <w:tcW w:w="0" w:type="auto"/>
            <w:tcBorders>
              <w:top w:val="nil"/>
              <w:left w:val="nil"/>
              <w:bottom w:val="nil"/>
              <w:right w:val="nil"/>
            </w:tcBorders>
            <w:vAlign w:val="center"/>
          </w:tcPr>
          <w:p w14:paraId="2B4FDC7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135 (90, 193)</w:t>
            </w:r>
          </w:p>
        </w:tc>
        <w:tc>
          <w:tcPr>
            <w:tcW w:w="0" w:type="auto"/>
            <w:tcBorders>
              <w:top w:val="nil"/>
              <w:left w:val="nil"/>
              <w:bottom w:val="nil"/>
              <w:right w:val="nil"/>
            </w:tcBorders>
            <w:vAlign w:val="center"/>
          </w:tcPr>
          <w:p w14:paraId="31C8B09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0.032</w:t>
            </w:r>
          </w:p>
        </w:tc>
        <w:tc>
          <w:tcPr>
            <w:tcW w:w="0" w:type="auto"/>
            <w:vAlign w:val="center"/>
          </w:tcPr>
          <w:p w14:paraId="7B2C87D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222 (159, 326)</w:t>
            </w:r>
          </w:p>
        </w:tc>
        <w:tc>
          <w:tcPr>
            <w:tcW w:w="0" w:type="auto"/>
            <w:vAlign w:val="center"/>
          </w:tcPr>
          <w:p w14:paraId="7665541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234 (158, 330)</w:t>
            </w:r>
          </w:p>
        </w:tc>
        <w:tc>
          <w:tcPr>
            <w:tcW w:w="0" w:type="auto"/>
            <w:vAlign w:val="center"/>
          </w:tcPr>
          <w:p w14:paraId="2859087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0.429</w:t>
            </w:r>
          </w:p>
        </w:tc>
      </w:tr>
      <w:tr w:rsidR="00564986" w:rsidRPr="00564986" w14:paraId="334CA573" w14:textId="77777777" w:rsidTr="004F28A1">
        <w:trPr>
          <w:trHeight w:val="159"/>
          <w:jc w:val="center"/>
        </w:trPr>
        <w:tc>
          <w:tcPr>
            <w:tcW w:w="0" w:type="auto"/>
            <w:vAlign w:val="center"/>
          </w:tcPr>
          <w:p w14:paraId="1138D64A"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Bicarbonate (mmol/L)</w:t>
            </w:r>
          </w:p>
        </w:tc>
        <w:tc>
          <w:tcPr>
            <w:tcW w:w="0" w:type="auto"/>
            <w:vAlign w:val="center"/>
          </w:tcPr>
          <w:p w14:paraId="4C8193B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23 (21, 26)</w:t>
            </w:r>
          </w:p>
        </w:tc>
        <w:tc>
          <w:tcPr>
            <w:tcW w:w="0" w:type="auto"/>
            <w:vAlign w:val="center"/>
          </w:tcPr>
          <w:p w14:paraId="220DEF7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22 (18, 25)</w:t>
            </w:r>
          </w:p>
        </w:tc>
        <w:tc>
          <w:tcPr>
            <w:tcW w:w="0" w:type="auto"/>
            <w:vAlign w:val="center"/>
          </w:tcPr>
          <w:p w14:paraId="0BA7687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0.006</w:t>
            </w:r>
          </w:p>
        </w:tc>
        <w:tc>
          <w:tcPr>
            <w:tcW w:w="0" w:type="auto"/>
            <w:vAlign w:val="center"/>
          </w:tcPr>
          <w:p w14:paraId="3060643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22 (19, 25)</w:t>
            </w:r>
          </w:p>
        </w:tc>
        <w:tc>
          <w:tcPr>
            <w:tcW w:w="0" w:type="auto"/>
            <w:vAlign w:val="center"/>
          </w:tcPr>
          <w:p w14:paraId="7CF185E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20 (18, 24)</w:t>
            </w:r>
          </w:p>
        </w:tc>
        <w:tc>
          <w:tcPr>
            <w:tcW w:w="0" w:type="auto"/>
            <w:vAlign w:val="center"/>
          </w:tcPr>
          <w:p w14:paraId="58AA7BF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0.014</w:t>
            </w:r>
          </w:p>
        </w:tc>
        <w:tc>
          <w:tcPr>
            <w:tcW w:w="0" w:type="auto"/>
            <w:vAlign w:val="center"/>
          </w:tcPr>
          <w:p w14:paraId="1F6230D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23 (20, 26)</w:t>
            </w:r>
          </w:p>
        </w:tc>
        <w:tc>
          <w:tcPr>
            <w:tcW w:w="0" w:type="auto"/>
            <w:vAlign w:val="center"/>
          </w:tcPr>
          <w:p w14:paraId="14F92D0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22 (18, 25)</w:t>
            </w:r>
          </w:p>
        </w:tc>
        <w:tc>
          <w:tcPr>
            <w:tcW w:w="0" w:type="auto"/>
            <w:vAlign w:val="center"/>
          </w:tcPr>
          <w:p w14:paraId="36406B5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6062924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21 (19, 25)</w:t>
            </w:r>
          </w:p>
        </w:tc>
        <w:tc>
          <w:tcPr>
            <w:tcW w:w="0" w:type="auto"/>
            <w:vAlign w:val="center"/>
          </w:tcPr>
          <w:p w14:paraId="4092143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19 (16, 23)</w:t>
            </w:r>
          </w:p>
        </w:tc>
        <w:tc>
          <w:tcPr>
            <w:tcW w:w="0" w:type="auto"/>
            <w:vAlign w:val="center"/>
          </w:tcPr>
          <w:p w14:paraId="3F1F6AB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701A1F4B" w14:textId="77777777" w:rsidTr="004F28A1">
        <w:trPr>
          <w:trHeight w:val="159"/>
          <w:jc w:val="center"/>
        </w:trPr>
        <w:tc>
          <w:tcPr>
            <w:tcW w:w="0" w:type="auto"/>
            <w:vAlign w:val="center"/>
          </w:tcPr>
          <w:p w14:paraId="1E73F982"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Potassium (mmol/L)</w:t>
            </w:r>
          </w:p>
        </w:tc>
        <w:tc>
          <w:tcPr>
            <w:tcW w:w="0" w:type="auto"/>
            <w:vAlign w:val="center"/>
          </w:tcPr>
          <w:p w14:paraId="6237A3B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4.2 (3.8, 5)</w:t>
            </w:r>
          </w:p>
        </w:tc>
        <w:tc>
          <w:tcPr>
            <w:tcW w:w="0" w:type="auto"/>
            <w:vAlign w:val="center"/>
          </w:tcPr>
          <w:p w14:paraId="0B90021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4.9 (4.2, 5.5)</w:t>
            </w:r>
          </w:p>
        </w:tc>
        <w:tc>
          <w:tcPr>
            <w:tcW w:w="0" w:type="auto"/>
            <w:vAlign w:val="center"/>
          </w:tcPr>
          <w:p w14:paraId="2EABF93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16840E1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4.2 (3.7, 4.9)</w:t>
            </w:r>
          </w:p>
        </w:tc>
        <w:tc>
          <w:tcPr>
            <w:tcW w:w="0" w:type="auto"/>
            <w:vAlign w:val="center"/>
          </w:tcPr>
          <w:p w14:paraId="631E60A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4.4 (3.8, 5.1)</w:t>
            </w:r>
          </w:p>
        </w:tc>
        <w:tc>
          <w:tcPr>
            <w:tcW w:w="0" w:type="auto"/>
            <w:vAlign w:val="center"/>
          </w:tcPr>
          <w:p w14:paraId="1F6EB2A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0.001</w:t>
            </w:r>
          </w:p>
        </w:tc>
        <w:tc>
          <w:tcPr>
            <w:tcW w:w="0" w:type="auto"/>
            <w:vAlign w:val="center"/>
          </w:tcPr>
          <w:p w14:paraId="74C844D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4.1 (3.8, 4.6)</w:t>
            </w:r>
          </w:p>
        </w:tc>
        <w:tc>
          <w:tcPr>
            <w:tcW w:w="0" w:type="auto"/>
            <w:vAlign w:val="center"/>
          </w:tcPr>
          <w:p w14:paraId="4205272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4.1 (3.7, 4.6)</w:t>
            </w:r>
          </w:p>
        </w:tc>
        <w:tc>
          <w:tcPr>
            <w:tcW w:w="0" w:type="auto"/>
            <w:vAlign w:val="center"/>
          </w:tcPr>
          <w:p w14:paraId="5ABC98A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0.871</w:t>
            </w:r>
          </w:p>
        </w:tc>
        <w:tc>
          <w:tcPr>
            <w:tcW w:w="0" w:type="auto"/>
            <w:vAlign w:val="center"/>
          </w:tcPr>
          <w:p w14:paraId="1038239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3.8 (3.5, 4.3)</w:t>
            </w:r>
          </w:p>
        </w:tc>
        <w:tc>
          <w:tcPr>
            <w:tcW w:w="0" w:type="auto"/>
            <w:vAlign w:val="center"/>
          </w:tcPr>
          <w:p w14:paraId="54B94BA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3.8 (3.5, 4.2)</w:t>
            </w:r>
          </w:p>
        </w:tc>
        <w:tc>
          <w:tcPr>
            <w:tcW w:w="0" w:type="auto"/>
            <w:vAlign w:val="center"/>
          </w:tcPr>
          <w:p w14:paraId="6398985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0.351</w:t>
            </w:r>
          </w:p>
        </w:tc>
      </w:tr>
      <w:tr w:rsidR="00564986" w:rsidRPr="00564986" w14:paraId="29B20E5A" w14:textId="77777777" w:rsidTr="004F28A1">
        <w:trPr>
          <w:trHeight w:val="159"/>
          <w:jc w:val="center"/>
        </w:trPr>
        <w:tc>
          <w:tcPr>
            <w:tcW w:w="0" w:type="auto"/>
            <w:vAlign w:val="center"/>
          </w:tcPr>
          <w:p w14:paraId="352F7596"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Sodium (mmol/L)</w:t>
            </w:r>
          </w:p>
        </w:tc>
        <w:tc>
          <w:tcPr>
            <w:tcW w:w="0" w:type="auto"/>
            <w:vAlign w:val="center"/>
          </w:tcPr>
          <w:p w14:paraId="78BEC05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138 (135, 140)</w:t>
            </w:r>
          </w:p>
        </w:tc>
        <w:tc>
          <w:tcPr>
            <w:tcW w:w="0" w:type="auto"/>
            <w:vAlign w:val="center"/>
          </w:tcPr>
          <w:p w14:paraId="48E613C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138 (136, 140)</w:t>
            </w:r>
          </w:p>
        </w:tc>
        <w:tc>
          <w:tcPr>
            <w:tcW w:w="0" w:type="auto"/>
            <w:vAlign w:val="center"/>
          </w:tcPr>
          <w:p w14:paraId="3D90FC6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0.799</w:t>
            </w:r>
          </w:p>
        </w:tc>
        <w:tc>
          <w:tcPr>
            <w:tcW w:w="0" w:type="auto"/>
            <w:vAlign w:val="center"/>
          </w:tcPr>
          <w:p w14:paraId="7E2ED53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138 (135, 141)</w:t>
            </w:r>
          </w:p>
        </w:tc>
        <w:tc>
          <w:tcPr>
            <w:tcW w:w="0" w:type="auto"/>
            <w:vAlign w:val="center"/>
          </w:tcPr>
          <w:p w14:paraId="65B6F08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136 (133, 140)</w:t>
            </w:r>
          </w:p>
        </w:tc>
        <w:tc>
          <w:tcPr>
            <w:tcW w:w="0" w:type="auto"/>
            <w:vAlign w:val="center"/>
          </w:tcPr>
          <w:p w14:paraId="3637536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038650E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137 (134, 141)</w:t>
            </w:r>
          </w:p>
        </w:tc>
        <w:tc>
          <w:tcPr>
            <w:tcW w:w="0" w:type="auto"/>
            <w:vAlign w:val="center"/>
          </w:tcPr>
          <w:p w14:paraId="52DAB59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137 (134, 140)</w:t>
            </w:r>
          </w:p>
        </w:tc>
        <w:tc>
          <w:tcPr>
            <w:tcW w:w="0" w:type="auto"/>
            <w:vAlign w:val="center"/>
          </w:tcPr>
          <w:p w14:paraId="2B76200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0.106</w:t>
            </w:r>
          </w:p>
        </w:tc>
        <w:tc>
          <w:tcPr>
            <w:tcW w:w="0" w:type="auto"/>
            <w:vAlign w:val="center"/>
          </w:tcPr>
          <w:p w14:paraId="6DB6834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137 (134, 141)</w:t>
            </w:r>
          </w:p>
        </w:tc>
        <w:tc>
          <w:tcPr>
            <w:tcW w:w="0" w:type="auto"/>
            <w:vAlign w:val="center"/>
          </w:tcPr>
          <w:p w14:paraId="0DD72E7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138 (134, 142)</w:t>
            </w:r>
          </w:p>
        </w:tc>
        <w:tc>
          <w:tcPr>
            <w:tcW w:w="0" w:type="auto"/>
            <w:vAlign w:val="center"/>
          </w:tcPr>
          <w:p w14:paraId="131F0FE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0.202</w:t>
            </w:r>
          </w:p>
        </w:tc>
      </w:tr>
      <w:tr w:rsidR="00564986" w:rsidRPr="00564986" w14:paraId="4DCEDBD4" w14:textId="77777777" w:rsidTr="004F28A1">
        <w:trPr>
          <w:trHeight w:val="216"/>
          <w:jc w:val="center"/>
        </w:trPr>
        <w:tc>
          <w:tcPr>
            <w:tcW w:w="0" w:type="auto"/>
            <w:gridSpan w:val="4"/>
            <w:vAlign w:val="center"/>
          </w:tcPr>
          <w:p w14:paraId="2EDD48B8"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
                <w:bCs/>
                <w:sz w:val="13"/>
                <w:szCs w:val="13"/>
              </w:rPr>
              <w:t>Vital signs (Median (IQR))</w:t>
            </w:r>
          </w:p>
        </w:tc>
        <w:tc>
          <w:tcPr>
            <w:tcW w:w="0" w:type="auto"/>
            <w:vAlign w:val="center"/>
          </w:tcPr>
          <w:p w14:paraId="7A3B934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5A8D31B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75B8A16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4715C70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2981889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696237B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7801258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5F0A6E8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2E3F4F3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r>
      <w:tr w:rsidR="00564986" w:rsidRPr="00564986" w14:paraId="60173E67" w14:textId="77777777" w:rsidTr="004F28A1">
        <w:trPr>
          <w:trHeight w:val="159"/>
          <w:jc w:val="center"/>
        </w:trPr>
        <w:tc>
          <w:tcPr>
            <w:tcW w:w="0" w:type="auto"/>
            <w:vAlign w:val="center"/>
          </w:tcPr>
          <w:p w14:paraId="13D42E9B"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lastRenderedPageBreak/>
              <w:t>Heart rate (bpm)</w:t>
            </w:r>
          </w:p>
        </w:tc>
        <w:tc>
          <w:tcPr>
            <w:tcW w:w="0" w:type="auto"/>
            <w:vAlign w:val="center"/>
          </w:tcPr>
          <w:p w14:paraId="4E0CBAF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104 (91, 119)</w:t>
            </w:r>
          </w:p>
        </w:tc>
        <w:tc>
          <w:tcPr>
            <w:tcW w:w="0" w:type="auto"/>
            <w:vAlign w:val="center"/>
          </w:tcPr>
          <w:p w14:paraId="596C5FB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104 (90, 120)</w:t>
            </w:r>
          </w:p>
        </w:tc>
        <w:tc>
          <w:tcPr>
            <w:tcW w:w="0" w:type="auto"/>
            <w:vAlign w:val="center"/>
          </w:tcPr>
          <w:p w14:paraId="2DA15AE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0.131</w:t>
            </w:r>
          </w:p>
        </w:tc>
        <w:tc>
          <w:tcPr>
            <w:tcW w:w="0" w:type="auto"/>
            <w:vAlign w:val="center"/>
          </w:tcPr>
          <w:p w14:paraId="2229452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104 (91, 118)</w:t>
            </w:r>
          </w:p>
        </w:tc>
        <w:tc>
          <w:tcPr>
            <w:tcW w:w="0" w:type="auto"/>
            <w:vAlign w:val="center"/>
          </w:tcPr>
          <w:p w14:paraId="244FD9D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105 (92, 122)</w:t>
            </w:r>
          </w:p>
        </w:tc>
        <w:tc>
          <w:tcPr>
            <w:tcW w:w="0" w:type="auto"/>
            <w:vAlign w:val="center"/>
          </w:tcPr>
          <w:p w14:paraId="2663F42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0.059</w:t>
            </w:r>
          </w:p>
        </w:tc>
        <w:tc>
          <w:tcPr>
            <w:tcW w:w="0" w:type="auto"/>
            <w:vAlign w:val="center"/>
          </w:tcPr>
          <w:p w14:paraId="639B469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97 (86, 110)</w:t>
            </w:r>
          </w:p>
        </w:tc>
        <w:tc>
          <w:tcPr>
            <w:tcW w:w="0" w:type="auto"/>
            <w:vAlign w:val="center"/>
          </w:tcPr>
          <w:p w14:paraId="56F05D2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98 (84, 111)</w:t>
            </w:r>
          </w:p>
        </w:tc>
        <w:tc>
          <w:tcPr>
            <w:tcW w:w="0" w:type="auto"/>
            <w:vAlign w:val="center"/>
          </w:tcPr>
          <w:p w14:paraId="5E31BD5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0.942</w:t>
            </w:r>
          </w:p>
        </w:tc>
        <w:tc>
          <w:tcPr>
            <w:tcW w:w="0" w:type="auto"/>
            <w:vAlign w:val="center"/>
          </w:tcPr>
          <w:p w14:paraId="353A74B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90 (80, 102)</w:t>
            </w:r>
          </w:p>
        </w:tc>
        <w:tc>
          <w:tcPr>
            <w:tcW w:w="0" w:type="auto"/>
            <w:vAlign w:val="center"/>
          </w:tcPr>
          <w:p w14:paraId="1E9CB22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96 (86, 106)</w:t>
            </w:r>
          </w:p>
        </w:tc>
        <w:tc>
          <w:tcPr>
            <w:tcW w:w="0" w:type="auto"/>
            <w:vAlign w:val="center"/>
          </w:tcPr>
          <w:p w14:paraId="7C6C416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5492B1B9" w14:textId="77777777" w:rsidTr="004F28A1">
        <w:trPr>
          <w:trHeight w:val="159"/>
          <w:jc w:val="center"/>
        </w:trPr>
        <w:tc>
          <w:tcPr>
            <w:tcW w:w="0" w:type="auto"/>
            <w:vAlign w:val="center"/>
          </w:tcPr>
          <w:p w14:paraId="76C1D1A7"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MAP (mmHg)</w:t>
            </w:r>
          </w:p>
        </w:tc>
        <w:tc>
          <w:tcPr>
            <w:tcW w:w="0" w:type="auto"/>
            <w:vAlign w:val="center"/>
          </w:tcPr>
          <w:p w14:paraId="0494E48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59 (52, 66)</w:t>
            </w:r>
          </w:p>
        </w:tc>
        <w:tc>
          <w:tcPr>
            <w:tcW w:w="0" w:type="auto"/>
            <w:vAlign w:val="center"/>
          </w:tcPr>
          <w:p w14:paraId="5F0F3E5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56 (50, 62)</w:t>
            </w:r>
          </w:p>
        </w:tc>
        <w:tc>
          <w:tcPr>
            <w:tcW w:w="0" w:type="auto"/>
            <w:vAlign w:val="center"/>
          </w:tcPr>
          <w:p w14:paraId="66D79E1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78D9D12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60 (55, 66)</w:t>
            </w:r>
          </w:p>
        </w:tc>
        <w:tc>
          <w:tcPr>
            <w:tcW w:w="0" w:type="auto"/>
            <w:vAlign w:val="center"/>
          </w:tcPr>
          <w:p w14:paraId="573A4A8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58 (51, 64)</w:t>
            </w:r>
          </w:p>
        </w:tc>
        <w:tc>
          <w:tcPr>
            <w:tcW w:w="0" w:type="auto"/>
            <w:vAlign w:val="center"/>
          </w:tcPr>
          <w:p w14:paraId="7249995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0C8DAF2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78 (70, 85)</w:t>
            </w:r>
          </w:p>
        </w:tc>
        <w:tc>
          <w:tcPr>
            <w:tcW w:w="0" w:type="auto"/>
            <w:vAlign w:val="center"/>
          </w:tcPr>
          <w:p w14:paraId="328606E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75 (69, 83)</w:t>
            </w:r>
          </w:p>
        </w:tc>
        <w:tc>
          <w:tcPr>
            <w:tcW w:w="0" w:type="auto"/>
            <w:vAlign w:val="center"/>
          </w:tcPr>
          <w:p w14:paraId="5AC460B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highlight w:val="yellow"/>
              </w:rPr>
            </w:pPr>
            <w:r w:rsidRPr="00564986">
              <w:rPr>
                <w:rFonts w:eastAsia="等线" w:cs="Times New Roman"/>
                <w:bCs/>
                <w:sz w:val="13"/>
                <w:szCs w:val="13"/>
              </w:rPr>
              <w:t>&lt;0.001</w:t>
            </w:r>
          </w:p>
        </w:tc>
        <w:tc>
          <w:tcPr>
            <w:tcW w:w="0" w:type="auto"/>
            <w:vAlign w:val="center"/>
          </w:tcPr>
          <w:p w14:paraId="3ABEB27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86 (80, 91)</w:t>
            </w:r>
          </w:p>
        </w:tc>
        <w:tc>
          <w:tcPr>
            <w:tcW w:w="0" w:type="auto"/>
            <w:vAlign w:val="center"/>
          </w:tcPr>
          <w:p w14:paraId="40D1F16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86 (81, 91)</w:t>
            </w:r>
          </w:p>
        </w:tc>
        <w:tc>
          <w:tcPr>
            <w:tcW w:w="0" w:type="auto"/>
            <w:vAlign w:val="center"/>
          </w:tcPr>
          <w:p w14:paraId="5126B24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0.88</w:t>
            </w:r>
          </w:p>
        </w:tc>
      </w:tr>
      <w:tr w:rsidR="00564986" w:rsidRPr="00564986" w14:paraId="5A84EFA6" w14:textId="77777777" w:rsidTr="004F28A1">
        <w:trPr>
          <w:trHeight w:val="159"/>
          <w:jc w:val="center"/>
        </w:trPr>
        <w:tc>
          <w:tcPr>
            <w:tcW w:w="0" w:type="auto"/>
            <w:vAlign w:val="center"/>
          </w:tcPr>
          <w:p w14:paraId="1AB8F52E"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Temperature (℃)</w:t>
            </w:r>
          </w:p>
        </w:tc>
        <w:tc>
          <w:tcPr>
            <w:tcW w:w="0" w:type="auto"/>
            <w:vAlign w:val="center"/>
          </w:tcPr>
          <w:p w14:paraId="44A2999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37.5 (37.1, 38.1)</w:t>
            </w:r>
          </w:p>
        </w:tc>
        <w:tc>
          <w:tcPr>
            <w:tcW w:w="0" w:type="auto"/>
            <w:vAlign w:val="center"/>
          </w:tcPr>
          <w:p w14:paraId="2CE9F77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37.4 (37, 38)</w:t>
            </w:r>
          </w:p>
        </w:tc>
        <w:tc>
          <w:tcPr>
            <w:tcW w:w="0" w:type="auto"/>
            <w:vAlign w:val="center"/>
          </w:tcPr>
          <w:p w14:paraId="26C7550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48154A8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37.6 (37.2, 38.2)</w:t>
            </w:r>
          </w:p>
        </w:tc>
        <w:tc>
          <w:tcPr>
            <w:tcW w:w="0" w:type="auto"/>
            <w:vAlign w:val="center"/>
          </w:tcPr>
          <w:p w14:paraId="73D9E3B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37.4 (37.1, 38.1)</w:t>
            </w:r>
          </w:p>
        </w:tc>
        <w:tc>
          <w:tcPr>
            <w:tcW w:w="0" w:type="auto"/>
            <w:vAlign w:val="center"/>
          </w:tcPr>
          <w:p w14:paraId="090254F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0.006</w:t>
            </w:r>
          </w:p>
        </w:tc>
        <w:tc>
          <w:tcPr>
            <w:tcW w:w="0" w:type="auto"/>
            <w:vAlign w:val="center"/>
          </w:tcPr>
          <w:p w14:paraId="3982BEC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37 (36.6, 37.5)</w:t>
            </w:r>
          </w:p>
        </w:tc>
        <w:tc>
          <w:tcPr>
            <w:tcW w:w="0" w:type="auto"/>
            <w:vAlign w:val="center"/>
          </w:tcPr>
          <w:p w14:paraId="67DDCED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36.9 (36.5, 37.4)</w:t>
            </w:r>
          </w:p>
        </w:tc>
        <w:tc>
          <w:tcPr>
            <w:tcW w:w="0" w:type="auto"/>
            <w:vAlign w:val="center"/>
          </w:tcPr>
          <w:p w14:paraId="4354827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1C1EEFB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37.1 (36.8, 37.5)</w:t>
            </w:r>
          </w:p>
        </w:tc>
        <w:tc>
          <w:tcPr>
            <w:tcW w:w="0" w:type="auto"/>
            <w:vAlign w:val="center"/>
          </w:tcPr>
          <w:p w14:paraId="69DE43E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37.1 (36.6, 37.6)</w:t>
            </w:r>
          </w:p>
        </w:tc>
        <w:tc>
          <w:tcPr>
            <w:tcW w:w="0" w:type="auto"/>
            <w:vAlign w:val="center"/>
          </w:tcPr>
          <w:p w14:paraId="0EE0A0C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0.112</w:t>
            </w:r>
          </w:p>
        </w:tc>
      </w:tr>
      <w:tr w:rsidR="00564986" w:rsidRPr="00564986" w14:paraId="24AE5D97" w14:textId="77777777" w:rsidTr="004F28A1">
        <w:trPr>
          <w:trHeight w:val="159"/>
          <w:jc w:val="center"/>
        </w:trPr>
        <w:tc>
          <w:tcPr>
            <w:tcW w:w="0" w:type="auto"/>
            <w:vAlign w:val="center"/>
          </w:tcPr>
          <w:p w14:paraId="38EA88B9"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Respiratory rate(bpm)</w:t>
            </w:r>
          </w:p>
        </w:tc>
        <w:tc>
          <w:tcPr>
            <w:tcW w:w="0" w:type="auto"/>
            <w:vAlign w:val="center"/>
          </w:tcPr>
          <w:p w14:paraId="188BFDB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27 (24, 32)</w:t>
            </w:r>
          </w:p>
        </w:tc>
        <w:tc>
          <w:tcPr>
            <w:tcW w:w="0" w:type="auto"/>
            <w:vAlign w:val="center"/>
          </w:tcPr>
          <w:p w14:paraId="4D92486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27 (24, 32)</w:t>
            </w:r>
          </w:p>
        </w:tc>
        <w:tc>
          <w:tcPr>
            <w:tcW w:w="0" w:type="auto"/>
            <w:vAlign w:val="center"/>
          </w:tcPr>
          <w:p w14:paraId="7FEF695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0.321</w:t>
            </w:r>
          </w:p>
        </w:tc>
        <w:tc>
          <w:tcPr>
            <w:tcW w:w="0" w:type="auto"/>
            <w:vAlign w:val="center"/>
          </w:tcPr>
          <w:p w14:paraId="1EA9CA2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28 (24, 33)</w:t>
            </w:r>
          </w:p>
        </w:tc>
        <w:tc>
          <w:tcPr>
            <w:tcW w:w="0" w:type="auto"/>
            <w:vAlign w:val="center"/>
          </w:tcPr>
          <w:p w14:paraId="72BC60C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28 (24, 32)</w:t>
            </w:r>
          </w:p>
        </w:tc>
        <w:tc>
          <w:tcPr>
            <w:tcW w:w="0" w:type="auto"/>
            <w:vAlign w:val="center"/>
          </w:tcPr>
          <w:p w14:paraId="3FD997B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0.174</w:t>
            </w:r>
          </w:p>
        </w:tc>
        <w:tc>
          <w:tcPr>
            <w:tcW w:w="0" w:type="auto"/>
            <w:vAlign w:val="center"/>
          </w:tcPr>
          <w:p w14:paraId="199F522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22 (19, 26)</w:t>
            </w:r>
          </w:p>
        </w:tc>
        <w:tc>
          <w:tcPr>
            <w:tcW w:w="0" w:type="auto"/>
            <w:vAlign w:val="center"/>
          </w:tcPr>
          <w:p w14:paraId="101E8A5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22 (19, 26)</w:t>
            </w:r>
          </w:p>
        </w:tc>
        <w:tc>
          <w:tcPr>
            <w:tcW w:w="0" w:type="auto"/>
            <w:vAlign w:val="center"/>
          </w:tcPr>
          <w:p w14:paraId="7EAEEB7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0.098</w:t>
            </w:r>
          </w:p>
        </w:tc>
        <w:tc>
          <w:tcPr>
            <w:tcW w:w="0" w:type="auto"/>
            <w:vAlign w:val="center"/>
          </w:tcPr>
          <w:p w14:paraId="178C6B0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19 (17, 22)</w:t>
            </w:r>
          </w:p>
        </w:tc>
        <w:tc>
          <w:tcPr>
            <w:tcW w:w="0" w:type="auto"/>
            <w:vAlign w:val="center"/>
          </w:tcPr>
          <w:p w14:paraId="00F3D9B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20 (17, 22)</w:t>
            </w:r>
          </w:p>
        </w:tc>
        <w:tc>
          <w:tcPr>
            <w:tcW w:w="0" w:type="auto"/>
            <w:vAlign w:val="center"/>
          </w:tcPr>
          <w:p w14:paraId="25F4355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0.391</w:t>
            </w:r>
          </w:p>
        </w:tc>
      </w:tr>
      <w:tr w:rsidR="00564986" w:rsidRPr="00564986" w14:paraId="69EC3736" w14:textId="77777777" w:rsidTr="004F28A1">
        <w:trPr>
          <w:trHeight w:val="222"/>
          <w:jc w:val="center"/>
        </w:trPr>
        <w:tc>
          <w:tcPr>
            <w:tcW w:w="0" w:type="auto"/>
            <w:gridSpan w:val="4"/>
            <w:vAlign w:val="center"/>
          </w:tcPr>
          <w:p w14:paraId="50491DD1"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
                <w:bCs/>
                <w:sz w:val="13"/>
                <w:szCs w:val="13"/>
              </w:rPr>
              <w:t>Comorbidity diseases (n (%))</w:t>
            </w:r>
          </w:p>
        </w:tc>
        <w:tc>
          <w:tcPr>
            <w:tcW w:w="0" w:type="auto"/>
            <w:vAlign w:val="center"/>
          </w:tcPr>
          <w:p w14:paraId="2009C6B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321905F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0505AF8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462B20F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7F9B63B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074C423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1395D5D6" w14:textId="77777777" w:rsidR="00564986" w:rsidRPr="00564986" w:rsidRDefault="00564986" w:rsidP="00564986">
            <w:pPr>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763924A4" w14:textId="77777777" w:rsidR="00564986" w:rsidRPr="00564986" w:rsidRDefault="00564986" w:rsidP="00564986">
            <w:pPr>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093FA6BC" w14:textId="77777777" w:rsidR="00564986" w:rsidRPr="00564986" w:rsidRDefault="00564986" w:rsidP="00564986">
            <w:pPr>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r>
      <w:tr w:rsidR="00564986" w:rsidRPr="00564986" w14:paraId="154138CD" w14:textId="77777777" w:rsidTr="004F28A1">
        <w:trPr>
          <w:trHeight w:val="159"/>
          <w:jc w:val="center"/>
        </w:trPr>
        <w:tc>
          <w:tcPr>
            <w:tcW w:w="0" w:type="auto"/>
            <w:vAlign w:val="center"/>
          </w:tcPr>
          <w:p w14:paraId="260F064F"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Hypertension</w:t>
            </w:r>
          </w:p>
        </w:tc>
        <w:tc>
          <w:tcPr>
            <w:tcW w:w="0" w:type="auto"/>
            <w:vAlign w:val="center"/>
          </w:tcPr>
          <w:p w14:paraId="2971C98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3000 (62.6)</w:t>
            </w:r>
          </w:p>
        </w:tc>
        <w:tc>
          <w:tcPr>
            <w:tcW w:w="0" w:type="auto"/>
            <w:vAlign w:val="center"/>
          </w:tcPr>
          <w:p w14:paraId="0D4E4A0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3894 (62.4)</w:t>
            </w:r>
          </w:p>
        </w:tc>
        <w:tc>
          <w:tcPr>
            <w:tcW w:w="0" w:type="auto"/>
            <w:vAlign w:val="center"/>
          </w:tcPr>
          <w:p w14:paraId="0F7A57D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0.856</w:t>
            </w:r>
          </w:p>
        </w:tc>
        <w:tc>
          <w:tcPr>
            <w:tcW w:w="0" w:type="auto"/>
            <w:vAlign w:val="center"/>
          </w:tcPr>
          <w:p w14:paraId="6388AB8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421 (58.3)</w:t>
            </w:r>
          </w:p>
        </w:tc>
        <w:tc>
          <w:tcPr>
            <w:tcW w:w="0" w:type="auto"/>
            <w:vAlign w:val="center"/>
          </w:tcPr>
          <w:p w14:paraId="0D28F40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370 (57)</w:t>
            </w:r>
          </w:p>
        </w:tc>
        <w:tc>
          <w:tcPr>
            <w:tcW w:w="0" w:type="auto"/>
            <w:vAlign w:val="center"/>
          </w:tcPr>
          <w:p w14:paraId="772724F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0.666</w:t>
            </w:r>
          </w:p>
        </w:tc>
        <w:tc>
          <w:tcPr>
            <w:tcW w:w="0" w:type="auto"/>
            <w:vAlign w:val="center"/>
          </w:tcPr>
          <w:p w14:paraId="33C1B87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65 (8.4)</w:t>
            </w:r>
          </w:p>
        </w:tc>
        <w:tc>
          <w:tcPr>
            <w:tcW w:w="0" w:type="auto"/>
            <w:vAlign w:val="center"/>
          </w:tcPr>
          <w:p w14:paraId="29CEE25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131 (6.3)</w:t>
            </w:r>
          </w:p>
        </w:tc>
        <w:tc>
          <w:tcPr>
            <w:tcW w:w="0" w:type="auto"/>
            <w:vAlign w:val="center"/>
          </w:tcPr>
          <w:p w14:paraId="00CDB1B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0.062</w:t>
            </w:r>
          </w:p>
        </w:tc>
        <w:tc>
          <w:tcPr>
            <w:tcW w:w="0" w:type="auto"/>
            <w:vAlign w:val="center"/>
          </w:tcPr>
          <w:p w14:paraId="6E26B2D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330 (57.6)</w:t>
            </w:r>
          </w:p>
        </w:tc>
        <w:tc>
          <w:tcPr>
            <w:tcW w:w="0" w:type="auto"/>
            <w:vAlign w:val="center"/>
          </w:tcPr>
          <w:p w14:paraId="5DA785E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406 (52.1)</w:t>
            </w:r>
          </w:p>
        </w:tc>
        <w:tc>
          <w:tcPr>
            <w:tcW w:w="0" w:type="auto"/>
            <w:vAlign w:val="center"/>
          </w:tcPr>
          <w:p w14:paraId="7EC98D5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0.049</w:t>
            </w:r>
          </w:p>
        </w:tc>
      </w:tr>
      <w:tr w:rsidR="00564986" w:rsidRPr="00564986" w14:paraId="421E06A2" w14:textId="77777777" w:rsidTr="004F28A1">
        <w:trPr>
          <w:trHeight w:val="159"/>
          <w:jc w:val="center"/>
        </w:trPr>
        <w:tc>
          <w:tcPr>
            <w:tcW w:w="0" w:type="auto"/>
            <w:vAlign w:val="center"/>
          </w:tcPr>
          <w:p w14:paraId="022CC873"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Diabetes</w:t>
            </w:r>
          </w:p>
        </w:tc>
        <w:tc>
          <w:tcPr>
            <w:tcW w:w="0" w:type="auto"/>
            <w:vAlign w:val="center"/>
          </w:tcPr>
          <w:p w14:paraId="0B128B3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1478 (30.8)</w:t>
            </w:r>
          </w:p>
        </w:tc>
        <w:tc>
          <w:tcPr>
            <w:tcW w:w="0" w:type="auto"/>
            <w:vAlign w:val="center"/>
          </w:tcPr>
          <w:p w14:paraId="61729F1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1953 (31.3)</w:t>
            </w:r>
          </w:p>
        </w:tc>
        <w:tc>
          <w:tcPr>
            <w:tcW w:w="0" w:type="auto"/>
            <w:vAlign w:val="center"/>
          </w:tcPr>
          <w:p w14:paraId="054ECA8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0.618</w:t>
            </w:r>
          </w:p>
        </w:tc>
        <w:tc>
          <w:tcPr>
            <w:tcW w:w="0" w:type="auto"/>
            <w:vAlign w:val="center"/>
          </w:tcPr>
          <w:p w14:paraId="3ABBA38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264 (36.6)</w:t>
            </w:r>
          </w:p>
        </w:tc>
        <w:tc>
          <w:tcPr>
            <w:tcW w:w="0" w:type="auto"/>
            <w:vAlign w:val="center"/>
          </w:tcPr>
          <w:p w14:paraId="4B7C9A9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222 (34.2)</w:t>
            </w:r>
          </w:p>
        </w:tc>
        <w:tc>
          <w:tcPr>
            <w:tcW w:w="0" w:type="auto"/>
            <w:vAlign w:val="center"/>
          </w:tcPr>
          <w:p w14:paraId="0643E0C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0.393</w:t>
            </w:r>
          </w:p>
        </w:tc>
        <w:tc>
          <w:tcPr>
            <w:tcW w:w="0" w:type="auto"/>
            <w:vAlign w:val="center"/>
          </w:tcPr>
          <w:p w14:paraId="7512520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23 (3)</w:t>
            </w:r>
          </w:p>
        </w:tc>
        <w:tc>
          <w:tcPr>
            <w:tcW w:w="0" w:type="auto"/>
            <w:vAlign w:val="center"/>
          </w:tcPr>
          <w:p w14:paraId="5AE1074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40 (1.9)</w:t>
            </w:r>
          </w:p>
        </w:tc>
        <w:tc>
          <w:tcPr>
            <w:tcW w:w="0" w:type="auto"/>
            <w:vAlign w:val="center"/>
          </w:tcPr>
          <w:p w14:paraId="05E0B55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0.123</w:t>
            </w:r>
          </w:p>
        </w:tc>
        <w:tc>
          <w:tcPr>
            <w:tcW w:w="0" w:type="auto"/>
            <w:vAlign w:val="center"/>
          </w:tcPr>
          <w:p w14:paraId="1898905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190 (33.2)</w:t>
            </w:r>
          </w:p>
        </w:tc>
        <w:tc>
          <w:tcPr>
            <w:tcW w:w="0" w:type="auto"/>
            <w:vAlign w:val="center"/>
          </w:tcPr>
          <w:p w14:paraId="2FE5F7A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239 (30.6)</w:t>
            </w:r>
          </w:p>
        </w:tc>
        <w:tc>
          <w:tcPr>
            <w:tcW w:w="0" w:type="auto"/>
            <w:vAlign w:val="center"/>
          </w:tcPr>
          <w:p w14:paraId="245A954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0.355</w:t>
            </w:r>
          </w:p>
        </w:tc>
      </w:tr>
      <w:tr w:rsidR="00564986" w:rsidRPr="00564986" w14:paraId="12008FB4" w14:textId="77777777" w:rsidTr="004F28A1">
        <w:trPr>
          <w:trHeight w:val="159"/>
          <w:jc w:val="center"/>
        </w:trPr>
        <w:tc>
          <w:tcPr>
            <w:tcW w:w="0" w:type="auto"/>
            <w:vAlign w:val="center"/>
          </w:tcPr>
          <w:p w14:paraId="14F14B06"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CKD</w:t>
            </w:r>
          </w:p>
        </w:tc>
        <w:tc>
          <w:tcPr>
            <w:tcW w:w="0" w:type="auto"/>
            <w:vAlign w:val="center"/>
          </w:tcPr>
          <w:p w14:paraId="07D7D45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867 (18.1)</w:t>
            </w:r>
          </w:p>
        </w:tc>
        <w:tc>
          <w:tcPr>
            <w:tcW w:w="0" w:type="auto"/>
            <w:vAlign w:val="center"/>
          </w:tcPr>
          <w:p w14:paraId="7DF8BE3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1577 (25.3)</w:t>
            </w:r>
          </w:p>
        </w:tc>
        <w:tc>
          <w:tcPr>
            <w:tcW w:w="0" w:type="auto"/>
            <w:vAlign w:val="center"/>
          </w:tcPr>
          <w:p w14:paraId="4AA5B31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51D58B3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142 (19.7)</w:t>
            </w:r>
          </w:p>
        </w:tc>
        <w:tc>
          <w:tcPr>
            <w:tcW w:w="0" w:type="auto"/>
            <w:vAlign w:val="center"/>
          </w:tcPr>
          <w:p w14:paraId="0849DC5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183 (28.2)</w:t>
            </w:r>
          </w:p>
        </w:tc>
        <w:tc>
          <w:tcPr>
            <w:tcW w:w="0" w:type="auto"/>
            <w:vAlign w:val="center"/>
          </w:tcPr>
          <w:p w14:paraId="149629D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5FD077E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100 (12.9)</w:t>
            </w:r>
          </w:p>
        </w:tc>
        <w:tc>
          <w:tcPr>
            <w:tcW w:w="0" w:type="auto"/>
            <w:vAlign w:val="center"/>
          </w:tcPr>
          <w:p w14:paraId="5B94750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336 (16.2)</w:t>
            </w:r>
          </w:p>
        </w:tc>
        <w:tc>
          <w:tcPr>
            <w:tcW w:w="0" w:type="auto"/>
            <w:vAlign w:val="center"/>
          </w:tcPr>
          <w:p w14:paraId="6959F8B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0.035</w:t>
            </w:r>
          </w:p>
        </w:tc>
        <w:tc>
          <w:tcPr>
            <w:tcW w:w="0" w:type="auto"/>
            <w:vAlign w:val="center"/>
          </w:tcPr>
          <w:p w14:paraId="3BA74B4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58 (10.1)</w:t>
            </w:r>
          </w:p>
        </w:tc>
        <w:tc>
          <w:tcPr>
            <w:tcW w:w="0" w:type="auto"/>
            <w:vAlign w:val="center"/>
          </w:tcPr>
          <w:p w14:paraId="1C00225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61 (7.8)</w:t>
            </w:r>
          </w:p>
        </w:tc>
        <w:tc>
          <w:tcPr>
            <w:tcW w:w="0" w:type="auto"/>
            <w:vAlign w:val="center"/>
          </w:tcPr>
          <w:p w14:paraId="4C31150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0.168</w:t>
            </w:r>
          </w:p>
        </w:tc>
      </w:tr>
      <w:tr w:rsidR="00564986" w:rsidRPr="00564986" w14:paraId="3C792A89" w14:textId="77777777" w:rsidTr="004F28A1">
        <w:trPr>
          <w:trHeight w:val="159"/>
          <w:jc w:val="center"/>
        </w:trPr>
        <w:tc>
          <w:tcPr>
            <w:tcW w:w="0" w:type="auto"/>
            <w:vAlign w:val="center"/>
          </w:tcPr>
          <w:p w14:paraId="3A959DEB"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Chronic liver disease</w:t>
            </w:r>
          </w:p>
        </w:tc>
        <w:tc>
          <w:tcPr>
            <w:tcW w:w="0" w:type="auto"/>
            <w:vAlign w:val="center"/>
          </w:tcPr>
          <w:p w14:paraId="18D81CA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15 (0.31)</w:t>
            </w:r>
          </w:p>
        </w:tc>
        <w:tc>
          <w:tcPr>
            <w:tcW w:w="0" w:type="auto"/>
            <w:vAlign w:val="center"/>
          </w:tcPr>
          <w:p w14:paraId="35D1370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52 (0.83)</w:t>
            </w:r>
          </w:p>
        </w:tc>
        <w:tc>
          <w:tcPr>
            <w:tcW w:w="0" w:type="auto"/>
            <w:vAlign w:val="center"/>
          </w:tcPr>
          <w:p w14:paraId="3638A5A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0.001</w:t>
            </w:r>
          </w:p>
        </w:tc>
        <w:tc>
          <w:tcPr>
            <w:tcW w:w="0" w:type="auto"/>
            <w:vAlign w:val="center"/>
          </w:tcPr>
          <w:p w14:paraId="3638455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6 (0.8)</w:t>
            </w:r>
          </w:p>
        </w:tc>
        <w:tc>
          <w:tcPr>
            <w:tcW w:w="0" w:type="auto"/>
            <w:vAlign w:val="center"/>
          </w:tcPr>
          <w:p w14:paraId="27C931F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 (0.6)</w:t>
            </w:r>
          </w:p>
        </w:tc>
        <w:tc>
          <w:tcPr>
            <w:tcW w:w="0" w:type="auto"/>
            <w:vAlign w:val="center"/>
          </w:tcPr>
          <w:p w14:paraId="6C8E80E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0.757</w:t>
            </w:r>
          </w:p>
        </w:tc>
        <w:tc>
          <w:tcPr>
            <w:tcW w:w="0" w:type="auto"/>
            <w:vAlign w:val="center"/>
          </w:tcPr>
          <w:p w14:paraId="31F43C9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 xml:space="preserve">0 </w:t>
            </w:r>
          </w:p>
        </w:tc>
        <w:tc>
          <w:tcPr>
            <w:tcW w:w="0" w:type="auto"/>
            <w:vAlign w:val="center"/>
          </w:tcPr>
          <w:p w14:paraId="01C6487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 xml:space="preserve">0 </w:t>
            </w:r>
          </w:p>
        </w:tc>
        <w:tc>
          <w:tcPr>
            <w:tcW w:w="0" w:type="auto"/>
            <w:vAlign w:val="center"/>
          </w:tcPr>
          <w:p w14:paraId="2ED62F7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w:t>
            </w:r>
          </w:p>
        </w:tc>
        <w:tc>
          <w:tcPr>
            <w:tcW w:w="0" w:type="auto"/>
            <w:vAlign w:val="center"/>
          </w:tcPr>
          <w:p w14:paraId="69E7608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5 (0.9)</w:t>
            </w:r>
          </w:p>
        </w:tc>
        <w:tc>
          <w:tcPr>
            <w:tcW w:w="0" w:type="auto"/>
            <w:vAlign w:val="center"/>
          </w:tcPr>
          <w:p w14:paraId="6C6E7D9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26 (3.3)</w:t>
            </w:r>
          </w:p>
        </w:tc>
        <w:tc>
          <w:tcPr>
            <w:tcW w:w="0" w:type="auto"/>
            <w:vAlign w:val="center"/>
          </w:tcPr>
          <w:p w14:paraId="65D521A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0.005</w:t>
            </w:r>
          </w:p>
        </w:tc>
      </w:tr>
      <w:tr w:rsidR="00564986" w:rsidRPr="00564986" w14:paraId="61AAE74A" w14:textId="77777777" w:rsidTr="004F28A1">
        <w:trPr>
          <w:trHeight w:val="220"/>
          <w:jc w:val="center"/>
        </w:trPr>
        <w:tc>
          <w:tcPr>
            <w:tcW w:w="0" w:type="auto"/>
            <w:gridSpan w:val="4"/>
            <w:vAlign w:val="center"/>
          </w:tcPr>
          <w:p w14:paraId="0F6190F4"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
                <w:bCs/>
                <w:sz w:val="13"/>
                <w:szCs w:val="13"/>
              </w:rPr>
              <w:t>Support treatment (n (%))</w:t>
            </w:r>
          </w:p>
        </w:tc>
        <w:tc>
          <w:tcPr>
            <w:tcW w:w="0" w:type="auto"/>
            <w:vAlign w:val="center"/>
          </w:tcPr>
          <w:p w14:paraId="2D02A98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5A2F2F9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5F414B2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66ED2A2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3377E8B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1A27DC0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06308B5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0F5EC5E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41D9F57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r>
      <w:tr w:rsidR="00564986" w:rsidRPr="00564986" w14:paraId="151F5F6A" w14:textId="77777777" w:rsidTr="004F28A1">
        <w:trPr>
          <w:trHeight w:val="159"/>
          <w:jc w:val="center"/>
        </w:trPr>
        <w:tc>
          <w:tcPr>
            <w:tcW w:w="0" w:type="auto"/>
            <w:vAlign w:val="center"/>
          </w:tcPr>
          <w:p w14:paraId="7477F4E5"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cs="Times New Roman"/>
                <w:sz w:val="13"/>
                <w:szCs w:val="13"/>
              </w:rPr>
            </w:pPr>
            <w:r w:rsidRPr="00564986">
              <w:rPr>
                <w:rFonts w:cs="Times New Roman"/>
                <w:sz w:val="13"/>
                <w:szCs w:val="13"/>
              </w:rPr>
              <w:t>Mechanical ventilation</w:t>
            </w:r>
          </w:p>
        </w:tc>
        <w:tc>
          <w:tcPr>
            <w:tcW w:w="0" w:type="auto"/>
            <w:vAlign w:val="center"/>
          </w:tcPr>
          <w:p w14:paraId="38FAEE6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2939 (61.3)</w:t>
            </w:r>
          </w:p>
        </w:tc>
        <w:tc>
          <w:tcPr>
            <w:tcW w:w="0" w:type="auto"/>
            <w:vAlign w:val="center"/>
          </w:tcPr>
          <w:p w14:paraId="0D99A18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4358 (69.8)</w:t>
            </w:r>
          </w:p>
        </w:tc>
        <w:tc>
          <w:tcPr>
            <w:tcW w:w="0" w:type="auto"/>
            <w:vAlign w:val="center"/>
          </w:tcPr>
          <w:p w14:paraId="59D7121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2ADD9F8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667 (92.4)</w:t>
            </w:r>
          </w:p>
        </w:tc>
        <w:tc>
          <w:tcPr>
            <w:tcW w:w="0" w:type="auto"/>
            <w:vAlign w:val="center"/>
          </w:tcPr>
          <w:p w14:paraId="133CAC3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588 (90.6)</w:t>
            </w:r>
          </w:p>
        </w:tc>
        <w:tc>
          <w:tcPr>
            <w:tcW w:w="0" w:type="auto"/>
            <w:vAlign w:val="center"/>
          </w:tcPr>
          <w:p w14:paraId="19A8AFF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0.277</w:t>
            </w:r>
          </w:p>
        </w:tc>
        <w:tc>
          <w:tcPr>
            <w:tcW w:w="0" w:type="auto"/>
            <w:vAlign w:val="center"/>
          </w:tcPr>
          <w:p w14:paraId="7772C68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220 (28.4)</w:t>
            </w:r>
          </w:p>
        </w:tc>
        <w:tc>
          <w:tcPr>
            <w:tcW w:w="0" w:type="auto"/>
            <w:vAlign w:val="center"/>
          </w:tcPr>
          <w:p w14:paraId="0938282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587 (28.3)</w:t>
            </w:r>
          </w:p>
        </w:tc>
        <w:tc>
          <w:tcPr>
            <w:tcW w:w="0" w:type="auto"/>
            <w:vAlign w:val="center"/>
          </w:tcPr>
          <w:p w14:paraId="4A692FA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0.986</w:t>
            </w:r>
          </w:p>
        </w:tc>
        <w:tc>
          <w:tcPr>
            <w:tcW w:w="0" w:type="auto"/>
            <w:vAlign w:val="center"/>
          </w:tcPr>
          <w:p w14:paraId="4056823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249 (43.5)</w:t>
            </w:r>
          </w:p>
        </w:tc>
        <w:tc>
          <w:tcPr>
            <w:tcW w:w="0" w:type="auto"/>
            <w:vAlign w:val="center"/>
          </w:tcPr>
          <w:p w14:paraId="51CF7D8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452 (57.9)</w:t>
            </w:r>
          </w:p>
        </w:tc>
        <w:tc>
          <w:tcPr>
            <w:tcW w:w="0" w:type="auto"/>
            <w:vAlign w:val="center"/>
          </w:tcPr>
          <w:p w14:paraId="200FB1A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74EB988B" w14:textId="77777777" w:rsidTr="004F28A1">
        <w:trPr>
          <w:trHeight w:val="222"/>
          <w:jc w:val="center"/>
        </w:trPr>
        <w:tc>
          <w:tcPr>
            <w:tcW w:w="0" w:type="auto"/>
            <w:vAlign w:val="center"/>
          </w:tcPr>
          <w:p w14:paraId="6F9C0FC4"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CRRT treatment</w:t>
            </w:r>
          </w:p>
        </w:tc>
        <w:tc>
          <w:tcPr>
            <w:tcW w:w="0" w:type="auto"/>
            <w:vAlign w:val="center"/>
          </w:tcPr>
          <w:p w14:paraId="5115BD2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130 (2.7)</w:t>
            </w:r>
          </w:p>
        </w:tc>
        <w:tc>
          <w:tcPr>
            <w:tcW w:w="0" w:type="auto"/>
            <w:vAlign w:val="center"/>
          </w:tcPr>
          <w:p w14:paraId="4A05564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503 (8.1)</w:t>
            </w:r>
          </w:p>
        </w:tc>
        <w:tc>
          <w:tcPr>
            <w:tcW w:w="0" w:type="auto"/>
            <w:vAlign w:val="center"/>
          </w:tcPr>
          <w:p w14:paraId="49CAEF7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095107F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92 (12.7)</w:t>
            </w:r>
          </w:p>
        </w:tc>
        <w:tc>
          <w:tcPr>
            <w:tcW w:w="0" w:type="auto"/>
            <w:vAlign w:val="center"/>
          </w:tcPr>
          <w:p w14:paraId="04AA510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112 (17.3)</w:t>
            </w:r>
          </w:p>
        </w:tc>
        <w:tc>
          <w:tcPr>
            <w:tcW w:w="0" w:type="auto"/>
            <w:vAlign w:val="center"/>
          </w:tcPr>
          <w:p w14:paraId="14F2BD3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0.023</w:t>
            </w:r>
          </w:p>
        </w:tc>
        <w:tc>
          <w:tcPr>
            <w:tcW w:w="0" w:type="auto"/>
            <w:vAlign w:val="center"/>
          </w:tcPr>
          <w:p w14:paraId="3F522B7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36 (4.7)</w:t>
            </w:r>
          </w:p>
        </w:tc>
        <w:tc>
          <w:tcPr>
            <w:tcW w:w="0" w:type="auto"/>
            <w:vAlign w:val="center"/>
          </w:tcPr>
          <w:p w14:paraId="4E5971E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153 (7.4)</w:t>
            </w:r>
          </w:p>
        </w:tc>
        <w:tc>
          <w:tcPr>
            <w:tcW w:w="0" w:type="auto"/>
            <w:vAlign w:val="center"/>
          </w:tcPr>
          <w:p w14:paraId="5874962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0.018</w:t>
            </w:r>
          </w:p>
        </w:tc>
        <w:tc>
          <w:tcPr>
            <w:tcW w:w="0" w:type="auto"/>
            <w:vAlign w:val="center"/>
          </w:tcPr>
          <w:p w14:paraId="0BB1E03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63 (11)</w:t>
            </w:r>
          </w:p>
        </w:tc>
        <w:tc>
          <w:tcPr>
            <w:tcW w:w="0" w:type="auto"/>
            <w:vAlign w:val="center"/>
          </w:tcPr>
          <w:p w14:paraId="41F45E3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166 (21.3)</w:t>
            </w:r>
          </w:p>
        </w:tc>
        <w:tc>
          <w:tcPr>
            <w:tcW w:w="0" w:type="auto"/>
            <w:vAlign w:val="center"/>
          </w:tcPr>
          <w:p w14:paraId="56CF974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678BC8B0" w14:textId="77777777" w:rsidTr="004F28A1">
        <w:trPr>
          <w:trHeight w:val="222"/>
          <w:jc w:val="center"/>
        </w:trPr>
        <w:tc>
          <w:tcPr>
            <w:tcW w:w="0" w:type="auto"/>
            <w:vAlign w:val="center"/>
          </w:tcPr>
          <w:p w14:paraId="0D480236"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cs="Times New Roman"/>
                <w:sz w:val="13"/>
                <w:szCs w:val="13"/>
              </w:rPr>
              <w:t>Heparin use</w:t>
            </w:r>
          </w:p>
        </w:tc>
        <w:tc>
          <w:tcPr>
            <w:tcW w:w="0" w:type="auto"/>
            <w:vAlign w:val="center"/>
          </w:tcPr>
          <w:p w14:paraId="1E8992E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2493 (52)</w:t>
            </w:r>
          </w:p>
        </w:tc>
        <w:tc>
          <w:tcPr>
            <w:tcW w:w="0" w:type="auto"/>
            <w:vAlign w:val="center"/>
          </w:tcPr>
          <w:p w14:paraId="1ED4A39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2351 (37.7)</w:t>
            </w:r>
          </w:p>
        </w:tc>
        <w:tc>
          <w:tcPr>
            <w:tcW w:w="0" w:type="auto"/>
            <w:vAlign w:val="center"/>
          </w:tcPr>
          <w:p w14:paraId="5E94E09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10793A6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447 (61.9)</w:t>
            </w:r>
          </w:p>
        </w:tc>
        <w:tc>
          <w:tcPr>
            <w:tcW w:w="0" w:type="auto"/>
            <w:vAlign w:val="center"/>
          </w:tcPr>
          <w:p w14:paraId="15C16B3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325 (50.1)</w:t>
            </w:r>
          </w:p>
        </w:tc>
        <w:tc>
          <w:tcPr>
            <w:tcW w:w="0" w:type="auto"/>
            <w:vAlign w:val="center"/>
          </w:tcPr>
          <w:p w14:paraId="3839E30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1FC6A40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hint="eastAsia"/>
                <w:bCs/>
                <w:sz w:val="13"/>
                <w:szCs w:val="13"/>
              </w:rPr>
              <w:t>122 (15.9)</w:t>
            </w:r>
          </w:p>
        </w:tc>
        <w:tc>
          <w:tcPr>
            <w:tcW w:w="0" w:type="auto"/>
            <w:vAlign w:val="center"/>
          </w:tcPr>
          <w:p w14:paraId="228ECA3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hint="eastAsia"/>
                <w:bCs/>
                <w:sz w:val="13"/>
                <w:szCs w:val="13"/>
              </w:rPr>
              <w:t>165 (7.9)</w:t>
            </w:r>
          </w:p>
        </w:tc>
        <w:tc>
          <w:tcPr>
            <w:tcW w:w="0" w:type="auto"/>
            <w:vAlign w:val="center"/>
          </w:tcPr>
          <w:p w14:paraId="5AF0E35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664D88D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512 (89.4)</w:t>
            </w:r>
          </w:p>
        </w:tc>
        <w:tc>
          <w:tcPr>
            <w:tcW w:w="0" w:type="auto"/>
            <w:vAlign w:val="center"/>
          </w:tcPr>
          <w:p w14:paraId="4788A2C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693 (88.8)</w:t>
            </w:r>
          </w:p>
        </w:tc>
        <w:tc>
          <w:tcPr>
            <w:tcW w:w="0" w:type="auto"/>
            <w:vAlign w:val="center"/>
          </w:tcPr>
          <w:p w14:paraId="5FDACA3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0.835</w:t>
            </w:r>
          </w:p>
        </w:tc>
      </w:tr>
      <w:tr w:rsidR="00564986" w:rsidRPr="00564986" w14:paraId="09D930AF" w14:textId="77777777" w:rsidTr="004F28A1">
        <w:trPr>
          <w:trHeight w:val="222"/>
          <w:jc w:val="center"/>
        </w:trPr>
        <w:tc>
          <w:tcPr>
            <w:tcW w:w="0" w:type="auto"/>
            <w:gridSpan w:val="4"/>
            <w:vAlign w:val="center"/>
          </w:tcPr>
          <w:p w14:paraId="789EF0A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rPr>
                <w:rFonts w:eastAsia="等线" w:cs="Times New Roman"/>
                <w:bCs/>
                <w:sz w:val="13"/>
                <w:szCs w:val="13"/>
              </w:rPr>
            </w:pPr>
            <w:r w:rsidRPr="00564986">
              <w:rPr>
                <w:rFonts w:eastAsia="宋体" w:cs="Times New Roman"/>
                <w:b/>
                <w:bCs/>
                <w:sz w:val="13"/>
                <w:szCs w:val="13"/>
              </w:rPr>
              <w:t>Outcome (Median (IQR))</w:t>
            </w:r>
          </w:p>
        </w:tc>
        <w:tc>
          <w:tcPr>
            <w:tcW w:w="0" w:type="auto"/>
            <w:vAlign w:val="center"/>
          </w:tcPr>
          <w:p w14:paraId="0484673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66790D6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4D0554B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608F877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7D4D70D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1EEDFAC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2ABACA6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5AF3EC5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c>
          <w:tcPr>
            <w:tcW w:w="0" w:type="auto"/>
            <w:vAlign w:val="center"/>
          </w:tcPr>
          <w:p w14:paraId="5ABFC44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p>
        </w:tc>
      </w:tr>
      <w:tr w:rsidR="00564986" w:rsidRPr="00564986" w14:paraId="68C09036" w14:textId="77777777" w:rsidTr="004F28A1">
        <w:trPr>
          <w:trHeight w:val="271"/>
          <w:jc w:val="center"/>
        </w:trPr>
        <w:tc>
          <w:tcPr>
            <w:tcW w:w="0" w:type="auto"/>
            <w:vAlign w:val="center"/>
          </w:tcPr>
          <w:p w14:paraId="6C2D6417"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cs="Times New Roman"/>
                <w:bCs/>
                <w:sz w:val="13"/>
                <w:szCs w:val="13"/>
              </w:rPr>
            </w:pPr>
            <w:r w:rsidRPr="00564986">
              <w:rPr>
                <w:rFonts w:eastAsia="宋体" w:cs="Times New Roman"/>
                <w:bCs/>
                <w:sz w:val="13"/>
                <w:szCs w:val="13"/>
              </w:rPr>
              <w:t>LOS of hospital (days)</w:t>
            </w:r>
          </w:p>
        </w:tc>
        <w:tc>
          <w:tcPr>
            <w:tcW w:w="0" w:type="auto"/>
            <w:vAlign w:val="center"/>
          </w:tcPr>
          <w:p w14:paraId="2465C13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10.7 (6.7, 17.9)</w:t>
            </w:r>
          </w:p>
        </w:tc>
        <w:tc>
          <w:tcPr>
            <w:tcW w:w="0" w:type="auto"/>
            <w:vAlign w:val="center"/>
          </w:tcPr>
          <w:p w14:paraId="6EB316C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10.4 (6.6, 17.4)</w:t>
            </w:r>
          </w:p>
        </w:tc>
        <w:tc>
          <w:tcPr>
            <w:tcW w:w="0" w:type="auto"/>
            <w:vAlign w:val="center"/>
          </w:tcPr>
          <w:p w14:paraId="677EA7E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0.326</w:t>
            </w:r>
          </w:p>
        </w:tc>
        <w:tc>
          <w:tcPr>
            <w:tcW w:w="0" w:type="auto"/>
            <w:vAlign w:val="center"/>
          </w:tcPr>
          <w:p w14:paraId="00FC962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16 (8.9, 28)</w:t>
            </w:r>
          </w:p>
        </w:tc>
        <w:tc>
          <w:tcPr>
            <w:tcW w:w="0" w:type="auto"/>
            <w:vAlign w:val="center"/>
          </w:tcPr>
          <w:p w14:paraId="7518F6F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14.8 (8.2, 25.9)</w:t>
            </w:r>
          </w:p>
        </w:tc>
        <w:tc>
          <w:tcPr>
            <w:tcW w:w="0" w:type="auto"/>
            <w:vAlign w:val="center"/>
          </w:tcPr>
          <w:p w14:paraId="59C810D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0.123</w:t>
            </w:r>
          </w:p>
        </w:tc>
        <w:tc>
          <w:tcPr>
            <w:tcW w:w="0" w:type="auto"/>
            <w:vAlign w:val="center"/>
          </w:tcPr>
          <w:p w14:paraId="6B39FD4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9.3 (5.8, 15.2)</w:t>
            </w:r>
          </w:p>
        </w:tc>
        <w:tc>
          <w:tcPr>
            <w:tcW w:w="0" w:type="auto"/>
            <w:vAlign w:val="center"/>
          </w:tcPr>
          <w:p w14:paraId="2AB5DD4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9.3 (5.8, 15.7)</w:t>
            </w:r>
          </w:p>
        </w:tc>
        <w:tc>
          <w:tcPr>
            <w:tcW w:w="0" w:type="auto"/>
            <w:vAlign w:val="center"/>
          </w:tcPr>
          <w:p w14:paraId="1DF733B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0.888</w:t>
            </w:r>
          </w:p>
        </w:tc>
        <w:tc>
          <w:tcPr>
            <w:tcW w:w="0" w:type="auto"/>
            <w:vAlign w:val="center"/>
          </w:tcPr>
          <w:p w14:paraId="2F884A3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20.7 (12.5, 33.1)</w:t>
            </w:r>
          </w:p>
        </w:tc>
        <w:tc>
          <w:tcPr>
            <w:tcW w:w="0" w:type="auto"/>
            <w:vAlign w:val="center"/>
          </w:tcPr>
          <w:p w14:paraId="1A945CE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18.1 (10.6, 28.6)</w:t>
            </w:r>
          </w:p>
        </w:tc>
        <w:tc>
          <w:tcPr>
            <w:tcW w:w="0" w:type="auto"/>
            <w:vAlign w:val="center"/>
          </w:tcPr>
          <w:p w14:paraId="48BBD3F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0.001</w:t>
            </w:r>
          </w:p>
        </w:tc>
      </w:tr>
      <w:tr w:rsidR="00564986" w:rsidRPr="00564986" w14:paraId="798C0987" w14:textId="77777777" w:rsidTr="004F28A1">
        <w:trPr>
          <w:trHeight w:val="276"/>
          <w:jc w:val="center"/>
        </w:trPr>
        <w:tc>
          <w:tcPr>
            <w:tcW w:w="0" w:type="auto"/>
            <w:vAlign w:val="center"/>
          </w:tcPr>
          <w:p w14:paraId="3E6958C2"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cs="Times New Roman"/>
                <w:bCs/>
                <w:sz w:val="13"/>
                <w:szCs w:val="13"/>
              </w:rPr>
            </w:pPr>
            <w:r w:rsidRPr="00564986">
              <w:rPr>
                <w:rFonts w:eastAsia="宋体" w:cs="Times New Roman"/>
                <w:bCs/>
                <w:sz w:val="13"/>
                <w:szCs w:val="13"/>
              </w:rPr>
              <w:t>LOS of ICU (days)</w:t>
            </w:r>
          </w:p>
        </w:tc>
        <w:tc>
          <w:tcPr>
            <w:tcW w:w="0" w:type="auto"/>
            <w:vAlign w:val="center"/>
          </w:tcPr>
          <w:p w14:paraId="6A7EEEF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4.9 (3.0, 9.5)</w:t>
            </w:r>
          </w:p>
        </w:tc>
        <w:tc>
          <w:tcPr>
            <w:tcW w:w="0" w:type="auto"/>
            <w:vAlign w:val="center"/>
          </w:tcPr>
          <w:p w14:paraId="22A1F6B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4.4 (2.9, 8.1)</w:t>
            </w:r>
          </w:p>
        </w:tc>
        <w:tc>
          <w:tcPr>
            <w:tcW w:w="0" w:type="auto"/>
            <w:vAlign w:val="center"/>
          </w:tcPr>
          <w:p w14:paraId="3A8359F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5C1E75F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8.9 (4.7, 16.9)</w:t>
            </w:r>
          </w:p>
        </w:tc>
        <w:tc>
          <w:tcPr>
            <w:tcW w:w="0" w:type="auto"/>
            <w:vAlign w:val="center"/>
          </w:tcPr>
          <w:p w14:paraId="17A0C23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6.4 (3.6, 10.9)</w:t>
            </w:r>
          </w:p>
        </w:tc>
        <w:tc>
          <w:tcPr>
            <w:tcW w:w="0" w:type="auto"/>
            <w:vAlign w:val="center"/>
          </w:tcPr>
          <w:p w14:paraId="0D47ECB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1B50BA1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4.4 (2.9, 8.2)</w:t>
            </w:r>
          </w:p>
        </w:tc>
        <w:tc>
          <w:tcPr>
            <w:tcW w:w="0" w:type="auto"/>
            <w:vAlign w:val="center"/>
          </w:tcPr>
          <w:p w14:paraId="02FFD223"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4.5 (3, 7.7)</w:t>
            </w:r>
          </w:p>
        </w:tc>
        <w:tc>
          <w:tcPr>
            <w:tcW w:w="0" w:type="auto"/>
            <w:vAlign w:val="center"/>
          </w:tcPr>
          <w:p w14:paraId="2B2D2AA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0.825</w:t>
            </w:r>
          </w:p>
        </w:tc>
        <w:tc>
          <w:tcPr>
            <w:tcW w:w="0" w:type="auto"/>
            <w:vAlign w:val="center"/>
          </w:tcPr>
          <w:p w14:paraId="7ECA53B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11.6 (5.8, 20.9)</w:t>
            </w:r>
          </w:p>
        </w:tc>
        <w:tc>
          <w:tcPr>
            <w:tcW w:w="0" w:type="auto"/>
            <w:vAlign w:val="center"/>
          </w:tcPr>
          <w:p w14:paraId="32FB48E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9.3 (4.9, 16.6)</w:t>
            </w:r>
          </w:p>
        </w:tc>
        <w:tc>
          <w:tcPr>
            <w:tcW w:w="0" w:type="auto"/>
            <w:vAlign w:val="center"/>
          </w:tcPr>
          <w:p w14:paraId="6D29D98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r>
      <w:tr w:rsidR="00564986" w:rsidRPr="00564986" w14:paraId="6990E3D8" w14:textId="77777777" w:rsidTr="004F28A1">
        <w:trPr>
          <w:trHeight w:val="246"/>
          <w:jc w:val="center"/>
        </w:trPr>
        <w:tc>
          <w:tcPr>
            <w:tcW w:w="0" w:type="auto"/>
            <w:vAlign w:val="center"/>
          </w:tcPr>
          <w:p w14:paraId="0C568472"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eastAsia="宋体" w:cs="Times New Roman"/>
                <w:bCs/>
                <w:sz w:val="13"/>
                <w:szCs w:val="13"/>
              </w:rPr>
            </w:pPr>
            <w:r w:rsidRPr="00564986">
              <w:rPr>
                <w:rFonts w:eastAsia="宋体" w:cs="Times New Roman"/>
                <w:bCs/>
                <w:sz w:val="13"/>
                <w:szCs w:val="13"/>
              </w:rPr>
              <w:t>28-day mortality (%)</w:t>
            </w:r>
          </w:p>
        </w:tc>
        <w:tc>
          <w:tcPr>
            <w:tcW w:w="0" w:type="auto"/>
            <w:vAlign w:val="center"/>
          </w:tcPr>
          <w:p w14:paraId="6E23BB6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15.8</w:t>
            </w:r>
          </w:p>
        </w:tc>
        <w:tc>
          <w:tcPr>
            <w:tcW w:w="0" w:type="auto"/>
            <w:vAlign w:val="center"/>
          </w:tcPr>
          <w:p w14:paraId="6BD8CB1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19.3</w:t>
            </w:r>
          </w:p>
        </w:tc>
        <w:tc>
          <w:tcPr>
            <w:tcW w:w="0" w:type="auto"/>
            <w:vAlign w:val="center"/>
          </w:tcPr>
          <w:p w14:paraId="76F3EA3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066D87D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21.7</w:t>
            </w:r>
          </w:p>
        </w:tc>
        <w:tc>
          <w:tcPr>
            <w:tcW w:w="0" w:type="auto"/>
            <w:vAlign w:val="center"/>
          </w:tcPr>
          <w:p w14:paraId="3300213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27</w:t>
            </w:r>
          </w:p>
        </w:tc>
        <w:tc>
          <w:tcPr>
            <w:tcW w:w="0" w:type="auto"/>
            <w:vAlign w:val="center"/>
          </w:tcPr>
          <w:p w14:paraId="2705F41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0.044</w:t>
            </w:r>
          </w:p>
        </w:tc>
        <w:tc>
          <w:tcPr>
            <w:tcW w:w="0" w:type="auto"/>
            <w:vAlign w:val="center"/>
          </w:tcPr>
          <w:p w14:paraId="2A73204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14.2</w:t>
            </w:r>
          </w:p>
        </w:tc>
        <w:tc>
          <w:tcPr>
            <w:tcW w:w="0" w:type="auto"/>
            <w:vAlign w:val="center"/>
          </w:tcPr>
          <w:p w14:paraId="1DA9330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23.9</w:t>
            </w:r>
          </w:p>
        </w:tc>
        <w:tc>
          <w:tcPr>
            <w:tcW w:w="0" w:type="auto"/>
            <w:vAlign w:val="center"/>
          </w:tcPr>
          <w:p w14:paraId="7F17967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46F3536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21.5</w:t>
            </w:r>
          </w:p>
        </w:tc>
        <w:tc>
          <w:tcPr>
            <w:tcW w:w="0" w:type="auto"/>
            <w:vAlign w:val="center"/>
          </w:tcPr>
          <w:p w14:paraId="7FD3750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27.1</w:t>
            </w:r>
          </w:p>
        </w:tc>
        <w:tc>
          <w:tcPr>
            <w:tcW w:w="0" w:type="auto"/>
            <w:vAlign w:val="center"/>
          </w:tcPr>
          <w:p w14:paraId="6E3E5D5E"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0.022</w:t>
            </w:r>
          </w:p>
        </w:tc>
      </w:tr>
      <w:tr w:rsidR="00564986" w:rsidRPr="00564986" w14:paraId="34CE717A" w14:textId="77777777" w:rsidTr="004F28A1">
        <w:trPr>
          <w:trHeight w:val="240"/>
          <w:jc w:val="center"/>
        </w:trPr>
        <w:tc>
          <w:tcPr>
            <w:tcW w:w="0" w:type="auto"/>
            <w:vAlign w:val="center"/>
          </w:tcPr>
          <w:p w14:paraId="7681C9AE"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cs="Times New Roman"/>
                <w:bCs/>
                <w:sz w:val="13"/>
                <w:szCs w:val="13"/>
              </w:rPr>
            </w:pPr>
            <w:r w:rsidRPr="00564986">
              <w:rPr>
                <w:rFonts w:cs="Times New Roman"/>
                <w:bCs/>
                <w:sz w:val="13"/>
                <w:szCs w:val="13"/>
              </w:rPr>
              <w:t xml:space="preserve">ICU mortality </w:t>
            </w:r>
            <w:r w:rsidRPr="00564986">
              <w:rPr>
                <w:rFonts w:eastAsia="宋体" w:cs="Times New Roman"/>
                <w:bCs/>
                <w:sz w:val="13"/>
                <w:szCs w:val="13"/>
              </w:rPr>
              <w:t>(%)</w:t>
            </w:r>
          </w:p>
        </w:tc>
        <w:tc>
          <w:tcPr>
            <w:tcW w:w="0" w:type="auto"/>
            <w:vAlign w:val="center"/>
          </w:tcPr>
          <w:p w14:paraId="6C230DD9"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26.2</w:t>
            </w:r>
          </w:p>
        </w:tc>
        <w:tc>
          <w:tcPr>
            <w:tcW w:w="0" w:type="auto"/>
            <w:vAlign w:val="center"/>
          </w:tcPr>
          <w:p w14:paraId="17D71E9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28.6</w:t>
            </w:r>
          </w:p>
        </w:tc>
        <w:tc>
          <w:tcPr>
            <w:tcW w:w="0" w:type="auto"/>
            <w:vAlign w:val="center"/>
          </w:tcPr>
          <w:p w14:paraId="32BC675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0.006</w:t>
            </w:r>
          </w:p>
        </w:tc>
        <w:tc>
          <w:tcPr>
            <w:tcW w:w="0" w:type="auto"/>
            <w:vAlign w:val="center"/>
          </w:tcPr>
          <w:p w14:paraId="00D50CB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20</w:t>
            </w:r>
          </w:p>
        </w:tc>
        <w:tc>
          <w:tcPr>
            <w:tcW w:w="0" w:type="auto"/>
            <w:vAlign w:val="center"/>
          </w:tcPr>
          <w:p w14:paraId="08564E82"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24</w:t>
            </w:r>
          </w:p>
        </w:tc>
        <w:tc>
          <w:tcPr>
            <w:tcW w:w="0" w:type="auto"/>
            <w:vAlign w:val="center"/>
          </w:tcPr>
          <w:p w14:paraId="720E8C45"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0.078</w:t>
            </w:r>
          </w:p>
        </w:tc>
        <w:tc>
          <w:tcPr>
            <w:tcW w:w="0" w:type="auto"/>
            <w:vAlign w:val="center"/>
          </w:tcPr>
          <w:p w14:paraId="33281D8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9.6</w:t>
            </w:r>
          </w:p>
        </w:tc>
        <w:tc>
          <w:tcPr>
            <w:tcW w:w="0" w:type="auto"/>
            <w:vAlign w:val="center"/>
          </w:tcPr>
          <w:p w14:paraId="2500A56C"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14.8</w:t>
            </w:r>
          </w:p>
        </w:tc>
        <w:tc>
          <w:tcPr>
            <w:tcW w:w="0" w:type="auto"/>
            <w:vAlign w:val="center"/>
          </w:tcPr>
          <w:p w14:paraId="24D6E59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vAlign w:val="center"/>
          </w:tcPr>
          <w:p w14:paraId="6333BFE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20.4</w:t>
            </w:r>
          </w:p>
        </w:tc>
        <w:tc>
          <w:tcPr>
            <w:tcW w:w="0" w:type="auto"/>
            <w:vAlign w:val="center"/>
          </w:tcPr>
          <w:p w14:paraId="535500A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23.2</w:t>
            </w:r>
          </w:p>
        </w:tc>
        <w:tc>
          <w:tcPr>
            <w:tcW w:w="0" w:type="auto"/>
            <w:vAlign w:val="center"/>
          </w:tcPr>
          <w:p w14:paraId="7F066E9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0.248</w:t>
            </w:r>
          </w:p>
        </w:tc>
      </w:tr>
      <w:tr w:rsidR="00564986" w:rsidRPr="00564986" w14:paraId="2756AFFD" w14:textId="77777777" w:rsidTr="004F28A1">
        <w:trPr>
          <w:trHeight w:val="240"/>
          <w:jc w:val="center"/>
        </w:trPr>
        <w:tc>
          <w:tcPr>
            <w:tcW w:w="0" w:type="auto"/>
            <w:tcBorders>
              <w:bottom w:val="single" w:sz="8" w:space="0" w:color="auto"/>
            </w:tcBorders>
            <w:vAlign w:val="center"/>
          </w:tcPr>
          <w:p w14:paraId="6EE41349" w14:textId="77777777" w:rsidR="00564986" w:rsidRPr="00564986" w:rsidRDefault="00564986" w:rsidP="00564986">
            <w:pPr>
              <w:pBdr>
                <w:top w:val="none" w:sz="0" w:space="0" w:color="000000"/>
                <w:left w:val="none" w:sz="0" w:space="0" w:color="000000"/>
                <w:bottom w:val="none" w:sz="0" w:space="0" w:color="000000"/>
                <w:right w:val="none" w:sz="0" w:space="0" w:color="000000"/>
              </w:pBdr>
              <w:rPr>
                <w:rFonts w:cs="Times New Roman"/>
                <w:bCs/>
                <w:sz w:val="13"/>
                <w:szCs w:val="13"/>
              </w:rPr>
            </w:pPr>
            <w:r w:rsidRPr="00564986">
              <w:rPr>
                <w:rFonts w:cs="Times New Roman"/>
                <w:bCs/>
                <w:sz w:val="13"/>
                <w:szCs w:val="13"/>
              </w:rPr>
              <w:t>Hospital mortality</w:t>
            </w:r>
            <w:r w:rsidRPr="00564986">
              <w:rPr>
                <w:rFonts w:eastAsia="宋体" w:cs="Times New Roman"/>
                <w:bCs/>
                <w:sz w:val="13"/>
                <w:szCs w:val="13"/>
              </w:rPr>
              <w:t xml:space="preserve"> (%)</w:t>
            </w:r>
          </w:p>
        </w:tc>
        <w:tc>
          <w:tcPr>
            <w:tcW w:w="0" w:type="auto"/>
            <w:tcBorders>
              <w:bottom w:val="single" w:sz="8" w:space="0" w:color="auto"/>
            </w:tcBorders>
            <w:vAlign w:val="center"/>
          </w:tcPr>
          <w:p w14:paraId="3EC4B9AD"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22.6</w:t>
            </w:r>
          </w:p>
        </w:tc>
        <w:tc>
          <w:tcPr>
            <w:tcW w:w="0" w:type="auto"/>
            <w:tcBorders>
              <w:bottom w:val="single" w:sz="8" w:space="0" w:color="auto"/>
            </w:tcBorders>
            <w:vAlign w:val="center"/>
          </w:tcPr>
          <w:p w14:paraId="1C13F9E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24.2</w:t>
            </w:r>
          </w:p>
        </w:tc>
        <w:tc>
          <w:tcPr>
            <w:tcW w:w="0" w:type="auto"/>
            <w:tcBorders>
              <w:bottom w:val="single" w:sz="8" w:space="0" w:color="auto"/>
            </w:tcBorders>
            <w:vAlign w:val="center"/>
          </w:tcPr>
          <w:p w14:paraId="456663B7"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ind w:firstLineChars="50" w:firstLine="65"/>
              <w:jc w:val="center"/>
              <w:rPr>
                <w:rFonts w:eastAsia="等线" w:cs="Times New Roman"/>
                <w:bCs/>
                <w:sz w:val="13"/>
                <w:szCs w:val="13"/>
              </w:rPr>
            </w:pPr>
            <w:r w:rsidRPr="00564986">
              <w:rPr>
                <w:rFonts w:eastAsia="等线" w:cs="Times New Roman"/>
                <w:bCs/>
                <w:sz w:val="13"/>
                <w:szCs w:val="13"/>
              </w:rPr>
              <w:t>0.053</w:t>
            </w:r>
          </w:p>
        </w:tc>
        <w:tc>
          <w:tcPr>
            <w:tcW w:w="0" w:type="auto"/>
            <w:tcBorders>
              <w:bottom w:val="single" w:sz="8" w:space="0" w:color="auto"/>
            </w:tcBorders>
            <w:vAlign w:val="center"/>
          </w:tcPr>
          <w:p w14:paraId="040C2CB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24.4</w:t>
            </w:r>
          </w:p>
        </w:tc>
        <w:tc>
          <w:tcPr>
            <w:tcW w:w="0" w:type="auto"/>
            <w:tcBorders>
              <w:bottom w:val="single" w:sz="8" w:space="0" w:color="auto"/>
            </w:tcBorders>
            <w:vAlign w:val="center"/>
          </w:tcPr>
          <w:p w14:paraId="621B212B"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31.4</w:t>
            </w:r>
          </w:p>
        </w:tc>
        <w:tc>
          <w:tcPr>
            <w:tcW w:w="0" w:type="auto"/>
            <w:tcBorders>
              <w:bottom w:val="single" w:sz="8" w:space="0" w:color="auto"/>
            </w:tcBorders>
            <w:vAlign w:val="center"/>
          </w:tcPr>
          <w:p w14:paraId="45D46888"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0.004</w:t>
            </w:r>
          </w:p>
        </w:tc>
        <w:tc>
          <w:tcPr>
            <w:tcW w:w="0" w:type="auto"/>
            <w:tcBorders>
              <w:bottom w:val="single" w:sz="8" w:space="0" w:color="auto"/>
            </w:tcBorders>
            <w:vAlign w:val="center"/>
          </w:tcPr>
          <w:p w14:paraId="00BAF131"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15.3</w:t>
            </w:r>
          </w:p>
        </w:tc>
        <w:tc>
          <w:tcPr>
            <w:tcW w:w="0" w:type="auto"/>
            <w:tcBorders>
              <w:bottom w:val="single" w:sz="8" w:space="0" w:color="auto"/>
            </w:tcBorders>
            <w:vAlign w:val="center"/>
          </w:tcPr>
          <w:p w14:paraId="1EC398BA"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25.1</w:t>
            </w:r>
          </w:p>
        </w:tc>
        <w:tc>
          <w:tcPr>
            <w:tcW w:w="0" w:type="auto"/>
            <w:tcBorders>
              <w:bottom w:val="single" w:sz="8" w:space="0" w:color="auto"/>
            </w:tcBorders>
            <w:vAlign w:val="center"/>
          </w:tcPr>
          <w:p w14:paraId="50C6ECB0"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&lt;0.001</w:t>
            </w:r>
          </w:p>
        </w:tc>
        <w:tc>
          <w:tcPr>
            <w:tcW w:w="0" w:type="auto"/>
            <w:tcBorders>
              <w:bottom w:val="single" w:sz="8" w:space="0" w:color="auto"/>
            </w:tcBorders>
            <w:vAlign w:val="center"/>
          </w:tcPr>
          <w:p w14:paraId="7A730E76"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22.9</w:t>
            </w:r>
          </w:p>
        </w:tc>
        <w:tc>
          <w:tcPr>
            <w:tcW w:w="0" w:type="auto"/>
            <w:tcBorders>
              <w:bottom w:val="single" w:sz="8" w:space="0" w:color="auto"/>
            </w:tcBorders>
            <w:vAlign w:val="center"/>
          </w:tcPr>
          <w:p w14:paraId="2AFECA64"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28.6</w:t>
            </w:r>
          </w:p>
        </w:tc>
        <w:tc>
          <w:tcPr>
            <w:tcW w:w="0" w:type="auto"/>
            <w:tcBorders>
              <w:bottom w:val="single" w:sz="8" w:space="0" w:color="auto"/>
            </w:tcBorders>
            <w:vAlign w:val="center"/>
          </w:tcPr>
          <w:p w14:paraId="0BA72C2F" w14:textId="77777777" w:rsidR="00564986" w:rsidRPr="00564986" w:rsidRDefault="00564986" w:rsidP="00564986">
            <w:pPr>
              <w:widowControl/>
              <w:pBdr>
                <w:top w:val="none" w:sz="0" w:space="0" w:color="000000"/>
                <w:left w:val="none" w:sz="0" w:space="0" w:color="000000"/>
                <w:bottom w:val="none" w:sz="0" w:space="0" w:color="000000"/>
                <w:right w:val="none" w:sz="0" w:space="0" w:color="000000"/>
              </w:pBdr>
              <w:jc w:val="center"/>
              <w:rPr>
                <w:rFonts w:eastAsia="等线" w:cs="Times New Roman"/>
                <w:bCs/>
                <w:sz w:val="13"/>
                <w:szCs w:val="13"/>
              </w:rPr>
            </w:pPr>
            <w:r w:rsidRPr="00564986">
              <w:rPr>
                <w:rFonts w:eastAsia="等线" w:cs="Times New Roman"/>
                <w:bCs/>
                <w:sz w:val="13"/>
                <w:szCs w:val="13"/>
              </w:rPr>
              <w:t>0.021</w:t>
            </w:r>
          </w:p>
        </w:tc>
      </w:tr>
    </w:tbl>
    <w:p w14:paraId="43AA3721" w14:textId="48D783AE" w:rsidR="00564986" w:rsidRPr="00564986" w:rsidRDefault="00564986" w:rsidP="00E0669E">
      <w:pPr>
        <w:widowControl/>
        <w:adjustRightInd w:val="0"/>
        <w:snapToGrid w:val="0"/>
        <w:spacing w:line="324" w:lineRule="auto"/>
        <w:rPr>
          <w:rFonts w:ascii="Times New Roman" w:eastAsia="等线" w:hAnsi="Times New Roman" w:cs="Times New Roman"/>
          <w:bCs/>
          <w:sz w:val="20"/>
          <w:szCs w:val="20"/>
        </w:rPr>
      </w:pPr>
      <w:bookmarkStart w:id="6" w:name="OLE_LINK7"/>
      <w:bookmarkStart w:id="7" w:name="OLE_LINK8"/>
      <w:bookmarkEnd w:id="3"/>
      <w:r w:rsidRPr="00564986">
        <w:rPr>
          <w:rFonts w:ascii="Times New Roman" w:eastAsia="等线" w:hAnsi="Times New Roman" w:cs="Times New Roman"/>
          <w:b/>
          <w:bCs/>
          <w:sz w:val="20"/>
          <w:szCs w:val="20"/>
        </w:rPr>
        <w:t xml:space="preserve">Note: </w:t>
      </w:r>
      <w:r w:rsidRPr="00564986">
        <w:rPr>
          <w:rFonts w:ascii="Times New Roman" w:eastAsia="等线" w:hAnsi="Times New Roman" w:cs="Times New Roman"/>
          <w:bCs/>
          <w:sz w:val="20"/>
          <w:szCs w:val="20"/>
        </w:rPr>
        <w:t>*SIC group compare with NSIC group</w:t>
      </w:r>
      <w:r w:rsidR="00CC0144">
        <w:rPr>
          <w:rFonts w:ascii="Times New Roman" w:eastAsia="等线" w:hAnsi="Times New Roman" w:cs="Times New Roman" w:hint="eastAsia"/>
          <w:bCs/>
          <w:sz w:val="20"/>
          <w:szCs w:val="20"/>
        </w:rPr>
        <w:t xml:space="preserve">; </w:t>
      </w:r>
      <w:bookmarkStart w:id="8" w:name="_Hlk215692336"/>
      <w:r w:rsidR="00077A3D" w:rsidRPr="00077A3D">
        <w:rPr>
          <w:rFonts w:ascii="Times New Roman" w:eastAsia="等线" w:hAnsi="Times New Roman" w:cs="Times New Roman"/>
          <w:bCs/>
          <w:sz w:val="20"/>
          <w:szCs w:val="20"/>
        </w:rPr>
        <w:t>- indicates no data for this item.</w:t>
      </w:r>
    </w:p>
    <w:bookmarkEnd w:id="8"/>
    <w:p w14:paraId="7411CBFF" w14:textId="0A0D3609" w:rsidR="00564986" w:rsidRPr="00564986" w:rsidRDefault="00564986" w:rsidP="00E0669E">
      <w:pPr>
        <w:widowControl/>
        <w:adjustRightInd w:val="0"/>
        <w:snapToGrid w:val="0"/>
        <w:spacing w:line="324" w:lineRule="auto"/>
        <w:rPr>
          <w:rFonts w:ascii="Times New Roman" w:eastAsia="Times New Roman" w:hAnsi="Times New Roman" w:cs="Times New Roman"/>
          <w:bCs/>
          <w:sz w:val="20"/>
          <w:szCs w:val="20"/>
        </w:rPr>
      </w:pPr>
      <w:r w:rsidRPr="00564986">
        <w:rPr>
          <w:rFonts w:ascii="Times New Roman" w:eastAsia="Times New Roman" w:hAnsi="Times New Roman" w:cs="Times New Roman"/>
          <w:b/>
          <w:bCs/>
          <w:sz w:val="20"/>
          <w:szCs w:val="20"/>
        </w:rPr>
        <w:t xml:space="preserve">Abbreviations: </w:t>
      </w:r>
      <w:r w:rsidRPr="00564986">
        <w:rPr>
          <w:rFonts w:ascii="Times New Roman" w:eastAsia="Times New Roman" w:hAnsi="Times New Roman" w:cs="Times New Roman"/>
          <w:bCs/>
          <w:sz w:val="20"/>
          <w:szCs w:val="20"/>
        </w:rPr>
        <w:t xml:space="preserve">SIC: Sepsis-induced Coagulopathy; </w:t>
      </w:r>
      <w:r w:rsidR="00C6265D">
        <w:rPr>
          <w:rFonts w:ascii="Times New Roman" w:eastAsia="Times New Roman" w:hAnsi="Times New Roman" w:cs="Times New Roman"/>
          <w:bCs/>
          <w:sz w:val="20"/>
          <w:szCs w:val="20"/>
        </w:rPr>
        <w:t>N</w:t>
      </w:r>
      <w:r w:rsidR="00C6265D" w:rsidRPr="00564986">
        <w:rPr>
          <w:rFonts w:ascii="Times New Roman" w:eastAsia="Times New Roman" w:hAnsi="Times New Roman" w:cs="Times New Roman"/>
          <w:bCs/>
          <w:sz w:val="20"/>
          <w:szCs w:val="20"/>
        </w:rPr>
        <w:t xml:space="preserve">SIC: </w:t>
      </w:r>
      <w:r w:rsidR="00C6265D">
        <w:rPr>
          <w:rFonts w:ascii="Times New Roman" w:eastAsia="Times New Roman" w:hAnsi="Times New Roman" w:cs="Times New Roman"/>
          <w:bCs/>
          <w:sz w:val="20"/>
          <w:szCs w:val="20"/>
        </w:rPr>
        <w:t>N</w:t>
      </w:r>
      <w:r w:rsidR="00C6265D">
        <w:rPr>
          <w:rFonts w:asciiTheme="minorEastAsia" w:hAnsiTheme="minorEastAsia" w:cs="Times New Roman" w:hint="eastAsia"/>
          <w:bCs/>
          <w:sz w:val="20"/>
          <w:szCs w:val="20"/>
        </w:rPr>
        <w:t>on</w:t>
      </w:r>
      <w:r w:rsidR="00C6265D">
        <w:rPr>
          <w:rFonts w:ascii="Times New Roman" w:eastAsia="Times New Roman" w:hAnsi="Times New Roman" w:cs="Times New Roman"/>
          <w:bCs/>
          <w:sz w:val="20"/>
          <w:szCs w:val="20"/>
        </w:rPr>
        <w:t xml:space="preserve"> </w:t>
      </w:r>
      <w:r w:rsidR="00C6265D" w:rsidRPr="00564986">
        <w:rPr>
          <w:rFonts w:ascii="Times New Roman" w:eastAsia="Times New Roman" w:hAnsi="Times New Roman" w:cs="Times New Roman"/>
          <w:bCs/>
          <w:sz w:val="20"/>
          <w:szCs w:val="20"/>
        </w:rPr>
        <w:t xml:space="preserve">Sepsis-induced Coagulopathy; </w:t>
      </w:r>
      <w:r w:rsidRPr="00564986">
        <w:rPr>
          <w:rFonts w:ascii="Times New Roman" w:eastAsia="Times New Roman" w:hAnsi="Times New Roman" w:cs="Times New Roman"/>
          <w:bCs/>
          <w:sz w:val="20"/>
          <w:szCs w:val="20"/>
        </w:rPr>
        <w:t>MIMIC-IV: Medical Information Mart for Intensive Care IV;</w:t>
      </w:r>
      <w:r w:rsidRPr="00564986">
        <w:rPr>
          <w:rFonts w:ascii="Times New Roman" w:eastAsia="等线" w:hAnsi="Times New Roman" w:cs="Times New Roman" w:hint="eastAsia"/>
          <w:bCs/>
          <w:sz w:val="20"/>
          <w:szCs w:val="20"/>
        </w:rPr>
        <w:t xml:space="preserve"> </w:t>
      </w:r>
      <w:proofErr w:type="spellStart"/>
      <w:r w:rsidRPr="00564986">
        <w:rPr>
          <w:rFonts w:ascii="Times New Roman" w:eastAsia="等线" w:hAnsi="Times New Roman" w:cs="Times New Roman"/>
          <w:bCs/>
          <w:sz w:val="20"/>
          <w:szCs w:val="20"/>
        </w:rPr>
        <w:t>eICU</w:t>
      </w:r>
      <w:proofErr w:type="spellEnd"/>
      <w:r w:rsidRPr="00564986">
        <w:rPr>
          <w:rFonts w:ascii="Times New Roman" w:eastAsia="等线" w:hAnsi="Times New Roman" w:cs="Times New Roman"/>
          <w:bCs/>
          <w:sz w:val="20"/>
          <w:szCs w:val="20"/>
        </w:rPr>
        <w:t xml:space="preserve">: </w:t>
      </w:r>
      <w:proofErr w:type="spellStart"/>
      <w:r w:rsidRPr="00564986">
        <w:rPr>
          <w:rFonts w:ascii="Times New Roman" w:eastAsia="等线" w:hAnsi="Times New Roman" w:cs="Times New Roman"/>
          <w:bCs/>
          <w:sz w:val="20"/>
          <w:szCs w:val="20"/>
        </w:rPr>
        <w:t>eICU</w:t>
      </w:r>
      <w:proofErr w:type="spellEnd"/>
      <w:r w:rsidRPr="00564986">
        <w:rPr>
          <w:rFonts w:ascii="Times New Roman" w:eastAsia="等线" w:hAnsi="Times New Roman" w:cs="Times New Roman"/>
          <w:bCs/>
          <w:sz w:val="20"/>
          <w:szCs w:val="20"/>
        </w:rPr>
        <w:t xml:space="preserve"> Collaborative Research Database; </w:t>
      </w:r>
      <w:r w:rsidRPr="00564986">
        <w:rPr>
          <w:rFonts w:ascii="Times New Roman" w:eastAsia="Times New Roman" w:hAnsi="Times New Roman" w:cs="Times New Roman"/>
          <w:bCs/>
          <w:sz w:val="20"/>
          <w:szCs w:val="20"/>
        </w:rPr>
        <w:t>BMI: Body Mass Index; IQR: Inter Quartile Range; SOFA: Sequential Organ Failure Assessment; CNS: Central Nervous System; Hb: Hemoglobin; MCH: Mean Corpuscular Hemoglobin; WBC: White Blood Cell; PLT: Platelet; NEU</w:t>
      </w:r>
      <w:r w:rsidRPr="00564986">
        <w:rPr>
          <w:rFonts w:ascii="宋体" w:eastAsia="宋体" w:hAnsi="宋体" w:cs="宋体" w:hint="eastAsia"/>
          <w:bCs/>
          <w:sz w:val="20"/>
          <w:szCs w:val="20"/>
        </w:rPr>
        <w:t>：</w:t>
      </w:r>
      <w:r w:rsidRPr="00564986">
        <w:rPr>
          <w:rFonts w:ascii="Times New Roman" w:eastAsia="Times New Roman" w:hAnsi="Times New Roman" w:cs="Times New Roman"/>
          <w:bCs/>
          <w:sz w:val="20"/>
          <w:szCs w:val="20"/>
        </w:rPr>
        <w:t>neutrophils; LYM</w:t>
      </w:r>
      <w:r w:rsidRPr="00564986">
        <w:rPr>
          <w:rFonts w:ascii="宋体" w:eastAsia="宋体" w:hAnsi="宋体" w:cs="宋体" w:hint="eastAsia"/>
          <w:bCs/>
          <w:sz w:val="20"/>
          <w:szCs w:val="20"/>
        </w:rPr>
        <w:t>:</w:t>
      </w:r>
      <w:r w:rsidRPr="00564986">
        <w:rPr>
          <w:rFonts w:ascii="Times New Roman" w:eastAsia="Times New Roman" w:hAnsi="Times New Roman" w:cs="Times New Roman"/>
          <w:bCs/>
          <w:sz w:val="20"/>
          <w:szCs w:val="20"/>
        </w:rPr>
        <w:t xml:space="preserve"> lymphocytes; MON: monocytes; INR: International </w:t>
      </w:r>
      <w:r w:rsidRPr="00564986">
        <w:rPr>
          <w:rFonts w:ascii="Times New Roman" w:eastAsia="Times New Roman" w:hAnsi="Times New Roman" w:cs="Times New Roman"/>
          <w:bCs/>
          <w:sz w:val="20"/>
          <w:szCs w:val="20"/>
        </w:rPr>
        <w:lastRenderedPageBreak/>
        <w:t>Normalized Ratio; PT: Prothrombin Time; PTT: Partial Thromboplastin Time;</w:t>
      </w:r>
      <w:r w:rsidRPr="00564986">
        <w:rPr>
          <w:rFonts w:ascii="等线" w:eastAsia="等线" w:hAnsi="等线" w:cs="Times New Roman"/>
          <w:sz w:val="20"/>
          <w:szCs w:val="20"/>
        </w:rPr>
        <w:t xml:space="preserve"> </w:t>
      </w:r>
      <w:r w:rsidRPr="00564986">
        <w:rPr>
          <w:rFonts w:ascii="Times New Roman" w:eastAsia="Times New Roman" w:hAnsi="Times New Roman" w:cs="Times New Roman"/>
          <w:bCs/>
          <w:sz w:val="20"/>
          <w:szCs w:val="20"/>
        </w:rPr>
        <w:t>FIB: Fibrinogen;</w:t>
      </w:r>
      <w:r w:rsidRPr="00564986">
        <w:rPr>
          <w:rFonts w:ascii="等线" w:eastAsia="等线" w:hAnsi="等线" w:cs="Times New Roman"/>
          <w:sz w:val="20"/>
          <w:szCs w:val="20"/>
        </w:rPr>
        <w:t xml:space="preserve"> </w:t>
      </w:r>
      <w:r w:rsidRPr="00564986">
        <w:rPr>
          <w:rFonts w:ascii="Times New Roman" w:eastAsia="Times New Roman" w:hAnsi="Times New Roman" w:cs="Times New Roman"/>
          <w:bCs/>
          <w:sz w:val="20"/>
          <w:szCs w:val="20"/>
        </w:rPr>
        <w:t xml:space="preserve">BUN: Blood Urea Nitrogen; TBIL: total bilirubin; DBIL: direct bilirubin; ALT: Alanine aminotransferase; AST: Aspartate aminotransferase; ALP: Alkaline phosphatase; TC: Total cholesterol; TG: Triglycerides; </w:t>
      </w:r>
      <w:r w:rsidRPr="00564986">
        <w:rPr>
          <w:rFonts w:ascii="Times New Roman" w:eastAsia="等线" w:hAnsi="Times New Roman" w:cs="Times New Roman" w:hint="eastAsia"/>
          <w:bCs/>
          <w:sz w:val="20"/>
          <w:szCs w:val="20"/>
        </w:rPr>
        <w:t>p</w:t>
      </w:r>
      <w:r w:rsidRPr="00564986">
        <w:rPr>
          <w:rFonts w:ascii="Times New Roman" w:eastAsia="Times New Roman" w:hAnsi="Times New Roman" w:cs="Times New Roman"/>
          <w:bCs/>
          <w:sz w:val="20"/>
          <w:szCs w:val="20"/>
        </w:rPr>
        <w:t>H: Potential of Hydrogen; PaO</w:t>
      </w:r>
      <w:r w:rsidRPr="00564986">
        <w:rPr>
          <w:rFonts w:ascii="Times New Roman" w:eastAsia="Times New Roman" w:hAnsi="Times New Roman" w:cs="Times New Roman"/>
          <w:bCs/>
          <w:sz w:val="20"/>
          <w:szCs w:val="20"/>
          <w:vertAlign w:val="subscript"/>
        </w:rPr>
        <w:t>2</w:t>
      </w:r>
      <w:r w:rsidRPr="00564986">
        <w:rPr>
          <w:rFonts w:ascii="Times New Roman" w:eastAsia="Times New Roman" w:hAnsi="Times New Roman" w:cs="Times New Roman"/>
          <w:bCs/>
          <w:sz w:val="20"/>
          <w:szCs w:val="20"/>
        </w:rPr>
        <w:t>: Partial pressure of oxygen; FiO</w:t>
      </w:r>
      <w:r w:rsidRPr="00564986">
        <w:rPr>
          <w:rFonts w:ascii="Times New Roman" w:eastAsia="Times New Roman" w:hAnsi="Times New Roman" w:cs="Times New Roman"/>
          <w:bCs/>
          <w:sz w:val="20"/>
          <w:szCs w:val="20"/>
          <w:vertAlign w:val="subscript"/>
        </w:rPr>
        <w:t>2</w:t>
      </w:r>
      <w:r w:rsidRPr="00564986">
        <w:rPr>
          <w:rFonts w:ascii="Times New Roman" w:eastAsia="Times New Roman" w:hAnsi="Times New Roman" w:cs="Times New Roman"/>
          <w:bCs/>
          <w:sz w:val="20"/>
          <w:szCs w:val="20"/>
        </w:rPr>
        <w:t xml:space="preserve">: Fraction of inspiration </w:t>
      </w:r>
      <w:r w:rsidRPr="00564986">
        <w:rPr>
          <w:rFonts w:ascii="Times New Roman" w:eastAsia="Times New Roman" w:hAnsi="Times New Roman" w:cs="Times New Roman" w:hint="eastAsia"/>
          <w:bCs/>
          <w:sz w:val="20"/>
          <w:szCs w:val="20"/>
        </w:rPr>
        <w:t>oxygen</w:t>
      </w:r>
      <w:r w:rsidRPr="00564986">
        <w:rPr>
          <w:rFonts w:ascii="Times New Roman" w:eastAsia="Times New Roman" w:hAnsi="Times New Roman" w:cs="Times New Roman"/>
          <w:bCs/>
          <w:sz w:val="20"/>
          <w:szCs w:val="20"/>
        </w:rPr>
        <w:t>;</w:t>
      </w:r>
      <w:r w:rsidRPr="00564986">
        <w:rPr>
          <w:rFonts w:ascii="等线" w:eastAsia="等线" w:hAnsi="等线" w:cs="Times New Roman"/>
          <w:sz w:val="20"/>
          <w:szCs w:val="20"/>
        </w:rPr>
        <w:t xml:space="preserve"> </w:t>
      </w:r>
      <w:r w:rsidRPr="00564986">
        <w:rPr>
          <w:rFonts w:ascii="Times New Roman" w:eastAsia="Times New Roman" w:hAnsi="Times New Roman" w:cs="Times New Roman"/>
          <w:bCs/>
          <w:sz w:val="20"/>
          <w:szCs w:val="20"/>
        </w:rPr>
        <w:t>MAP: Mean Arterial Pressure; CKD:</w:t>
      </w:r>
      <w:r w:rsidRPr="00564986">
        <w:rPr>
          <w:rFonts w:ascii="等线" w:eastAsia="等线" w:hAnsi="等线" w:cs="Times New Roman"/>
          <w:sz w:val="20"/>
          <w:szCs w:val="20"/>
        </w:rPr>
        <w:t xml:space="preserve"> </w:t>
      </w:r>
      <w:r w:rsidRPr="00564986">
        <w:rPr>
          <w:rFonts w:ascii="Times New Roman" w:eastAsia="Times New Roman" w:hAnsi="Times New Roman" w:cs="Times New Roman"/>
          <w:bCs/>
          <w:sz w:val="20"/>
          <w:szCs w:val="20"/>
        </w:rPr>
        <w:t>Chronic kidney disease; CRRT: Continuous Renal Replacement Therapy; LOS: Length of hospital Stay; ICU: Intensive Care Unit.</w:t>
      </w:r>
    </w:p>
    <w:bookmarkEnd w:id="6"/>
    <w:bookmarkEnd w:id="7"/>
    <w:p w14:paraId="2B5F916C" w14:textId="582FAD66" w:rsidR="0045757C" w:rsidRDefault="0045757C" w:rsidP="00E0669E">
      <w:pPr>
        <w:widowControl/>
        <w:adjustRightInd w:val="0"/>
        <w:snapToGrid w:val="0"/>
        <w:spacing w:line="324" w:lineRule="auto"/>
        <w:rPr>
          <w:rFonts w:eastAsia="Times New Roman" w:cstheme="minorHAnsi"/>
          <w:bCs/>
          <w:sz w:val="20"/>
          <w:szCs w:val="20"/>
        </w:rPr>
      </w:pPr>
    </w:p>
    <w:p w14:paraId="56EDAFE9" w14:textId="77777777" w:rsidR="0045757C" w:rsidRDefault="0045757C" w:rsidP="0045757C">
      <w:pPr>
        <w:widowControl/>
        <w:spacing w:line="300" w:lineRule="auto"/>
        <w:rPr>
          <w:rFonts w:cstheme="minorHAnsi"/>
          <w:bCs/>
          <w:sz w:val="20"/>
          <w:szCs w:val="20"/>
        </w:rPr>
        <w:sectPr w:rsidR="0045757C" w:rsidSect="0045757C">
          <w:pgSz w:w="16838" w:h="11906" w:orient="landscape"/>
          <w:pgMar w:top="1800" w:right="1440" w:bottom="1800" w:left="1440" w:header="851" w:footer="992" w:gutter="0"/>
          <w:cols w:space="425"/>
          <w:docGrid w:type="lines" w:linePitch="312"/>
        </w:sectPr>
      </w:pPr>
    </w:p>
    <w:p w14:paraId="4D8696C4" w14:textId="4119C63A" w:rsidR="0045757C" w:rsidRPr="0045757C" w:rsidRDefault="0045757C" w:rsidP="00E0669E">
      <w:pPr>
        <w:widowControl/>
        <w:adjustRightInd w:val="0"/>
        <w:snapToGrid w:val="0"/>
        <w:spacing w:line="324" w:lineRule="auto"/>
        <w:rPr>
          <w:rFonts w:ascii="Times New Roman" w:eastAsia="等线" w:hAnsi="Times New Roman" w:cs="Times New Roman"/>
          <w:b/>
          <w:bCs/>
          <w:color w:val="000000"/>
          <w:kern w:val="0"/>
          <w:sz w:val="20"/>
          <w:szCs w:val="20"/>
        </w:rPr>
      </w:pPr>
      <w:r w:rsidRPr="0045757C">
        <w:rPr>
          <w:rFonts w:ascii="Times New Roman" w:eastAsia="等线" w:hAnsi="Times New Roman" w:cs="Times New Roman" w:hint="eastAsia"/>
          <w:b/>
          <w:color w:val="000000"/>
          <w:kern w:val="0"/>
          <w:sz w:val="20"/>
          <w:szCs w:val="20"/>
        </w:rPr>
        <w:lastRenderedPageBreak/>
        <w:t xml:space="preserve">Table </w:t>
      </w:r>
      <w:r w:rsidRPr="0045757C">
        <w:rPr>
          <w:rFonts w:ascii="Times New Roman" w:eastAsia="等线" w:hAnsi="Times New Roman" w:cs="Times New Roman"/>
          <w:b/>
          <w:color w:val="000000"/>
          <w:kern w:val="0"/>
          <w:sz w:val="20"/>
          <w:szCs w:val="20"/>
        </w:rPr>
        <w:t>S</w:t>
      </w:r>
      <w:r w:rsidR="006A455F">
        <w:rPr>
          <w:rFonts w:ascii="Times New Roman" w:eastAsia="等线" w:hAnsi="Times New Roman" w:cs="Times New Roman"/>
          <w:b/>
          <w:color w:val="000000"/>
          <w:kern w:val="0"/>
          <w:sz w:val="20"/>
          <w:szCs w:val="20"/>
        </w:rPr>
        <w:t>2</w:t>
      </w:r>
      <w:r w:rsidRPr="0045757C">
        <w:rPr>
          <w:rFonts w:ascii="Times New Roman" w:eastAsia="等线" w:hAnsi="Times New Roman" w:cs="Times New Roman"/>
          <w:b/>
          <w:color w:val="000000"/>
          <w:kern w:val="0"/>
          <w:sz w:val="20"/>
          <w:szCs w:val="20"/>
        </w:rPr>
        <w:t xml:space="preserve">. </w:t>
      </w:r>
      <w:r w:rsidRPr="0045757C">
        <w:rPr>
          <w:rFonts w:ascii="Times New Roman" w:eastAsia="等线" w:hAnsi="Times New Roman" w:cs="Times New Roman"/>
          <w:b/>
          <w:bCs/>
          <w:color w:val="000000"/>
          <w:kern w:val="0"/>
          <w:sz w:val="20"/>
          <w:szCs w:val="20"/>
        </w:rPr>
        <w:t xml:space="preserve">Variables with the percentage of missing data in the </w:t>
      </w:r>
      <w:r w:rsidRPr="0045757C">
        <w:rPr>
          <w:rFonts w:ascii="Times New Roman" w:eastAsia="等线" w:hAnsi="Times New Roman" w:cs="Times New Roman" w:hint="eastAsia"/>
          <w:b/>
          <w:bCs/>
          <w:color w:val="000000"/>
          <w:kern w:val="0"/>
          <w:sz w:val="20"/>
          <w:szCs w:val="20"/>
        </w:rPr>
        <w:t>derivation</w:t>
      </w:r>
      <w:r w:rsidRPr="0045757C">
        <w:rPr>
          <w:rFonts w:ascii="Times New Roman" w:eastAsia="等线" w:hAnsi="Times New Roman" w:cs="Times New Roman"/>
          <w:b/>
          <w:bCs/>
          <w:color w:val="000000"/>
          <w:kern w:val="0"/>
          <w:sz w:val="20"/>
          <w:szCs w:val="20"/>
        </w:rPr>
        <w:t xml:space="preserve"> and external</w:t>
      </w:r>
      <w:r w:rsidRPr="0045757C">
        <w:rPr>
          <w:rFonts w:ascii="Times New Roman" w:eastAsia="等线" w:hAnsi="Times New Roman" w:cs="Times New Roman" w:hint="eastAsia"/>
          <w:b/>
          <w:bCs/>
          <w:color w:val="000000"/>
          <w:kern w:val="0"/>
          <w:sz w:val="20"/>
          <w:szCs w:val="20"/>
        </w:rPr>
        <w:t xml:space="preserve"> validation</w:t>
      </w:r>
      <w:r w:rsidRPr="0045757C">
        <w:rPr>
          <w:rFonts w:ascii="Times New Roman" w:eastAsia="等线" w:hAnsi="Times New Roman" w:cs="Times New Roman"/>
          <w:b/>
          <w:bCs/>
          <w:color w:val="000000"/>
          <w:kern w:val="0"/>
          <w:sz w:val="20"/>
          <w:szCs w:val="20"/>
        </w:rPr>
        <w:t xml:space="preserve"> dataset</w:t>
      </w:r>
      <w:r w:rsidRPr="0045757C">
        <w:rPr>
          <w:rFonts w:ascii="Times New Roman" w:eastAsia="等线" w:hAnsi="Times New Roman" w:cs="Times New Roman" w:hint="eastAsia"/>
          <w:b/>
          <w:bCs/>
          <w:color w:val="000000"/>
          <w:kern w:val="0"/>
          <w:sz w:val="20"/>
          <w:szCs w:val="20"/>
        </w:rPr>
        <w:t>s</w:t>
      </w:r>
      <w:r w:rsidR="00800793">
        <w:rPr>
          <w:rFonts w:ascii="Times New Roman" w:eastAsia="等线" w:hAnsi="Times New Roman" w:cs="Times New Roman" w:hint="eastAsia"/>
          <w:b/>
          <w:bCs/>
          <w:color w:val="000000"/>
          <w:kern w:val="0"/>
          <w:sz w:val="20"/>
          <w:szCs w:val="20"/>
        </w:rPr>
        <w:t>.</w:t>
      </w:r>
    </w:p>
    <w:tbl>
      <w:tblPr>
        <w:tblStyle w:val="a3"/>
        <w:tblW w:w="9241" w:type="dxa"/>
        <w:jc w:val="center"/>
        <w:tblLayout w:type="fixed"/>
        <w:tblLook w:val="04A0" w:firstRow="1" w:lastRow="0" w:firstColumn="1" w:lastColumn="0" w:noHBand="0" w:noVBand="1"/>
      </w:tblPr>
      <w:tblGrid>
        <w:gridCol w:w="1417"/>
        <w:gridCol w:w="851"/>
        <w:gridCol w:w="1134"/>
        <w:gridCol w:w="850"/>
        <w:gridCol w:w="1134"/>
        <w:gridCol w:w="680"/>
        <w:gridCol w:w="1134"/>
        <w:gridCol w:w="907"/>
        <w:gridCol w:w="1134"/>
      </w:tblGrid>
      <w:tr w:rsidR="0045757C" w:rsidRPr="0045757C" w14:paraId="2AF43DCB" w14:textId="77777777" w:rsidTr="004F28A1">
        <w:trPr>
          <w:cnfStyle w:val="100000000000" w:firstRow="1" w:lastRow="0" w:firstColumn="0" w:lastColumn="0" w:oddVBand="0" w:evenVBand="0" w:oddHBand="0" w:evenHBand="0" w:firstRowFirstColumn="0" w:firstRowLastColumn="0" w:lastRowFirstColumn="0" w:lastRowLastColumn="0"/>
          <w:trHeight w:val="280"/>
          <w:tblHeader/>
          <w:jc w:val="center"/>
        </w:trPr>
        <w:tc>
          <w:tcPr>
            <w:cnfStyle w:val="001000000000" w:firstRow="0" w:lastRow="0" w:firstColumn="1" w:lastColumn="0" w:oddVBand="0" w:evenVBand="0" w:oddHBand="0" w:evenHBand="0" w:firstRowFirstColumn="0" w:firstRowLastColumn="0" w:lastRowFirstColumn="0" w:lastRowLastColumn="0"/>
            <w:tcW w:w="1417" w:type="dxa"/>
            <w:tcBorders>
              <w:top w:val="single" w:sz="8" w:space="0" w:color="auto"/>
              <w:bottom w:val="single" w:sz="8" w:space="0" w:color="auto"/>
            </w:tcBorders>
            <w:noWrap/>
            <w:vAlign w:val="center"/>
            <w:hideMark/>
          </w:tcPr>
          <w:p w14:paraId="3F52C521" w14:textId="77777777" w:rsidR="0045757C" w:rsidRPr="0045757C" w:rsidRDefault="0045757C" w:rsidP="0045757C">
            <w:pPr>
              <w:jc w:val="center"/>
              <w:rPr>
                <w:rFonts w:eastAsia="等线" w:cs="Times New Roman"/>
                <w:bCs/>
                <w:color w:val="000000"/>
                <w:sz w:val="16"/>
                <w:szCs w:val="16"/>
              </w:rPr>
            </w:pPr>
            <w:bookmarkStart w:id="9" w:name="_Hlk204767051"/>
            <w:r w:rsidRPr="0045757C">
              <w:rPr>
                <w:rFonts w:eastAsia="等线" w:cs="Times New Roman"/>
                <w:bCs/>
                <w:color w:val="000000"/>
                <w:sz w:val="16"/>
                <w:szCs w:val="16"/>
              </w:rPr>
              <w:t>Variables</w:t>
            </w:r>
          </w:p>
        </w:tc>
        <w:tc>
          <w:tcPr>
            <w:tcW w:w="851" w:type="dxa"/>
            <w:tcBorders>
              <w:top w:val="single" w:sz="8" w:space="0" w:color="auto"/>
              <w:bottom w:val="single" w:sz="8" w:space="0" w:color="auto"/>
            </w:tcBorders>
            <w:noWrap/>
            <w:vAlign w:val="center"/>
            <w:hideMark/>
          </w:tcPr>
          <w:p w14:paraId="65615A5A" w14:textId="77777777" w:rsidR="0045757C" w:rsidRPr="0045757C" w:rsidRDefault="0045757C" w:rsidP="0045757C">
            <w:pPr>
              <w:jc w:val="center"/>
              <w:cnfStyle w:val="100000000000" w:firstRow="1" w:lastRow="0" w:firstColumn="0" w:lastColumn="0" w:oddVBand="0" w:evenVBand="0" w:oddHBand="0" w:evenHBand="0" w:firstRowFirstColumn="0" w:firstRowLastColumn="0" w:lastRowFirstColumn="0" w:lastRowLastColumn="0"/>
              <w:rPr>
                <w:rFonts w:eastAsia="等线" w:cs="Times New Roman"/>
                <w:bCs/>
                <w:color w:val="000000"/>
                <w:sz w:val="16"/>
                <w:szCs w:val="16"/>
              </w:rPr>
            </w:pPr>
            <w:r w:rsidRPr="0045757C">
              <w:rPr>
                <w:rFonts w:eastAsia="等线" w:cs="Times New Roman" w:hint="eastAsia"/>
                <w:bCs/>
                <w:color w:val="000000"/>
                <w:sz w:val="16"/>
                <w:szCs w:val="16"/>
              </w:rPr>
              <w:t>Derivation</w:t>
            </w:r>
            <w:r w:rsidRPr="0045757C">
              <w:rPr>
                <w:rFonts w:eastAsia="等线" w:cs="Times New Roman"/>
                <w:bCs/>
                <w:color w:val="000000"/>
                <w:sz w:val="16"/>
                <w:szCs w:val="16"/>
              </w:rPr>
              <w:t xml:space="preserve"> Dataset</w:t>
            </w:r>
          </w:p>
        </w:tc>
        <w:tc>
          <w:tcPr>
            <w:tcW w:w="1134" w:type="dxa"/>
            <w:tcBorders>
              <w:top w:val="single" w:sz="8" w:space="0" w:color="auto"/>
              <w:bottom w:val="single" w:sz="8" w:space="0" w:color="auto"/>
            </w:tcBorders>
            <w:noWrap/>
            <w:vAlign w:val="center"/>
            <w:hideMark/>
          </w:tcPr>
          <w:p w14:paraId="62D426F4" w14:textId="77777777" w:rsidR="0045757C" w:rsidRPr="0045757C" w:rsidRDefault="0045757C" w:rsidP="0045757C">
            <w:pPr>
              <w:jc w:val="center"/>
              <w:cnfStyle w:val="100000000000" w:firstRow="1" w:lastRow="0" w:firstColumn="0" w:lastColumn="0" w:oddVBand="0" w:evenVBand="0" w:oddHBand="0" w:evenHBand="0" w:firstRowFirstColumn="0" w:firstRowLastColumn="0" w:lastRowFirstColumn="0" w:lastRowLastColumn="0"/>
              <w:rPr>
                <w:rFonts w:eastAsia="等线" w:cs="Times New Roman"/>
                <w:b w:val="0"/>
                <w:bCs/>
                <w:color w:val="000000"/>
                <w:sz w:val="16"/>
                <w:szCs w:val="16"/>
              </w:rPr>
            </w:pPr>
            <w:r w:rsidRPr="0045757C">
              <w:rPr>
                <w:rFonts w:eastAsia="等线" w:cs="Times New Roman"/>
                <w:bCs/>
                <w:color w:val="000000"/>
                <w:sz w:val="16"/>
                <w:szCs w:val="16"/>
              </w:rPr>
              <w:t>Percentage of Missing Data</w:t>
            </w:r>
          </w:p>
        </w:tc>
        <w:tc>
          <w:tcPr>
            <w:tcW w:w="850" w:type="dxa"/>
            <w:tcBorders>
              <w:top w:val="single" w:sz="8" w:space="0" w:color="auto"/>
              <w:bottom w:val="single" w:sz="8" w:space="0" w:color="auto"/>
            </w:tcBorders>
            <w:vAlign w:val="center"/>
          </w:tcPr>
          <w:p w14:paraId="7FE74CEE" w14:textId="77777777" w:rsidR="0045757C" w:rsidRPr="0045757C" w:rsidRDefault="0045757C" w:rsidP="0045757C">
            <w:pPr>
              <w:jc w:val="center"/>
              <w:cnfStyle w:val="100000000000" w:firstRow="1" w:lastRow="0" w:firstColumn="0" w:lastColumn="0" w:oddVBand="0" w:evenVBand="0" w:oddHBand="0" w:evenHBand="0" w:firstRowFirstColumn="0" w:firstRowLastColumn="0" w:lastRowFirstColumn="0" w:lastRowLastColumn="0"/>
              <w:rPr>
                <w:rFonts w:eastAsia="等线" w:cs="Times New Roman"/>
                <w:bCs/>
                <w:color w:val="000000"/>
                <w:sz w:val="16"/>
                <w:szCs w:val="16"/>
              </w:rPr>
            </w:pPr>
            <w:r w:rsidRPr="0045757C">
              <w:rPr>
                <w:rFonts w:eastAsia="等线" w:cs="Times New Roman"/>
                <w:bCs/>
                <w:color w:val="000000"/>
                <w:sz w:val="16"/>
                <w:szCs w:val="16"/>
              </w:rPr>
              <w:t>MIMIC-IV 3.</w:t>
            </w:r>
            <w:r w:rsidRPr="0045757C">
              <w:rPr>
                <w:rFonts w:eastAsia="等线" w:cs="Times New Roman" w:hint="eastAsia"/>
                <w:bCs/>
                <w:color w:val="000000"/>
                <w:sz w:val="16"/>
                <w:szCs w:val="16"/>
              </w:rPr>
              <w:t>1</w:t>
            </w:r>
          </w:p>
        </w:tc>
        <w:tc>
          <w:tcPr>
            <w:tcW w:w="1134" w:type="dxa"/>
            <w:tcBorders>
              <w:top w:val="single" w:sz="8" w:space="0" w:color="auto"/>
              <w:bottom w:val="single" w:sz="8" w:space="0" w:color="auto"/>
            </w:tcBorders>
            <w:vAlign w:val="center"/>
          </w:tcPr>
          <w:p w14:paraId="677F550C" w14:textId="77777777" w:rsidR="0045757C" w:rsidRPr="0045757C" w:rsidRDefault="0045757C" w:rsidP="0045757C">
            <w:pPr>
              <w:jc w:val="center"/>
              <w:cnfStyle w:val="100000000000" w:firstRow="1" w:lastRow="0" w:firstColumn="0" w:lastColumn="0" w:oddVBand="0" w:evenVBand="0" w:oddHBand="0" w:evenHBand="0" w:firstRowFirstColumn="0" w:firstRowLastColumn="0" w:lastRowFirstColumn="0" w:lastRowLastColumn="0"/>
              <w:rPr>
                <w:rFonts w:eastAsia="等线" w:cs="Times New Roman"/>
                <w:bCs/>
                <w:color w:val="000000"/>
                <w:sz w:val="16"/>
                <w:szCs w:val="16"/>
              </w:rPr>
            </w:pPr>
            <w:r w:rsidRPr="0045757C">
              <w:rPr>
                <w:rFonts w:eastAsia="等线" w:cs="Times New Roman"/>
                <w:bCs/>
                <w:color w:val="000000"/>
                <w:sz w:val="16"/>
                <w:szCs w:val="16"/>
              </w:rPr>
              <w:t>Percentage of Missing Data</w:t>
            </w:r>
          </w:p>
        </w:tc>
        <w:tc>
          <w:tcPr>
            <w:tcW w:w="680" w:type="dxa"/>
            <w:tcBorders>
              <w:top w:val="single" w:sz="8" w:space="0" w:color="auto"/>
              <w:bottom w:val="single" w:sz="8" w:space="0" w:color="auto"/>
            </w:tcBorders>
            <w:vAlign w:val="center"/>
          </w:tcPr>
          <w:p w14:paraId="1AEEA0AD" w14:textId="77777777" w:rsidR="0045757C" w:rsidRPr="0045757C" w:rsidRDefault="0045757C" w:rsidP="0045757C">
            <w:pPr>
              <w:jc w:val="center"/>
              <w:cnfStyle w:val="100000000000" w:firstRow="1" w:lastRow="0" w:firstColumn="0" w:lastColumn="0" w:oddVBand="0" w:evenVBand="0" w:oddHBand="0" w:evenHBand="0" w:firstRowFirstColumn="0" w:firstRowLastColumn="0" w:lastRowFirstColumn="0" w:lastRowLastColumn="0"/>
              <w:rPr>
                <w:rFonts w:eastAsia="等线" w:cs="Times New Roman"/>
                <w:bCs/>
                <w:color w:val="000000"/>
                <w:sz w:val="16"/>
                <w:szCs w:val="16"/>
              </w:rPr>
            </w:pPr>
            <w:proofErr w:type="spellStart"/>
            <w:r w:rsidRPr="0045757C">
              <w:rPr>
                <w:rFonts w:eastAsia="等线" w:cs="Times New Roman"/>
                <w:bCs/>
                <w:color w:val="000000"/>
                <w:sz w:val="16"/>
                <w:szCs w:val="16"/>
              </w:rPr>
              <w:t>eICU</w:t>
            </w:r>
            <w:proofErr w:type="spellEnd"/>
          </w:p>
        </w:tc>
        <w:tc>
          <w:tcPr>
            <w:tcW w:w="1134" w:type="dxa"/>
            <w:tcBorders>
              <w:top w:val="single" w:sz="8" w:space="0" w:color="auto"/>
              <w:bottom w:val="single" w:sz="8" w:space="0" w:color="auto"/>
            </w:tcBorders>
            <w:vAlign w:val="center"/>
          </w:tcPr>
          <w:p w14:paraId="4F96D53A" w14:textId="77777777" w:rsidR="0045757C" w:rsidRPr="0045757C" w:rsidRDefault="0045757C" w:rsidP="0045757C">
            <w:pPr>
              <w:jc w:val="center"/>
              <w:cnfStyle w:val="100000000000" w:firstRow="1" w:lastRow="0" w:firstColumn="0" w:lastColumn="0" w:oddVBand="0" w:evenVBand="0" w:oddHBand="0" w:evenHBand="0" w:firstRowFirstColumn="0" w:firstRowLastColumn="0" w:lastRowFirstColumn="0" w:lastRowLastColumn="0"/>
              <w:rPr>
                <w:rFonts w:eastAsia="等线" w:cs="Times New Roman"/>
                <w:bCs/>
                <w:color w:val="000000"/>
                <w:sz w:val="16"/>
                <w:szCs w:val="16"/>
              </w:rPr>
            </w:pPr>
            <w:r w:rsidRPr="0045757C">
              <w:rPr>
                <w:rFonts w:eastAsia="等线" w:cs="Times New Roman"/>
                <w:bCs/>
                <w:color w:val="000000"/>
                <w:sz w:val="16"/>
                <w:szCs w:val="16"/>
              </w:rPr>
              <w:t>Percentage of Missing Data</w:t>
            </w:r>
          </w:p>
        </w:tc>
        <w:tc>
          <w:tcPr>
            <w:tcW w:w="907" w:type="dxa"/>
            <w:tcBorders>
              <w:top w:val="single" w:sz="8" w:space="0" w:color="auto"/>
              <w:bottom w:val="single" w:sz="8" w:space="0" w:color="auto"/>
            </w:tcBorders>
            <w:vAlign w:val="center"/>
          </w:tcPr>
          <w:p w14:paraId="687EFDBD" w14:textId="77777777" w:rsidR="0045757C" w:rsidRPr="0045757C" w:rsidRDefault="0045757C" w:rsidP="0045757C">
            <w:pPr>
              <w:jc w:val="center"/>
              <w:cnfStyle w:val="100000000000" w:firstRow="1" w:lastRow="0" w:firstColumn="0" w:lastColumn="0" w:oddVBand="0" w:evenVBand="0" w:oddHBand="0" w:evenHBand="0" w:firstRowFirstColumn="0" w:firstRowLastColumn="0" w:lastRowFirstColumn="0" w:lastRowLastColumn="0"/>
              <w:rPr>
                <w:rFonts w:eastAsia="等线" w:cs="Times New Roman"/>
                <w:bCs/>
                <w:color w:val="000000"/>
                <w:sz w:val="16"/>
                <w:szCs w:val="16"/>
              </w:rPr>
            </w:pPr>
            <w:proofErr w:type="spellStart"/>
            <w:r w:rsidRPr="0045757C">
              <w:rPr>
                <w:rFonts w:eastAsia="等线" w:cs="Times New Roman"/>
                <w:bCs/>
                <w:color w:val="000000"/>
                <w:sz w:val="16"/>
                <w:szCs w:val="16"/>
              </w:rPr>
              <w:t>Zhongda</w:t>
            </w:r>
            <w:proofErr w:type="spellEnd"/>
            <w:r w:rsidRPr="0045757C">
              <w:rPr>
                <w:rFonts w:eastAsia="等线" w:cs="Times New Roman"/>
                <w:bCs/>
                <w:color w:val="000000"/>
                <w:sz w:val="16"/>
                <w:szCs w:val="16"/>
              </w:rPr>
              <w:t xml:space="preserve"> Hospital</w:t>
            </w:r>
          </w:p>
        </w:tc>
        <w:tc>
          <w:tcPr>
            <w:tcW w:w="1134" w:type="dxa"/>
            <w:tcBorders>
              <w:top w:val="single" w:sz="8" w:space="0" w:color="auto"/>
              <w:bottom w:val="single" w:sz="8" w:space="0" w:color="auto"/>
            </w:tcBorders>
            <w:vAlign w:val="center"/>
          </w:tcPr>
          <w:p w14:paraId="6AD93C89" w14:textId="77777777" w:rsidR="0045757C" w:rsidRPr="0045757C" w:rsidRDefault="0045757C" w:rsidP="0045757C">
            <w:pPr>
              <w:jc w:val="center"/>
              <w:cnfStyle w:val="100000000000" w:firstRow="1" w:lastRow="0" w:firstColumn="0" w:lastColumn="0" w:oddVBand="0" w:evenVBand="0" w:oddHBand="0" w:evenHBand="0" w:firstRowFirstColumn="0" w:firstRowLastColumn="0" w:lastRowFirstColumn="0" w:lastRowLastColumn="0"/>
              <w:rPr>
                <w:rFonts w:eastAsia="等线" w:cs="Times New Roman"/>
                <w:bCs/>
                <w:color w:val="000000"/>
                <w:sz w:val="16"/>
                <w:szCs w:val="16"/>
              </w:rPr>
            </w:pPr>
            <w:r w:rsidRPr="0045757C">
              <w:rPr>
                <w:rFonts w:eastAsia="等线" w:cs="Times New Roman"/>
                <w:bCs/>
                <w:color w:val="000000"/>
                <w:sz w:val="16"/>
                <w:szCs w:val="16"/>
              </w:rPr>
              <w:t>Percentage of Missing Data</w:t>
            </w:r>
          </w:p>
        </w:tc>
      </w:tr>
      <w:tr w:rsidR="0045757C" w:rsidRPr="0045757C" w14:paraId="7408C09C"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9241" w:type="dxa"/>
            <w:gridSpan w:val="9"/>
            <w:tcBorders>
              <w:top w:val="single" w:sz="8" w:space="0" w:color="auto"/>
            </w:tcBorders>
            <w:noWrap/>
            <w:vAlign w:val="center"/>
          </w:tcPr>
          <w:p w14:paraId="76F36F7B" w14:textId="77777777" w:rsidR="0045757C" w:rsidRPr="0045757C" w:rsidRDefault="0045757C" w:rsidP="0045757C">
            <w:pPr>
              <w:rPr>
                <w:rFonts w:eastAsia="等线" w:cs="Times New Roman"/>
                <w:b w:val="0"/>
                <w:bCs/>
                <w:color w:val="000000"/>
                <w:sz w:val="16"/>
                <w:szCs w:val="16"/>
              </w:rPr>
            </w:pPr>
            <w:r w:rsidRPr="0045757C">
              <w:rPr>
                <w:rFonts w:eastAsia="等线" w:cs="Times New Roman"/>
                <w:bCs/>
                <w:color w:val="000000"/>
                <w:sz w:val="16"/>
                <w:szCs w:val="16"/>
              </w:rPr>
              <w:t>Demographics</w:t>
            </w:r>
          </w:p>
        </w:tc>
      </w:tr>
      <w:tr w:rsidR="0045757C" w:rsidRPr="0045757C" w14:paraId="6DB8DF95"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0ED2157D"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Age</w:t>
            </w:r>
          </w:p>
        </w:tc>
        <w:tc>
          <w:tcPr>
            <w:tcW w:w="851" w:type="dxa"/>
            <w:noWrap/>
            <w:vAlign w:val="center"/>
            <w:hideMark/>
          </w:tcPr>
          <w:p w14:paraId="2C8F16C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11033</w:t>
            </w:r>
          </w:p>
        </w:tc>
        <w:tc>
          <w:tcPr>
            <w:tcW w:w="1134" w:type="dxa"/>
            <w:noWrap/>
            <w:vAlign w:val="center"/>
            <w:hideMark/>
          </w:tcPr>
          <w:p w14:paraId="0869BD3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850" w:type="dxa"/>
            <w:vAlign w:val="center"/>
          </w:tcPr>
          <w:p w14:paraId="5B8DAB0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64E7B5B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tcBorders>
              <w:top w:val="nil"/>
              <w:left w:val="nil"/>
              <w:bottom w:val="nil"/>
              <w:right w:val="nil"/>
            </w:tcBorders>
            <w:vAlign w:val="center"/>
          </w:tcPr>
          <w:p w14:paraId="283201F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2848</w:t>
            </w:r>
          </w:p>
        </w:tc>
        <w:tc>
          <w:tcPr>
            <w:tcW w:w="1134" w:type="dxa"/>
            <w:tcBorders>
              <w:top w:val="nil"/>
              <w:left w:val="nil"/>
              <w:bottom w:val="nil"/>
              <w:right w:val="nil"/>
            </w:tcBorders>
            <w:vAlign w:val="center"/>
          </w:tcPr>
          <w:p w14:paraId="2182698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907" w:type="dxa"/>
            <w:vAlign w:val="center"/>
          </w:tcPr>
          <w:p w14:paraId="231813A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6DB5ACF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289A1DED"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68665A54"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Gender</w:t>
            </w:r>
          </w:p>
        </w:tc>
        <w:tc>
          <w:tcPr>
            <w:tcW w:w="851" w:type="dxa"/>
            <w:noWrap/>
            <w:vAlign w:val="center"/>
            <w:hideMark/>
          </w:tcPr>
          <w:p w14:paraId="39A4247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11033</w:t>
            </w:r>
          </w:p>
        </w:tc>
        <w:tc>
          <w:tcPr>
            <w:tcW w:w="1134" w:type="dxa"/>
            <w:noWrap/>
            <w:vAlign w:val="center"/>
            <w:hideMark/>
          </w:tcPr>
          <w:p w14:paraId="69174B1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850" w:type="dxa"/>
            <w:vAlign w:val="center"/>
          </w:tcPr>
          <w:p w14:paraId="3DA94A4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2292C50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tcBorders>
              <w:top w:val="nil"/>
              <w:left w:val="nil"/>
              <w:bottom w:val="nil"/>
              <w:right w:val="nil"/>
            </w:tcBorders>
            <w:vAlign w:val="center"/>
          </w:tcPr>
          <w:p w14:paraId="739E865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2848</w:t>
            </w:r>
          </w:p>
        </w:tc>
        <w:tc>
          <w:tcPr>
            <w:tcW w:w="1134" w:type="dxa"/>
            <w:tcBorders>
              <w:top w:val="nil"/>
              <w:left w:val="nil"/>
              <w:bottom w:val="nil"/>
              <w:right w:val="nil"/>
            </w:tcBorders>
            <w:vAlign w:val="center"/>
          </w:tcPr>
          <w:p w14:paraId="2393E8A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907" w:type="dxa"/>
            <w:vAlign w:val="center"/>
          </w:tcPr>
          <w:p w14:paraId="7C50579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313DBD7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5A94B374"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3B7AE092"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Weight</w:t>
            </w:r>
          </w:p>
        </w:tc>
        <w:tc>
          <w:tcPr>
            <w:tcW w:w="851" w:type="dxa"/>
            <w:noWrap/>
            <w:vAlign w:val="center"/>
            <w:hideMark/>
          </w:tcPr>
          <w:p w14:paraId="740601D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10801</w:t>
            </w:r>
          </w:p>
        </w:tc>
        <w:tc>
          <w:tcPr>
            <w:tcW w:w="1134" w:type="dxa"/>
            <w:noWrap/>
            <w:vAlign w:val="center"/>
            <w:hideMark/>
          </w:tcPr>
          <w:p w14:paraId="2581E69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2.1%</w:t>
            </w:r>
          </w:p>
        </w:tc>
        <w:tc>
          <w:tcPr>
            <w:tcW w:w="850" w:type="dxa"/>
            <w:vAlign w:val="center"/>
          </w:tcPr>
          <w:p w14:paraId="03789D0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1348</w:t>
            </w:r>
          </w:p>
        </w:tc>
        <w:tc>
          <w:tcPr>
            <w:tcW w:w="1134" w:type="dxa"/>
            <w:vAlign w:val="center"/>
          </w:tcPr>
          <w:p w14:paraId="452DE64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1.7%</w:t>
            </w:r>
          </w:p>
        </w:tc>
        <w:tc>
          <w:tcPr>
            <w:tcW w:w="680" w:type="dxa"/>
            <w:tcBorders>
              <w:top w:val="nil"/>
              <w:left w:val="nil"/>
              <w:bottom w:val="nil"/>
              <w:right w:val="nil"/>
            </w:tcBorders>
            <w:vAlign w:val="center"/>
          </w:tcPr>
          <w:p w14:paraId="0CE7CA2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2812</w:t>
            </w:r>
          </w:p>
        </w:tc>
        <w:tc>
          <w:tcPr>
            <w:tcW w:w="1134" w:type="dxa"/>
            <w:tcBorders>
              <w:top w:val="nil"/>
              <w:left w:val="nil"/>
              <w:bottom w:val="nil"/>
              <w:right w:val="nil"/>
            </w:tcBorders>
            <w:vAlign w:val="center"/>
          </w:tcPr>
          <w:p w14:paraId="3342C88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w:t>
            </w:r>
          </w:p>
        </w:tc>
        <w:tc>
          <w:tcPr>
            <w:tcW w:w="907" w:type="dxa"/>
            <w:vAlign w:val="center"/>
          </w:tcPr>
          <w:p w14:paraId="2414C4A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4BC8348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16329ED4"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15B545C1"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Height</w:t>
            </w:r>
          </w:p>
        </w:tc>
        <w:tc>
          <w:tcPr>
            <w:tcW w:w="851" w:type="dxa"/>
            <w:noWrap/>
            <w:vAlign w:val="center"/>
            <w:hideMark/>
          </w:tcPr>
          <w:p w14:paraId="6641C41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7770</w:t>
            </w:r>
          </w:p>
        </w:tc>
        <w:tc>
          <w:tcPr>
            <w:tcW w:w="1134" w:type="dxa"/>
            <w:noWrap/>
            <w:vAlign w:val="center"/>
            <w:hideMark/>
          </w:tcPr>
          <w:p w14:paraId="040BC0E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29.6%</w:t>
            </w:r>
          </w:p>
        </w:tc>
        <w:tc>
          <w:tcPr>
            <w:tcW w:w="850" w:type="dxa"/>
            <w:vAlign w:val="center"/>
          </w:tcPr>
          <w:p w14:paraId="51F43A0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1206</w:t>
            </w:r>
          </w:p>
        </w:tc>
        <w:tc>
          <w:tcPr>
            <w:tcW w:w="1134" w:type="dxa"/>
            <w:vAlign w:val="center"/>
          </w:tcPr>
          <w:p w14:paraId="21621B4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12.0%</w:t>
            </w:r>
          </w:p>
        </w:tc>
        <w:tc>
          <w:tcPr>
            <w:tcW w:w="680" w:type="dxa"/>
            <w:tcBorders>
              <w:top w:val="nil"/>
              <w:left w:val="nil"/>
              <w:bottom w:val="nil"/>
              <w:right w:val="nil"/>
            </w:tcBorders>
            <w:vAlign w:val="center"/>
          </w:tcPr>
          <w:p w14:paraId="4BBCF6E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2838</w:t>
            </w:r>
          </w:p>
        </w:tc>
        <w:tc>
          <w:tcPr>
            <w:tcW w:w="1134" w:type="dxa"/>
            <w:tcBorders>
              <w:top w:val="nil"/>
              <w:left w:val="nil"/>
              <w:bottom w:val="nil"/>
              <w:right w:val="nil"/>
            </w:tcBorders>
            <w:vAlign w:val="center"/>
          </w:tcPr>
          <w:p w14:paraId="2B59487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0.4%</w:t>
            </w:r>
          </w:p>
        </w:tc>
        <w:tc>
          <w:tcPr>
            <w:tcW w:w="907" w:type="dxa"/>
            <w:vAlign w:val="center"/>
          </w:tcPr>
          <w:p w14:paraId="1B3E1F2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1342</w:t>
            </w:r>
          </w:p>
        </w:tc>
        <w:tc>
          <w:tcPr>
            <w:tcW w:w="1134" w:type="dxa"/>
            <w:vAlign w:val="center"/>
          </w:tcPr>
          <w:p w14:paraId="393DE2C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0.8%</w:t>
            </w:r>
          </w:p>
        </w:tc>
      </w:tr>
      <w:tr w:rsidR="0045757C" w:rsidRPr="0045757C" w14:paraId="006160EF"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2F03E204"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BMI</w:t>
            </w:r>
          </w:p>
        </w:tc>
        <w:tc>
          <w:tcPr>
            <w:tcW w:w="851" w:type="dxa"/>
            <w:noWrap/>
            <w:vAlign w:val="center"/>
            <w:hideMark/>
          </w:tcPr>
          <w:p w14:paraId="4302735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7770</w:t>
            </w:r>
          </w:p>
        </w:tc>
        <w:tc>
          <w:tcPr>
            <w:tcW w:w="1134" w:type="dxa"/>
            <w:noWrap/>
            <w:vAlign w:val="center"/>
            <w:hideMark/>
          </w:tcPr>
          <w:p w14:paraId="5010B4A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29.6%</w:t>
            </w:r>
          </w:p>
        </w:tc>
        <w:tc>
          <w:tcPr>
            <w:tcW w:w="850" w:type="dxa"/>
            <w:vAlign w:val="center"/>
          </w:tcPr>
          <w:p w14:paraId="2BEFBD9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1206</w:t>
            </w:r>
          </w:p>
        </w:tc>
        <w:tc>
          <w:tcPr>
            <w:tcW w:w="1134" w:type="dxa"/>
            <w:vAlign w:val="center"/>
          </w:tcPr>
          <w:p w14:paraId="27492FE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12.0%</w:t>
            </w:r>
          </w:p>
        </w:tc>
        <w:tc>
          <w:tcPr>
            <w:tcW w:w="680" w:type="dxa"/>
            <w:tcBorders>
              <w:top w:val="nil"/>
              <w:left w:val="nil"/>
              <w:bottom w:val="nil"/>
              <w:right w:val="nil"/>
            </w:tcBorders>
            <w:vAlign w:val="center"/>
          </w:tcPr>
          <w:p w14:paraId="3DBFC04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2807</w:t>
            </w:r>
          </w:p>
        </w:tc>
        <w:tc>
          <w:tcPr>
            <w:tcW w:w="1134" w:type="dxa"/>
            <w:tcBorders>
              <w:top w:val="nil"/>
              <w:left w:val="nil"/>
              <w:bottom w:val="nil"/>
              <w:right w:val="nil"/>
            </w:tcBorders>
            <w:vAlign w:val="center"/>
          </w:tcPr>
          <w:p w14:paraId="003F69D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1.4%</w:t>
            </w:r>
          </w:p>
        </w:tc>
        <w:tc>
          <w:tcPr>
            <w:tcW w:w="907" w:type="dxa"/>
            <w:vAlign w:val="center"/>
          </w:tcPr>
          <w:p w14:paraId="1BCB0F2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1342</w:t>
            </w:r>
          </w:p>
        </w:tc>
        <w:tc>
          <w:tcPr>
            <w:tcW w:w="1134" w:type="dxa"/>
            <w:vAlign w:val="center"/>
          </w:tcPr>
          <w:p w14:paraId="5810322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0.8%</w:t>
            </w:r>
          </w:p>
        </w:tc>
      </w:tr>
      <w:tr w:rsidR="0045757C" w:rsidRPr="0045757C" w14:paraId="7FBE8E7A"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9241" w:type="dxa"/>
            <w:gridSpan w:val="9"/>
            <w:noWrap/>
            <w:vAlign w:val="center"/>
          </w:tcPr>
          <w:p w14:paraId="32D064FA" w14:textId="77777777" w:rsidR="0045757C" w:rsidRPr="0045757C" w:rsidRDefault="0045757C" w:rsidP="0045757C">
            <w:pPr>
              <w:rPr>
                <w:rFonts w:eastAsia="等线" w:cs="Times New Roman"/>
                <w:color w:val="000000"/>
                <w:sz w:val="16"/>
                <w:szCs w:val="16"/>
              </w:rPr>
            </w:pPr>
            <w:r w:rsidRPr="0045757C">
              <w:rPr>
                <w:rFonts w:eastAsia="等线" w:cs="Times New Roman"/>
                <w:bCs/>
                <w:color w:val="000000"/>
                <w:sz w:val="16"/>
                <w:szCs w:val="16"/>
              </w:rPr>
              <w:t>Disease severity scores</w:t>
            </w:r>
          </w:p>
        </w:tc>
      </w:tr>
      <w:tr w:rsidR="0045757C" w:rsidRPr="0045757C" w14:paraId="0DAD7C36"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hideMark/>
          </w:tcPr>
          <w:p w14:paraId="4C6CEDBC"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SOFA</w:t>
            </w:r>
          </w:p>
        </w:tc>
        <w:tc>
          <w:tcPr>
            <w:tcW w:w="851" w:type="dxa"/>
            <w:noWrap/>
            <w:vAlign w:val="center"/>
            <w:hideMark/>
          </w:tcPr>
          <w:p w14:paraId="09E9124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11033</w:t>
            </w:r>
          </w:p>
        </w:tc>
        <w:tc>
          <w:tcPr>
            <w:tcW w:w="1134" w:type="dxa"/>
            <w:noWrap/>
            <w:vAlign w:val="center"/>
            <w:hideMark/>
          </w:tcPr>
          <w:p w14:paraId="4D6DE9A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850" w:type="dxa"/>
            <w:vAlign w:val="center"/>
          </w:tcPr>
          <w:p w14:paraId="0CA8B12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3EA14C6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4CFD1BC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2848</w:t>
            </w:r>
          </w:p>
        </w:tc>
        <w:tc>
          <w:tcPr>
            <w:tcW w:w="1134" w:type="dxa"/>
            <w:vAlign w:val="center"/>
          </w:tcPr>
          <w:p w14:paraId="2520888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907" w:type="dxa"/>
            <w:vAlign w:val="center"/>
          </w:tcPr>
          <w:p w14:paraId="6C21681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58A3598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3BA3670D"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hideMark/>
          </w:tcPr>
          <w:p w14:paraId="5382EEFF"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SOFA of respiratory</w:t>
            </w:r>
          </w:p>
        </w:tc>
        <w:tc>
          <w:tcPr>
            <w:tcW w:w="851" w:type="dxa"/>
            <w:noWrap/>
            <w:vAlign w:val="center"/>
            <w:hideMark/>
          </w:tcPr>
          <w:p w14:paraId="61177C2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7727</w:t>
            </w:r>
          </w:p>
        </w:tc>
        <w:tc>
          <w:tcPr>
            <w:tcW w:w="1134" w:type="dxa"/>
            <w:noWrap/>
            <w:vAlign w:val="center"/>
            <w:hideMark/>
          </w:tcPr>
          <w:p w14:paraId="5D0219D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30.0%</w:t>
            </w:r>
          </w:p>
        </w:tc>
        <w:tc>
          <w:tcPr>
            <w:tcW w:w="850" w:type="dxa"/>
            <w:vAlign w:val="center"/>
          </w:tcPr>
          <w:p w14:paraId="34A61FC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641CF00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4530156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2848</w:t>
            </w:r>
          </w:p>
        </w:tc>
        <w:tc>
          <w:tcPr>
            <w:tcW w:w="1134" w:type="dxa"/>
            <w:vAlign w:val="center"/>
          </w:tcPr>
          <w:p w14:paraId="60B0FAD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907" w:type="dxa"/>
            <w:vAlign w:val="center"/>
          </w:tcPr>
          <w:p w14:paraId="0094B4D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63EAA40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1FBDCFD8"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hideMark/>
          </w:tcPr>
          <w:p w14:paraId="06B5401B"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SOFA of circulation</w:t>
            </w:r>
          </w:p>
        </w:tc>
        <w:tc>
          <w:tcPr>
            <w:tcW w:w="851" w:type="dxa"/>
            <w:noWrap/>
            <w:vAlign w:val="center"/>
            <w:hideMark/>
          </w:tcPr>
          <w:p w14:paraId="7269123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11022</w:t>
            </w:r>
          </w:p>
        </w:tc>
        <w:tc>
          <w:tcPr>
            <w:tcW w:w="1134" w:type="dxa"/>
            <w:noWrap/>
            <w:vAlign w:val="center"/>
            <w:hideMark/>
          </w:tcPr>
          <w:p w14:paraId="43EDA47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0.1%</w:t>
            </w:r>
          </w:p>
        </w:tc>
        <w:tc>
          <w:tcPr>
            <w:tcW w:w="850" w:type="dxa"/>
            <w:vAlign w:val="center"/>
          </w:tcPr>
          <w:p w14:paraId="0ECB889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3144633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279E5A8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2848</w:t>
            </w:r>
          </w:p>
        </w:tc>
        <w:tc>
          <w:tcPr>
            <w:tcW w:w="1134" w:type="dxa"/>
            <w:vAlign w:val="center"/>
          </w:tcPr>
          <w:p w14:paraId="0104572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907" w:type="dxa"/>
            <w:vAlign w:val="center"/>
          </w:tcPr>
          <w:p w14:paraId="1E8F04D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6FB8CDD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0CACE1F5"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hideMark/>
          </w:tcPr>
          <w:p w14:paraId="4FDB50C8"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SOFA of coagulation</w:t>
            </w:r>
          </w:p>
        </w:tc>
        <w:tc>
          <w:tcPr>
            <w:tcW w:w="851" w:type="dxa"/>
            <w:noWrap/>
            <w:vAlign w:val="center"/>
            <w:hideMark/>
          </w:tcPr>
          <w:p w14:paraId="2BB6F52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11030</w:t>
            </w:r>
          </w:p>
        </w:tc>
        <w:tc>
          <w:tcPr>
            <w:tcW w:w="1134" w:type="dxa"/>
            <w:noWrap/>
            <w:vAlign w:val="center"/>
            <w:hideMark/>
          </w:tcPr>
          <w:p w14:paraId="24E7B39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850" w:type="dxa"/>
            <w:vAlign w:val="center"/>
          </w:tcPr>
          <w:p w14:paraId="67E2245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6999E29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4F95CC4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2848</w:t>
            </w:r>
          </w:p>
        </w:tc>
        <w:tc>
          <w:tcPr>
            <w:tcW w:w="1134" w:type="dxa"/>
            <w:vAlign w:val="center"/>
          </w:tcPr>
          <w:p w14:paraId="40C9FC4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907" w:type="dxa"/>
            <w:vAlign w:val="center"/>
          </w:tcPr>
          <w:p w14:paraId="1FE03D1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789524A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2612C69F"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hideMark/>
          </w:tcPr>
          <w:p w14:paraId="5F653710"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SOFA of CNS</w:t>
            </w:r>
          </w:p>
        </w:tc>
        <w:tc>
          <w:tcPr>
            <w:tcW w:w="851" w:type="dxa"/>
            <w:noWrap/>
            <w:vAlign w:val="center"/>
            <w:hideMark/>
          </w:tcPr>
          <w:p w14:paraId="48FE507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11018</w:t>
            </w:r>
          </w:p>
        </w:tc>
        <w:tc>
          <w:tcPr>
            <w:tcW w:w="1134" w:type="dxa"/>
            <w:noWrap/>
            <w:vAlign w:val="center"/>
            <w:hideMark/>
          </w:tcPr>
          <w:p w14:paraId="5F6164B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0.1%</w:t>
            </w:r>
          </w:p>
        </w:tc>
        <w:tc>
          <w:tcPr>
            <w:tcW w:w="850" w:type="dxa"/>
            <w:vAlign w:val="center"/>
          </w:tcPr>
          <w:p w14:paraId="3661432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4C5B03D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5AB0326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2848</w:t>
            </w:r>
          </w:p>
        </w:tc>
        <w:tc>
          <w:tcPr>
            <w:tcW w:w="1134" w:type="dxa"/>
            <w:vAlign w:val="center"/>
          </w:tcPr>
          <w:p w14:paraId="348AF36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907" w:type="dxa"/>
            <w:vAlign w:val="center"/>
          </w:tcPr>
          <w:p w14:paraId="51A7DF8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303616B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50199B85"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hideMark/>
          </w:tcPr>
          <w:p w14:paraId="395A8E90"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SOFA of liver</w:t>
            </w:r>
          </w:p>
        </w:tc>
        <w:tc>
          <w:tcPr>
            <w:tcW w:w="851" w:type="dxa"/>
            <w:noWrap/>
            <w:vAlign w:val="center"/>
            <w:hideMark/>
          </w:tcPr>
          <w:p w14:paraId="621C0B1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6763</w:t>
            </w:r>
          </w:p>
        </w:tc>
        <w:tc>
          <w:tcPr>
            <w:tcW w:w="1134" w:type="dxa"/>
            <w:noWrap/>
            <w:vAlign w:val="center"/>
            <w:hideMark/>
          </w:tcPr>
          <w:p w14:paraId="68E371C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38.7%</w:t>
            </w:r>
          </w:p>
        </w:tc>
        <w:tc>
          <w:tcPr>
            <w:tcW w:w="850" w:type="dxa"/>
            <w:vAlign w:val="center"/>
          </w:tcPr>
          <w:p w14:paraId="7892125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16D5EB3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27ADA0E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2848</w:t>
            </w:r>
          </w:p>
        </w:tc>
        <w:tc>
          <w:tcPr>
            <w:tcW w:w="1134" w:type="dxa"/>
            <w:vAlign w:val="center"/>
          </w:tcPr>
          <w:p w14:paraId="4B039F4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907" w:type="dxa"/>
            <w:vAlign w:val="center"/>
          </w:tcPr>
          <w:p w14:paraId="6502584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2602AFA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2B64C309"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hideMark/>
          </w:tcPr>
          <w:p w14:paraId="01700ED8"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SOFA of renal</w:t>
            </w:r>
          </w:p>
        </w:tc>
        <w:tc>
          <w:tcPr>
            <w:tcW w:w="851" w:type="dxa"/>
            <w:noWrap/>
            <w:vAlign w:val="center"/>
            <w:hideMark/>
          </w:tcPr>
          <w:p w14:paraId="42F6198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11033</w:t>
            </w:r>
          </w:p>
        </w:tc>
        <w:tc>
          <w:tcPr>
            <w:tcW w:w="1134" w:type="dxa"/>
            <w:noWrap/>
            <w:vAlign w:val="center"/>
            <w:hideMark/>
          </w:tcPr>
          <w:p w14:paraId="763F596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850" w:type="dxa"/>
            <w:vAlign w:val="center"/>
          </w:tcPr>
          <w:p w14:paraId="7756345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4122B8C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6C16CB8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2848</w:t>
            </w:r>
          </w:p>
        </w:tc>
        <w:tc>
          <w:tcPr>
            <w:tcW w:w="1134" w:type="dxa"/>
            <w:vAlign w:val="center"/>
          </w:tcPr>
          <w:p w14:paraId="418A1CA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907" w:type="dxa"/>
            <w:vAlign w:val="center"/>
          </w:tcPr>
          <w:p w14:paraId="6A7B331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13652C6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78ACC1B8"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9241" w:type="dxa"/>
            <w:gridSpan w:val="9"/>
            <w:noWrap/>
            <w:vAlign w:val="center"/>
          </w:tcPr>
          <w:p w14:paraId="539AE76A" w14:textId="77777777" w:rsidR="0045757C" w:rsidRPr="0045757C" w:rsidRDefault="0045757C" w:rsidP="0045757C">
            <w:pPr>
              <w:rPr>
                <w:rFonts w:eastAsia="等线" w:cs="Times New Roman"/>
                <w:color w:val="000000"/>
                <w:sz w:val="16"/>
                <w:szCs w:val="16"/>
              </w:rPr>
            </w:pPr>
            <w:r w:rsidRPr="0045757C">
              <w:rPr>
                <w:rFonts w:eastAsia="等线" w:cs="Times New Roman"/>
                <w:bCs/>
                <w:color w:val="000000"/>
                <w:sz w:val="16"/>
                <w:szCs w:val="16"/>
              </w:rPr>
              <w:t>Laboratory tests</w:t>
            </w:r>
          </w:p>
        </w:tc>
      </w:tr>
      <w:tr w:rsidR="0045757C" w:rsidRPr="0045757C" w14:paraId="51799719"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1690A57C"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Hb</w:t>
            </w:r>
          </w:p>
        </w:tc>
        <w:tc>
          <w:tcPr>
            <w:tcW w:w="851" w:type="dxa"/>
            <w:noWrap/>
            <w:vAlign w:val="center"/>
            <w:hideMark/>
          </w:tcPr>
          <w:p w14:paraId="4629406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11030</w:t>
            </w:r>
          </w:p>
        </w:tc>
        <w:tc>
          <w:tcPr>
            <w:tcW w:w="1134" w:type="dxa"/>
            <w:noWrap/>
            <w:vAlign w:val="center"/>
            <w:hideMark/>
          </w:tcPr>
          <w:p w14:paraId="37990F7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850" w:type="dxa"/>
            <w:vAlign w:val="center"/>
          </w:tcPr>
          <w:p w14:paraId="05F2B30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4ACADDD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63AE950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2847</w:t>
            </w:r>
          </w:p>
        </w:tc>
        <w:tc>
          <w:tcPr>
            <w:tcW w:w="1134" w:type="dxa"/>
            <w:vAlign w:val="center"/>
          </w:tcPr>
          <w:p w14:paraId="3B98A97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907" w:type="dxa"/>
            <w:vAlign w:val="center"/>
          </w:tcPr>
          <w:p w14:paraId="6AA9948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1352</w:t>
            </w:r>
          </w:p>
        </w:tc>
        <w:tc>
          <w:tcPr>
            <w:tcW w:w="1134" w:type="dxa"/>
            <w:vAlign w:val="center"/>
          </w:tcPr>
          <w:p w14:paraId="06B4645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0.1%</w:t>
            </w:r>
          </w:p>
        </w:tc>
      </w:tr>
      <w:tr w:rsidR="0045757C" w:rsidRPr="0045757C" w14:paraId="062585A8"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40A676D8"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MCH</w:t>
            </w:r>
          </w:p>
        </w:tc>
        <w:tc>
          <w:tcPr>
            <w:tcW w:w="851" w:type="dxa"/>
            <w:noWrap/>
            <w:vAlign w:val="center"/>
            <w:hideMark/>
          </w:tcPr>
          <w:p w14:paraId="4D2A115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11017</w:t>
            </w:r>
          </w:p>
        </w:tc>
        <w:tc>
          <w:tcPr>
            <w:tcW w:w="1134" w:type="dxa"/>
            <w:noWrap/>
            <w:vAlign w:val="center"/>
            <w:hideMark/>
          </w:tcPr>
          <w:p w14:paraId="61E8EEE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0.1%</w:t>
            </w:r>
          </w:p>
        </w:tc>
        <w:tc>
          <w:tcPr>
            <w:tcW w:w="850" w:type="dxa"/>
            <w:vAlign w:val="center"/>
          </w:tcPr>
          <w:p w14:paraId="4022171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76DDB5C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3292C7D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2721</w:t>
            </w:r>
          </w:p>
        </w:tc>
        <w:tc>
          <w:tcPr>
            <w:tcW w:w="1134" w:type="dxa"/>
            <w:vAlign w:val="center"/>
          </w:tcPr>
          <w:p w14:paraId="4409606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4.5%</w:t>
            </w:r>
          </w:p>
        </w:tc>
        <w:tc>
          <w:tcPr>
            <w:tcW w:w="907" w:type="dxa"/>
            <w:vAlign w:val="center"/>
          </w:tcPr>
          <w:p w14:paraId="36C3BBA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0E0237D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5936D6E1"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6885413D"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WBC</w:t>
            </w:r>
          </w:p>
        </w:tc>
        <w:tc>
          <w:tcPr>
            <w:tcW w:w="851" w:type="dxa"/>
            <w:noWrap/>
            <w:vAlign w:val="center"/>
            <w:hideMark/>
          </w:tcPr>
          <w:p w14:paraId="5B24BEB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11032</w:t>
            </w:r>
          </w:p>
        </w:tc>
        <w:tc>
          <w:tcPr>
            <w:tcW w:w="1134" w:type="dxa"/>
            <w:noWrap/>
            <w:vAlign w:val="center"/>
            <w:hideMark/>
          </w:tcPr>
          <w:p w14:paraId="2BB642F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850" w:type="dxa"/>
            <w:vAlign w:val="center"/>
          </w:tcPr>
          <w:p w14:paraId="0A348DB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1D2DB35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7D4524B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2845</w:t>
            </w:r>
          </w:p>
        </w:tc>
        <w:tc>
          <w:tcPr>
            <w:tcW w:w="1134" w:type="dxa"/>
            <w:vAlign w:val="center"/>
          </w:tcPr>
          <w:p w14:paraId="609E1E6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0.1%</w:t>
            </w:r>
          </w:p>
        </w:tc>
        <w:tc>
          <w:tcPr>
            <w:tcW w:w="907" w:type="dxa"/>
            <w:vAlign w:val="center"/>
          </w:tcPr>
          <w:p w14:paraId="2D0034F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7BFDF89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15569BE9"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27DE52BA"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Platelet count</w:t>
            </w:r>
          </w:p>
        </w:tc>
        <w:tc>
          <w:tcPr>
            <w:tcW w:w="851" w:type="dxa"/>
            <w:noWrap/>
            <w:vAlign w:val="center"/>
            <w:hideMark/>
          </w:tcPr>
          <w:p w14:paraId="17186D0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11030</w:t>
            </w:r>
          </w:p>
        </w:tc>
        <w:tc>
          <w:tcPr>
            <w:tcW w:w="1134" w:type="dxa"/>
            <w:noWrap/>
            <w:vAlign w:val="center"/>
            <w:hideMark/>
          </w:tcPr>
          <w:p w14:paraId="1F1AAB7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850" w:type="dxa"/>
            <w:vAlign w:val="center"/>
          </w:tcPr>
          <w:p w14:paraId="5D31920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51BB280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13FB4B1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2848</w:t>
            </w:r>
          </w:p>
        </w:tc>
        <w:tc>
          <w:tcPr>
            <w:tcW w:w="1134" w:type="dxa"/>
            <w:vAlign w:val="center"/>
          </w:tcPr>
          <w:p w14:paraId="2A7C943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907" w:type="dxa"/>
            <w:vAlign w:val="center"/>
          </w:tcPr>
          <w:p w14:paraId="084DBF5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29B1640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44CCEB0B"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36A804CC"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Neutrophil count</w:t>
            </w:r>
          </w:p>
        </w:tc>
        <w:tc>
          <w:tcPr>
            <w:tcW w:w="851" w:type="dxa"/>
            <w:noWrap/>
            <w:vAlign w:val="center"/>
            <w:hideMark/>
          </w:tcPr>
          <w:p w14:paraId="66CCE71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7550</w:t>
            </w:r>
          </w:p>
        </w:tc>
        <w:tc>
          <w:tcPr>
            <w:tcW w:w="1134" w:type="dxa"/>
            <w:noWrap/>
            <w:vAlign w:val="center"/>
            <w:hideMark/>
          </w:tcPr>
          <w:p w14:paraId="5DC952A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31.6%</w:t>
            </w:r>
          </w:p>
        </w:tc>
        <w:tc>
          <w:tcPr>
            <w:tcW w:w="850" w:type="dxa"/>
            <w:vAlign w:val="center"/>
          </w:tcPr>
          <w:p w14:paraId="0F75154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1093</w:t>
            </w:r>
          </w:p>
        </w:tc>
        <w:tc>
          <w:tcPr>
            <w:tcW w:w="1134" w:type="dxa"/>
            <w:vAlign w:val="center"/>
          </w:tcPr>
          <w:p w14:paraId="19BE369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20.3%</w:t>
            </w:r>
          </w:p>
        </w:tc>
        <w:tc>
          <w:tcPr>
            <w:tcW w:w="680" w:type="dxa"/>
            <w:vAlign w:val="center"/>
          </w:tcPr>
          <w:p w14:paraId="3141D52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hint="eastAsia"/>
                <w:color w:val="000000"/>
                <w:sz w:val="16"/>
                <w:szCs w:val="16"/>
              </w:rPr>
              <w:t>-</w:t>
            </w:r>
          </w:p>
        </w:tc>
        <w:tc>
          <w:tcPr>
            <w:tcW w:w="1134" w:type="dxa"/>
            <w:vAlign w:val="center"/>
          </w:tcPr>
          <w:p w14:paraId="459A911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hint="eastAsia"/>
                <w:color w:val="000000"/>
                <w:sz w:val="16"/>
                <w:szCs w:val="16"/>
              </w:rPr>
              <w:t>-</w:t>
            </w:r>
          </w:p>
        </w:tc>
        <w:tc>
          <w:tcPr>
            <w:tcW w:w="907" w:type="dxa"/>
            <w:vAlign w:val="center"/>
          </w:tcPr>
          <w:p w14:paraId="55BCA5A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1348</w:t>
            </w:r>
          </w:p>
        </w:tc>
        <w:tc>
          <w:tcPr>
            <w:tcW w:w="1134" w:type="dxa"/>
            <w:vAlign w:val="center"/>
          </w:tcPr>
          <w:p w14:paraId="412BB50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0.4%</w:t>
            </w:r>
          </w:p>
        </w:tc>
      </w:tr>
      <w:tr w:rsidR="0045757C" w:rsidRPr="0045757C" w14:paraId="0DC4EC95"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0461D77F"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Lymphocyte count</w:t>
            </w:r>
          </w:p>
        </w:tc>
        <w:tc>
          <w:tcPr>
            <w:tcW w:w="851" w:type="dxa"/>
            <w:noWrap/>
            <w:vAlign w:val="center"/>
            <w:hideMark/>
          </w:tcPr>
          <w:p w14:paraId="3894D61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7555</w:t>
            </w:r>
          </w:p>
        </w:tc>
        <w:tc>
          <w:tcPr>
            <w:tcW w:w="1134" w:type="dxa"/>
            <w:noWrap/>
            <w:vAlign w:val="center"/>
            <w:hideMark/>
          </w:tcPr>
          <w:p w14:paraId="40E5F79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31.5%</w:t>
            </w:r>
          </w:p>
        </w:tc>
        <w:tc>
          <w:tcPr>
            <w:tcW w:w="850" w:type="dxa"/>
            <w:vAlign w:val="center"/>
          </w:tcPr>
          <w:p w14:paraId="515911E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1093</w:t>
            </w:r>
          </w:p>
        </w:tc>
        <w:tc>
          <w:tcPr>
            <w:tcW w:w="1134" w:type="dxa"/>
            <w:vAlign w:val="center"/>
          </w:tcPr>
          <w:p w14:paraId="6110E33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20.3%</w:t>
            </w:r>
          </w:p>
        </w:tc>
        <w:tc>
          <w:tcPr>
            <w:tcW w:w="680" w:type="dxa"/>
            <w:vAlign w:val="center"/>
          </w:tcPr>
          <w:p w14:paraId="5FEACC4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2317</w:t>
            </w:r>
          </w:p>
        </w:tc>
        <w:tc>
          <w:tcPr>
            <w:tcW w:w="1134" w:type="dxa"/>
            <w:vAlign w:val="center"/>
          </w:tcPr>
          <w:p w14:paraId="4DAC1C0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18.6%</w:t>
            </w:r>
          </w:p>
        </w:tc>
        <w:tc>
          <w:tcPr>
            <w:tcW w:w="907" w:type="dxa"/>
            <w:vAlign w:val="center"/>
          </w:tcPr>
          <w:p w14:paraId="5EBB4C7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1348</w:t>
            </w:r>
          </w:p>
        </w:tc>
        <w:tc>
          <w:tcPr>
            <w:tcW w:w="1134" w:type="dxa"/>
            <w:vAlign w:val="center"/>
          </w:tcPr>
          <w:p w14:paraId="527280D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0.4%</w:t>
            </w:r>
          </w:p>
        </w:tc>
      </w:tr>
      <w:tr w:rsidR="0045757C" w:rsidRPr="0045757C" w14:paraId="394D48B2"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56B4C002"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Monocyte count</w:t>
            </w:r>
          </w:p>
        </w:tc>
        <w:tc>
          <w:tcPr>
            <w:tcW w:w="851" w:type="dxa"/>
            <w:noWrap/>
            <w:vAlign w:val="center"/>
            <w:hideMark/>
          </w:tcPr>
          <w:p w14:paraId="6F36E92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7550</w:t>
            </w:r>
          </w:p>
        </w:tc>
        <w:tc>
          <w:tcPr>
            <w:tcW w:w="1134" w:type="dxa"/>
            <w:noWrap/>
            <w:vAlign w:val="center"/>
            <w:hideMark/>
          </w:tcPr>
          <w:p w14:paraId="289CB5D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31.6%</w:t>
            </w:r>
          </w:p>
        </w:tc>
        <w:tc>
          <w:tcPr>
            <w:tcW w:w="850" w:type="dxa"/>
            <w:vAlign w:val="center"/>
          </w:tcPr>
          <w:p w14:paraId="1EF81BF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1093</w:t>
            </w:r>
          </w:p>
        </w:tc>
        <w:tc>
          <w:tcPr>
            <w:tcW w:w="1134" w:type="dxa"/>
            <w:vAlign w:val="center"/>
          </w:tcPr>
          <w:p w14:paraId="2F55DB6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20.3%</w:t>
            </w:r>
          </w:p>
        </w:tc>
        <w:tc>
          <w:tcPr>
            <w:tcW w:w="680" w:type="dxa"/>
            <w:vAlign w:val="center"/>
          </w:tcPr>
          <w:p w14:paraId="0BCEBDE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2292</w:t>
            </w:r>
          </w:p>
        </w:tc>
        <w:tc>
          <w:tcPr>
            <w:tcW w:w="1134" w:type="dxa"/>
            <w:vAlign w:val="center"/>
          </w:tcPr>
          <w:p w14:paraId="15575B2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19.5%</w:t>
            </w:r>
          </w:p>
        </w:tc>
        <w:tc>
          <w:tcPr>
            <w:tcW w:w="907" w:type="dxa"/>
            <w:vAlign w:val="center"/>
          </w:tcPr>
          <w:p w14:paraId="5351792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1348</w:t>
            </w:r>
          </w:p>
        </w:tc>
        <w:tc>
          <w:tcPr>
            <w:tcW w:w="1134" w:type="dxa"/>
            <w:vAlign w:val="center"/>
          </w:tcPr>
          <w:p w14:paraId="77A2BD8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0.4%</w:t>
            </w:r>
          </w:p>
        </w:tc>
      </w:tr>
      <w:tr w:rsidR="0045757C" w:rsidRPr="0045757C" w14:paraId="1E8E31B3"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64EAA31D"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INR</w:t>
            </w:r>
          </w:p>
        </w:tc>
        <w:tc>
          <w:tcPr>
            <w:tcW w:w="851" w:type="dxa"/>
            <w:noWrap/>
            <w:vAlign w:val="center"/>
            <w:hideMark/>
          </w:tcPr>
          <w:p w14:paraId="1880703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11033</w:t>
            </w:r>
          </w:p>
        </w:tc>
        <w:tc>
          <w:tcPr>
            <w:tcW w:w="1134" w:type="dxa"/>
            <w:noWrap/>
            <w:vAlign w:val="center"/>
            <w:hideMark/>
          </w:tcPr>
          <w:p w14:paraId="125CEDC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850" w:type="dxa"/>
            <w:vAlign w:val="center"/>
          </w:tcPr>
          <w:p w14:paraId="121ACD4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2942CCE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02BC84A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2848</w:t>
            </w:r>
          </w:p>
        </w:tc>
        <w:tc>
          <w:tcPr>
            <w:tcW w:w="1134" w:type="dxa"/>
            <w:vAlign w:val="center"/>
          </w:tcPr>
          <w:p w14:paraId="1539CB5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907" w:type="dxa"/>
            <w:vAlign w:val="center"/>
          </w:tcPr>
          <w:p w14:paraId="653BA0A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3B90014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189BBE6C"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5015743F"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PT</w:t>
            </w:r>
          </w:p>
        </w:tc>
        <w:tc>
          <w:tcPr>
            <w:tcW w:w="851" w:type="dxa"/>
            <w:noWrap/>
            <w:vAlign w:val="center"/>
            <w:hideMark/>
          </w:tcPr>
          <w:p w14:paraId="6219750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11033</w:t>
            </w:r>
          </w:p>
        </w:tc>
        <w:tc>
          <w:tcPr>
            <w:tcW w:w="1134" w:type="dxa"/>
            <w:noWrap/>
            <w:vAlign w:val="center"/>
            <w:hideMark/>
          </w:tcPr>
          <w:p w14:paraId="05AB1C6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850" w:type="dxa"/>
            <w:vAlign w:val="center"/>
          </w:tcPr>
          <w:p w14:paraId="106C8DB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2F86064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43AB358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2762</w:t>
            </w:r>
          </w:p>
        </w:tc>
        <w:tc>
          <w:tcPr>
            <w:tcW w:w="1134" w:type="dxa"/>
            <w:vAlign w:val="center"/>
          </w:tcPr>
          <w:p w14:paraId="1A32035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3.0%</w:t>
            </w:r>
          </w:p>
        </w:tc>
        <w:tc>
          <w:tcPr>
            <w:tcW w:w="907" w:type="dxa"/>
            <w:vAlign w:val="center"/>
          </w:tcPr>
          <w:p w14:paraId="0BB7056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0756663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6E7C375D"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29E4ED6F"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PTT</w:t>
            </w:r>
          </w:p>
        </w:tc>
        <w:tc>
          <w:tcPr>
            <w:tcW w:w="851" w:type="dxa"/>
            <w:noWrap/>
            <w:vAlign w:val="center"/>
            <w:hideMark/>
          </w:tcPr>
          <w:p w14:paraId="4E7577A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10968</w:t>
            </w:r>
          </w:p>
        </w:tc>
        <w:tc>
          <w:tcPr>
            <w:tcW w:w="1134" w:type="dxa"/>
            <w:noWrap/>
            <w:vAlign w:val="center"/>
            <w:hideMark/>
          </w:tcPr>
          <w:p w14:paraId="0B7BB0E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0.6%</w:t>
            </w:r>
          </w:p>
        </w:tc>
        <w:tc>
          <w:tcPr>
            <w:tcW w:w="850" w:type="dxa"/>
            <w:vAlign w:val="center"/>
          </w:tcPr>
          <w:p w14:paraId="233DB3E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1366</w:t>
            </w:r>
          </w:p>
        </w:tc>
        <w:tc>
          <w:tcPr>
            <w:tcW w:w="1134" w:type="dxa"/>
            <w:vAlign w:val="center"/>
          </w:tcPr>
          <w:p w14:paraId="112C858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0.4%</w:t>
            </w:r>
          </w:p>
        </w:tc>
        <w:tc>
          <w:tcPr>
            <w:tcW w:w="680" w:type="dxa"/>
            <w:vAlign w:val="center"/>
          </w:tcPr>
          <w:p w14:paraId="740B849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1960</w:t>
            </w:r>
          </w:p>
        </w:tc>
        <w:tc>
          <w:tcPr>
            <w:tcW w:w="1134" w:type="dxa"/>
            <w:vAlign w:val="center"/>
          </w:tcPr>
          <w:p w14:paraId="78EAEBB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31.2%</w:t>
            </w:r>
          </w:p>
        </w:tc>
        <w:tc>
          <w:tcPr>
            <w:tcW w:w="907" w:type="dxa"/>
            <w:vAlign w:val="center"/>
          </w:tcPr>
          <w:p w14:paraId="6762FC7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5B7D3C3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7E65A19D"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2E64D0C4"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FIB</w:t>
            </w:r>
          </w:p>
        </w:tc>
        <w:tc>
          <w:tcPr>
            <w:tcW w:w="851" w:type="dxa"/>
            <w:noWrap/>
            <w:vAlign w:val="center"/>
            <w:hideMark/>
          </w:tcPr>
          <w:p w14:paraId="6CA9AAE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4373</w:t>
            </w:r>
          </w:p>
        </w:tc>
        <w:tc>
          <w:tcPr>
            <w:tcW w:w="1134" w:type="dxa"/>
            <w:noWrap/>
            <w:vAlign w:val="center"/>
            <w:hideMark/>
          </w:tcPr>
          <w:p w14:paraId="440EF0A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60.4%</w:t>
            </w:r>
          </w:p>
        </w:tc>
        <w:tc>
          <w:tcPr>
            <w:tcW w:w="850" w:type="dxa"/>
            <w:vAlign w:val="center"/>
          </w:tcPr>
          <w:p w14:paraId="0C333D7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529</w:t>
            </w:r>
          </w:p>
        </w:tc>
        <w:tc>
          <w:tcPr>
            <w:tcW w:w="1134" w:type="dxa"/>
            <w:vAlign w:val="center"/>
          </w:tcPr>
          <w:p w14:paraId="24C9CF4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61.4%</w:t>
            </w:r>
          </w:p>
        </w:tc>
        <w:tc>
          <w:tcPr>
            <w:tcW w:w="680" w:type="dxa"/>
            <w:vAlign w:val="center"/>
          </w:tcPr>
          <w:p w14:paraId="6D22AB5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423</w:t>
            </w:r>
          </w:p>
        </w:tc>
        <w:tc>
          <w:tcPr>
            <w:tcW w:w="1134" w:type="dxa"/>
            <w:vAlign w:val="center"/>
          </w:tcPr>
          <w:p w14:paraId="661417C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85.1%</w:t>
            </w:r>
          </w:p>
        </w:tc>
        <w:tc>
          <w:tcPr>
            <w:tcW w:w="907" w:type="dxa"/>
            <w:vAlign w:val="center"/>
          </w:tcPr>
          <w:p w14:paraId="2BE1DC3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12CA853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6374299F"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1BF5EFEF"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D-Dimer</w:t>
            </w:r>
          </w:p>
        </w:tc>
        <w:tc>
          <w:tcPr>
            <w:tcW w:w="851" w:type="dxa"/>
            <w:noWrap/>
            <w:vAlign w:val="center"/>
            <w:hideMark/>
          </w:tcPr>
          <w:p w14:paraId="45026CE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30</w:t>
            </w:r>
          </w:p>
        </w:tc>
        <w:tc>
          <w:tcPr>
            <w:tcW w:w="1134" w:type="dxa"/>
            <w:noWrap/>
            <w:vAlign w:val="center"/>
            <w:hideMark/>
          </w:tcPr>
          <w:p w14:paraId="0917D16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99.7%</w:t>
            </w:r>
          </w:p>
        </w:tc>
        <w:tc>
          <w:tcPr>
            <w:tcW w:w="850" w:type="dxa"/>
            <w:vAlign w:val="center"/>
          </w:tcPr>
          <w:p w14:paraId="71C911D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207</w:t>
            </w:r>
          </w:p>
        </w:tc>
        <w:tc>
          <w:tcPr>
            <w:tcW w:w="1134" w:type="dxa"/>
            <w:vAlign w:val="center"/>
          </w:tcPr>
          <w:p w14:paraId="49BE528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84.9%</w:t>
            </w:r>
          </w:p>
        </w:tc>
        <w:tc>
          <w:tcPr>
            <w:tcW w:w="680" w:type="dxa"/>
            <w:vAlign w:val="center"/>
          </w:tcPr>
          <w:p w14:paraId="256FD9D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hint="eastAsia"/>
                <w:color w:val="000000"/>
                <w:sz w:val="16"/>
                <w:szCs w:val="16"/>
              </w:rPr>
              <w:t>-</w:t>
            </w:r>
          </w:p>
        </w:tc>
        <w:tc>
          <w:tcPr>
            <w:tcW w:w="1134" w:type="dxa"/>
            <w:vAlign w:val="center"/>
          </w:tcPr>
          <w:p w14:paraId="4F04985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hint="eastAsia"/>
                <w:color w:val="000000"/>
                <w:sz w:val="16"/>
                <w:szCs w:val="16"/>
              </w:rPr>
              <w:t>-</w:t>
            </w:r>
          </w:p>
        </w:tc>
        <w:tc>
          <w:tcPr>
            <w:tcW w:w="907" w:type="dxa"/>
            <w:vAlign w:val="center"/>
          </w:tcPr>
          <w:p w14:paraId="7E554B3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1352</w:t>
            </w:r>
          </w:p>
        </w:tc>
        <w:tc>
          <w:tcPr>
            <w:tcW w:w="1134" w:type="dxa"/>
            <w:vAlign w:val="center"/>
          </w:tcPr>
          <w:p w14:paraId="2934A39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0.1%</w:t>
            </w:r>
          </w:p>
        </w:tc>
      </w:tr>
      <w:tr w:rsidR="0045757C" w:rsidRPr="0045757C" w14:paraId="5BE8938B"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7A6DB630"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Glucose</w:t>
            </w:r>
          </w:p>
        </w:tc>
        <w:tc>
          <w:tcPr>
            <w:tcW w:w="851" w:type="dxa"/>
            <w:noWrap/>
            <w:vAlign w:val="center"/>
            <w:hideMark/>
          </w:tcPr>
          <w:p w14:paraId="5DF3523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10985</w:t>
            </w:r>
          </w:p>
        </w:tc>
        <w:tc>
          <w:tcPr>
            <w:tcW w:w="1134" w:type="dxa"/>
            <w:noWrap/>
            <w:vAlign w:val="center"/>
            <w:hideMark/>
          </w:tcPr>
          <w:p w14:paraId="5AA4D3E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0.4%</w:t>
            </w:r>
          </w:p>
        </w:tc>
        <w:tc>
          <w:tcPr>
            <w:tcW w:w="850" w:type="dxa"/>
            <w:vAlign w:val="center"/>
          </w:tcPr>
          <w:p w14:paraId="006318C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1370</w:t>
            </w:r>
          </w:p>
        </w:tc>
        <w:tc>
          <w:tcPr>
            <w:tcW w:w="1134" w:type="dxa"/>
            <w:vAlign w:val="center"/>
          </w:tcPr>
          <w:p w14:paraId="74BAFA9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0.1%</w:t>
            </w:r>
          </w:p>
        </w:tc>
        <w:tc>
          <w:tcPr>
            <w:tcW w:w="680" w:type="dxa"/>
            <w:vAlign w:val="center"/>
          </w:tcPr>
          <w:p w14:paraId="442C3A5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2833</w:t>
            </w:r>
          </w:p>
        </w:tc>
        <w:tc>
          <w:tcPr>
            <w:tcW w:w="1134" w:type="dxa"/>
            <w:vAlign w:val="center"/>
          </w:tcPr>
          <w:p w14:paraId="6FC6E86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0.5%</w:t>
            </w:r>
          </w:p>
        </w:tc>
        <w:tc>
          <w:tcPr>
            <w:tcW w:w="907" w:type="dxa"/>
            <w:vAlign w:val="center"/>
          </w:tcPr>
          <w:p w14:paraId="3CCEBE9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1337</w:t>
            </w:r>
          </w:p>
        </w:tc>
        <w:tc>
          <w:tcPr>
            <w:tcW w:w="1134" w:type="dxa"/>
            <w:vAlign w:val="center"/>
          </w:tcPr>
          <w:p w14:paraId="6272746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1.2%</w:t>
            </w:r>
          </w:p>
        </w:tc>
      </w:tr>
      <w:tr w:rsidR="0045757C" w:rsidRPr="0045757C" w14:paraId="0C28FC7A"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04712C91"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BUN</w:t>
            </w:r>
          </w:p>
        </w:tc>
        <w:tc>
          <w:tcPr>
            <w:tcW w:w="851" w:type="dxa"/>
            <w:noWrap/>
            <w:vAlign w:val="center"/>
            <w:hideMark/>
          </w:tcPr>
          <w:p w14:paraId="04C76DD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11030</w:t>
            </w:r>
          </w:p>
        </w:tc>
        <w:tc>
          <w:tcPr>
            <w:tcW w:w="1134" w:type="dxa"/>
            <w:noWrap/>
            <w:vAlign w:val="center"/>
            <w:hideMark/>
          </w:tcPr>
          <w:p w14:paraId="71CD058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850" w:type="dxa"/>
            <w:vAlign w:val="center"/>
          </w:tcPr>
          <w:p w14:paraId="6158F52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2CC1207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0806A25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2845</w:t>
            </w:r>
          </w:p>
        </w:tc>
        <w:tc>
          <w:tcPr>
            <w:tcW w:w="1134" w:type="dxa"/>
            <w:vAlign w:val="center"/>
          </w:tcPr>
          <w:p w14:paraId="018F815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0.1%</w:t>
            </w:r>
          </w:p>
        </w:tc>
        <w:tc>
          <w:tcPr>
            <w:tcW w:w="907" w:type="dxa"/>
            <w:vAlign w:val="center"/>
          </w:tcPr>
          <w:p w14:paraId="79607E0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1272</w:t>
            </w:r>
          </w:p>
        </w:tc>
        <w:tc>
          <w:tcPr>
            <w:tcW w:w="1134" w:type="dxa"/>
            <w:vAlign w:val="center"/>
          </w:tcPr>
          <w:p w14:paraId="05CFB39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6.0%</w:t>
            </w:r>
          </w:p>
        </w:tc>
      </w:tr>
      <w:tr w:rsidR="0045757C" w:rsidRPr="0045757C" w14:paraId="196219B5"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1B6A8148"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Creatinine</w:t>
            </w:r>
          </w:p>
        </w:tc>
        <w:tc>
          <w:tcPr>
            <w:tcW w:w="851" w:type="dxa"/>
            <w:noWrap/>
            <w:vAlign w:val="center"/>
            <w:hideMark/>
          </w:tcPr>
          <w:p w14:paraId="5FEE5A0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11032</w:t>
            </w:r>
          </w:p>
        </w:tc>
        <w:tc>
          <w:tcPr>
            <w:tcW w:w="1134" w:type="dxa"/>
            <w:noWrap/>
            <w:vAlign w:val="center"/>
            <w:hideMark/>
          </w:tcPr>
          <w:p w14:paraId="5600CB8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850" w:type="dxa"/>
            <w:vAlign w:val="center"/>
          </w:tcPr>
          <w:p w14:paraId="778E00F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1DC70F2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789CC00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2843</w:t>
            </w:r>
          </w:p>
        </w:tc>
        <w:tc>
          <w:tcPr>
            <w:tcW w:w="1134" w:type="dxa"/>
            <w:vAlign w:val="center"/>
          </w:tcPr>
          <w:p w14:paraId="307EBDB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0.2%</w:t>
            </w:r>
          </w:p>
        </w:tc>
        <w:tc>
          <w:tcPr>
            <w:tcW w:w="907" w:type="dxa"/>
            <w:vAlign w:val="center"/>
          </w:tcPr>
          <w:p w14:paraId="094180F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1337</w:t>
            </w:r>
          </w:p>
        </w:tc>
        <w:tc>
          <w:tcPr>
            <w:tcW w:w="1134" w:type="dxa"/>
            <w:vAlign w:val="center"/>
          </w:tcPr>
          <w:p w14:paraId="30FDF30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1.2%</w:t>
            </w:r>
          </w:p>
        </w:tc>
      </w:tr>
      <w:tr w:rsidR="0045757C" w:rsidRPr="0045757C" w14:paraId="7DADD39A"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63810261"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Total bilirubin</w:t>
            </w:r>
          </w:p>
        </w:tc>
        <w:tc>
          <w:tcPr>
            <w:tcW w:w="851" w:type="dxa"/>
            <w:noWrap/>
            <w:vAlign w:val="center"/>
            <w:hideMark/>
          </w:tcPr>
          <w:p w14:paraId="674523F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6763</w:t>
            </w:r>
          </w:p>
        </w:tc>
        <w:tc>
          <w:tcPr>
            <w:tcW w:w="1134" w:type="dxa"/>
            <w:noWrap/>
            <w:vAlign w:val="center"/>
            <w:hideMark/>
          </w:tcPr>
          <w:p w14:paraId="6281CE0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38.7%</w:t>
            </w:r>
          </w:p>
        </w:tc>
        <w:tc>
          <w:tcPr>
            <w:tcW w:w="850" w:type="dxa"/>
            <w:vAlign w:val="center"/>
          </w:tcPr>
          <w:p w14:paraId="28CA338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70273FA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2CC17DF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2617</w:t>
            </w:r>
          </w:p>
        </w:tc>
        <w:tc>
          <w:tcPr>
            <w:tcW w:w="1134" w:type="dxa"/>
            <w:vAlign w:val="center"/>
          </w:tcPr>
          <w:p w14:paraId="160A9BF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8.1%</w:t>
            </w:r>
          </w:p>
        </w:tc>
        <w:tc>
          <w:tcPr>
            <w:tcW w:w="907" w:type="dxa"/>
            <w:vAlign w:val="center"/>
          </w:tcPr>
          <w:p w14:paraId="300F0D4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1143</w:t>
            </w:r>
          </w:p>
        </w:tc>
        <w:tc>
          <w:tcPr>
            <w:tcW w:w="1134" w:type="dxa"/>
            <w:vAlign w:val="center"/>
          </w:tcPr>
          <w:p w14:paraId="4C7D4AD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15.5%</w:t>
            </w:r>
          </w:p>
        </w:tc>
      </w:tr>
      <w:tr w:rsidR="0045757C" w:rsidRPr="0045757C" w14:paraId="17E7C83A"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109BBA8D"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Direct bilirubin</w:t>
            </w:r>
          </w:p>
        </w:tc>
        <w:tc>
          <w:tcPr>
            <w:tcW w:w="851" w:type="dxa"/>
            <w:noWrap/>
            <w:vAlign w:val="center"/>
            <w:hideMark/>
          </w:tcPr>
          <w:p w14:paraId="4150739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650</w:t>
            </w:r>
          </w:p>
        </w:tc>
        <w:tc>
          <w:tcPr>
            <w:tcW w:w="1134" w:type="dxa"/>
            <w:noWrap/>
            <w:vAlign w:val="center"/>
            <w:hideMark/>
          </w:tcPr>
          <w:p w14:paraId="466F1C7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94.1%</w:t>
            </w:r>
          </w:p>
        </w:tc>
        <w:tc>
          <w:tcPr>
            <w:tcW w:w="850" w:type="dxa"/>
            <w:vAlign w:val="center"/>
          </w:tcPr>
          <w:p w14:paraId="2FA37B9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83</w:t>
            </w:r>
          </w:p>
        </w:tc>
        <w:tc>
          <w:tcPr>
            <w:tcW w:w="1134" w:type="dxa"/>
            <w:vAlign w:val="center"/>
          </w:tcPr>
          <w:p w14:paraId="2DC9F7F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93.9%</w:t>
            </w:r>
          </w:p>
        </w:tc>
        <w:tc>
          <w:tcPr>
            <w:tcW w:w="680" w:type="dxa"/>
            <w:vAlign w:val="center"/>
          </w:tcPr>
          <w:p w14:paraId="383ADF4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757</w:t>
            </w:r>
          </w:p>
        </w:tc>
        <w:tc>
          <w:tcPr>
            <w:tcW w:w="1134" w:type="dxa"/>
            <w:vAlign w:val="center"/>
          </w:tcPr>
          <w:p w14:paraId="459570A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73.4%</w:t>
            </w:r>
          </w:p>
        </w:tc>
        <w:tc>
          <w:tcPr>
            <w:tcW w:w="907" w:type="dxa"/>
            <w:vAlign w:val="center"/>
          </w:tcPr>
          <w:p w14:paraId="110E9A4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1047</w:t>
            </w:r>
          </w:p>
        </w:tc>
        <w:tc>
          <w:tcPr>
            <w:tcW w:w="1134" w:type="dxa"/>
            <w:vAlign w:val="center"/>
          </w:tcPr>
          <w:p w14:paraId="784205D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22.6%</w:t>
            </w:r>
          </w:p>
        </w:tc>
      </w:tr>
      <w:tr w:rsidR="0045757C" w:rsidRPr="0045757C" w14:paraId="4711C970"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31F923ED"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ALT</w:t>
            </w:r>
          </w:p>
        </w:tc>
        <w:tc>
          <w:tcPr>
            <w:tcW w:w="851" w:type="dxa"/>
            <w:noWrap/>
            <w:vAlign w:val="center"/>
            <w:hideMark/>
          </w:tcPr>
          <w:p w14:paraId="3DE4002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6812</w:t>
            </w:r>
          </w:p>
        </w:tc>
        <w:tc>
          <w:tcPr>
            <w:tcW w:w="1134" w:type="dxa"/>
            <w:noWrap/>
            <w:vAlign w:val="center"/>
            <w:hideMark/>
          </w:tcPr>
          <w:p w14:paraId="6EE7D0A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38.3%</w:t>
            </w:r>
          </w:p>
        </w:tc>
        <w:tc>
          <w:tcPr>
            <w:tcW w:w="850" w:type="dxa"/>
            <w:vAlign w:val="center"/>
          </w:tcPr>
          <w:p w14:paraId="4E3D999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1346</w:t>
            </w:r>
          </w:p>
        </w:tc>
        <w:tc>
          <w:tcPr>
            <w:tcW w:w="1134" w:type="dxa"/>
            <w:vAlign w:val="center"/>
          </w:tcPr>
          <w:p w14:paraId="2C3A5C1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1.8%</w:t>
            </w:r>
          </w:p>
        </w:tc>
        <w:tc>
          <w:tcPr>
            <w:tcW w:w="680" w:type="dxa"/>
            <w:vAlign w:val="center"/>
          </w:tcPr>
          <w:p w14:paraId="55ECED6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2655</w:t>
            </w:r>
          </w:p>
        </w:tc>
        <w:tc>
          <w:tcPr>
            <w:tcW w:w="1134" w:type="dxa"/>
            <w:vAlign w:val="center"/>
          </w:tcPr>
          <w:p w14:paraId="7D5D321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6.8%</w:t>
            </w:r>
          </w:p>
        </w:tc>
        <w:tc>
          <w:tcPr>
            <w:tcW w:w="907" w:type="dxa"/>
            <w:vAlign w:val="center"/>
          </w:tcPr>
          <w:p w14:paraId="7B5828E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1291</w:t>
            </w:r>
          </w:p>
        </w:tc>
        <w:tc>
          <w:tcPr>
            <w:tcW w:w="1134" w:type="dxa"/>
            <w:vAlign w:val="center"/>
          </w:tcPr>
          <w:p w14:paraId="0025D96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4.6%</w:t>
            </w:r>
          </w:p>
        </w:tc>
      </w:tr>
      <w:tr w:rsidR="0045757C" w:rsidRPr="0045757C" w14:paraId="56DACEE0"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1069AE0D"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AST</w:t>
            </w:r>
          </w:p>
        </w:tc>
        <w:tc>
          <w:tcPr>
            <w:tcW w:w="851" w:type="dxa"/>
            <w:noWrap/>
            <w:vAlign w:val="center"/>
            <w:hideMark/>
          </w:tcPr>
          <w:p w14:paraId="4146DAD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6828</w:t>
            </w:r>
          </w:p>
        </w:tc>
        <w:tc>
          <w:tcPr>
            <w:tcW w:w="1134" w:type="dxa"/>
            <w:noWrap/>
            <w:vAlign w:val="center"/>
            <w:hideMark/>
          </w:tcPr>
          <w:p w14:paraId="5646A48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38.1%</w:t>
            </w:r>
          </w:p>
        </w:tc>
        <w:tc>
          <w:tcPr>
            <w:tcW w:w="850" w:type="dxa"/>
            <w:vAlign w:val="center"/>
          </w:tcPr>
          <w:p w14:paraId="6F22A5E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1366</w:t>
            </w:r>
          </w:p>
        </w:tc>
        <w:tc>
          <w:tcPr>
            <w:tcW w:w="1134" w:type="dxa"/>
            <w:vAlign w:val="center"/>
          </w:tcPr>
          <w:p w14:paraId="1F42BCF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0.4%</w:t>
            </w:r>
          </w:p>
        </w:tc>
        <w:tc>
          <w:tcPr>
            <w:tcW w:w="680" w:type="dxa"/>
            <w:vAlign w:val="center"/>
          </w:tcPr>
          <w:p w14:paraId="5E5774D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2661</w:t>
            </w:r>
          </w:p>
        </w:tc>
        <w:tc>
          <w:tcPr>
            <w:tcW w:w="1134" w:type="dxa"/>
            <w:vAlign w:val="center"/>
          </w:tcPr>
          <w:p w14:paraId="5C2A4FA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6.6%</w:t>
            </w:r>
          </w:p>
        </w:tc>
        <w:tc>
          <w:tcPr>
            <w:tcW w:w="907" w:type="dxa"/>
            <w:vAlign w:val="center"/>
          </w:tcPr>
          <w:p w14:paraId="5E3E4A3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1337</w:t>
            </w:r>
          </w:p>
        </w:tc>
        <w:tc>
          <w:tcPr>
            <w:tcW w:w="1134" w:type="dxa"/>
            <w:vAlign w:val="center"/>
          </w:tcPr>
          <w:p w14:paraId="16B2726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1.2%</w:t>
            </w:r>
          </w:p>
        </w:tc>
      </w:tr>
      <w:tr w:rsidR="0045757C" w:rsidRPr="0045757C" w14:paraId="69BBBC2F"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233F46D6"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ALP</w:t>
            </w:r>
          </w:p>
        </w:tc>
        <w:tc>
          <w:tcPr>
            <w:tcW w:w="851" w:type="dxa"/>
            <w:noWrap/>
            <w:vAlign w:val="center"/>
            <w:hideMark/>
          </w:tcPr>
          <w:p w14:paraId="4D8D42F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6767</w:t>
            </w:r>
          </w:p>
        </w:tc>
        <w:tc>
          <w:tcPr>
            <w:tcW w:w="1134" w:type="dxa"/>
            <w:noWrap/>
            <w:vAlign w:val="center"/>
            <w:hideMark/>
          </w:tcPr>
          <w:p w14:paraId="3F4E61D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38.7%</w:t>
            </w:r>
          </w:p>
        </w:tc>
        <w:tc>
          <w:tcPr>
            <w:tcW w:w="850" w:type="dxa"/>
            <w:vAlign w:val="center"/>
          </w:tcPr>
          <w:p w14:paraId="3D0CF8E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1363</w:t>
            </w:r>
          </w:p>
        </w:tc>
        <w:tc>
          <w:tcPr>
            <w:tcW w:w="1134" w:type="dxa"/>
            <w:vAlign w:val="center"/>
          </w:tcPr>
          <w:p w14:paraId="35B4C64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0.6%</w:t>
            </w:r>
          </w:p>
        </w:tc>
        <w:tc>
          <w:tcPr>
            <w:tcW w:w="680" w:type="dxa"/>
            <w:vAlign w:val="center"/>
          </w:tcPr>
          <w:p w14:paraId="732752E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2653</w:t>
            </w:r>
          </w:p>
        </w:tc>
        <w:tc>
          <w:tcPr>
            <w:tcW w:w="1134" w:type="dxa"/>
            <w:vAlign w:val="center"/>
          </w:tcPr>
          <w:p w14:paraId="46A4623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6.8%</w:t>
            </w:r>
          </w:p>
        </w:tc>
        <w:tc>
          <w:tcPr>
            <w:tcW w:w="907" w:type="dxa"/>
            <w:vAlign w:val="center"/>
          </w:tcPr>
          <w:p w14:paraId="2B58292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1337</w:t>
            </w:r>
          </w:p>
        </w:tc>
        <w:tc>
          <w:tcPr>
            <w:tcW w:w="1134" w:type="dxa"/>
            <w:vAlign w:val="center"/>
          </w:tcPr>
          <w:p w14:paraId="702F82D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1.2%</w:t>
            </w:r>
          </w:p>
        </w:tc>
      </w:tr>
      <w:tr w:rsidR="0045757C" w:rsidRPr="0045757C" w14:paraId="0DD530AA"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622F52EE"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Total cholesterol</w:t>
            </w:r>
          </w:p>
        </w:tc>
        <w:tc>
          <w:tcPr>
            <w:tcW w:w="851" w:type="dxa"/>
            <w:noWrap/>
            <w:vAlign w:val="center"/>
            <w:hideMark/>
          </w:tcPr>
          <w:p w14:paraId="4C8D57F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276</w:t>
            </w:r>
          </w:p>
        </w:tc>
        <w:tc>
          <w:tcPr>
            <w:tcW w:w="1134" w:type="dxa"/>
            <w:noWrap/>
            <w:vAlign w:val="center"/>
            <w:hideMark/>
          </w:tcPr>
          <w:p w14:paraId="657480F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97.5%</w:t>
            </w:r>
          </w:p>
        </w:tc>
        <w:tc>
          <w:tcPr>
            <w:tcW w:w="850" w:type="dxa"/>
            <w:vAlign w:val="center"/>
          </w:tcPr>
          <w:p w14:paraId="41843C3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57</w:t>
            </w:r>
          </w:p>
        </w:tc>
        <w:tc>
          <w:tcPr>
            <w:tcW w:w="1134" w:type="dxa"/>
            <w:vAlign w:val="center"/>
          </w:tcPr>
          <w:p w14:paraId="0907554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95.8%</w:t>
            </w:r>
          </w:p>
        </w:tc>
        <w:tc>
          <w:tcPr>
            <w:tcW w:w="680" w:type="dxa"/>
            <w:vAlign w:val="center"/>
          </w:tcPr>
          <w:p w14:paraId="795EBD2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2845</w:t>
            </w:r>
          </w:p>
        </w:tc>
        <w:tc>
          <w:tcPr>
            <w:tcW w:w="1134" w:type="dxa"/>
            <w:vAlign w:val="center"/>
          </w:tcPr>
          <w:p w14:paraId="428BB53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0.1%</w:t>
            </w:r>
          </w:p>
        </w:tc>
        <w:tc>
          <w:tcPr>
            <w:tcW w:w="907" w:type="dxa"/>
            <w:vAlign w:val="center"/>
          </w:tcPr>
          <w:p w14:paraId="04B411C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1332</w:t>
            </w:r>
          </w:p>
        </w:tc>
        <w:tc>
          <w:tcPr>
            <w:tcW w:w="1134" w:type="dxa"/>
            <w:vAlign w:val="center"/>
          </w:tcPr>
          <w:p w14:paraId="0B1A5FA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1.6%</w:t>
            </w:r>
          </w:p>
        </w:tc>
      </w:tr>
      <w:tr w:rsidR="0045757C" w:rsidRPr="0045757C" w14:paraId="31F8B6E1"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46B8A1CE"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lastRenderedPageBreak/>
              <w:t>Triglycerides</w:t>
            </w:r>
          </w:p>
        </w:tc>
        <w:tc>
          <w:tcPr>
            <w:tcW w:w="851" w:type="dxa"/>
            <w:noWrap/>
            <w:vAlign w:val="center"/>
            <w:hideMark/>
          </w:tcPr>
          <w:p w14:paraId="3424309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469</w:t>
            </w:r>
          </w:p>
        </w:tc>
        <w:tc>
          <w:tcPr>
            <w:tcW w:w="1134" w:type="dxa"/>
            <w:noWrap/>
            <w:vAlign w:val="center"/>
            <w:hideMark/>
          </w:tcPr>
          <w:p w14:paraId="6B68885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95.7%</w:t>
            </w:r>
          </w:p>
        </w:tc>
        <w:tc>
          <w:tcPr>
            <w:tcW w:w="850" w:type="dxa"/>
            <w:vAlign w:val="center"/>
          </w:tcPr>
          <w:p w14:paraId="24424A2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221</w:t>
            </w:r>
          </w:p>
        </w:tc>
        <w:tc>
          <w:tcPr>
            <w:tcW w:w="1134" w:type="dxa"/>
            <w:vAlign w:val="center"/>
          </w:tcPr>
          <w:p w14:paraId="1E23224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83.9%</w:t>
            </w:r>
          </w:p>
        </w:tc>
        <w:tc>
          <w:tcPr>
            <w:tcW w:w="680" w:type="dxa"/>
            <w:vAlign w:val="center"/>
          </w:tcPr>
          <w:p w14:paraId="44E666B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309</w:t>
            </w:r>
          </w:p>
        </w:tc>
        <w:tc>
          <w:tcPr>
            <w:tcW w:w="1134" w:type="dxa"/>
            <w:vAlign w:val="center"/>
          </w:tcPr>
          <w:p w14:paraId="55FF566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89.2%</w:t>
            </w:r>
          </w:p>
        </w:tc>
        <w:tc>
          <w:tcPr>
            <w:tcW w:w="907" w:type="dxa"/>
            <w:vAlign w:val="center"/>
          </w:tcPr>
          <w:p w14:paraId="3FA31BD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1337</w:t>
            </w:r>
          </w:p>
        </w:tc>
        <w:tc>
          <w:tcPr>
            <w:tcW w:w="1134" w:type="dxa"/>
            <w:vAlign w:val="center"/>
          </w:tcPr>
          <w:p w14:paraId="6F6FE03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1.2%</w:t>
            </w:r>
          </w:p>
        </w:tc>
      </w:tr>
      <w:tr w:rsidR="0045757C" w:rsidRPr="0045757C" w14:paraId="1DE57F28"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2D8CB1FA"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pH</w:t>
            </w:r>
          </w:p>
        </w:tc>
        <w:tc>
          <w:tcPr>
            <w:tcW w:w="851" w:type="dxa"/>
            <w:noWrap/>
            <w:vAlign w:val="center"/>
            <w:hideMark/>
          </w:tcPr>
          <w:p w14:paraId="09948E4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9385</w:t>
            </w:r>
          </w:p>
        </w:tc>
        <w:tc>
          <w:tcPr>
            <w:tcW w:w="1134" w:type="dxa"/>
            <w:noWrap/>
            <w:vAlign w:val="center"/>
            <w:hideMark/>
          </w:tcPr>
          <w:p w14:paraId="2323E89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14.9%</w:t>
            </w:r>
          </w:p>
        </w:tc>
        <w:tc>
          <w:tcPr>
            <w:tcW w:w="850" w:type="dxa"/>
            <w:vAlign w:val="center"/>
          </w:tcPr>
          <w:p w14:paraId="339E4FF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5B6F1E5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50EB8E0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1766</w:t>
            </w:r>
          </w:p>
        </w:tc>
        <w:tc>
          <w:tcPr>
            <w:tcW w:w="1134" w:type="dxa"/>
            <w:vAlign w:val="center"/>
          </w:tcPr>
          <w:p w14:paraId="77B472A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38.0%</w:t>
            </w:r>
          </w:p>
        </w:tc>
        <w:tc>
          <w:tcPr>
            <w:tcW w:w="907" w:type="dxa"/>
            <w:vAlign w:val="center"/>
          </w:tcPr>
          <w:p w14:paraId="609EDE1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1343</w:t>
            </w:r>
          </w:p>
        </w:tc>
        <w:tc>
          <w:tcPr>
            <w:tcW w:w="1134" w:type="dxa"/>
            <w:vAlign w:val="center"/>
          </w:tcPr>
          <w:p w14:paraId="49BACA0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0.7%</w:t>
            </w:r>
          </w:p>
        </w:tc>
      </w:tr>
      <w:tr w:rsidR="0045757C" w:rsidRPr="0045757C" w14:paraId="3B322886"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084BEABD"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PaO2</w:t>
            </w:r>
          </w:p>
        </w:tc>
        <w:tc>
          <w:tcPr>
            <w:tcW w:w="851" w:type="dxa"/>
            <w:noWrap/>
            <w:vAlign w:val="center"/>
            <w:hideMark/>
          </w:tcPr>
          <w:p w14:paraId="637919E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9385</w:t>
            </w:r>
          </w:p>
        </w:tc>
        <w:tc>
          <w:tcPr>
            <w:tcW w:w="1134" w:type="dxa"/>
            <w:noWrap/>
            <w:vAlign w:val="center"/>
            <w:hideMark/>
          </w:tcPr>
          <w:p w14:paraId="37E339B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14.9%</w:t>
            </w:r>
          </w:p>
        </w:tc>
        <w:tc>
          <w:tcPr>
            <w:tcW w:w="850" w:type="dxa"/>
            <w:vAlign w:val="center"/>
          </w:tcPr>
          <w:p w14:paraId="232ACF7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3C64FC5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09316AB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1779</w:t>
            </w:r>
          </w:p>
        </w:tc>
        <w:tc>
          <w:tcPr>
            <w:tcW w:w="1134" w:type="dxa"/>
            <w:vAlign w:val="center"/>
          </w:tcPr>
          <w:p w14:paraId="47D8223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37.5%</w:t>
            </w:r>
          </w:p>
        </w:tc>
        <w:tc>
          <w:tcPr>
            <w:tcW w:w="907" w:type="dxa"/>
            <w:vAlign w:val="center"/>
          </w:tcPr>
          <w:p w14:paraId="49A6284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1343</w:t>
            </w:r>
          </w:p>
        </w:tc>
        <w:tc>
          <w:tcPr>
            <w:tcW w:w="1134" w:type="dxa"/>
            <w:vAlign w:val="center"/>
          </w:tcPr>
          <w:p w14:paraId="0663BC0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0.7%</w:t>
            </w:r>
          </w:p>
        </w:tc>
      </w:tr>
      <w:tr w:rsidR="0045757C" w:rsidRPr="0045757C" w14:paraId="5EAC0385"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0E496271"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Lactate</w:t>
            </w:r>
          </w:p>
        </w:tc>
        <w:tc>
          <w:tcPr>
            <w:tcW w:w="851" w:type="dxa"/>
            <w:noWrap/>
            <w:vAlign w:val="center"/>
            <w:hideMark/>
          </w:tcPr>
          <w:p w14:paraId="305240A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8602</w:t>
            </w:r>
          </w:p>
        </w:tc>
        <w:tc>
          <w:tcPr>
            <w:tcW w:w="1134" w:type="dxa"/>
            <w:noWrap/>
            <w:vAlign w:val="center"/>
            <w:hideMark/>
          </w:tcPr>
          <w:p w14:paraId="5E86F19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22.0%</w:t>
            </w:r>
          </w:p>
        </w:tc>
        <w:tc>
          <w:tcPr>
            <w:tcW w:w="850" w:type="dxa"/>
            <w:vAlign w:val="center"/>
          </w:tcPr>
          <w:p w14:paraId="79EF7DD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1280</w:t>
            </w:r>
          </w:p>
        </w:tc>
        <w:tc>
          <w:tcPr>
            <w:tcW w:w="1134" w:type="dxa"/>
            <w:vAlign w:val="center"/>
          </w:tcPr>
          <w:p w14:paraId="73BC1D6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6.6%</w:t>
            </w:r>
          </w:p>
        </w:tc>
        <w:tc>
          <w:tcPr>
            <w:tcW w:w="680" w:type="dxa"/>
            <w:vAlign w:val="center"/>
          </w:tcPr>
          <w:p w14:paraId="12C04F4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2491</w:t>
            </w:r>
          </w:p>
        </w:tc>
        <w:tc>
          <w:tcPr>
            <w:tcW w:w="1134" w:type="dxa"/>
            <w:vAlign w:val="center"/>
          </w:tcPr>
          <w:p w14:paraId="76AE61C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12.5%</w:t>
            </w:r>
          </w:p>
        </w:tc>
        <w:tc>
          <w:tcPr>
            <w:tcW w:w="907" w:type="dxa"/>
            <w:vAlign w:val="center"/>
          </w:tcPr>
          <w:p w14:paraId="1AEA33B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1343</w:t>
            </w:r>
          </w:p>
        </w:tc>
        <w:tc>
          <w:tcPr>
            <w:tcW w:w="1134" w:type="dxa"/>
            <w:vAlign w:val="center"/>
          </w:tcPr>
          <w:p w14:paraId="25CDAE7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0.7%</w:t>
            </w:r>
          </w:p>
        </w:tc>
      </w:tr>
      <w:tr w:rsidR="0045757C" w:rsidRPr="0045757C" w14:paraId="287A0227"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080FE6CD"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PaO2/FiO2 ratio</w:t>
            </w:r>
          </w:p>
        </w:tc>
        <w:tc>
          <w:tcPr>
            <w:tcW w:w="851" w:type="dxa"/>
            <w:noWrap/>
            <w:vAlign w:val="center"/>
            <w:hideMark/>
          </w:tcPr>
          <w:p w14:paraId="6516060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7727</w:t>
            </w:r>
          </w:p>
        </w:tc>
        <w:tc>
          <w:tcPr>
            <w:tcW w:w="1134" w:type="dxa"/>
            <w:noWrap/>
            <w:vAlign w:val="center"/>
            <w:hideMark/>
          </w:tcPr>
          <w:p w14:paraId="18F17C2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30.0%</w:t>
            </w:r>
          </w:p>
        </w:tc>
        <w:tc>
          <w:tcPr>
            <w:tcW w:w="850" w:type="dxa"/>
            <w:vAlign w:val="center"/>
          </w:tcPr>
          <w:p w14:paraId="0333CC1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752865F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29DD957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1352</w:t>
            </w:r>
          </w:p>
        </w:tc>
        <w:tc>
          <w:tcPr>
            <w:tcW w:w="1134" w:type="dxa"/>
            <w:vAlign w:val="center"/>
          </w:tcPr>
          <w:p w14:paraId="34BCF9F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52.5%</w:t>
            </w:r>
          </w:p>
        </w:tc>
        <w:tc>
          <w:tcPr>
            <w:tcW w:w="907" w:type="dxa"/>
            <w:vAlign w:val="center"/>
          </w:tcPr>
          <w:p w14:paraId="50CF120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1343</w:t>
            </w:r>
          </w:p>
        </w:tc>
        <w:tc>
          <w:tcPr>
            <w:tcW w:w="1134" w:type="dxa"/>
            <w:vAlign w:val="center"/>
          </w:tcPr>
          <w:p w14:paraId="32F2D24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0.7%</w:t>
            </w:r>
          </w:p>
        </w:tc>
      </w:tr>
      <w:tr w:rsidR="0045757C" w:rsidRPr="0045757C" w14:paraId="23D75BBD"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6BB15E84"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Bicarbonate</w:t>
            </w:r>
          </w:p>
        </w:tc>
        <w:tc>
          <w:tcPr>
            <w:tcW w:w="851" w:type="dxa"/>
            <w:noWrap/>
            <w:vAlign w:val="center"/>
            <w:hideMark/>
          </w:tcPr>
          <w:p w14:paraId="0E83F1A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293</w:t>
            </w:r>
          </w:p>
        </w:tc>
        <w:tc>
          <w:tcPr>
            <w:tcW w:w="1134" w:type="dxa"/>
            <w:noWrap/>
            <w:vAlign w:val="center"/>
            <w:hideMark/>
          </w:tcPr>
          <w:p w14:paraId="76DB604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97.3%</w:t>
            </w:r>
          </w:p>
        </w:tc>
        <w:tc>
          <w:tcPr>
            <w:tcW w:w="850" w:type="dxa"/>
            <w:vAlign w:val="center"/>
          </w:tcPr>
          <w:p w14:paraId="590942E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185</w:t>
            </w:r>
          </w:p>
        </w:tc>
        <w:tc>
          <w:tcPr>
            <w:tcW w:w="1134" w:type="dxa"/>
            <w:vAlign w:val="center"/>
          </w:tcPr>
          <w:p w14:paraId="5357AFD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86.5%</w:t>
            </w:r>
          </w:p>
        </w:tc>
        <w:tc>
          <w:tcPr>
            <w:tcW w:w="680" w:type="dxa"/>
            <w:vAlign w:val="center"/>
          </w:tcPr>
          <w:p w14:paraId="6601BFD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2683</w:t>
            </w:r>
          </w:p>
        </w:tc>
        <w:tc>
          <w:tcPr>
            <w:tcW w:w="1134" w:type="dxa"/>
            <w:vAlign w:val="center"/>
          </w:tcPr>
          <w:p w14:paraId="6C299B2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5.8%</w:t>
            </w:r>
          </w:p>
        </w:tc>
        <w:tc>
          <w:tcPr>
            <w:tcW w:w="907" w:type="dxa"/>
            <w:vAlign w:val="center"/>
          </w:tcPr>
          <w:p w14:paraId="133237A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1343</w:t>
            </w:r>
          </w:p>
        </w:tc>
        <w:tc>
          <w:tcPr>
            <w:tcW w:w="1134" w:type="dxa"/>
            <w:vAlign w:val="center"/>
          </w:tcPr>
          <w:p w14:paraId="088CFD2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0.7%</w:t>
            </w:r>
          </w:p>
        </w:tc>
      </w:tr>
      <w:tr w:rsidR="0045757C" w:rsidRPr="0045757C" w14:paraId="29254D7D"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17E73475"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Potassium</w:t>
            </w:r>
          </w:p>
        </w:tc>
        <w:tc>
          <w:tcPr>
            <w:tcW w:w="851" w:type="dxa"/>
            <w:noWrap/>
            <w:vAlign w:val="center"/>
            <w:hideMark/>
          </w:tcPr>
          <w:p w14:paraId="1BD43B5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5145</w:t>
            </w:r>
          </w:p>
        </w:tc>
        <w:tc>
          <w:tcPr>
            <w:tcW w:w="1134" w:type="dxa"/>
            <w:noWrap/>
            <w:vAlign w:val="center"/>
            <w:hideMark/>
          </w:tcPr>
          <w:p w14:paraId="37F4E2A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53.4%</w:t>
            </w:r>
          </w:p>
        </w:tc>
        <w:tc>
          <w:tcPr>
            <w:tcW w:w="850" w:type="dxa"/>
            <w:vAlign w:val="center"/>
          </w:tcPr>
          <w:p w14:paraId="48A7F20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702</w:t>
            </w:r>
          </w:p>
        </w:tc>
        <w:tc>
          <w:tcPr>
            <w:tcW w:w="1134" w:type="dxa"/>
            <w:vAlign w:val="center"/>
          </w:tcPr>
          <w:p w14:paraId="6DFD4D8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48.8%</w:t>
            </w:r>
          </w:p>
        </w:tc>
        <w:tc>
          <w:tcPr>
            <w:tcW w:w="680" w:type="dxa"/>
            <w:vAlign w:val="center"/>
          </w:tcPr>
          <w:p w14:paraId="2993794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2844</w:t>
            </w:r>
          </w:p>
        </w:tc>
        <w:tc>
          <w:tcPr>
            <w:tcW w:w="1134" w:type="dxa"/>
            <w:vAlign w:val="center"/>
          </w:tcPr>
          <w:p w14:paraId="19A1493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0.1%</w:t>
            </w:r>
          </w:p>
        </w:tc>
        <w:tc>
          <w:tcPr>
            <w:tcW w:w="907" w:type="dxa"/>
            <w:vAlign w:val="center"/>
          </w:tcPr>
          <w:p w14:paraId="5B83102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1343</w:t>
            </w:r>
          </w:p>
        </w:tc>
        <w:tc>
          <w:tcPr>
            <w:tcW w:w="1134" w:type="dxa"/>
            <w:vAlign w:val="center"/>
          </w:tcPr>
          <w:p w14:paraId="4E0ECEE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0.7%</w:t>
            </w:r>
          </w:p>
        </w:tc>
      </w:tr>
      <w:tr w:rsidR="0045757C" w:rsidRPr="0045757C" w14:paraId="297907BA"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171A83C3"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Sodium</w:t>
            </w:r>
          </w:p>
        </w:tc>
        <w:tc>
          <w:tcPr>
            <w:tcW w:w="851" w:type="dxa"/>
            <w:noWrap/>
            <w:vAlign w:val="center"/>
            <w:hideMark/>
          </w:tcPr>
          <w:p w14:paraId="6F3D910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4392</w:t>
            </w:r>
          </w:p>
        </w:tc>
        <w:tc>
          <w:tcPr>
            <w:tcW w:w="1134" w:type="dxa"/>
            <w:noWrap/>
            <w:vAlign w:val="center"/>
            <w:hideMark/>
          </w:tcPr>
          <w:p w14:paraId="27F1946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60.2%</w:t>
            </w:r>
          </w:p>
        </w:tc>
        <w:tc>
          <w:tcPr>
            <w:tcW w:w="850" w:type="dxa"/>
            <w:vAlign w:val="center"/>
          </w:tcPr>
          <w:p w14:paraId="79D8268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511</w:t>
            </w:r>
          </w:p>
        </w:tc>
        <w:tc>
          <w:tcPr>
            <w:tcW w:w="1134" w:type="dxa"/>
            <w:vAlign w:val="center"/>
          </w:tcPr>
          <w:p w14:paraId="744B492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62.7%</w:t>
            </w:r>
          </w:p>
        </w:tc>
        <w:tc>
          <w:tcPr>
            <w:tcW w:w="680" w:type="dxa"/>
            <w:vAlign w:val="center"/>
          </w:tcPr>
          <w:p w14:paraId="0742793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2845</w:t>
            </w:r>
          </w:p>
        </w:tc>
        <w:tc>
          <w:tcPr>
            <w:tcW w:w="1134" w:type="dxa"/>
            <w:vAlign w:val="center"/>
          </w:tcPr>
          <w:p w14:paraId="1C32272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0.1%</w:t>
            </w:r>
          </w:p>
        </w:tc>
        <w:tc>
          <w:tcPr>
            <w:tcW w:w="907" w:type="dxa"/>
            <w:vAlign w:val="center"/>
          </w:tcPr>
          <w:p w14:paraId="4B14BEA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1343</w:t>
            </w:r>
          </w:p>
        </w:tc>
        <w:tc>
          <w:tcPr>
            <w:tcW w:w="1134" w:type="dxa"/>
            <w:vAlign w:val="center"/>
          </w:tcPr>
          <w:p w14:paraId="75E33BC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0.7%</w:t>
            </w:r>
          </w:p>
        </w:tc>
      </w:tr>
      <w:tr w:rsidR="0045757C" w:rsidRPr="0045757C" w14:paraId="2613D2E4"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9241" w:type="dxa"/>
            <w:gridSpan w:val="9"/>
            <w:noWrap/>
            <w:vAlign w:val="center"/>
          </w:tcPr>
          <w:p w14:paraId="232A3A85" w14:textId="77777777" w:rsidR="0045757C" w:rsidRPr="0045757C" w:rsidRDefault="0045757C" w:rsidP="0045757C">
            <w:pPr>
              <w:rPr>
                <w:rFonts w:eastAsia="等线" w:cs="Times New Roman"/>
                <w:color w:val="000000"/>
                <w:sz w:val="16"/>
                <w:szCs w:val="16"/>
              </w:rPr>
            </w:pPr>
            <w:r w:rsidRPr="0045757C">
              <w:rPr>
                <w:rFonts w:eastAsia="等线" w:cs="Times New Roman"/>
                <w:bCs/>
                <w:color w:val="000000"/>
                <w:sz w:val="16"/>
                <w:szCs w:val="16"/>
              </w:rPr>
              <w:t>Vital signs</w:t>
            </w:r>
          </w:p>
        </w:tc>
      </w:tr>
      <w:tr w:rsidR="0045757C" w:rsidRPr="0045757C" w14:paraId="182703A6"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618E2EBF"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Heart rate</w:t>
            </w:r>
          </w:p>
        </w:tc>
        <w:tc>
          <w:tcPr>
            <w:tcW w:w="851" w:type="dxa"/>
            <w:noWrap/>
            <w:vAlign w:val="center"/>
            <w:hideMark/>
          </w:tcPr>
          <w:p w14:paraId="26A43EE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11022</w:t>
            </w:r>
          </w:p>
        </w:tc>
        <w:tc>
          <w:tcPr>
            <w:tcW w:w="1134" w:type="dxa"/>
            <w:noWrap/>
            <w:vAlign w:val="center"/>
            <w:hideMark/>
          </w:tcPr>
          <w:p w14:paraId="060D5AB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0.1%</w:t>
            </w:r>
          </w:p>
        </w:tc>
        <w:tc>
          <w:tcPr>
            <w:tcW w:w="850" w:type="dxa"/>
            <w:vAlign w:val="center"/>
          </w:tcPr>
          <w:p w14:paraId="495DE69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3262F21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18EF072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2628</w:t>
            </w:r>
          </w:p>
        </w:tc>
        <w:tc>
          <w:tcPr>
            <w:tcW w:w="1134" w:type="dxa"/>
            <w:vAlign w:val="center"/>
          </w:tcPr>
          <w:p w14:paraId="24F2E52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7.7%</w:t>
            </w:r>
          </w:p>
        </w:tc>
        <w:tc>
          <w:tcPr>
            <w:tcW w:w="907" w:type="dxa"/>
            <w:vAlign w:val="center"/>
          </w:tcPr>
          <w:p w14:paraId="154DA53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1351</w:t>
            </w:r>
          </w:p>
        </w:tc>
        <w:tc>
          <w:tcPr>
            <w:tcW w:w="1134" w:type="dxa"/>
            <w:vAlign w:val="center"/>
          </w:tcPr>
          <w:p w14:paraId="5EC7201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0.1%</w:t>
            </w:r>
          </w:p>
        </w:tc>
      </w:tr>
      <w:tr w:rsidR="0045757C" w:rsidRPr="0045757C" w14:paraId="26E64BA3"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2BC3C35C"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MAP</w:t>
            </w:r>
          </w:p>
        </w:tc>
        <w:tc>
          <w:tcPr>
            <w:tcW w:w="851" w:type="dxa"/>
            <w:noWrap/>
            <w:vAlign w:val="center"/>
            <w:hideMark/>
          </w:tcPr>
          <w:p w14:paraId="102A61E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11022</w:t>
            </w:r>
          </w:p>
        </w:tc>
        <w:tc>
          <w:tcPr>
            <w:tcW w:w="1134" w:type="dxa"/>
            <w:noWrap/>
            <w:vAlign w:val="center"/>
            <w:hideMark/>
          </w:tcPr>
          <w:p w14:paraId="44FAF80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0.1%</w:t>
            </w:r>
          </w:p>
        </w:tc>
        <w:tc>
          <w:tcPr>
            <w:tcW w:w="850" w:type="dxa"/>
            <w:vAlign w:val="center"/>
          </w:tcPr>
          <w:p w14:paraId="6B0A940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0FDD250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31E1A98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924</w:t>
            </w:r>
          </w:p>
        </w:tc>
        <w:tc>
          <w:tcPr>
            <w:tcW w:w="1134" w:type="dxa"/>
            <w:vAlign w:val="center"/>
          </w:tcPr>
          <w:p w14:paraId="3932484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67.6%</w:t>
            </w:r>
          </w:p>
        </w:tc>
        <w:tc>
          <w:tcPr>
            <w:tcW w:w="907" w:type="dxa"/>
            <w:vAlign w:val="center"/>
          </w:tcPr>
          <w:p w14:paraId="590CE07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1351</w:t>
            </w:r>
          </w:p>
        </w:tc>
        <w:tc>
          <w:tcPr>
            <w:tcW w:w="1134" w:type="dxa"/>
            <w:vAlign w:val="center"/>
          </w:tcPr>
          <w:p w14:paraId="5E0CAA1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0.1%</w:t>
            </w:r>
          </w:p>
        </w:tc>
      </w:tr>
      <w:tr w:rsidR="0045757C" w:rsidRPr="0045757C" w14:paraId="1FC6A294"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6BF07BC9"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Temperature</w:t>
            </w:r>
          </w:p>
        </w:tc>
        <w:tc>
          <w:tcPr>
            <w:tcW w:w="851" w:type="dxa"/>
            <w:noWrap/>
            <w:vAlign w:val="center"/>
            <w:hideMark/>
          </w:tcPr>
          <w:p w14:paraId="03C9CA7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10309</w:t>
            </w:r>
          </w:p>
        </w:tc>
        <w:tc>
          <w:tcPr>
            <w:tcW w:w="1134" w:type="dxa"/>
            <w:noWrap/>
            <w:vAlign w:val="center"/>
            <w:hideMark/>
          </w:tcPr>
          <w:p w14:paraId="6F6978E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6.6%</w:t>
            </w:r>
          </w:p>
        </w:tc>
        <w:tc>
          <w:tcPr>
            <w:tcW w:w="850" w:type="dxa"/>
            <w:vAlign w:val="center"/>
          </w:tcPr>
          <w:p w14:paraId="3C50BDF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1327</w:t>
            </w:r>
          </w:p>
        </w:tc>
        <w:tc>
          <w:tcPr>
            <w:tcW w:w="1134" w:type="dxa"/>
            <w:vAlign w:val="center"/>
          </w:tcPr>
          <w:p w14:paraId="00948A7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3.2%</w:t>
            </w:r>
          </w:p>
        </w:tc>
        <w:tc>
          <w:tcPr>
            <w:tcW w:w="680" w:type="dxa"/>
            <w:vAlign w:val="center"/>
          </w:tcPr>
          <w:p w14:paraId="5D90D9F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2728</w:t>
            </w:r>
          </w:p>
        </w:tc>
        <w:tc>
          <w:tcPr>
            <w:tcW w:w="1134" w:type="dxa"/>
            <w:vAlign w:val="center"/>
          </w:tcPr>
          <w:p w14:paraId="190781D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4.2%</w:t>
            </w:r>
          </w:p>
        </w:tc>
        <w:tc>
          <w:tcPr>
            <w:tcW w:w="907" w:type="dxa"/>
            <w:vAlign w:val="center"/>
          </w:tcPr>
          <w:p w14:paraId="500C427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1284</w:t>
            </w:r>
          </w:p>
        </w:tc>
        <w:tc>
          <w:tcPr>
            <w:tcW w:w="1134" w:type="dxa"/>
            <w:vAlign w:val="center"/>
          </w:tcPr>
          <w:p w14:paraId="015E754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5.1%</w:t>
            </w:r>
          </w:p>
        </w:tc>
      </w:tr>
      <w:tr w:rsidR="0045757C" w:rsidRPr="0045757C" w14:paraId="1E830603"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2257C390"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Respiratory rate</w:t>
            </w:r>
          </w:p>
        </w:tc>
        <w:tc>
          <w:tcPr>
            <w:tcW w:w="851" w:type="dxa"/>
            <w:noWrap/>
            <w:vAlign w:val="center"/>
            <w:hideMark/>
          </w:tcPr>
          <w:p w14:paraId="1BF6285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11018</w:t>
            </w:r>
          </w:p>
        </w:tc>
        <w:tc>
          <w:tcPr>
            <w:tcW w:w="1134" w:type="dxa"/>
            <w:noWrap/>
            <w:vAlign w:val="center"/>
            <w:hideMark/>
          </w:tcPr>
          <w:p w14:paraId="4D767C9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0.1%</w:t>
            </w:r>
          </w:p>
        </w:tc>
        <w:tc>
          <w:tcPr>
            <w:tcW w:w="850" w:type="dxa"/>
            <w:vAlign w:val="center"/>
          </w:tcPr>
          <w:p w14:paraId="55959889"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6709976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76036B1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2591</w:t>
            </w:r>
          </w:p>
        </w:tc>
        <w:tc>
          <w:tcPr>
            <w:tcW w:w="1134" w:type="dxa"/>
            <w:vAlign w:val="center"/>
          </w:tcPr>
          <w:p w14:paraId="7C30558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9.0%</w:t>
            </w:r>
          </w:p>
        </w:tc>
        <w:tc>
          <w:tcPr>
            <w:tcW w:w="907" w:type="dxa"/>
            <w:vAlign w:val="center"/>
          </w:tcPr>
          <w:p w14:paraId="654E05C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1352</w:t>
            </w:r>
          </w:p>
        </w:tc>
        <w:tc>
          <w:tcPr>
            <w:tcW w:w="1134" w:type="dxa"/>
            <w:vAlign w:val="center"/>
          </w:tcPr>
          <w:p w14:paraId="7D40156E"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0.1%</w:t>
            </w:r>
          </w:p>
        </w:tc>
      </w:tr>
      <w:tr w:rsidR="0045757C" w:rsidRPr="0045757C" w14:paraId="10AC6461"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9241" w:type="dxa"/>
            <w:gridSpan w:val="9"/>
            <w:noWrap/>
            <w:vAlign w:val="center"/>
          </w:tcPr>
          <w:p w14:paraId="238A6E0B" w14:textId="77777777" w:rsidR="0045757C" w:rsidRPr="0045757C" w:rsidRDefault="0045757C" w:rsidP="0045757C">
            <w:pPr>
              <w:rPr>
                <w:rFonts w:eastAsia="等线" w:cs="Times New Roman"/>
                <w:color w:val="000000"/>
                <w:sz w:val="16"/>
                <w:szCs w:val="16"/>
              </w:rPr>
            </w:pPr>
            <w:r w:rsidRPr="0045757C">
              <w:rPr>
                <w:rFonts w:eastAsia="等线" w:cs="Times New Roman"/>
                <w:bCs/>
                <w:color w:val="000000"/>
                <w:sz w:val="16"/>
                <w:szCs w:val="16"/>
              </w:rPr>
              <w:t>Comorbidity diseases</w:t>
            </w:r>
          </w:p>
        </w:tc>
      </w:tr>
      <w:tr w:rsidR="0045757C" w:rsidRPr="0045757C" w14:paraId="28EECF8A"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4093A28C"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Hypertension</w:t>
            </w:r>
          </w:p>
        </w:tc>
        <w:tc>
          <w:tcPr>
            <w:tcW w:w="851" w:type="dxa"/>
            <w:noWrap/>
            <w:vAlign w:val="center"/>
            <w:hideMark/>
          </w:tcPr>
          <w:p w14:paraId="7ACFAF5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11033</w:t>
            </w:r>
          </w:p>
        </w:tc>
        <w:tc>
          <w:tcPr>
            <w:tcW w:w="1134" w:type="dxa"/>
            <w:noWrap/>
            <w:vAlign w:val="center"/>
            <w:hideMark/>
          </w:tcPr>
          <w:p w14:paraId="0C87B98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850" w:type="dxa"/>
            <w:vAlign w:val="center"/>
          </w:tcPr>
          <w:p w14:paraId="4DE5978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7BF22EC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14F9F00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2848</w:t>
            </w:r>
          </w:p>
        </w:tc>
        <w:tc>
          <w:tcPr>
            <w:tcW w:w="1134" w:type="dxa"/>
            <w:vAlign w:val="center"/>
          </w:tcPr>
          <w:p w14:paraId="537ACF2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907" w:type="dxa"/>
            <w:vAlign w:val="center"/>
          </w:tcPr>
          <w:p w14:paraId="296A005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629C803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75D9D650"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6C9C9EA6"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Diabetes</w:t>
            </w:r>
          </w:p>
        </w:tc>
        <w:tc>
          <w:tcPr>
            <w:tcW w:w="851" w:type="dxa"/>
            <w:noWrap/>
            <w:vAlign w:val="center"/>
            <w:hideMark/>
          </w:tcPr>
          <w:p w14:paraId="4F7F250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11033</w:t>
            </w:r>
          </w:p>
        </w:tc>
        <w:tc>
          <w:tcPr>
            <w:tcW w:w="1134" w:type="dxa"/>
            <w:noWrap/>
            <w:vAlign w:val="center"/>
            <w:hideMark/>
          </w:tcPr>
          <w:p w14:paraId="5BBBD4B5"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850" w:type="dxa"/>
            <w:vAlign w:val="center"/>
          </w:tcPr>
          <w:p w14:paraId="4FDBFDD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45A5218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6B031EE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2848</w:t>
            </w:r>
          </w:p>
        </w:tc>
        <w:tc>
          <w:tcPr>
            <w:tcW w:w="1134" w:type="dxa"/>
            <w:vAlign w:val="center"/>
          </w:tcPr>
          <w:p w14:paraId="71C4E02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907" w:type="dxa"/>
            <w:vAlign w:val="center"/>
          </w:tcPr>
          <w:p w14:paraId="28D905F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28C7036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4A43804E"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40FFA3BD"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Chronic kidney disease</w:t>
            </w:r>
          </w:p>
        </w:tc>
        <w:tc>
          <w:tcPr>
            <w:tcW w:w="851" w:type="dxa"/>
            <w:noWrap/>
            <w:vAlign w:val="center"/>
            <w:hideMark/>
          </w:tcPr>
          <w:p w14:paraId="2A395A0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11033</w:t>
            </w:r>
          </w:p>
        </w:tc>
        <w:tc>
          <w:tcPr>
            <w:tcW w:w="1134" w:type="dxa"/>
            <w:noWrap/>
            <w:vAlign w:val="center"/>
            <w:hideMark/>
          </w:tcPr>
          <w:p w14:paraId="7540C77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850" w:type="dxa"/>
            <w:vAlign w:val="center"/>
          </w:tcPr>
          <w:p w14:paraId="51310E2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61F8B3A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1D0FE99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2848</w:t>
            </w:r>
          </w:p>
        </w:tc>
        <w:tc>
          <w:tcPr>
            <w:tcW w:w="1134" w:type="dxa"/>
            <w:vAlign w:val="center"/>
          </w:tcPr>
          <w:p w14:paraId="06808E3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907" w:type="dxa"/>
            <w:vAlign w:val="center"/>
          </w:tcPr>
          <w:p w14:paraId="0CDB7C7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5B4391F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191514F5"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1A9E066E"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Chronic liver disease</w:t>
            </w:r>
          </w:p>
        </w:tc>
        <w:tc>
          <w:tcPr>
            <w:tcW w:w="851" w:type="dxa"/>
            <w:noWrap/>
            <w:vAlign w:val="center"/>
            <w:hideMark/>
          </w:tcPr>
          <w:p w14:paraId="3B69787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11033</w:t>
            </w:r>
          </w:p>
        </w:tc>
        <w:tc>
          <w:tcPr>
            <w:tcW w:w="1134" w:type="dxa"/>
            <w:noWrap/>
            <w:vAlign w:val="center"/>
            <w:hideMark/>
          </w:tcPr>
          <w:p w14:paraId="584014AC"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850" w:type="dxa"/>
            <w:vAlign w:val="center"/>
          </w:tcPr>
          <w:p w14:paraId="2D65EC5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3A28A7F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44C15B58"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2848</w:t>
            </w:r>
          </w:p>
        </w:tc>
        <w:tc>
          <w:tcPr>
            <w:tcW w:w="1134" w:type="dxa"/>
            <w:vAlign w:val="center"/>
          </w:tcPr>
          <w:p w14:paraId="48DA0EEB"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907" w:type="dxa"/>
            <w:vAlign w:val="center"/>
          </w:tcPr>
          <w:p w14:paraId="707B1FF0"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3E8540D6"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7EBADAE1"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9241" w:type="dxa"/>
            <w:gridSpan w:val="9"/>
            <w:noWrap/>
            <w:vAlign w:val="center"/>
          </w:tcPr>
          <w:p w14:paraId="58D1ABDB" w14:textId="77777777" w:rsidR="0045757C" w:rsidRPr="0045757C" w:rsidRDefault="0045757C" w:rsidP="0045757C">
            <w:pPr>
              <w:rPr>
                <w:rFonts w:eastAsia="等线" w:cs="Times New Roman"/>
                <w:color w:val="000000"/>
                <w:sz w:val="16"/>
                <w:szCs w:val="16"/>
              </w:rPr>
            </w:pPr>
            <w:r w:rsidRPr="0045757C">
              <w:rPr>
                <w:rFonts w:eastAsia="等线" w:cs="Times New Roman"/>
                <w:bCs/>
                <w:color w:val="000000"/>
                <w:sz w:val="16"/>
                <w:szCs w:val="16"/>
              </w:rPr>
              <w:t>Support treatment</w:t>
            </w:r>
          </w:p>
        </w:tc>
      </w:tr>
      <w:tr w:rsidR="0045757C" w:rsidRPr="0045757C" w14:paraId="6F6BA5E5"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tcPr>
          <w:p w14:paraId="616BE046"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Mechanical ventilation</w:t>
            </w:r>
          </w:p>
        </w:tc>
        <w:tc>
          <w:tcPr>
            <w:tcW w:w="851" w:type="dxa"/>
            <w:noWrap/>
            <w:vAlign w:val="center"/>
          </w:tcPr>
          <w:p w14:paraId="0287C50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11033</w:t>
            </w:r>
          </w:p>
        </w:tc>
        <w:tc>
          <w:tcPr>
            <w:tcW w:w="1134" w:type="dxa"/>
            <w:noWrap/>
            <w:vAlign w:val="center"/>
          </w:tcPr>
          <w:p w14:paraId="2D9F8BF2"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850" w:type="dxa"/>
            <w:vAlign w:val="center"/>
          </w:tcPr>
          <w:p w14:paraId="5CC87EE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12BA744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160AF53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2848</w:t>
            </w:r>
          </w:p>
        </w:tc>
        <w:tc>
          <w:tcPr>
            <w:tcW w:w="1134" w:type="dxa"/>
            <w:vAlign w:val="center"/>
          </w:tcPr>
          <w:p w14:paraId="3D6E5F1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907" w:type="dxa"/>
            <w:vAlign w:val="center"/>
          </w:tcPr>
          <w:p w14:paraId="4E4348A7"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0647113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r w:rsidR="0045757C" w:rsidRPr="0045757C" w14:paraId="1FFF52BE" w14:textId="77777777" w:rsidTr="004F28A1">
        <w:trPr>
          <w:trHeight w:val="280"/>
          <w:jc w:val="center"/>
        </w:trPr>
        <w:tc>
          <w:tcPr>
            <w:cnfStyle w:val="001000000000" w:firstRow="0" w:lastRow="0" w:firstColumn="1" w:lastColumn="0" w:oddVBand="0" w:evenVBand="0" w:oddHBand="0" w:evenHBand="0" w:firstRowFirstColumn="0" w:firstRowLastColumn="0" w:lastRowFirstColumn="0" w:lastRowLastColumn="0"/>
            <w:tcW w:w="1417" w:type="dxa"/>
            <w:noWrap/>
            <w:vAlign w:val="center"/>
            <w:hideMark/>
          </w:tcPr>
          <w:p w14:paraId="0FC83044" w14:textId="77777777" w:rsidR="0045757C" w:rsidRPr="0045757C" w:rsidRDefault="0045757C" w:rsidP="0045757C">
            <w:pPr>
              <w:rPr>
                <w:rFonts w:eastAsia="等线" w:cs="Times New Roman"/>
                <w:b w:val="0"/>
                <w:bCs/>
                <w:color w:val="000000"/>
                <w:sz w:val="16"/>
                <w:szCs w:val="16"/>
              </w:rPr>
            </w:pPr>
            <w:r w:rsidRPr="0045757C">
              <w:rPr>
                <w:rFonts w:eastAsia="等线" w:cs="Times New Roman"/>
                <w:b w:val="0"/>
                <w:bCs/>
                <w:color w:val="000000"/>
                <w:sz w:val="16"/>
                <w:szCs w:val="16"/>
              </w:rPr>
              <w:t>CRRT treatment</w:t>
            </w:r>
          </w:p>
        </w:tc>
        <w:tc>
          <w:tcPr>
            <w:tcW w:w="851" w:type="dxa"/>
            <w:noWrap/>
            <w:vAlign w:val="center"/>
            <w:hideMark/>
          </w:tcPr>
          <w:p w14:paraId="0DF04DBD"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11033</w:t>
            </w:r>
          </w:p>
        </w:tc>
        <w:tc>
          <w:tcPr>
            <w:tcW w:w="1134" w:type="dxa"/>
            <w:noWrap/>
            <w:vAlign w:val="center"/>
            <w:hideMark/>
          </w:tcPr>
          <w:p w14:paraId="56E30581"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850" w:type="dxa"/>
            <w:vAlign w:val="center"/>
          </w:tcPr>
          <w:p w14:paraId="5E57086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1371</w:t>
            </w:r>
          </w:p>
        </w:tc>
        <w:tc>
          <w:tcPr>
            <w:tcW w:w="1134" w:type="dxa"/>
            <w:vAlign w:val="center"/>
          </w:tcPr>
          <w:p w14:paraId="4BE9DF0F"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c>
          <w:tcPr>
            <w:tcW w:w="680" w:type="dxa"/>
            <w:vAlign w:val="center"/>
          </w:tcPr>
          <w:p w14:paraId="661F308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2721</w:t>
            </w:r>
          </w:p>
        </w:tc>
        <w:tc>
          <w:tcPr>
            <w:tcW w:w="1134" w:type="dxa"/>
            <w:vAlign w:val="center"/>
          </w:tcPr>
          <w:p w14:paraId="559531A3"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4.5%</w:t>
            </w:r>
          </w:p>
        </w:tc>
        <w:tc>
          <w:tcPr>
            <w:tcW w:w="907" w:type="dxa"/>
            <w:vAlign w:val="center"/>
          </w:tcPr>
          <w:p w14:paraId="579E1374"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1353</w:t>
            </w:r>
          </w:p>
        </w:tc>
        <w:tc>
          <w:tcPr>
            <w:tcW w:w="1134" w:type="dxa"/>
            <w:vAlign w:val="center"/>
          </w:tcPr>
          <w:p w14:paraId="665D2FCA" w14:textId="77777777" w:rsidR="0045757C" w:rsidRPr="0045757C" w:rsidRDefault="0045757C" w:rsidP="0045757C">
            <w:pPr>
              <w:jc w:val="center"/>
              <w:cnfStyle w:val="000000000000" w:firstRow="0" w:lastRow="0" w:firstColumn="0" w:lastColumn="0" w:oddVBand="0" w:evenVBand="0" w:oddHBand="0" w:evenHBand="0" w:firstRowFirstColumn="0" w:firstRowLastColumn="0" w:lastRowFirstColumn="0" w:lastRowLastColumn="0"/>
              <w:rPr>
                <w:rFonts w:eastAsia="等线" w:cs="Times New Roman"/>
                <w:color w:val="000000"/>
                <w:sz w:val="16"/>
                <w:szCs w:val="16"/>
              </w:rPr>
            </w:pPr>
            <w:r w:rsidRPr="0045757C">
              <w:rPr>
                <w:rFonts w:eastAsia="等线" w:cs="Times New Roman"/>
                <w:color w:val="000000"/>
                <w:sz w:val="16"/>
                <w:szCs w:val="16"/>
              </w:rPr>
              <w:t>0.0%</w:t>
            </w:r>
          </w:p>
        </w:tc>
      </w:tr>
    </w:tbl>
    <w:p w14:paraId="7E9A55BD" w14:textId="586E1715" w:rsidR="00031808" w:rsidRPr="00031808" w:rsidRDefault="00031808" w:rsidP="00E0669E">
      <w:pPr>
        <w:widowControl/>
        <w:adjustRightInd w:val="0"/>
        <w:snapToGrid w:val="0"/>
        <w:spacing w:line="324" w:lineRule="auto"/>
        <w:rPr>
          <w:rFonts w:ascii="Times New Roman" w:hAnsi="Times New Roman" w:cs="Times New Roman"/>
          <w:bCs/>
          <w:sz w:val="20"/>
          <w:szCs w:val="20"/>
        </w:rPr>
      </w:pPr>
      <w:bookmarkStart w:id="10" w:name="OLE_LINK9"/>
      <w:bookmarkStart w:id="11" w:name="OLE_LINK10"/>
      <w:bookmarkEnd w:id="9"/>
      <w:r>
        <w:rPr>
          <w:rFonts w:ascii="Times New Roman" w:hAnsi="Times New Roman" w:cs="Times New Roman" w:hint="eastAsia"/>
          <w:b/>
          <w:bCs/>
          <w:sz w:val="20"/>
          <w:szCs w:val="20"/>
        </w:rPr>
        <w:t>N</w:t>
      </w:r>
      <w:r>
        <w:rPr>
          <w:rFonts w:ascii="Times New Roman" w:hAnsi="Times New Roman" w:cs="Times New Roman"/>
          <w:b/>
          <w:bCs/>
          <w:sz w:val="20"/>
          <w:szCs w:val="20"/>
        </w:rPr>
        <w:t>ote:</w:t>
      </w:r>
      <w:r w:rsidRPr="00031808">
        <w:t xml:space="preserve"> </w:t>
      </w:r>
      <w:r w:rsidRPr="00031808">
        <w:rPr>
          <w:rFonts w:ascii="Times New Roman" w:hAnsi="Times New Roman" w:cs="Times New Roman"/>
          <w:bCs/>
          <w:sz w:val="20"/>
          <w:szCs w:val="20"/>
        </w:rPr>
        <w:t>- indicates no data for this item.</w:t>
      </w:r>
    </w:p>
    <w:p w14:paraId="60A70BC7" w14:textId="3D86FCBB" w:rsidR="0045757C" w:rsidRDefault="0045757C" w:rsidP="00E0669E">
      <w:pPr>
        <w:widowControl/>
        <w:adjustRightInd w:val="0"/>
        <w:snapToGrid w:val="0"/>
        <w:spacing w:line="324" w:lineRule="auto"/>
        <w:rPr>
          <w:rFonts w:ascii="Times New Roman" w:eastAsia="Times New Roman" w:hAnsi="Times New Roman" w:cs="Times New Roman"/>
          <w:bCs/>
          <w:sz w:val="18"/>
          <w:szCs w:val="18"/>
        </w:rPr>
        <w:sectPr w:rsidR="0045757C" w:rsidSect="0045757C">
          <w:pgSz w:w="11906" w:h="16838"/>
          <w:pgMar w:top="1440" w:right="1800" w:bottom="1440" w:left="1800" w:header="851" w:footer="992" w:gutter="0"/>
          <w:cols w:space="425"/>
          <w:docGrid w:type="lines" w:linePitch="312"/>
        </w:sectPr>
      </w:pPr>
      <w:r w:rsidRPr="0045757C">
        <w:rPr>
          <w:rFonts w:ascii="Times New Roman" w:eastAsia="Times New Roman" w:hAnsi="Times New Roman" w:cs="Times New Roman"/>
          <w:b/>
          <w:bCs/>
          <w:sz w:val="20"/>
          <w:szCs w:val="20"/>
        </w:rPr>
        <w:t>Abbreviations:</w:t>
      </w:r>
      <w:r w:rsidRPr="0045757C">
        <w:rPr>
          <w:rFonts w:ascii="Times New Roman" w:eastAsia="Times New Roman" w:hAnsi="Times New Roman" w:cs="Times New Roman"/>
          <w:bCs/>
          <w:sz w:val="20"/>
          <w:szCs w:val="20"/>
        </w:rPr>
        <w:t xml:space="preserve"> </w:t>
      </w:r>
      <w:r w:rsidRPr="0045757C">
        <w:rPr>
          <w:rFonts w:ascii="Times New Roman" w:eastAsia="Times New Roman" w:hAnsi="Times New Roman" w:cs="Times New Roman" w:hint="eastAsia"/>
          <w:bCs/>
          <w:sz w:val="20"/>
          <w:szCs w:val="20"/>
        </w:rPr>
        <w:t xml:space="preserve">MIMIC-IV: Medical Information Mart for Intensive Care IV; </w:t>
      </w:r>
      <w:proofErr w:type="spellStart"/>
      <w:r w:rsidRPr="0045757C">
        <w:rPr>
          <w:rFonts w:ascii="Times New Roman" w:eastAsia="Times New Roman" w:hAnsi="Times New Roman" w:cs="Times New Roman" w:hint="eastAsia"/>
          <w:bCs/>
          <w:sz w:val="20"/>
          <w:szCs w:val="20"/>
        </w:rPr>
        <w:t>eICU</w:t>
      </w:r>
      <w:proofErr w:type="spellEnd"/>
      <w:r w:rsidRPr="0045757C">
        <w:rPr>
          <w:rFonts w:ascii="Times New Roman" w:eastAsia="Times New Roman" w:hAnsi="Times New Roman" w:cs="Times New Roman" w:hint="eastAsia"/>
          <w:bCs/>
          <w:sz w:val="20"/>
          <w:szCs w:val="20"/>
        </w:rPr>
        <w:t xml:space="preserve">: </w:t>
      </w:r>
      <w:proofErr w:type="spellStart"/>
      <w:r w:rsidRPr="0045757C">
        <w:rPr>
          <w:rFonts w:ascii="Times New Roman" w:eastAsia="Times New Roman" w:hAnsi="Times New Roman" w:cs="Times New Roman" w:hint="eastAsia"/>
          <w:bCs/>
          <w:sz w:val="20"/>
          <w:szCs w:val="20"/>
        </w:rPr>
        <w:t>eICU</w:t>
      </w:r>
      <w:proofErr w:type="spellEnd"/>
      <w:r w:rsidRPr="0045757C">
        <w:rPr>
          <w:rFonts w:ascii="Times New Roman" w:eastAsia="Times New Roman" w:hAnsi="Times New Roman" w:cs="Times New Roman" w:hint="eastAsia"/>
          <w:bCs/>
          <w:sz w:val="20"/>
          <w:szCs w:val="20"/>
        </w:rPr>
        <w:t xml:space="preserve"> Collaborative Research Database</w:t>
      </w:r>
      <w:r w:rsidRPr="0045757C">
        <w:rPr>
          <w:rFonts w:ascii="Times New Roman" w:eastAsia="等线" w:hAnsi="Times New Roman" w:cs="Times New Roman" w:hint="eastAsia"/>
          <w:bCs/>
          <w:sz w:val="20"/>
          <w:szCs w:val="20"/>
        </w:rPr>
        <w:t xml:space="preserve">; </w:t>
      </w:r>
      <w:r w:rsidRPr="0045757C">
        <w:rPr>
          <w:rFonts w:ascii="Times New Roman" w:eastAsia="Times New Roman" w:hAnsi="Times New Roman" w:cs="Times New Roman"/>
          <w:bCs/>
          <w:sz w:val="20"/>
          <w:szCs w:val="20"/>
        </w:rPr>
        <w:t>BMI: Body Mass Index; SOFA: Sequential Organ Failure Assessment; CNS: Central Nervous System; Hb: Hemoglobin; MCH: Mean Corpuscular Hemoglobin; WBC: White Blood Cell; INR: International Normalized Ratio; PT: Prothrombin Time; PTT: Partial Thromboplastin Time;</w:t>
      </w:r>
      <w:r w:rsidRPr="0045757C">
        <w:rPr>
          <w:rFonts w:ascii="等线" w:eastAsia="等线" w:hAnsi="等线" w:cs="Times New Roman"/>
          <w:sz w:val="20"/>
          <w:szCs w:val="20"/>
        </w:rPr>
        <w:t xml:space="preserve"> </w:t>
      </w:r>
      <w:r w:rsidRPr="0045757C">
        <w:rPr>
          <w:rFonts w:ascii="Times New Roman" w:eastAsia="Times New Roman" w:hAnsi="Times New Roman" w:cs="Times New Roman"/>
          <w:bCs/>
          <w:sz w:val="20"/>
          <w:szCs w:val="20"/>
        </w:rPr>
        <w:t>FIB: Fibrinogen;</w:t>
      </w:r>
      <w:r w:rsidRPr="0045757C">
        <w:rPr>
          <w:rFonts w:ascii="等线" w:eastAsia="等线" w:hAnsi="等线" w:cs="Times New Roman"/>
          <w:sz w:val="20"/>
          <w:szCs w:val="20"/>
        </w:rPr>
        <w:t xml:space="preserve"> </w:t>
      </w:r>
      <w:r w:rsidRPr="0045757C">
        <w:rPr>
          <w:rFonts w:ascii="Times New Roman" w:eastAsia="Times New Roman" w:hAnsi="Times New Roman" w:cs="Times New Roman"/>
          <w:bCs/>
          <w:sz w:val="20"/>
          <w:szCs w:val="20"/>
        </w:rPr>
        <w:t>BUN: Blood Urea Nitrogen;</w:t>
      </w:r>
      <w:r w:rsidRPr="0045757C">
        <w:rPr>
          <w:rFonts w:ascii="等线" w:eastAsia="等线" w:hAnsi="等线" w:cs="Times New Roman"/>
          <w:sz w:val="20"/>
          <w:szCs w:val="20"/>
        </w:rPr>
        <w:t xml:space="preserve"> </w:t>
      </w:r>
      <w:r w:rsidRPr="0045757C">
        <w:rPr>
          <w:rFonts w:ascii="Times New Roman" w:eastAsia="Times New Roman" w:hAnsi="Times New Roman" w:cs="Times New Roman"/>
          <w:bCs/>
          <w:sz w:val="20"/>
          <w:szCs w:val="20"/>
        </w:rPr>
        <w:t>ALT: Alanine aminotransferase; AST: Aspartate aminotransferase; ALP:</w:t>
      </w:r>
      <w:r w:rsidRPr="0045757C">
        <w:rPr>
          <w:rFonts w:ascii="等线" w:eastAsia="等线" w:hAnsi="等线" w:cs="Times New Roman"/>
          <w:sz w:val="20"/>
          <w:szCs w:val="20"/>
        </w:rPr>
        <w:t xml:space="preserve"> </w:t>
      </w:r>
      <w:r w:rsidRPr="0045757C">
        <w:rPr>
          <w:rFonts w:ascii="Times New Roman" w:eastAsia="Times New Roman" w:hAnsi="Times New Roman" w:cs="Times New Roman"/>
          <w:bCs/>
          <w:sz w:val="20"/>
          <w:szCs w:val="20"/>
        </w:rPr>
        <w:t>Alkaline phosphatase;</w:t>
      </w:r>
      <w:r w:rsidRPr="0045757C">
        <w:rPr>
          <w:rFonts w:ascii="等线" w:eastAsia="等线" w:hAnsi="等线" w:cs="Times New Roman"/>
          <w:sz w:val="20"/>
          <w:szCs w:val="20"/>
        </w:rPr>
        <w:t xml:space="preserve"> </w:t>
      </w:r>
      <w:r w:rsidRPr="0045757C">
        <w:rPr>
          <w:rFonts w:ascii="Times New Roman" w:eastAsia="等线" w:hAnsi="Times New Roman" w:cs="Times New Roman" w:hint="eastAsia"/>
          <w:bCs/>
          <w:sz w:val="20"/>
          <w:szCs w:val="20"/>
        </w:rPr>
        <w:t>p</w:t>
      </w:r>
      <w:r w:rsidRPr="0045757C">
        <w:rPr>
          <w:rFonts w:ascii="Times New Roman" w:eastAsia="Times New Roman" w:hAnsi="Times New Roman" w:cs="Times New Roman"/>
          <w:bCs/>
          <w:sz w:val="20"/>
          <w:szCs w:val="20"/>
        </w:rPr>
        <w:t>H: Potential of Hydrogen; PaO</w:t>
      </w:r>
      <w:r w:rsidRPr="0045757C">
        <w:rPr>
          <w:rFonts w:ascii="Times New Roman" w:eastAsia="Times New Roman" w:hAnsi="Times New Roman" w:cs="Times New Roman"/>
          <w:bCs/>
          <w:sz w:val="20"/>
          <w:szCs w:val="20"/>
          <w:vertAlign w:val="subscript"/>
        </w:rPr>
        <w:t>2</w:t>
      </w:r>
      <w:r w:rsidRPr="0045757C">
        <w:rPr>
          <w:rFonts w:ascii="Times New Roman" w:eastAsia="Times New Roman" w:hAnsi="Times New Roman" w:cs="Times New Roman"/>
          <w:bCs/>
          <w:sz w:val="20"/>
          <w:szCs w:val="20"/>
        </w:rPr>
        <w:t xml:space="preserve">: Partial pressure of oxygen; FiO2:Fraction of inspiration </w:t>
      </w:r>
      <w:r w:rsidRPr="0045757C">
        <w:rPr>
          <w:rFonts w:ascii="Times New Roman" w:eastAsia="Times New Roman" w:hAnsi="Times New Roman" w:cs="Times New Roman" w:hint="eastAsia"/>
          <w:bCs/>
          <w:sz w:val="20"/>
          <w:szCs w:val="20"/>
        </w:rPr>
        <w:t>oxygen</w:t>
      </w:r>
      <w:r w:rsidRPr="0045757C">
        <w:rPr>
          <w:rFonts w:ascii="Times New Roman" w:eastAsia="Times New Roman" w:hAnsi="Times New Roman" w:cs="Times New Roman"/>
          <w:bCs/>
          <w:sz w:val="20"/>
          <w:szCs w:val="20"/>
        </w:rPr>
        <w:t>;</w:t>
      </w:r>
      <w:r w:rsidRPr="0045757C">
        <w:rPr>
          <w:rFonts w:ascii="等线" w:eastAsia="等线" w:hAnsi="等线" w:cs="Times New Roman"/>
          <w:sz w:val="20"/>
          <w:szCs w:val="20"/>
        </w:rPr>
        <w:t xml:space="preserve"> </w:t>
      </w:r>
      <w:r w:rsidRPr="0045757C">
        <w:rPr>
          <w:rFonts w:ascii="Times New Roman" w:eastAsia="Times New Roman" w:hAnsi="Times New Roman" w:cs="Times New Roman"/>
          <w:bCs/>
          <w:sz w:val="20"/>
          <w:szCs w:val="20"/>
        </w:rPr>
        <w:t>MAP: Mean Arterial Pressure; CRRT: Continuous Renal Replacement Therapy;</w:t>
      </w:r>
      <w:r w:rsidRPr="0045757C">
        <w:rPr>
          <w:rFonts w:ascii="等线" w:eastAsia="等线" w:hAnsi="等线" w:cs="Times New Roman"/>
          <w:sz w:val="20"/>
          <w:szCs w:val="20"/>
        </w:rPr>
        <w:t xml:space="preserve"> </w:t>
      </w:r>
      <w:r w:rsidRPr="0045757C">
        <w:rPr>
          <w:rFonts w:ascii="Times New Roman" w:eastAsia="Times New Roman" w:hAnsi="Times New Roman" w:cs="Times New Roman"/>
          <w:bCs/>
          <w:sz w:val="20"/>
          <w:szCs w:val="20"/>
        </w:rPr>
        <w:t>ICU: Intensive Care Uni</w:t>
      </w:r>
      <w:r w:rsidRPr="0045757C">
        <w:rPr>
          <w:rFonts w:ascii="Times New Roman" w:eastAsia="Times New Roman" w:hAnsi="Times New Roman" w:cs="Times New Roman"/>
          <w:bCs/>
          <w:sz w:val="18"/>
          <w:szCs w:val="18"/>
        </w:rPr>
        <w:t>t.</w:t>
      </w:r>
      <w:bookmarkEnd w:id="10"/>
      <w:bookmarkEnd w:id="11"/>
    </w:p>
    <w:p w14:paraId="497069BC" w14:textId="16D7D4C5" w:rsidR="00B24B92" w:rsidRPr="00E0669E" w:rsidRDefault="00B24B92" w:rsidP="00E0669E">
      <w:pPr>
        <w:widowControl/>
        <w:pBdr>
          <w:top w:val="none" w:sz="0" w:space="0" w:color="000000"/>
          <w:left w:val="none" w:sz="0" w:space="0" w:color="000000"/>
          <w:bottom w:val="none" w:sz="0" w:space="0" w:color="000000"/>
          <w:right w:val="none" w:sz="0" w:space="0" w:color="000000"/>
        </w:pBdr>
        <w:adjustRightInd w:val="0"/>
        <w:snapToGrid w:val="0"/>
        <w:spacing w:line="324" w:lineRule="auto"/>
        <w:jc w:val="left"/>
        <w:rPr>
          <w:rFonts w:ascii="Times New Roman" w:eastAsia="等线" w:hAnsi="Times New Roman" w:cs="Times New Roman"/>
          <w:b/>
          <w:bCs/>
          <w:sz w:val="20"/>
          <w:szCs w:val="20"/>
        </w:rPr>
      </w:pPr>
      <w:r w:rsidRPr="00E0669E">
        <w:rPr>
          <w:rFonts w:ascii="Times New Roman" w:eastAsia="等线" w:hAnsi="Times New Roman" w:cs="Times New Roman" w:hint="eastAsia"/>
          <w:b/>
          <w:kern w:val="0"/>
          <w:sz w:val="20"/>
          <w:szCs w:val="20"/>
        </w:rPr>
        <w:lastRenderedPageBreak/>
        <w:t xml:space="preserve">Table </w:t>
      </w:r>
      <w:r w:rsidRPr="00E0669E">
        <w:rPr>
          <w:rFonts w:ascii="Times New Roman" w:eastAsia="等线" w:hAnsi="Times New Roman" w:cs="Times New Roman"/>
          <w:b/>
          <w:kern w:val="0"/>
          <w:sz w:val="20"/>
          <w:szCs w:val="20"/>
        </w:rPr>
        <w:t>S</w:t>
      </w:r>
      <w:r w:rsidR="006A455F" w:rsidRPr="00E0669E">
        <w:rPr>
          <w:rFonts w:ascii="Times New Roman" w:eastAsia="等线" w:hAnsi="Times New Roman" w:cs="Times New Roman"/>
          <w:b/>
          <w:kern w:val="0"/>
          <w:sz w:val="20"/>
          <w:szCs w:val="20"/>
        </w:rPr>
        <w:t>3</w:t>
      </w:r>
      <w:r w:rsidRPr="00E0669E">
        <w:rPr>
          <w:rFonts w:ascii="Times New Roman" w:eastAsia="等线" w:hAnsi="Times New Roman" w:cs="Times New Roman"/>
          <w:b/>
          <w:kern w:val="0"/>
          <w:sz w:val="20"/>
          <w:szCs w:val="20"/>
        </w:rPr>
        <w:t>.</w:t>
      </w:r>
      <w:r w:rsidRPr="00E0669E">
        <w:rPr>
          <w:rFonts w:ascii="Times New Roman" w:eastAsia="等线" w:hAnsi="Times New Roman" w:cs="Times New Roman" w:hint="eastAsia"/>
          <w:b/>
          <w:kern w:val="0"/>
          <w:sz w:val="20"/>
          <w:szCs w:val="20"/>
        </w:rPr>
        <w:t xml:space="preserve"> </w:t>
      </w:r>
      <w:r w:rsidRPr="00E0669E">
        <w:rPr>
          <w:rFonts w:ascii="Times New Roman" w:eastAsia="等线" w:hAnsi="Times New Roman" w:cs="Times New Roman"/>
          <w:b/>
          <w:kern w:val="0"/>
          <w:sz w:val="20"/>
          <w:szCs w:val="20"/>
        </w:rPr>
        <w:t>Comparison of feature selection methods and performance metrics</w:t>
      </w:r>
      <w:r w:rsidR="00800793" w:rsidRPr="00E0669E">
        <w:rPr>
          <w:rFonts w:ascii="Times New Roman" w:eastAsia="等线" w:hAnsi="Times New Roman" w:cs="Times New Roman" w:hint="eastAsia"/>
          <w:b/>
          <w:kern w:val="0"/>
          <w:sz w:val="20"/>
          <w:szCs w:val="20"/>
        </w:rPr>
        <w:t>.</w:t>
      </w:r>
    </w:p>
    <w:tbl>
      <w:tblPr>
        <w:tblW w:w="5000" w:type="pct"/>
        <w:jc w:val="center"/>
        <w:tblBorders>
          <w:top w:val="single" w:sz="8" w:space="0" w:color="auto"/>
          <w:bottom w:val="single" w:sz="8" w:space="0" w:color="auto"/>
        </w:tblBorders>
        <w:tblCellMar>
          <w:left w:w="0" w:type="dxa"/>
          <w:right w:w="0" w:type="dxa"/>
        </w:tblCellMar>
        <w:tblLook w:val="0420" w:firstRow="1" w:lastRow="0" w:firstColumn="0" w:lastColumn="0" w:noHBand="0" w:noVBand="1"/>
      </w:tblPr>
      <w:tblGrid>
        <w:gridCol w:w="1985"/>
        <w:gridCol w:w="1326"/>
        <w:gridCol w:w="1098"/>
        <w:gridCol w:w="1229"/>
        <w:gridCol w:w="1570"/>
        <w:gridCol w:w="1098"/>
      </w:tblGrid>
      <w:tr w:rsidR="00B24B92" w:rsidRPr="00B82127" w14:paraId="71DF128D" w14:textId="77777777" w:rsidTr="004F28A1">
        <w:trPr>
          <w:trHeight w:val="281"/>
          <w:jc w:val="center"/>
        </w:trPr>
        <w:tc>
          <w:tcPr>
            <w:tcW w:w="1195" w:type="pct"/>
            <w:tcBorders>
              <w:top w:val="single" w:sz="8" w:space="0" w:color="auto"/>
              <w:bottom w:val="single" w:sz="8" w:space="0" w:color="auto"/>
            </w:tcBorders>
            <w:tcMar>
              <w:top w:w="72" w:type="dxa"/>
              <w:left w:w="144" w:type="dxa"/>
              <w:bottom w:w="72" w:type="dxa"/>
              <w:right w:w="144" w:type="dxa"/>
            </w:tcMar>
            <w:vAlign w:val="center"/>
            <w:hideMark/>
          </w:tcPr>
          <w:p w14:paraId="78951D7F"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bookmarkStart w:id="12" w:name="OLE_LINK11"/>
            <w:r w:rsidRPr="00E0669E">
              <w:rPr>
                <w:rFonts w:ascii="Times New Roman" w:eastAsia="等线" w:hAnsi="Times New Roman" w:cs="Times New Roman"/>
                <w:b/>
                <w:bCs/>
                <w:sz w:val="16"/>
                <w:szCs w:val="16"/>
              </w:rPr>
              <w:t>Feature selection method</w:t>
            </w:r>
          </w:p>
        </w:tc>
        <w:tc>
          <w:tcPr>
            <w:tcW w:w="798" w:type="pct"/>
            <w:tcBorders>
              <w:top w:val="single" w:sz="8" w:space="0" w:color="auto"/>
              <w:bottom w:val="single" w:sz="8" w:space="0" w:color="auto"/>
            </w:tcBorders>
            <w:tcMar>
              <w:top w:w="72" w:type="dxa"/>
              <w:left w:w="144" w:type="dxa"/>
              <w:bottom w:w="72" w:type="dxa"/>
              <w:right w:w="144" w:type="dxa"/>
            </w:tcMar>
            <w:vAlign w:val="center"/>
            <w:hideMark/>
          </w:tcPr>
          <w:p w14:paraId="0B9986ED"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Selected feature numbers</w:t>
            </w:r>
          </w:p>
        </w:tc>
        <w:tc>
          <w:tcPr>
            <w:tcW w:w="661" w:type="pct"/>
            <w:tcBorders>
              <w:top w:val="single" w:sz="8" w:space="0" w:color="auto"/>
              <w:bottom w:val="single" w:sz="8" w:space="0" w:color="auto"/>
            </w:tcBorders>
            <w:tcMar>
              <w:top w:w="72" w:type="dxa"/>
              <w:left w:w="144" w:type="dxa"/>
              <w:bottom w:w="72" w:type="dxa"/>
              <w:right w:w="144" w:type="dxa"/>
            </w:tcMar>
            <w:vAlign w:val="center"/>
            <w:hideMark/>
          </w:tcPr>
          <w:p w14:paraId="1BD9FA42"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 xml:space="preserve">Average </w:t>
            </w:r>
            <w:r w:rsidRPr="00E0669E">
              <w:rPr>
                <w:rFonts w:ascii="Times New Roman" w:eastAsia="等线" w:hAnsi="Times New Roman" w:cs="Times New Roman" w:hint="eastAsia"/>
                <w:b/>
                <w:bCs/>
                <w:sz w:val="16"/>
                <w:szCs w:val="16"/>
              </w:rPr>
              <w:t>P</w:t>
            </w:r>
            <w:r w:rsidRPr="00E0669E">
              <w:rPr>
                <w:rFonts w:ascii="Times New Roman" w:eastAsia="等线" w:hAnsi="Times New Roman" w:cs="Times New Roman"/>
                <w:b/>
                <w:bCs/>
                <w:sz w:val="16"/>
                <w:szCs w:val="16"/>
              </w:rPr>
              <w:t>SI</w:t>
            </w:r>
          </w:p>
        </w:tc>
        <w:tc>
          <w:tcPr>
            <w:tcW w:w="740" w:type="pct"/>
            <w:tcBorders>
              <w:top w:val="single" w:sz="8" w:space="0" w:color="auto"/>
              <w:bottom w:val="single" w:sz="8" w:space="0" w:color="auto"/>
            </w:tcBorders>
            <w:tcMar>
              <w:top w:w="72" w:type="dxa"/>
              <w:left w:w="144" w:type="dxa"/>
              <w:bottom w:w="72" w:type="dxa"/>
              <w:right w:w="144" w:type="dxa"/>
            </w:tcMar>
            <w:vAlign w:val="center"/>
            <w:hideMark/>
          </w:tcPr>
          <w:p w14:paraId="14626662"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AUC of training Set</w:t>
            </w:r>
          </w:p>
        </w:tc>
        <w:tc>
          <w:tcPr>
            <w:tcW w:w="945" w:type="pct"/>
            <w:tcBorders>
              <w:top w:val="single" w:sz="8" w:space="0" w:color="auto"/>
              <w:bottom w:val="single" w:sz="8" w:space="0" w:color="auto"/>
            </w:tcBorders>
            <w:tcMar>
              <w:top w:w="72" w:type="dxa"/>
              <w:left w:w="144" w:type="dxa"/>
              <w:bottom w:w="72" w:type="dxa"/>
              <w:right w:w="144" w:type="dxa"/>
            </w:tcMar>
            <w:vAlign w:val="center"/>
            <w:hideMark/>
          </w:tcPr>
          <w:p w14:paraId="1DFE7E1E"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AUC of internal validation set</w:t>
            </w:r>
          </w:p>
        </w:tc>
        <w:tc>
          <w:tcPr>
            <w:tcW w:w="661" w:type="pct"/>
            <w:tcBorders>
              <w:top w:val="single" w:sz="8" w:space="0" w:color="auto"/>
              <w:bottom w:val="single" w:sz="8" w:space="0" w:color="auto"/>
            </w:tcBorders>
            <w:tcMar>
              <w:top w:w="72" w:type="dxa"/>
              <w:left w:w="144" w:type="dxa"/>
              <w:bottom w:w="72" w:type="dxa"/>
              <w:right w:w="144" w:type="dxa"/>
            </w:tcMar>
            <w:vAlign w:val="center"/>
            <w:hideMark/>
          </w:tcPr>
          <w:p w14:paraId="4739076F"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Weighted scores</w:t>
            </w:r>
          </w:p>
        </w:tc>
      </w:tr>
      <w:tr w:rsidR="00B24B92" w:rsidRPr="00B82127" w14:paraId="758CEBF9" w14:textId="77777777" w:rsidTr="004F28A1">
        <w:trPr>
          <w:trHeight w:val="281"/>
          <w:jc w:val="center"/>
        </w:trPr>
        <w:tc>
          <w:tcPr>
            <w:tcW w:w="1195" w:type="pct"/>
            <w:tcBorders>
              <w:top w:val="single" w:sz="8" w:space="0" w:color="auto"/>
            </w:tcBorders>
            <w:tcMar>
              <w:top w:w="72" w:type="dxa"/>
              <w:left w:w="144" w:type="dxa"/>
              <w:bottom w:w="72" w:type="dxa"/>
              <w:right w:w="144" w:type="dxa"/>
            </w:tcMar>
            <w:vAlign w:val="center"/>
            <w:hideMark/>
          </w:tcPr>
          <w:p w14:paraId="15D79446"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RF</w:t>
            </w:r>
            <w:r w:rsidRPr="00E0669E">
              <w:rPr>
                <w:rFonts w:ascii="Times New Roman" w:eastAsia="等线" w:hAnsi="Times New Roman" w:cs="Times New Roman" w:hint="eastAsia"/>
                <w:b/>
                <w:bCs/>
                <w:sz w:val="16"/>
                <w:szCs w:val="16"/>
              </w:rPr>
              <w:t>E</w:t>
            </w:r>
            <w:r w:rsidRPr="00E0669E">
              <w:rPr>
                <w:rFonts w:ascii="Times New Roman" w:eastAsia="等线" w:hAnsi="Times New Roman" w:cs="Times New Roman"/>
                <w:b/>
                <w:bCs/>
                <w:sz w:val="16"/>
                <w:szCs w:val="16"/>
              </w:rPr>
              <w:t>CV+RF</w:t>
            </w:r>
          </w:p>
        </w:tc>
        <w:tc>
          <w:tcPr>
            <w:tcW w:w="798" w:type="pct"/>
            <w:tcBorders>
              <w:top w:val="single" w:sz="8" w:space="0" w:color="auto"/>
            </w:tcBorders>
            <w:tcMar>
              <w:top w:w="72" w:type="dxa"/>
              <w:left w:w="144" w:type="dxa"/>
              <w:bottom w:w="72" w:type="dxa"/>
              <w:right w:w="144" w:type="dxa"/>
            </w:tcMar>
            <w:vAlign w:val="center"/>
            <w:hideMark/>
          </w:tcPr>
          <w:p w14:paraId="0A600E62"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10</w:t>
            </w:r>
          </w:p>
        </w:tc>
        <w:tc>
          <w:tcPr>
            <w:tcW w:w="661" w:type="pct"/>
            <w:tcBorders>
              <w:top w:val="single" w:sz="8" w:space="0" w:color="auto"/>
            </w:tcBorders>
            <w:tcMar>
              <w:top w:w="72" w:type="dxa"/>
              <w:left w:w="144" w:type="dxa"/>
              <w:bottom w:w="72" w:type="dxa"/>
              <w:right w:w="144" w:type="dxa"/>
            </w:tcMar>
            <w:vAlign w:val="center"/>
            <w:hideMark/>
          </w:tcPr>
          <w:p w14:paraId="22148DFC"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0.218</w:t>
            </w:r>
          </w:p>
        </w:tc>
        <w:tc>
          <w:tcPr>
            <w:tcW w:w="740" w:type="pct"/>
            <w:tcBorders>
              <w:top w:val="single" w:sz="8" w:space="0" w:color="auto"/>
            </w:tcBorders>
            <w:tcMar>
              <w:top w:w="72" w:type="dxa"/>
              <w:left w:w="144" w:type="dxa"/>
              <w:bottom w:w="72" w:type="dxa"/>
              <w:right w:w="144" w:type="dxa"/>
            </w:tcMar>
            <w:vAlign w:val="center"/>
            <w:hideMark/>
          </w:tcPr>
          <w:p w14:paraId="0997C1DC"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0.781</w:t>
            </w:r>
          </w:p>
        </w:tc>
        <w:tc>
          <w:tcPr>
            <w:tcW w:w="945" w:type="pct"/>
            <w:tcBorders>
              <w:top w:val="single" w:sz="8" w:space="0" w:color="auto"/>
            </w:tcBorders>
            <w:tcMar>
              <w:top w:w="72" w:type="dxa"/>
              <w:left w:w="144" w:type="dxa"/>
              <w:bottom w:w="72" w:type="dxa"/>
              <w:right w:w="144" w:type="dxa"/>
            </w:tcMar>
            <w:vAlign w:val="center"/>
            <w:hideMark/>
          </w:tcPr>
          <w:p w14:paraId="1DF4C913"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0.789</w:t>
            </w:r>
          </w:p>
        </w:tc>
        <w:tc>
          <w:tcPr>
            <w:tcW w:w="661" w:type="pct"/>
            <w:tcBorders>
              <w:top w:val="single" w:sz="8" w:space="0" w:color="auto"/>
            </w:tcBorders>
            <w:tcMar>
              <w:top w:w="72" w:type="dxa"/>
              <w:left w:w="144" w:type="dxa"/>
              <w:bottom w:w="72" w:type="dxa"/>
              <w:right w:w="144" w:type="dxa"/>
            </w:tcMar>
            <w:vAlign w:val="center"/>
            <w:hideMark/>
          </w:tcPr>
          <w:p w14:paraId="52D2A190"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w:t>
            </w:r>
            <w:r w:rsidRPr="00E0669E">
              <w:rPr>
                <w:rFonts w:ascii="Times New Roman" w:eastAsia="等线" w:hAnsi="Times New Roman" w:cs="Times New Roman" w:hint="eastAsia"/>
                <w:bCs/>
                <w:sz w:val="16"/>
                <w:szCs w:val="16"/>
              </w:rPr>
              <w:t>200</w:t>
            </w:r>
          </w:p>
        </w:tc>
      </w:tr>
      <w:tr w:rsidR="00B24B92" w:rsidRPr="00B82127" w14:paraId="5315A9F6" w14:textId="77777777" w:rsidTr="004F28A1">
        <w:trPr>
          <w:trHeight w:val="281"/>
          <w:jc w:val="center"/>
        </w:trPr>
        <w:tc>
          <w:tcPr>
            <w:tcW w:w="1195" w:type="pct"/>
            <w:tcMar>
              <w:top w:w="72" w:type="dxa"/>
              <w:left w:w="144" w:type="dxa"/>
              <w:bottom w:w="72" w:type="dxa"/>
              <w:right w:w="144" w:type="dxa"/>
            </w:tcMar>
            <w:vAlign w:val="center"/>
            <w:hideMark/>
          </w:tcPr>
          <w:p w14:paraId="3A45A76B"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R</w:t>
            </w:r>
            <w:r w:rsidRPr="00E0669E">
              <w:rPr>
                <w:rFonts w:ascii="Times New Roman" w:eastAsia="等线" w:hAnsi="Times New Roman" w:cs="Times New Roman" w:hint="eastAsia"/>
                <w:b/>
                <w:bCs/>
                <w:sz w:val="16"/>
                <w:szCs w:val="16"/>
              </w:rPr>
              <w:t>FE</w:t>
            </w:r>
            <w:r w:rsidRPr="00E0669E">
              <w:rPr>
                <w:rFonts w:ascii="Times New Roman" w:eastAsia="等线" w:hAnsi="Times New Roman" w:cs="Times New Roman"/>
                <w:b/>
                <w:bCs/>
                <w:sz w:val="16"/>
                <w:szCs w:val="16"/>
              </w:rPr>
              <w:t>CV+LR</w:t>
            </w:r>
          </w:p>
        </w:tc>
        <w:tc>
          <w:tcPr>
            <w:tcW w:w="798" w:type="pct"/>
            <w:tcMar>
              <w:top w:w="72" w:type="dxa"/>
              <w:left w:w="144" w:type="dxa"/>
              <w:bottom w:w="72" w:type="dxa"/>
              <w:right w:w="144" w:type="dxa"/>
            </w:tcMar>
            <w:vAlign w:val="center"/>
            <w:hideMark/>
          </w:tcPr>
          <w:p w14:paraId="1D34865F"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11</w:t>
            </w:r>
          </w:p>
        </w:tc>
        <w:tc>
          <w:tcPr>
            <w:tcW w:w="661" w:type="pct"/>
            <w:tcMar>
              <w:top w:w="72" w:type="dxa"/>
              <w:left w:w="144" w:type="dxa"/>
              <w:bottom w:w="72" w:type="dxa"/>
              <w:right w:w="144" w:type="dxa"/>
            </w:tcMar>
            <w:vAlign w:val="center"/>
            <w:hideMark/>
          </w:tcPr>
          <w:p w14:paraId="03139D78"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0.203</w:t>
            </w:r>
          </w:p>
        </w:tc>
        <w:tc>
          <w:tcPr>
            <w:tcW w:w="740" w:type="pct"/>
            <w:tcMar>
              <w:top w:w="72" w:type="dxa"/>
              <w:left w:w="144" w:type="dxa"/>
              <w:bottom w:w="72" w:type="dxa"/>
              <w:right w:w="144" w:type="dxa"/>
            </w:tcMar>
            <w:vAlign w:val="center"/>
            <w:hideMark/>
          </w:tcPr>
          <w:p w14:paraId="228CA57D"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0.78</w:t>
            </w:r>
            <w:r w:rsidRPr="00E0669E">
              <w:rPr>
                <w:rFonts w:ascii="Times New Roman" w:eastAsia="等线" w:hAnsi="Times New Roman" w:cs="Times New Roman" w:hint="eastAsia"/>
                <w:bCs/>
                <w:sz w:val="16"/>
                <w:szCs w:val="16"/>
              </w:rPr>
              <w:t>0</w:t>
            </w:r>
          </w:p>
        </w:tc>
        <w:tc>
          <w:tcPr>
            <w:tcW w:w="945" w:type="pct"/>
            <w:tcMar>
              <w:top w:w="72" w:type="dxa"/>
              <w:left w:w="144" w:type="dxa"/>
              <w:bottom w:w="72" w:type="dxa"/>
              <w:right w:w="144" w:type="dxa"/>
            </w:tcMar>
            <w:vAlign w:val="center"/>
            <w:hideMark/>
          </w:tcPr>
          <w:p w14:paraId="08B57C4A"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0.791</w:t>
            </w:r>
          </w:p>
        </w:tc>
        <w:tc>
          <w:tcPr>
            <w:tcW w:w="661" w:type="pct"/>
            <w:tcMar>
              <w:top w:w="72" w:type="dxa"/>
              <w:left w:w="144" w:type="dxa"/>
              <w:bottom w:w="72" w:type="dxa"/>
              <w:right w:w="144" w:type="dxa"/>
            </w:tcMar>
            <w:vAlign w:val="center"/>
            <w:hideMark/>
          </w:tcPr>
          <w:p w14:paraId="356DDF20"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0.51</w:t>
            </w:r>
            <w:r w:rsidRPr="00E0669E">
              <w:rPr>
                <w:rFonts w:ascii="Times New Roman" w:eastAsia="等线" w:hAnsi="Times New Roman" w:cs="Times New Roman" w:hint="eastAsia"/>
                <w:bCs/>
                <w:sz w:val="16"/>
                <w:szCs w:val="16"/>
              </w:rPr>
              <w:t>4</w:t>
            </w:r>
          </w:p>
        </w:tc>
      </w:tr>
      <w:tr w:rsidR="00B24B92" w:rsidRPr="00B82127" w14:paraId="3BAF51C1" w14:textId="77777777" w:rsidTr="004F28A1">
        <w:trPr>
          <w:trHeight w:val="281"/>
          <w:jc w:val="center"/>
        </w:trPr>
        <w:tc>
          <w:tcPr>
            <w:tcW w:w="1195" w:type="pct"/>
            <w:tcMar>
              <w:top w:w="72" w:type="dxa"/>
              <w:left w:w="144" w:type="dxa"/>
              <w:bottom w:w="72" w:type="dxa"/>
              <w:right w:w="144" w:type="dxa"/>
            </w:tcMar>
            <w:vAlign w:val="center"/>
            <w:hideMark/>
          </w:tcPr>
          <w:p w14:paraId="01262C52"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Kruskal-Wallis test</w:t>
            </w:r>
          </w:p>
        </w:tc>
        <w:tc>
          <w:tcPr>
            <w:tcW w:w="798" w:type="pct"/>
            <w:tcMar>
              <w:top w:w="72" w:type="dxa"/>
              <w:left w:w="144" w:type="dxa"/>
              <w:bottom w:w="72" w:type="dxa"/>
              <w:right w:w="144" w:type="dxa"/>
            </w:tcMar>
            <w:vAlign w:val="center"/>
            <w:hideMark/>
          </w:tcPr>
          <w:p w14:paraId="307EF31F"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11</w:t>
            </w:r>
          </w:p>
        </w:tc>
        <w:tc>
          <w:tcPr>
            <w:tcW w:w="661" w:type="pct"/>
            <w:tcMar>
              <w:top w:w="72" w:type="dxa"/>
              <w:left w:w="144" w:type="dxa"/>
              <w:bottom w:w="72" w:type="dxa"/>
              <w:right w:w="144" w:type="dxa"/>
            </w:tcMar>
            <w:vAlign w:val="center"/>
            <w:hideMark/>
          </w:tcPr>
          <w:p w14:paraId="1141C1FC"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0.199</w:t>
            </w:r>
          </w:p>
        </w:tc>
        <w:tc>
          <w:tcPr>
            <w:tcW w:w="740" w:type="pct"/>
            <w:tcMar>
              <w:top w:w="72" w:type="dxa"/>
              <w:left w:w="144" w:type="dxa"/>
              <w:bottom w:w="72" w:type="dxa"/>
              <w:right w:w="144" w:type="dxa"/>
            </w:tcMar>
            <w:vAlign w:val="center"/>
            <w:hideMark/>
          </w:tcPr>
          <w:p w14:paraId="22BB97BC"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w:t>
            </w:r>
            <w:r w:rsidRPr="00E0669E">
              <w:rPr>
                <w:rFonts w:ascii="Times New Roman" w:eastAsia="等线" w:hAnsi="Times New Roman" w:cs="Times New Roman" w:hint="eastAsia"/>
                <w:bCs/>
                <w:sz w:val="16"/>
                <w:szCs w:val="16"/>
              </w:rPr>
              <w:t>80</w:t>
            </w:r>
          </w:p>
        </w:tc>
        <w:tc>
          <w:tcPr>
            <w:tcW w:w="945" w:type="pct"/>
            <w:tcMar>
              <w:top w:w="72" w:type="dxa"/>
              <w:left w:w="144" w:type="dxa"/>
              <w:bottom w:w="72" w:type="dxa"/>
              <w:right w:w="144" w:type="dxa"/>
            </w:tcMar>
            <w:vAlign w:val="center"/>
            <w:hideMark/>
          </w:tcPr>
          <w:p w14:paraId="11B8C574"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0.79</w:t>
            </w:r>
            <w:r w:rsidRPr="00E0669E">
              <w:rPr>
                <w:rFonts w:ascii="Times New Roman" w:eastAsia="等线" w:hAnsi="Times New Roman" w:cs="Times New Roman" w:hint="eastAsia"/>
                <w:bCs/>
                <w:sz w:val="16"/>
                <w:szCs w:val="16"/>
              </w:rPr>
              <w:t>1</w:t>
            </w:r>
          </w:p>
        </w:tc>
        <w:tc>
          <w:tcPr>
            <w:tcW w:w="661" w:type="pct"/>
            <w:tcMar>
              <w:top w:w="72" w:type="dxa"/>
              <w:left w:w="144" w:type="dxa"/>
              <w:bottom w:w="72" w:type="dxa"/>
              <w:right w:w="144" w:type="dxa"/>
            </w:tcMar>
            <w:vAlign w:val="center"/>
            <w:hideMark/>
          </w:tcPr>
          <w:p w14:paraId="787BAD2B"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0.394</w:t>
            </w:r>
          </w:p>
        </w:tc>
      </w:tr>
      <w:tr w:rsidR="00B24B92" w:rsidRPr="00B82127" w14:paraId="289CC92E" w14:textId="77777777" w:rsidTr="004F28A1">
        <w:trPr>
          <w:trHeight w:val="281"/>
          <w:jc w:val="center"/>
        </w:trPr>
        <w:tc>
          <w:tcPr>
            <w:tcW w:w="1195" w:type="pct"/>
            <w:tcMar>
              <w:top w:w="72" w:type="dxa"/>
              <w:left w:w="144" w:type="dxa"/>
              <w:bottom w:w="72" w:type="dxa"/>
              <w:right w:w="144" w:type="dxa"/>
            </w:tcMar>
            <w:vAlign w:val="center"/>
            <w:hideMark/>
          </w:tcPr>
          <w:p w14:paraId="4FE03666"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Null Importance</w:t>
            </w:r>
          </w:p>
        </w:tc>
        <w:tc>
          <w:tcPr>
            <w:tcW w:w="798" w:type="pct"/>
            <w:tcMar>
              <w:top w:w="72" w:type="dxa"/>
              <w:left w:w="144" w:type="dxa"/>
              <w:bottom w:w="72" w:type="dxa"/>
              <w:right w:w="144" w:type="dxa"/>
            </w:tcMar>
            <w:vAlign w:val="center"/>
            <w:hideMark/>
          </w:tcPr>
          <w:p w14:paraId="6793C65D" w14:textId="77777777" w:rsidR="00B24B92" w:rsidRPr="00B82127"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B82127">
              <w:rPr>
                <w:rFonts w:ascii="Times New Roman" w:eastAsia="等线" w:hAnsi="Times New Roman" w:cs="Times New Roman"/>
                <w:bCs/>
                <w:sz w:val="16"/>
                <w:szCs w:val="16"/>
              </w:rPr>
              <w:t>13</w:t>
            </w:r>
          </w:p>
        </w:tc>
        <w:tc>
          <w:tcPr>
            <w:tcW w:w="661" w:type="pct"/>
            <w:tcMar>
              <w:top w:w="72" w:type="dxa"/>
              <w:left w:w="144" w:type="dxa"/>
              <w:bottom w:w="72" w:type="dxa"/>
              <w:right w:w="144" w:type="dxa"/>
            </w:tcMar>
            <w:vAlign w:val="center"/>
            <w:hideMark/>
          </w:tcPr>
          <w:p w14:paraId="2B2DB96D"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0.176</w:t>
            </w:r>
          </w:p>
        </w:tc>
        <w:tc>
          <w:tcPr>
            <w:tcW w:w="740" w:type="pct"/>
            <w:tcMar>
              <w:top w:w="72" w:type="dxa"/>
              <w:left w:w="144" w:type="dxa"/>
              <w:bottom w:w="72" w:type="dxa"/>
              <w:right w:w="144" w:type="dxa"/>
            </w:tcMar>
            <w:vAlign w:val="center"/>
            <w:hideMark/>
          </w:tcPr>
          <w:p w14:paraId="142F43B2"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w:t>
            </w:r>
            <w:r w:rsidRPr="00E0669E">
              <w:rPr>
                <w:rFonts w:ascii="Times New Roman" w:eastAsia="等线" w:hAnsi="Times New Roman" w:cs="Times New Roman" w:hint="eastAsia"/>
                <w:bCs/>
                <w:sz w:val="16"/>
                <w:szCs w:val="16"/>
              </w:rPr>
              <w:t>80</w:t>
            </w:r>
          </w:p>
        </w:tc>
        <w:tc>
          <w:tcPr>
            <w:tcW w:w="945" w:type="pct"/>
            <w:tcMar>
              <w:top w:w="72" w:type="dxa"/>
              <w:left w:w="144" w:type="dxa"/>
              <w:bottom w:w="72" w:type="dxa"/>
              <w:right w:w="144" w:type="dxa"/>
            </w:tcMar>
            <w:vAlign w:val="center"/>
            <w:hideMark/>
          </w:tcPr>
          <w:p w14:paraId="7444C6DF"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0.78</w:t>
            </w:r>
            <w:r w:rsidRPr="00E0669E">
              <w:rPr>
                <w:rFonts w:ascii="Times New Roman" w:eastAsia="等线" w:hAnsi="Times New Roman" w:cs="Times New Roman" w:hint="eastAsia"/>
                <w:bCs/>
                <w:sz w:val="16"/>
                <w:szCs w:val="16"/>
              </w:rPr>
              <w:t>9</w:t>
            </w:r>
          </w:p>
        </w:tc>
        <w:tc>
          <w:tcPr>
            <w:tcW w:w="661" w:type="pct"/>
            <w:tcMar>
              <w:top w:w="72" w:type="dxa"/>
              <w:left w:w="144" w:type="dxa"/>
              <w:bottom w:w="72" w:type="dxa"/>
              <w:right w:w="144" w:type="dxa"/>
            </w:tcMar>
            <w:vAlign w:val="center"/>
            <w:hideMark/>
          </w:tcPr>
          <w:p w14:paraId="0D8E5698" w14:textId="77777777" w:rsidR="00B24B92" w:rsidRPr="00E0669E" w:rsidRDefault="00B24B92" w:rsidP="00B24B92">
            <w:pPr>
              <w:widowControl/>
              <w:pBdr>
                <w:top w:val="none" w:sz="0" w:space="0" w:color="000000"/>
                <w:left w:val="none" w:sz="0" w:space="0" w:color="000000"/>
                <w:bottom w:val="none" w:sz="0" w:space="0" w:color="000000"/>
                <w:right w:val="none" w:sz="0" w:space="0" w:color="000000"/>
              </w:pBdr>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0.668</w:t>
            </w:r>
          </w:p>
        </w:tc>
      </w:tr>
    </w:tbl>
    <w:bookmarkEnd w:id="12"/>
    <w:p w14:paraId="21DEB9E3" w14:textId="77777777" w:rsidR="00B24B92" w:rsidRPr="00B82127" w:rsidRDefault="00B24B92" w:rsidP="00E0669E">
      <w:pPr>
        <w:widowControl/>
        <w:pBdr>
          <w:top w:val="none" w:sz="0" w:space="0" w:color="000000"/>
          <w:left w:val="none" w:sz="0" w:space="0" w:color="000000"/>
          <w:bottom w:val="none" w:sz="0" w:space="0" w:color="000000"/>
          <w:right w:val="none" w:sz="0" w:space="0" w:color="000000"/>
        </w:pBdr>
        <w:adjustRightInd w:val="0"/>
        <w:snapToGrid w:val="0"/>
        <w:spacing w:line="324" w:lineRule="auto"/>
        <w:jc w:val="left"/>
        <w:rPr>
          <w:rFonts w:ascii="Times New Roman" w:eastAsia="Times New Roman" w:hAnsi="Times New Roman" w:cs="Times New Roman"/>
          <w:bCs/>
          <w:sz w:val="20"/>
          <w:szCs w:val="20"/>
        </w:rPr>
      </w:pPr>
      <w:r w:rsidRPr="00B82127">
        <w:rPr>
          <w:rFonts w:ascii="Times New Roman" w:eastAsia="Times New Roman" w:hAnsi="Times New Roman" w:cs="Times New Roman"/>
          <w:b/>
          <w:bCs/>
          <w:sz w:val="20"/>
          <w:szCs w:val="20"/>
        </w:rPr>
        <w:t>Note:</w:t>
      </w:r>
      <w:r w:rsidRPr="00B82127">
        <w:rPr>
          <w:rFonts w:ascii="Times New Roman" w:eastAsia="Times New Roman" w:hAnsi="Times New Roman" w:cs="Times New Roman"/>
          <w:bCs/>
          <w:sz w:val="20"/>
          <w:szCs w:val="20"/>
        </w:rPr>
        <w:t xml:space="preserve"> Feature set selection, </w:t>
      </w:r>
      <w:bookmarkStart w:id="13" w:name="_Hlk197939317"/>
      <w:r w:rsidRPr="00B82127">
        <w:rPr>
          <w:rFonts w:ascii="Times New Roman" w:eastAsia="Times New Roman" w:hAnsi="Times New Roman" w:cs="Times New Roman"/>
          <w:bCs/>
          <w:sz w:val="20"/>
          <w:szCs w:val="20"/>
        </w:rPr>
        <w:t>integrat</w:t>
      </w:r>
      <w:r w:rsidRPr="00B82127">
        <w:rPr>
          <w:rFonts w:ascii="Times New Roman" w:eastAsia="Times New Roman" w:hAnsi="Times New Roman" w:cs="Times New Roman" w:hint="eastAsia"/>
          <w:bCs/>
          <w:sz w:val="20"/>
          <w:szCs w:val="20"/>
        </w:rPr>
        <w:t>ing</w:t>
      </w:r>
      <w:r w:rsidRPr="00B82127">
        <w:rPr>
          <w:rFonts w:ascii="Times New Roman" w:eastAsia="Times New Roman" w:hAnsi="Times New Roman" w:cs="Times New Roman"/>
          <w:bCs/>
          <w:sz w:val="20"/>
          <w:szCs w:val="20"/>
        </w:rPr>
        <w:t xml:space="preserve"> stability-weighted selection criteria (60%) and predictive performance (40%)</w:t>
      </w:r>
      <w:bookmarkEnd w:id="13"/>
      <w:r w:rsidRPr="00B82127">
        <w:rPr>
          <w:rFonts w:ascii="Times New Roman" w:eastAsia="Times New Roman" w:hAnsi="Times New Roman" w:cs="Times New Roman" w:hint="eastAsia"/>
          <w:bCs/>
          <w:sz w:val="20"/>
          <w:szCs w:val="20"/>
        </w:rPr>
        <w:t xml:space="preserve"> for best </w:t>
      </w:r>
      <w:r w:rsidRPr="00B82127">
        <w:rPr>
          <w:rFonts w:ascii="Times New Roman" w:eastAsia="Times New Roman" w:hAnsi="Times New Roman" w:cs="Times New Roman"/>
          <w:bCs/>
          <w:sz w:val="20"/>
          <w:szCs w:val="20"/>
        </w:rPr>
        <w:t>practices. Feature</w:t>
      </w:r>
      <w:r w:rsidRPr="00B82127">
        <w:rPr>
          <w:rFonts w:ascii="Times New Roman" w:eastAsia="Times New Roman" w:hAnsi="Times New Roman" w:cs="Times New Roman" w:hint="eastAsia"/>
          <w:bCs/>
          <w:sz w:val="20"/>
          <w:szCs w:val="20"/>
        </w:rPr>
        <w:t xml:space="preserve"> set using null importance outperformed others with a feature number of 12. </w:t>
      </w:r>
    </w:p>
    <w:p w14:paraId="3074D80D" w14:textId="77777777" w:rsidR="004A76A2" w:rsidRPr="00B82127" w:rsidRDefault="00B24B92">
      <w:pPr>
        <w:widowControl/>
        <w:pBdr>
          <w:top w:val="none" w:sz="0" w:space="0" w:color="000000"/>
          <w:left w:val="none" w:sz="0" w:space="0" w:color="000000"/>
          <w:bottom w:val="none" w:sz="0" w:space="0" w:color="000000"/>
          <w:right w:val="none" w:sz="0" w:space="0" w:color="000000"/>
        </w:pBdr>
        <w:adjustRightInd w:val="0"/>
        <w:snapToGrid w:val="0"/>
        <w:spacing w:line="324" w:lineRule="auto"/>
        <w:jc w:val="left"/>
        <w:rPr>
          <w:rFonts w:ascii="Times New Roman" w:eastAsia="Times New Roman" w:hAnsi="Times New Roman" w:cs="Times New Roman"/>
          <w:bCs/>
          <w:sz w:val="20"/>
          <w:szCs w:val="20"/>
        </w:rPr>
        <w:sectPr w:rsidR="004A76A2" w:rsidRPr="00B82127" w:rsidSect="0045757C">
          <w:pgSz w:w="11906" w:h="16838"/>
          <w:pgMar w:top="1440" w:right="1800" w:bottom="1440" w:left="1800" w:header="851" w:footer="992" w:gutter="0"/>
          <w:cols w:space="425"/>
          <w:docGrid w:type="lines" w:linePitch="312"/>
        </w:sectPr>
      </w:pPr>
      <w:r w:rsidRPr="00B82127">
        <w:rPr>
          <w:rFonts w:ascii="Times New Roman" w:eastAsia="Times New Roman" w:hAnsi="Times New Roman" w:cs="Times New Roman"/>
          <w:b/>
          <w:bCs/>
          <w:sz w:val="20"/>
          <w:szCs w:val="20"/>
        </w:rPr>
        <w:t>Abbreviations:</w:t>
      </w:r>
      <w:r w:rsidRPr="00B82127">
        <w:rPr>
          <w:rFonts w:ascii="Times New Roman" w:eastAsia="Times New Roman" w:hAnsi="Times New Roman" w:cs="Times New Roman"/>
          <w:bCs/>
          <w:sz w:val="20"/>
          <w:szCs w:val="20"/>
        </w:rPr>
        <w:t xml:space="preserve"> </w:t>
      </w:r>
      <w:r w:rsidRPr="00B82127">
        <w:rPr>
          <w:rFonts w:ascii="Times New Roman" w:eastAsia="等线" w:hAnsi="Times New Roman" w:cs="Times New Roman" w:hint="eastAsia"/>
          <w:bCs/>
          <w:sz w:val="20"/>
          <w:szCs w:val="20"/>
        </w:rPr>
        <w:t>P</w:t>
      </w:r>
      <w:r w:rsidRPr="00B82127">
        <w:rPr>
          <w:rFonts w:ascii="Times New Roman" w:eastAsia="Times New Roman" w:hAnsi="Times New Roman" w:cs="Times New Roman"/>
          <w:bCs/>
          <w:sz w:val="20"/>
          <w:szCs w:val="20"/>
        </w:rPr>
        <w:t>SI: Population Stability Index; AUC: Area Under Curve; RFECV: Recursive Feature Elimination with Cross-Validation;</w:t>
      </w:r>
      <w:r w:rsidRPr="00B82127">
        <w:rPr>
          <w:rFonts w:ascii="Times New Roman" w:eastAsia="Times New Roman" w:hAnsi="Times New Roman" w:cs="Times New Roman" w:hint="eastAsia"/>
          <w:bCs/>
          <w:sz w:val="20"/>
          <w:szCs w:val="20"/>
        </w:rPr>
        <w:t xml:space="preserve"> </w:t>
      </w:r>
      <w:r w:rsidRPr="00B82127">
        <w:rPr>
          <w:rFonts w:ascii="Times New Roman" w:eastAsia="Times New Roman" w:hAnsi="Times New Roman" w:cs="Times New Roman"/>
          <w:bCs/>
          <w:sz w:val="20"/>
          <w:szCs w:val="20"/>
        </w:rPr>
        <w:t>RF: Random Forest; LR: Logistic Regression.</w:t>
      </w:r>
    </w:p>
    <w:p w14:paraId="5FE0DB9C" w14:textId="3048CE6F" w:rsidR="004A76A2" w:rsidRPr="00E0669E" w:rsidRDefault="004A76A2" w:rsidP="004A76A2">
      <w:pPr>
        <w:widowControl/>
        <w:adjustRightInd w:val="0"/>
        <w:snapToGrid w:val="0"/>
        <w:spacing w:line="324" w:lineRule="auto"/>
        <w:rPr>
          <w:rFonts w:ascii="Times New Roman" w:eastAsia="等线" w:hAnsi="Times New Roman" w:cs="Times New Roman"/>
          <w:bCs/>
          <w:kern w:val="0"/>
          <w:sz w:val="20"/>
          <w:szCs w:val="20"/>
        </w:rPr>
      </w:pPr>
      <w:bookmarkStart w:id="14" w:name="_Hlk220404662"/>
      <w:r w:rsidRPr="00E0669E">
        <w:rPr>
          <w:rFonts w:ascii="Times New Roman" w:eastAsia="等线" w:hAnsi="Times New Roman" w:cs="Times New Roman"/>
          <w:b/>
          <w:kern w:val="0"/>
          <w:sz w:val="20"/>
          <w:szCs w:val="20"/>
        </w:rPr>
        <w:lastRenderedPageBreak/>
        <w:t>Table S4.</w:t>
      </w:r>
      <w:r w:rsidR="004C073B" w:rsidRPr="00B82127">
        <w:t xml:space="preserve"> </w:t>
      </w:r>
      <w:r w:rsidR="004C073B" w:rsidRPr="00E0669E">
        <w:rPr>
          <w:rFonts w:ascii="Times New Roman" w:eastAsia="等线" w:hAnsi="Times New Roman" w:cs="Times New Roman"/>
          <w:b/>
          <w:kern w:val="0"/>
          <w:sz w:val="20"/>
          <w:szCs w:val="20"/>
        </w:rPr>
        <w:t>Comparative calibration metrics of machine learning models for early SIC risk stratification in derivation and validation sets.</w:t>
      </w:r>
    </w:p>
    <w:tbl>
      <w:tblPr>
        <w:tblW w:w="5000" w:type="pct"/>
        <w:jc w:val="center"/>
        <w:tblCellMar>
          <w:left w:w="0" w:type="dxa"/>
          <w:right w:w="0" w:type="dxa"/>
        </w:tblCellMar>
        <w:tblLook w:val="04A0" w:firstRow="1" w:lastRow="0" w:firstColumn="1" w:lastColumn="0" w:noHBand="0" w:noVBand="1"/>
      </w:tblPr>
      <w:tblGrid>
        <w:gridCol w:w="1020"/>
        <w:gridCol w:w="1327"/>
        <w:gridCol w:w="1296"/>
        <w:gridCol w:w="1352"/>
        <w:gridCol w:w="2239"/>
        <w:gridCol w:w="1337"/>
        <w:gridCol w:w="1382"/>
        <w:gridCol w:w="1147"/>
        <w:gridCol w:w="1708"/>
        <w:gridCol w:w="1150"/>
      </w:tblGrid>
      <w:tr w:rsidR="004A76A2" w:rsidRPr="00B82127" w14:paraId="05E631C3" w14:textId="77777777" w:rsidTr="004C073B">
        <w:trPr>
          <w:trHeight w:val="251"/>
          <w:tblHeader/>
          <w:jc w:val="center"/>
        </w:trPr>
        <w:tc>
          <w:tcPr>
            <w:tcW w:w="365" w:type="pct"/>
            <w:tcBorders>
              <w:top w:val="single" w:sz="8" w:space="0" w:color="auto"/>
              <w:bottom w:val="single" w:sz="8" w:space="0" w:color="auto"/>
            </w:tcBorders>
            <w:vAlign w:val="center"/>
          </w:tcPr>
          <w:bookmarkEnd w:id="14"/>
          <w:p w14:paraId="5055E59C" w14:textId="77777777" w:rsidR="004A76A2" w:rsidRPr="00B82127" w:rsidRDefault="004A76A2" w:rsidP="004C073B">
            <w:pPr>
              <w:widowControl/>
              <w:adjustRightInd w:val="0"/>
              <w:snapToGrid w:val="0"/>
              <w:spacing w:line="324" w:lineRule="auto"/>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rPr>
              <w:t>Dataset</w:t>
            </w:r>
          </w:p>
        </w:tc>
        <w:tc>
          <w:tcPr>
            <w:tcW w:w="475" w:type="pct"/>
            <w:tcBorders>
              <w:top w:val="single" w:sz="8" w:space="0" w:color="auto"/>
              <w:bottom w:val="single" w:sz="8" w:space="0" w:color="auto"/>
            </w:tcBorders>
            <w:tcMar>
              <w:top w:w="15" w:type="dxa"/>
              <w:left w:w="97" w:type="dxa"/>
              <w:bottom w:w="0" w:type="dxa"/>
              <w:right w:w="97" w:type="dxa"/>
            </w:tcMar>
            <w:vAlign w:val="center"/>
            <w:hideMark/>
          </w:tcPr>
          <w:p w14:paraId="0A5667C5" w14:textId="77777777" w:rsidR="004A76A2" w:rsidRPr="00B82127" w:rsidRDefault="004A76A2" w:rsidP="004C073B">
            <w:pPr>
              <w:widowControl/>
              <w:adjustRightInd w:val="0"/>
              <w:snapToGrid w:val="0"/>
              <w:spacing w:line="324" w:lineRule="auto"/>
              <w:jc w:val="center"/>
              <w:rPr>
                <w:rFonts w:ascii="Times New Roman" w:eastAsia="等线" w:hAnsi="Times New Roman" w:cs="Times New Roman"/>
                <w:bCs/>
                <w:sz w:val="16"/>
                <w:szCs w:val="16"/>
              </w:rPr>
            </w:pPr>
            <w:r w:rsidRPr="00B82127">
              <w:rPr>
                <w:rFonts w:ascii="Times New Roman" w:eastAsia="等线" w:hAnsi="Times New Roman" w:cs="Times New Roman"/>
                <w:b/>
                <w:bCs/>
                <w:sz w:val="16"/>
                <w:szCs w:val="16"/>
              </w:rPr>
              <w:t>Calibration Model</w:t>
            </w:r>
          </w:p>
        </w:tc>
        <w:tc>
          <w:tcPr>
            <w:tcW w:w="464" w:type="pct"/>
            <w:tcBorders>
              <w:top w:val="single" w:sz="8" w:space="0" w:color="auto"/>
              <w:bottom w:val="single" w:sz="8" w:space="0" w:color="auto"/>
            </w:tcBorders>
            <w:tcMar>
              <w:top w:w="15" w:type="dxa"/>
              <w:left w:w="97" w:type="dxa"/>
              <w:bottom w:w="0" w:type="dxa"/>
              <w:right w:w="97" w:type="dxa"/>
            </w:tcMar>
            <w:vAlign w:val="center"/>
            <w:hideMark/>
          </w:tcPr>
          <w:p w14:paraId="2FD798BB" w14:textId="77777777" w:rsidR="004A76A2" w:rsidRPr="00B82127" w:rsidRDefault="004A76A2" w:rsidP="004C073B">
            <w:pPr>
              <w:widowControl/>
              <w:adjustRightInd w:val="0"/>
              <w:snapToGrid w:val="0"/>
              <w:spacing w:line="324" w:lineRule="auto"/>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rPr>
              <w:t>Calibration Slope</w:t>
            </w:r>
          </w:p>
        </w:tc>
        <w:tc>
          <w:tcPr>
            <w:tcW w:w="484" w:type="pct"/>
            <w:tcBorders>
              <w:top w:val="single" w:sz="8" w:space="0" w:color="auto"/>
              <w:bottom w:val="single" w:sz="8" w:space="0" w:color="auto"/>
            </w:tcBorders>
            <w:tcMar>
              <w:top w:w="15" w:type="dxa"/>
              <w:left w:w="97" w:type="dxa"/>
              <w:bottom w:w="0" w:type="dxa"/>
              <w:right w:w="97" w:type="dxa"/>
            </w:tcMar>
            <w:vAlign w:val="center"/>
            <w:hideMark/>
          </w:tcPr>
          <w:p w14:paraId="7D0AFF31" w14:textId="77777777" w:rsidR="004A76A2" w:rsidRPr="00B82127" w:rsidRDefault="004A76A2" w:rsidP="004C073B">
            <w:pPr>
              <w:widowControl/>
              <w:adjustRightInd w:val="0"/>
              <w:snapToGrid w:val="0"/>
              <w:spacing w:line="324" w:lineRule="auto"/>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rPr>
              <w:t>Calibration Intercept</w:t>
            </w:r>
          </w:p>
        </w:tc>
        <w:tc>
          <w:tcPr>
            <w:tcW w:w="802" w:type="pct"/>
            <w:tcBorders>
              <w:top w:val="single" w:sz="8" w:space="0" w:color="auto"/>
              <w:bottom w:val="single" w:sz="8" w:space="0" w:color="auto"/>
            </w:tcBorders>
            <w:tcMar>
              <w:top w:w="15" w:type="dxa"/>
              <w:left w:w="97" w:type="dxa"/>
              <w:bottom w:w="0" w:type="dxa"/>
              <w:right w:w="97" w:type="dxa"/>
            </w:tcMar>
            <w:vAlign w:val="center"/>
            <w:hideMark/>
          </w:tcPr>
          <w:p w14:paraId="29ED0306" w14:textId="77777777" w:rsidR="004A76A2" w:rsidRPr="00B82127" w:rsidRDefault="004A76A2" w:rsidP="004C073B">
            <w:pPr>
              <w:widowControl/>
              <w:adjustRightInd w:val="0"/>
              <w:snapToGrid w:val="0"/>
              <w:spacing w:line="324" w:lineRule="auto"/>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rPr>
              <w:t>Calibration Function</w:t>
            </w:r>
          </w:p>
        </w:tc>
        <w:tc>
          <w:tcPr>
            <w:tcW w:w="479" w:type="pct"/>
            <w:tcBorders>
              <w:top w:val="single" w:sz="8" w:space="0" w:color="auto"/>
              <w:bottom w:val="single" w:sz="8" w:space="0" w:color="auto"/>
            </w:tcBorders>
            <w:tcMar>
              <w:top w:w="15" w:type="dxa"/>
              <w:left w:w="97" w:type="dxa"/>
              <w:bottom w:w="0" w:type="dxa"/>
              <w:right w:w="97" w:type="dxa"/>
            </w:tcMar>
            <w:vAlign w:val="center"/>
            <w:hideMark/>
          </w:tcPr>
          <w:p w14:paraId="0499B95A" w14:textId="77777777" w:rsidR="004A76A2" w:rsidRPr="00B82127" w:rsidRDefault="004A76A2" w:rsidP="004C073B">
            <w:pPr>
              <w:widowControl/>
              <w:adjustRightInd w:val="0"/>
              <w:snapToGrid w:val="0"/>
              <w:spacing w:line="324" w:lineRule="auto"/>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rPr>
              <w:t>Brier Score</w:t>
            </w:r>
          </w:p>
        </w:tc>
        <w:tc>
          <w:tcPr>
            <w:tcW w:w="495" w:type="pct"/>
            <w:tcBorders>
              <w:top w:val="single" w:sz="8" w:space="0" w:color="auto"/>
              <w:bottom w:val="single" w:sz="8" w:space="0" w:color="auto"/>
            </w:tcBorders>
            <w:tcMar>
              <w:top w:w="15" w:type="dxa"/>
              <w:left w:w="97" w:type="dxa"/>
              <w:bottom w:w="0" w:type="dxa"/>
              <w:right w:w="97" w:type="dxa"/>
            </w:tcMar>
            <w:vAlign w:val="center"/>
            <w:hideMark/>
          </w:tcPr>
          <w:p w14:paraId="18685FB4" w14:textId="77777777" w:rsidR="004A76A2" w:rsidRPr="00B82127" w:rsidRDefault="004A76A2" w:rsidP="004C073B">
            <w:pPr>
              <w:widowControl/>
              <w:adjustRightInd w:val="0"/>
              <w:snapToGrid w:val="0"/>
              <w:spacing w:line="324" w:lineRule="auto"/>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rPr>
              <w:t>ECE</w:t>
            </w:r>
          </w:p>
        </w:tc>
        <w:tc>
          <w:tcPr>
            <w:tcW w:w="411" w:type="pct"/>
            <w:tcBorders>
              <w:top w:val="single" w:sz="8" w:space="0" w:color="auto"/>
              <w:bottom w:val="single" w:sz="8" w:space="0" w:color="auto"/>
            </w:tcBorders>
            <w:tcMar>
              <w:top w:w="15" w:type="dxa"/>
              <w:left w:w="97" w:type="dxa"/>
              <w:bottom w:w="0" w:type="dxa"/>
              <w:right w:w="97" w:type="dxa"/>
            </w:tcMar>
            <w:vAlign w:val="center"/>
            <w:hideMark/>
          </w:tcPr>
          <w:p w14:paraId="772C4418" w14:textId="77777777" w:rsidR="004A76A2" w:rsidRPr="00B82127" w:rsidRDefault="004A76A2" w:rsidP="004C073B">
            <w:pPr>
              <w:widowControl/>
              <w:adjustRightInd w:val="0"/>
              <w:snapToGrid w:val="0"/>
              <w:spacing w:line="324" w:lineRule="auto"/>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rPr>
              <w:t>MCE</w:t>
            </w:r>
          </w:p>
        </w:tc>
        <w:tc>
          <w:tcPr>
            <w:tcW w:w="612" w:type="pct"/>
            <w:tcBorders>
              <w:top w:val="single" w:sz="8" w:space="0" w:color="auto"/>
              <w:bottom w:val="single" w:sz="8" w:space="0" w:color="auto"/>
            </w:tcBorders>
            <w:tcMar>
              <w:top w:w="15" w:type="dxa"/>
              <w:left w:w="97" w:type="dxa"/>
              <w:bottom w:w="0" w:type="dxa"/>
              <w:right w:w="97" w:type="dxa"/>
            </w:tcMar>
            <w:vAlign w:val="center"/>
            <w:hideMark/>
          </w:tcPr>
          <w:p w14:paraId="783D4666" w14:textId="77777777" w:rsidR="004A76A2" w:rsidRPr="00B82127" w:rsidRDefault="004A76A2" w:rsidP="004C073B">
            <w:pPr>
              <w:widowControl/>
              <w:adjustRightInd w:val="0"/>
              <w:snapToGrid w:val="0"/>
              <w:spacing w:line="324" w:lineRule="auto"/>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rPr>
              <w:t>Reliability Loss</w:t>
            </w:r>
          </w:p>
        </w:tc>
        <w:tc>
          <w:tcPr>
            <w:tcW w:w="412" w:type="pct"/>
            <w:tcBorders>
              <w:top w:val="single" w:sz="8" w:space="0" w:color="auto"/>
              <w:bottom w:val="single" w:sz="8" w:space="0" w:color="auto"/>
            </w:tcBorders>
            <w:tcMar>
              <w:top w:w="15" w:type="dxa"/>
              <w:left w:w="97" w:type="dxa"/>
              <w:bottom w:w="0" w:type="dxa"/>
              <w:right w:w="97" w:type="dxa"/>
            </w:tcMar>
            <w:vAlign w:val="center"/>
            <w:hideMark/>
          </w:tcPr>
          <w:p w14:paraId="61C2B6A8" w14:textId="77777777" w:rsidR="004A76A2" w:rsidRPr="00B82127" w:rsidRDefault="004A76A2" w:rsidP="004C073B">
            <w:pPr>
              <w:widowControl/>
              <w:adjustRightInd w:val="0"/>
              <w:snapToGrid w:val="0"/>
              <w:spacing w:line="324" w:lineRule="auto"/>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rPr>
              <w:t>R-squared</w:t>
            </w:r>
          </w:p>
        </w:tc>
      </w:tr>
      <w:tr w:rsidR="004A76A2" w:rsidRPr="00B82127" w14:paraId="3D21F9BF" w14:textId="77777777" w:rsidTr="004C073B">
        <w:trPr>
          <w:trHeight w:val="251"/>
          <w:jc w:val="center"/>
        </w:trPr>
        <w:tc>
          <w:tcPr>
            <w:tcW w:w="365" w:type="pct"/>
            <w:vMerge w:val="restart"/>
            <w:vAlign w:val="center"/>
          </w:tcPr>
          <w:p w14:paraId="6B0FBA70"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14:ligatures w14:val="standardContextual"/>
              </w:rPr>
              <w:t>Derivation cohort</w:t>
            </w:r>
            <w:r w:rsidRPr="00E0669E">
              <w:rPr>
                <w:rFonts w:ascii="Times New Roman" w:eastAsia="等线" w:hAnsi="Times New Roman" w:cs="Times New Roman" w:hint="eastAsia"/>
                <w:b/>
                <w:bCs/>
                <w:sz w:val="16"/>
                <w:szCs w:val="16"/>
              </w:rPr>
              <w:t>（</w:t>
            </w:r>
            <w:r w:rsidRPr="00E0669E">
              <w:rPr>
                <w:rFonts w:ascii="Times New Roman" w:eastAsia="等线" w:hAnsi="Times New Roman" w:cs="Times New Roman"/>
                <w:b/>
                <w:bCs/>
                <w:sz w:val="16"/>
                <w:szCs w:val="16"/>
              </w:rPr>
              <w:t>MIMIC IV 2.2</w:t>
            </w:r>
            <w:r w:rsidRPr="00E0669E">
              <w:rPr>
                <w:rFonts w:ascii="Times New Roman" w:eastAsia="等线" w:hAnsi="Times New Roman" w:cs="Times New Roman" w:hint="eastAsia"/>
                <w:b/>
                <w:bCs/>
                <w:sz w:val="16"/>
                <w:szCs w:val="16"/>
              </w:rPr>
              <w:t>）</w:t>
            </w:r>
          </w:p>
        </w:tc>
        <w:tc>
          <w:tcPr>
            <w:tcW w:w="475" w:type="pct"/>
            <w:tcMar>
              <w:top w:w="15" w:type="dxa"/>
              <w:left w:w="97" w:type="dxa"/>
              <w:bottom w:w="0" w:type="dxa"/>
              <w:right w:w="97" w:type="dxa"/>
            </w:tcMar>
            <w:vAlign w:val="center"/>
            <w:hideMark/>
          </w:tcPr>
          <w:p w14:paraId="55704828" w14:textId="77777777" w:rsidR="004A76A2" w:rsidRPr="00E0669E" w:rsidRDefault="004A76A2" w:rsidP="004C073B">
            <w:pPr>
              <w:widowControl/>
              <w:spacing w:line="300" w:lineRule="exact"/>
              <w:jc w:val="center"/>
              <w:rPr>
                <w:rFonts w:ascii="Times New Roman" w:eastAsia="等线" w:hAnsi="Times New Roman" w:cs="Times New Roman"/>
                <w:bCs/>
                <w:sz w:val="16"/>
                <w:szCs w:val="16"/>
              </w:rPr>
            </w:pPr>
            <w:proofErr w:type="spellStart"/>
            <w:r w:rsidRPr="00E0669E">
              <w:rPr>
                <w:rFonts w:ascii="Times New Roman" w:eastAsia="等线" w:hAnsi="Times New Roman" w:cs="Times New Roman"/>
                <w:b/>
                <w:bCs/>
                <w:sz w:val="16"/>
                <w:szCs w:val="16"/>
              </w:rPr>
              <w:t>XGBoost</w:t>
            </w:r>
            <w:proofErr w:type="spellEnd"/>
          </w:p>
        </w:tc>
        <w:tc>
          <w:tcPr>
            <w:tcW w:w="464" w:type="pct"/>
            <w:tcBorders>
              <w:left w:val="nil"/>
              <w:bottom w:val="nil"/>
              <w:right w:val="nil"/>
            </w:tcBorders>
            <w:tcMar>
              <w:top w:w="15" w:type="dxa"/>
              <w:left w:w="97" w:type="dxa"/>
              <w:bottom w:w="0" w:type="dxa"/>
              <w:right w:w="97" w:type="dxa"/>
            </w:tcMar>
            <w:vAlign w:val="center"/>
          </w:tcPr>
          <w:p w14:paraId="4F8D0EE8"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0.9899</w:t>
            </w:r>
          </w:p>
        </w:tc>
        <w:tc>
          <w:tcPr>
            <w:tcW w:w="484" w:type="pct"/>
            <w:tcBorders>
              <w:left w:val="nil"/>
              <w:bottom w:val="nil"/>
              <w:right w:val="nil"/>
            </w:tcBorders>
            <w:tcMar>
              <w:top w:w="15" w:type="dxa"/>
              <w:left w:w="97" w:type="dxa"/>
              <w:bottom w:w="0" w:type="dxa"/>
              <w:right w:w="97" w:type="dxa"/>
            </w:tcMar>
            <w:vAlign w:val="center"/>
          </w:tcPr>
          <w:p w14:paraId="7181B517"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0.0361</w:t>
            </w:r>
          </w:p>
        </w:tc>
        <w:tc>
          <w:tcPr>
            <w:tcW w:w="802" w:type="pct"/>
            <w:tcBorders>
              <w:left w:val="nil"/>
              <w:bottom w:val="nil"/>
              <w:right w:val="nil"/>
            </w:tcBorders>
            <w:tcMar>
              <w:top w:w="15" w:type="dxa"/>
              <w:left w:w="97" w:type="dxa"/>
              <w:bottom w:w="0" w:type="dxa"/>
              <w:right w:w="97" w:type="dxa"/>
            </w:tcMar>
            <w:vAlign w:val="center"/>
          </w:tcPr>
          <w:p w14:paraId="180D3941"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y=0.9899x+0.0361</w:t>
            </w:r>
          </w:p>
        </w:tc>
        <w:tc>
          <w:tcPr>
            <w:tcW w:w="479" w:type="pct"/>
            <w:tcBorders>
              <w:left w:val="nil"/>
              <w:bottom w:val="nil"/>
              <w:right w:val="nil"/>
            </w:tcBorders>
            <w:tcMar>
              <w:top w:w="15" w:type="dxa"/>
              <w:left w:w="97" w:type="dxa"/>
              <w:bottom w:w="0" w:type="dxa"/>
              <w:right w:w="97" w:type="dxa"/>
            </w:tcMar>
            <w:vAlign w:val="center"/>
          </w:tcPr>
          <w:p w14:paraId="4E5A3CDE"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0.1709</w:t>
            </w:r>
          </w:p>
        </w:tc>
        <w:tc>
          <w:tcPr>
            <w:tcW w:w="495" w:type="pct"/>
            <w:tcBorders>
              <w:left w:val="nil"/>
              <w:bottom w:val="nil"/>
              <w:right w:val="nil"/>
            </w:tcBorders>
            <w:tcMar>
              <w:top w:w="15" w:type="dxa"/>
              <w:left w:w="97" w:type="dxa"/>
              <w:bottom w:w="0" w:type="dxa"/>
              <w:right w:w="97" w:type="dxa"/>
            </w:tcMar>
            <w:vAlign w:val="center"/>
          </w:tcPr>
          <w:p w14:paraId="76DDEAB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0.0497</w:t>
            </w:r>
          </w:p>
        </w:tc>
        <w:tc>
          <w:tcPr>
            <w:tcW w:w="411" w:type="pct"/>
            <w:tcBorders>
              <w:left w:val="nil"/>
              <w:bottom w:val="nil"/>
              <w:right w:val="nil"/>
            </w:tcBorders>
            <w:tcMar>
              <w:top w:w="15" w:type="dxa"/>
              <w:left w:w="97" w:type="dxa"/>
              <w:bottom w:w="0" w:type="dxa"/>
              <w:right w:w="97" w:type="dxa"/>
            </w:tcMar>
            <w:vAlign w:val="center"/>
          </w:tcPr>
          <w:p w14:paraId="3A822EB2"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0.0786</w:t>
            </w:r>
          </w:p>
        </w:tc>
        <w:tc>
          <w:tcPr>
            <w:tcW w:w="612" w:type="pct"/>
            <w:tcBorders>
              <w:left w:val="nil"/>
              <w:bottom w:val="nil"/>
              <w:right w:val="nil"/>
            </w:tcBorders>
            <w:tcMar>
              <w:top w:w="15" w:type="dxa"/>
              <w:left w:w="97" w:type="dxa"/>
              <w:bottom w:w="0" w:type="dxa"/>
              <w:right w:w="97" w:type="dxa"/>
            </w:tcMar>
            <w:vAlign w:val="center"/>
          </w:tcPr>
          <w:p w14:paraId="2F462FC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0.0276</w:t>
            </w:r>
          </w:p>
        </w:tc>
        <w:tc>
          <w:tcPr>
            <w:tcW w:w="412" w:type="pct"/>
            <w:tcBorders>
              <w:top w:val="single" w:sz="8" w:space="0" w:color="auto"/>
              <w:left w:val="nil"/>
              <w:bottom w:val="nil"/>
              <w:right w:val="nil"/>
            </w:tcBorders>
            <w:tcMar>
              <w:top w:w="15" w:type="dxa"/>
              <w:left w:w="97" w:type="dxa"/>
              <w:bottom w:w="0" w:type="dxa"/>
              <w:right w:w="97" w:type="dxa"/>
            </w:tcMar>
            <w:vAlign w:val="center"/>
          </w:tcPr>
          <w:p w14:paraId="32A3488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0.9724</w:t>
            </w:r>
          </w:p>
        </w:tc>
      </w:tr>
      <w:tr w:rsidR="004A76A2" w:rsidRPr="00B82127" w14:paraId="686DE604" w14:textId="77777777" w:rsidTr="004C073B">
        <w:trPr>
          <w:trHeight w:val="251"/>
          <w:jc w:val="center"/>
        </w:trPr>
        <w:tc>
          <w:tcPr>
            <w:tcW w:w="365" w:type="pct"/>
            <w:vMerge/>
            <w:vAlign w:val="center"/>
          </w:tcPr>
          <w:p w14:paraId="5B76EFA6"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475" w:type="pct"/>
            <w:tcMar>
              <w:top w:w="15" w:type="dxa"/>
              <w:left w:w="97" w:type="dxa"/>
              <w:bottom w:w="0" w:type="dxa"/>
              <w:right w:w="97" w:type="dxa"/>
            </w:tcMar>
            <w:vAlign w:val="center"/>
            <w:hideMark/>
          </w:tcPr>
          <w:p w14:paraId="7CD49648" w14:textId="77777777" w:rsidR="004A76A2" w:rsidRPr="00E0669E" w:rsidRDefault="004A76A2" w:rsidP="004C073B">
            <w:pPr>
              <w:widowControl/>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RF</w:t>
            </w:r>
          </w:p>
        </w:tc>
        <w:tc>
          <w:tcPr>
            <w:tcW w:w="464" w:type="pct"/>
            <w:tcBorders>
              <w:top w:val="nil"/>
              <w:left w:val="nil"/>
              <w:bottom w:val="nil"/>
              <w:right w:val="nil"/>
            </w:tcBorders>
            <w:tcMar>
              <w:top w:w="15" w:type="dxa"/>
              <w:left w:w="97" w:type="dxa"/>
              <w:bottom w:w="0" w:type="dxa"/>
              <w:right w:w="97" w:type="dxa"/>
            </w:tcMar>
            <w:vAlign w:val="center"/>
          </w:tcPr>
          <w:p w14:paraId="02964657"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0.9993</w:t>
            </w:r>
          </w:p>
        </w:tc>
        <w:tc>
          <w:tcPr>
            <w:tcW w:w="484" w:type="pct"/>
            <w:tcBorders>
              <w:top w:val="nil"/>
              <w:left w:val="nil"/>
              <w:bottom w:val="nil"/>
              <w:right w:val="nil"/>
            </w:tcBorders>
            <w:tcMar>
              <w:top w:w="15" w:type="dxa"/>
              <w:left w:w="97" w:type="dxa"/>
              <w:bottom w:w="0" w:type="dxa"/>
              <w:right w:w="97" w:type="dxa"/>
            </w:tcMar>
            <w:vAlign w:val="center"/>
          </w:tcPr>
          <w:p w14:paraId="5A15269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0.0372</w:t>
            </w:r>
          </w:p>
        </w:tc>
        <w:tc>
          <w:tcPr>
            <w:tcW w:w="802" w:type="pct"/>
            <w:tcBorders>
              <w:top w:val="nil"/>
              <w:left w:val="nil"/>
              <w:bottom w:val="nil"/>
              <w:right w:val="nil"/>
            </w:tcBorders>
            <w:tcMar>
              <w:top w:w="15" w:type="dxa"/>
              <w:left w:w="97" w:type="dxa"/>
              <w:bottom w:w="0" w:type="dxa"/>
              <w:right w:w="97" w:type="dxa"/>
            </w:tcMar>
            <w:vAlign w:val="center"/>
          </w:tcPr>
          <w:p w14:paraId="78761E0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y=0.9993x+0.0372</w:t>
            </w:r>
          </w:p>
        </w:tc>
        <w:tc>
          <w:tcPr>
            <w:tcW w:w="479" w:type="pct"/>
            <w:tcBorders>
              <w:top w:val="nil"/>
              <w:left w:val="nil"/>
              <w:bottom w:val="nil"/>
              <w:right w:val="nil"/>
            </w:tcBorders>
            <w:tcMar>
              <w:top w:w="15" w:type="dxa"/>
              <w:left w:w="97" w:type="dxa"/>
              <w:bottom w:w="0" w:type="dxa"/>
              <w:right w:w="97" w:type="dxa"/>
            </w:tcMar>
            <w:vAlign w:val="center"/>
          </w:tcPr>
          <w:p w14:paraId="666C26EC"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0.1723</w:t>
            </w:r>
          </w:p>
        </w:tc>
        <w:tc>
          <w:tcPr>
            <w:tcW w:w="495" w:type="pct"/>
            <w:tcBorders>
              <w:top w:val="nil"/>
              <w:left w:val="nil"/>
              <w:bottom w:val="nil"/>
              <w:right w:val="nil"/>
            </w:tcBorders>
            <w:tcMar>
              <w:top w:w="15" w:type="dxa"/>
              <w:left w:w="97" w:type="dxa"/>
              <w:bottom w:w="0" w:type="dxa"/>
              <w:right w:w="97" w:type="dxa"/>
            </w:tcMar>
            <w:vAlign w:val="center"/>
          </w:tcPr>
          <w:p w14:paraId="5E1E272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0.0373</w:t>
            </w:r>
          </w:p>
        </w:tc>
        <w:tc>
          <w:tcPr>
            <w:tcW w:w="411" w:type="pct"/>
            <w:tcBorders>
              <w:top w:val="nil"/>
              <w:left w:val="nil"/>
              <w:bottom w:val="nil"/>
              <w:right w:val="nil"/>
            </w:tcBorders>
            <w:tcMar>
              <w:top w:w="15" w:type="dxa"/>
              <w:left w:w="97" w:type="dxa"/>
              <w:bottom w:w="0" w:type="dxa"/>
              <w:right w:w="97" w:type="dxa"/>
            </w:tcMar>
            <w:vAlign w:val="center"/>
          </w:tcPr>
          <w:p w14:paraId="45D07023"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0.0885</w:t>
            </w:r>
          </w:p>
        </w:tc>
        <w:tc>
          <w:tcPr>
            <w:tcW w:w="612" w:type="pct"/>
            <w:tcBorders>
              <w:top w:val="nil"/>
              <w:left w:val="nil"/>
              <w:bottom w:val="nil"/>
              <w:right w:val="nil"/>
            </w:tcBorders>
            <w:tcMar>
              <w:top w:w="15" w:type="dxa"/>
              <w:left w:w="97" w:type="dxa"/>
              <w:bottom w:w="0" w:type="dxa"/>
              <w:right w:w="97" w:type="dxa"/>
            </w:tcMar>
            <w:vAlign w:val="center"/>
          </w:tcPr>
          <w:p w14:paraId="686AC34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0.0101</w:t>
            </w:r>
          </w:p>
        </w:tc>
        <w:tc>
          <w:tcPr>
            <w:tcW w:w="412" w:type="pct"/>
            <w:tcBorders>
              <w:top w:val="nil"/>
              <w:left w:val="nil"/>
              <w:bottom w:val="nil"/>
              <w:right w:val="nil"/>
            </w:tcBorders>
            <w:tcMar>
              <w:top w:w="15" w:type="dxa"/>
              <w:left w:w="97" w:type="dxa"/>
              <w:bottom w:w="0" w:type="dxa"/>
              <w:right w:w="97" w:type="dxa"/>
            </w:tcMar>
            <w:vAlign w:val="center"/>
          </w:tcPr>
          <w:p w14:paraId="62D38A4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0.9899</w:t>
            </w:r>
          </w:p>
        </w:tc>
      </w:tr>
      <w:tr w:rsidR="004A76A2" w:rsidRPr="00B82127" w14:paraId="11D3359B" w14:textId="77777777" w:rsidTr="004C073B">
        <w:trPr>
          <w:trHeight w:val="251"/>
          <w:jc w:val="center"/>
        </w:trPr>
        <w:tc>
          <w:tcPr>
            <w:tcW w:w="365" w:type="pct"/>
            <w:vMerge/>
            <w:vAlign w:val="center"/>
          </w:tcPr>
          <w:p w14:paraId="5B1E282E"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475" w:type="pct"/>
            <w:tcMar>
              <w:top w:w="15" w:type="dxa"/>
              <w:left w:w="97" w:type="dxa"/>
              <w:bottom w:w="0" w:type="dxa"/>
              <w:right w:w="97" w:type="dxa"/>
            </w:tcMar>
            <w:vAlign w:val="center"/>
            <w:hideMark/>
          </w:tcPr>
          <w:p w14:paraId="2EF848CD" w14:textId="77777777" w:rsidR="004A76A2" w:rsidRPr="00E0669E" w:rsidRDefault="004A76A2" w:rsidP="004C073B">
            <w:pPr>
              <w:widowControl/>
              <w:spacing w:line="300" w:lineRule="exact"/>
              <w:jc w:val="center"/>
              <w:rPr>
                <w:rFonts w:ascii="Times New Roman" w:eastAsia="等线" w:hAnsi="Times New Roman" w:cs="Times New Roman"/>
                <w:bCs/>
                <w:sz w:val="16"/>
                <w:szCs w:val="16"/>
              </w:rPr>
            </w:pPr>
            <w:proofErr w:type="spellStart"/>
            <w:r w:rsidRPr="00E0669E">
              <w:rPr>
                <w:rFonts w:ascii="Times New Roman" w:eastAsia="等线" w:hAnsi="Times New Roman" w:cs="Times New Roman"/>
                <w:b/>
                <w:bCs/>
                <w:sz w:val="16"/>
                <w:szCs w:val="16"/>
              </w:rPr>
              <w:t>LightGBM</w:t>
            </w:r>
            <w:proofErr w:type="spellEnd"/>
          </w:p>
        </w:tc>
        <w:tc>
          <w:tcPr>
            <w:tcW w:w="464" w:type="pct"/>
            <w:tcBorders>
              <w:top w:val="nil"/>
              <w:left w:val="nil"/>
              <w:bottom w:val="nil"/>
              <w:right w:val="nil"/>
            </w:tcBorders>
            <w:tcMar>
              <w:top w:w="15" w:type="dxa"/>
              <w:left w:w="97" w:type="dxa"/>
              <w:bottom w:w="0" w:type="dxa"/>
              <w:right w:w="97" w:type="dxa"/>
            </w:tcMar>
            <w:vAlign w:val="center"/>
          </w:tcPr>
          <w:p w14:paraId="060D9D05"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0.9816</w:t>
            </w:r>
          </w:p>
        </w:tc>
        <w:tc>
          <w:tcPr>
            <w:tcW w:w="484" w:type="pct"/>
            <w:tcBorders>
              <w:top w:val="nil"/>
              <w:left w:val="nil"/>
              <w:bottom w:val="nil"/>
              <w:right w:val="nil"/>
            </w:tcBorders>
            <w:tcMar>
              <w:top w:w="15" w:type="dxa"/>
              <w:left w:w="97" w:type="dxa"/>
              <w:bottom w:w="0" w:type="dxa"/>
              <w:right w:w="97" w:type="dxa"/>
            </w:tcMar>
            <w:vAlign w:val="center"/>
          </w:tcPr>
          <w:p w14:paraId="534D734D"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0.0435</w:t>
            </w:r>
          </w:p>
        </w:tc>
        <w:tc>
          <w:tcPr>
            <w:tcW w:w="802" w:type="pct"/>
            <w:tcBorders>
              <w:top w:val="nil"/>
              <w:left w:val="nil"/>
              <w:bottom w:val="nil"/>
              <w:right w:val="nil"/>
            </w:tcBorders>
            <w:tcMar>
              <w:top w:w="15" w:type="dxa"/>
              <w:left w:w="97" w:type="dxa"/>
              <w:bottom w:w="0" w:type="dxa"/>
              <w:right w:w="97" w:type="dxa"/>
            </w:tcMar>
            <w:vAlign w:val="center"/>
          </w:tcPr>
          <w:p w14:paraId="5D4D2A70"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y=0.9816x+0.0435</w:t>
            </w:r>
          </w:p>
        </w:tc>
        <w:tc>
          <w:tcPr>
            <w:tcW w:w="479" w:type="pct"/>
            <w:tcBorders>
              <w:top w:val="nil"/>
              <w:left w:val="nil"/>
              <w:bottom w:val="nil"/>
              <w:right w:val="nil"/>
            </w:tcBorders>
            <w:tcMar>
              <w:top w:w="15" w:type="dxa"/>
              <w:left w:w="97" w:type="dxa"/>
              <w:bottom w:w="0" w:type="dxa"/>
              <w:right w:w="97" w:type="dxa"/>
            </w:tcMar>
            <w:vAlign w:val="center"/>
          </w:tcPr>
          <w:p w14:paraId="7461DFE1"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0.1707</w:t>
            </w:r>
          </w:p>
        </w:tc>
        <w:tc>
          <w:tcPr>
            <w:tcW w:w="495" w:type="pct"/>
            <w:tcBorders>
              <w:top w:val="nil"/>
              <w:left w:val="nil"/>
              <w:bottom w:val="nil"/>
              <w:right w:val="nil"/>
            </w:tcBorders>
            <w:tcMar>
              <w:top w:w="15" w:type="dxa"/>
              <w:left w:w="97" w:type="dxa"/>
              <w:bottom w:w="0" w:type="dxa"/>
              <w:right w:w="97" w:type="dxa"/>
            </w:tcMar>
            <w:vAlign w:val="center"/>
          </w:tcPr>
          <w:p w14:paraId="69D6A8BB"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0.0482</w:t>
            </w:r>
          </w:p>
        </w:tc>
        <w:tc>
          <w:tcPr>
            <w:tcW w:w="411" w:type="pct"/>
            <w:tcBorders>
              <w:top w:val="nil"/>
              <w:left w:val="nil"/>
              <w:bottom w:val="nil"/>
              <w:right w:val="nil"/>
            </w:tcBorders>
            <w:tcMar>
              <w:top w:w="15" w:type="dxa"/>
              <w:left w:w="97" w:type="dxa"/>
              <w:bottom w:w="0" w:type="dxa"/>
              <w:right w:w="97" w:type="dxa"/>
            </w:tcMar>
            <w:vAlign w:val="center"/>
          </w:tcPr>
          <w:p w14:paraId="6B1400A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0.0956</w:t>
            </w:r>
          </w:p>
        </w:tc>
        <w:tc>
          <w:tcPr>
            <w:tcW w:w="612" w:type="pct"/>
            <w:tcBorders>
              <w:top w:val="nil"/>
              <w:left w:val="nil"/>
              <w:bottom w:val="nil"/>
              <w:right w:val="nil"/>
            </w:tcBorders>
            <w:tcMar>
              <w:top w:w="15" w:type="dxa"/>
              <w:left w:w="97" w:type="dxa"/>
              <w:bottom w:w="0" w:type="dxa"/>
              <w:right w:w="97" w:type="dxa"/>
            </w:tcMar>
            <w:vAlign w:val="center"/>
          </w:tcPr>
          <w:p w14:paraId="7969BDAA"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0.0306</w:t>
            </w:r>
          </w:p>
        </w:tc>
        <w:tc>
          <w:tcPr>
            <w:tcW w:w="412" w:type="pct"/>
            <w:tcBorders>
              <w:top w:val="nil"/>
              <w:left w:val="nil"/>
              <w:bottom w:val="nil"/>
              <w:right w:val="nil"/>
            </w:tcBorders>
            <w:tcMar>
              <w:top w:w="15" w:type="dxa"/>
              <w:left w:w="97" w:type="dxa"/>
              <w:bottom w:w="0" w:type="dxa"/>
              <w:right w:w="97" w:type="dxa"/>
            </w:tcMar>
            <w:vAlign w:val="center"/>
          </w:tcPr>
          <w:p w14:paraId="689E092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0.9694</w:t>
            </w:r>
          </w:p>
        </w:tc>
      </w:tr>
      <w:tr w:rsidR="004A76A2" w:rsidRPr="00B82127" w14:paraId="1C93139D" w14:textId="77777777" w:rsidTr="004C073B">
        <w:trPr>
          <w:trHeight w:val="251"/>
          <w:jc w:val="center"/>
        </w:trPr>
        <w:tc>
          <w:tcPr>
            <w:tcW w:w="365" w:type="pct"/>
            <w:vMerge/>
            <w:vAlign w:val="center"/>
          </w:tcPr>
          <w:p w14:paraId="6EBC3381"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475" w:type="pct"/>
            <w:tcMar>
              <w:top w:w="15" w:type="dxa"/>
              <w:left w:w="97" w:type="dxa"/>
              <w:bottom w:w="0" w:type="dxa"/>
              <w:right w:w="97" w:type="dxa"/>
            </w:tcMar>
            <w:vAlign w:val="center"/>
            <w:hideMark/>
          </w:tcPr>
          <w:p w14:paraId="4510BE8B" w14:textId="77777777" w:rsidR="004A76A2" w:rsidRPr="00E0669E" w:rsidRDefault="004A76A2" w:rsidP="004C073B">
            <w:pPr>
              <w:widowControl/>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LR</w:t>
            </w:r>
          </w:p>
        </w:tc>
        <w:tc>
          <w:tcPr>
            <w:tcW w:w="464" w:type="pct"/>
            <w:tcBorders>
              <w:top w:val="nil"/>
              <w:left w:val="nil"/>
              <w:bottom w:val="nil"/>
              <w:right w:val="nil"/>
            </w:tcBorders>
            <w:tcMar>
              <w:top w:w="15" w:type="dxa"/>
              <w:left w:w="97" w:type="dxa"/>
              <w:bottom w:w="0" w:type="dxa"/>
              <w:right w:w="97" w:type="dxa"/>
            </w:tcMar>
            <w:vAlign w:val="center"/>
          </w:tcPr>
          <w:p w14:paraId="2E6ABCE1"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0.9083</w:t>
            </w:r>
          </w:p>
        </w:tc>
        <w:tc>
          <w:tcPr>
            <w:tcW w:w="484" w:type="pct"/>
            <w:tcBorders>
              <w:top w:val="nil"/>
              <w:left w:val="nil"/>
              <w:bottom w:val="nil"/>
              <w:right w:val="nil"/>
            </w:tcBorders>
            <w:tcMar>
              <w:top w:w="15" w:type="dxa"/>
              <w:left w:w="97" w:type="dxa"/>
              <w:bottom w:w="0" w:type="dxa"/>
              <w:right w:w="97" w:type="dxa"/>
            </w:tcMar>
            <w:vAlign w:val="center"/>
          </w:tcPr>
          <w:p w14:paraId="4FDCCA2C"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0.1086</w:t>
            </w:r>
          </w:p>
        </w:tc>
        <w:tc>
          <w:tcPr>
            <w:tcW w:w="802" w:type="pct"/>
            <w:tcBorders>
              <w:top w:val="nil"/>
              <w:left w:val="nil"/>
              <w:bottom w:val="nil"/>
              <w:right w:val="nil"/>
            </w:tcBorders>
            <w:tcMar>
              <w:top w:w="15" w:type="dxa"/>
              <w:left w:w="97" w:type="dxa"/>
              <w:bottom w:w="0" w:type="dxa"/>
              <w:right w:w="97" w:type="dxa"/>
            </w:tcMar>
            <w:vAlign w:val="center"/>
          </w:tcPr>
          <w:p w14:paraId="6444C9EE"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y=0.9083x+0.1086</w:t>
            </w:r>
          </w:p>
        </w:tc>
        <w:tc>
          <w:tcPr>
            <w:tcW w:w="479" w:type="pct"/>
            <w:tcBorders>
              <w:top w:val="nil"/>
              <w:left w:val="nil"/>
              <w:bottom w:val="nil"/>
              <w:right w:val="nil"/>
            </w:tcBorders>
            <w:tcMar>
              <w:top w:w="15" w:type="dxa"/>
              <w:left w:w="97" w:type="dxa"/>
              <w:bottom w:w="0" w:type="dxa"/>
              <w:right w:w="97" w:type="dxa"/>
            </w:tcMar>
            <w:vAlign w:val="center"/>
          </w:tcPr>
          <w:p w14:paraId="3E03A865"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0.1913</w:t>
            </w:r>
          </w:p>
        </w:tc>
        <w:tc>
          <w:tcPr>
            <w:tcW w:w="495" w:type="pct"/>
            <w:tcBorders>
              <w:top w:val="nil"/>
              <w:left w:val="nil"/>
              <w:bottom w:val="nil"/>
              <w:right w:val="nil"/>
            </w:tcBorders>
            <w:tcMar>
              <w:top w:w="15" w:type="dxa"/>
              <w:left w:w="97" w:type="dxa"/>
              <w:bottom w:w="0" w:type="dxa"/>
              <w:right w:w="97" w:type="dxa"/>
            </w:tcMar>
            <w:vAlign w:val="center"/>
          </w:tcPr>
          <w:p w14:paraId="2D600AFA"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0.0766</w:t>
            </w:r>
          </w:p>
        </w:tc>
        <w:tc>
          <w:tcPr>
            <w:tcW w:w="411" w:type="pct"/>
            <w:tcBorders>
              <w:top w:val="nil"/>
              <w:left w:val="nil"/>
              <w:bottom w:val="nil"/>
              <w:right w:val="nil"/>
            </w:tcBorders>
            <w:tcMar>
              <w:top w:w="15" w:type="dxa"/>
              <w:left w:w="97" w:type="dxa"/>
              <w:bottom w:w="0" w:type="dxa"/>
              <w:right w:w="97" w:type="dxa"/>
            </w:tcMar>
            <w:vAlign w:val="center"/>
          </w:tcPr>
          <w:p w14:paraId="5891DBF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0.2799</w:t>
            </w:r>
          </w:p>
        </w:tc>
        <w:tc>
          <w:tcPr>
            <w:tcW w:w="612" w:type="pct"/>
            <w:tcBorders>
              <w:top w:val="nil"/>
              <w:left w:val="nil"/>
              <w:bottom w:val="nil"/>
              <w:right w:val="nil"/>
            </w:tcBorders>
            <w:tcMar>
              <w:top w:w="15" w:type="dxa"/>
              <w:left w:w="97" w:type="dxa"/>
              <w:bottom w:w="0" w:type="dxa"/>
              <w:right w:w="97" w:type="dxa"/>
            </w:tcMar>
            <w:vAlign w:val="center"/>
          </w:tcPr>
          <w:p w14:paraId="6EB01640"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0.0926</w:t>
            </w:r>
          </w:p>
        </w:tc>
        <w:tc>
          <w:tcPr>
            <w:tcW w:w="412" w:type="pct"/>
            <w:tcBorders>
              <w:top w:val="nil"/>
              <w:left w:val="nil"/>
              <w:bottom w:val="nil"/>
              <w:right w:val="nil"/>
            </w:tcBorders>
            <w:tcMar>
              <w:top w:w="15" w:type="dxa"/>
              <w:left w:w="97" w:type="dxa"/>
              <w:bottom w:w="0" w:type="dxa"/>
              <w:right w:w="97" w:type="dxa"/>
            </w:tcMar>
            <w:vAlign w:val="center"/>
          </w:tcPr>
          <w:p w14:paraId="745283B1"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0.9074</w:t>
            </w:r>
          </w:p>
        </w:tc>
      </w:tr>
      <w:tr w:rsidR="004A76A2" w:rsidRPr="00B82127" w14:paraId="0C095554" w14:textId="77777777" w:rsidTr="004C073B">
        <w:trPr>
          <w:trHeight w:val="251"/>
          <w:jc w:val="center"/>
        </w:trPr>
        <w:tc>
          <w:tcPr>
            <w:tcW w:w="365" w:type="pct"/>
            <w:vMerge/>
            <w:tcBorders>
              <w:bottom w:val="single" w:sz="8" w:space="0" w:color="auto"/>
            </w:tcBorders>
            <w:vAlign w:val="center"/>
          </w:tcPr>
          <w:p w14:paraId="516440AE"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475" w:type="pct"/>
            <w:tcBorders>
              <w:bottom w:val="single" w:sz="8" w:space="0" w:color="auto"/>
            </w:tcBorders>
            <w:tcMar>
              <w:top w:w="15" w:type="dxa"/>
              <w:left w:w="97" w:type="dxa"/>
              <w:bottom w:w="0" w:type="dxa"/>
              <w:right w:w="97" w:type="dxa"/>
            </w:tcMar>
            <w:vAlign w:val="center"/>
            <w:hideMark/>
          </w:tcPr>
          <w:p w14:paraId="0E123A77" w14:textId="77777777" w:rsidR="004A76A2" w:rsidRPr="00E0669E" w:rsidRDefault="004A76A2" w:rsidP="004C073B">
            <w:pPr>
              <w:widowControl/>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SVM</w:t>
            </w:r>
          </w:p>
        </w:tc>
        <w:tc>
          <w:tcPr>
            <w:tcW w:w="464" w:type="pct"/>
            <w:tcBorders>
              <w:top w:val="nil"/>
              <w:left w:val="nil"/>
              <w:bottom w:val="single" w:sz="8" w:space="0" w:color="000000"/>
              <w:right w:val="nil"/>
            </w:tcBorders>
            <w:tcMar>
              <w:top w:w="15" w:type="dxa"/>
              <w:left w:w="97" w:type="dxa"/>
              <w:bottom w:w="0" w:type="dxa"/>
              <w:right w:w="97" w:type="dxa"/>
            </w:tcMar>
            <w:vAlign w:val="center"/>
          </w:tcPr>
          <w:p w14:paraId="6C59A63E"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0.9785</w:t>
            </w:r>
          </w:p>
        </w:tc>
        <w:tc>
          <w:tcPr>
            <w:tcW w:w="484" w:type="pct"/>
            <w:tcBorders>
              <w:top w:val="nil"/>
              <w:left w:val="nil"/>
              <w:bottom w:val="single" w:sz="8" w:space="0" w:color="000000"/>
              <w:right w:val="nil"/>
            </w:tcBorders>
            <w:tcMar>
              <w:top w:w="15" w:type="dxa"/>
              <w:left w:w="97" w:type="dxa"/>
              <w:bottom w:w="0" w:type="dxa"/>
              <w:right w:w="97" w:type="dxa"/>
            </w:tcMar>
            <w:vAlign w:val="center"/>
          </w:tcPr>
          <w:p w14:paraId="464B8F82"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0.0462</w:t>
            </w:r>
          </w:p>
        </w:tc>
        <w:tc>
          <w:tcPr>
            <w:tcW w:w="802" w:type="pct"/>
            <w:tcBorders>
              <w:top w:val="nil"/>
              <w:left w:val="nil"/>
              <w:bottom w:val="single" w:sz="8" w:space="0" w:color="000000"/>
              <w:right w:val="nil"/>
            </w:tcBorders>
            <w:tcMar>
              <w:top w:w="15" w:type="dxa"/>
              <w:left w:w="97" w:type="dxa"/>
              <w:bottom w:w="0" w:type="dxa"/>
              <w:right w:w="97" w:type="dxa"/>
            </w:tcMar>
            <w:vAlign w:val="center"/>
          </w:tcPr>
          <w:p w14:paraId="5BCD592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y=0.9785x+0.0462</w:t>
            </w:r>
          </w:p>
        </w:tc>
        <w:tc>
          <w:tcPr>
            <w:tcW w:w="479" w:type="pct"/>
            <w:tcBorders>
              <w:top w:val="nil"/>
              <w:left w:val="nil"/>
              <w:bottom w:val="single" w:sz="8" w:space="0" w:color="000000"/>
              <w:right w:val="nil"/>
            </w:tcBorders>
            <w:tcMar>
              <w:top w:w="15" w:type="dxa"/>
              <w:left w:w="97" w:type="dxa"/>
              <w:bottom w:w="0" w:type="dxa"/>
              <w:right w:w="97" w:type="dxa"/>
            </w:tcMar>
            <w:vAlign w:val="center"/>
          </w:tcPr>
          <w:p w14:paraId="6FE1E85C"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0.1747</w:t>
            </w:r>
          </w:p>
        </w:tc>
        <w:tc>
          <w:tcPr>
            <w:tcW w:w="495" w:type="pct"/>
            <w:tcBorders>
              <w:top w:val="nil"/>
              <w:left w:val="nil"/>
              <w:bottom w:val="single" w:sz="8" w:space="0" w:color="000000"/>
              <w:right w:val="nil"/>
            </w:tcBorders>
            <w:tcMar>
              <w:top w:w="15" w:type="dxa"/>
              <w:left w:w="97" w:type="dxa"/>
              <w:bottom w:w="0" w:type="dxa"/>
              <w:right w:w="97" w:type="dxa"/>
            </w:tcMar>
            <w:vAlign w:val="center"/>
          </w:tcPr>
          <w:p w14:paraId="489BFE4B"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0.0343</w:t>
            </w:r>
          </w:p>
        </w:tc>
        <w:tc>
          <w:tcPr>
            <w:tcW w:w="411" w:type="pct"/>
            <w:tcBorders>
              <w:top w:val="nil"/>
              <w:left w:val="nil"/>
              <w:bottom w:val="single" w:sz="8" w:space="0" w:color="000000"/>
              <w:right w:val="nil"/>
            </w:tcBorders>
            <w:tcMar>
              <w:top w:w="15" w:type="dxa"/>
              <w:left w:w="97" w:type="dxa"/>
              <w:bottom w:w="0" w:type="dxa"/>
              <w:right w:w="97" w:type="dxa"/>
            </w:tcMar>
            <w:vAlign w:val="center"/>
          </w:tcPr>
          <w:p w14:paraId="23775A3D"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0.0873</w:t>
            </w:r>
          </w:p>
        </w:tc>
        <w:tc>
          <w:tcPr>
            <w:tcW w:w="612" w:type="pct"/>
            <w:tcBorders>
              <w:top w:val="nil"/>
              <w:left w:val="nil"/>
              <w:bottom w:val="single" w:sz="8" w:space="0" w:color="000000"/>
              <w:right w:val="nil"/>
            </w:tcBorders>
            <w:tcMar>
              <w:top w:w="15" w:type="dxa"/>
              <w:left w:w="97" w:type="dxa"/>
              <w:bottom w:w="0" w:type="dxa"/>
              <w:right w:w="97" w:type="dxa"/>
            </w:tcMar>
            <w:vAlign w:val="center"/>
          </w:tcPr>
          <w:p w14:paraId="34CDAB9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0.015</w:t>
            </w:r>
          </w:p>
        </w:tc>
        <w:tc>
          <w:tcPr>
            <w:tcW w:w="412" w:type="pct"/>
            <w:tcBorders>
              <w:top w:val="nil"/>
              <w:left w:val="nil"/>
              <w:bottom w:val="single" w:sz="8" w:space="0" w:color="auto"/>
              <w:right w:val="nil"/>
            </w:tcBorders>
            <w:tcMar>
              <w:top w:w="15" w:type="dxa"/>
              <w:left w:w="97" w:type="dxa"/>
              <w:bottom w:w="0" w:type="dxa"/>
              <w:right w:w="97" w:type="dxa"/>
            </w:tcMar>
            <w:vAlign w:val="center"/>
          </w:tcPr>
          <w:p w14:paraId="513C294D"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0.985</w:t>
            </w:r>
          </w:p>
        </w:tc>
      </w:tr>
      <w:tr w:rsidR="004A76A2" w:rsidRPr="00B82127" w14:paraId="38E64252" w14:textId="77777777" w:rsidTr="004C073B">
        <w:trPr>
          <w:trHeight w:val="251"/>
          <w:jc w:val="center"/>
        </w:trPr>
        <w:tc>
          <w:tcPr>
            <w:tcW w:w="365" w:type="pct"/>
            <w:vMerge w:val="restart"/>
            <w:vAlign w:val="center"/>
          </w:tcPr>
          <w:p w14:paraId="5D1B2FA3"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MIMIC IV 3.1</w:t>
            </w:r>
          </w:p>
        </w:tc>
        <w:tc>
          <w:tcPr>
            <w:tcW w:w="475" w:type="pct"/>
            <w:tcMar>
              <w:top w:w="15" w:type="dxa"/>
              <w:left w:w="97" w:type="dxa"/>
              <w:bottom w:w="0" w:type="dxa"/>
              <w:right w:w="97" w:type="dxa"/>
            </w:tcMar>
            <w:vAlign w:val="center"/>
            <w:hideMark/>
          </w:tcPr>
          <w:p w14:paraId="76FF5BED" w14:textId="77777777" w:rsidR="004A76A2" w:rsidRPr="00E0669E" w:rsidRDefault="004A76A2" w:rsidP="004C073B">
            <w:pPr>
              <w:widowControl/>
              <w:spacing w:line="300" w:lineRule="exact"/>
              <w:jc w:val="center"/>
              <w:rPr>
                <w:rFonts w:ascii="Times New Roman" w:eastAsia="等线" w:hAnsi="Times New Roman" w:cs="Times New Roman"/>
                <w:bCs/>
                <w:sz w:val="16"/>
                <w:szCs w:val="16"/>
              </w:rPr>
            </w:pPr>
            <w:proofErr w:type="spellStart"/>
            <w:r w:rsidRPr="00E0669E">
              <w:rPr>
                <w:rFonts w:ascii="Times New Roman" w:eastAsia="等线" w:hAnsi="Times New Roman" w:cs="Times New Roman"/>
                <w:b/>
                <w:bCs/>
                <w:sz w:val="16"/>
                <w:szCs w:val="16"/>
              </w:rPr>
              <w:t>XGBoost</w:t>
            </w:r>
            <w:proofErr w:type="spellEnd"/>
          </w:p>
        </w:tc>
        <w:tc>
          <w:tcPr>
            <w:tcW w:w="464" w:type="pct"/>
            <w:tcBorders>
              <w:left w:val="nil"/>
              <w:bottom w:val="nil"/>
              <w:right w:val="nil"/>
            </w:tcBorders>
            <w:tcMar>
              <w:top w:w="15" w:type="dxa"/>
              <w:left w:w="97" w:type="dxa"/>
              <w:bottom w:w="0" w:type="dxa"/>
              <w:right w:w="97" w:type="dxa"/>
            </w:tcMar>
            <w:vAlign w:val="center"/>
          </w:tcPr>
          <w:p w14:paraId="3D76798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0.9813</w:t>
            </w:r>
          </w:p>
        </w:tc>
        <w:tc>
          <w:tcPr>
            <w:tcW w:w="484" w:type="pct"/>
            <w:tcBorders>
              <w:left w:val="nil"/>
              <w:bottom w:val="nil"/>
              <w:right w:val="nil"/>
            </w:tcBorders>
            <w:tcMar>
              <w:top w:w="15" w:type="dxa"/>
              <w:left w:w="97" w:type="dxa"/>
              <w:bottom w:w="0" w:type="dxa"/>
              <w:right w:w="97" w:type="dxa"/>
            </w:tcMar>
            <w:vAlign w:val="center"/>
          </w:tcPr>
          <w:p w14:paraId="0520EF3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0.0257</w:t>
            </w:r>
          </w:p>
        </w:tc>
        <w:tc>
          <w:tcPr>
            <w:tcW w:w="802" w:type="pct"/>
            <w:tcBorders>
              <w:left w:val="nil"/>
              <w:bottom w:val="nil"/>
              <w:right w:val="nil"/>
            </w:tcBorders>
            <w:tcMar>
              <w:top w:w="15" w:type="dxa"/>
              <w:left w:w="97" w:type="dxa"/>
              <w:bottom w:w="0" w:type="dxa"/>
              <w:right w:w="97" w:type="dxa"/>
            </w:tcMar>
            <w:vAlign w:val="center"/>
          </w:tcPr>
          <w:p w14:paraId="5B85A2D0"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y=0.9813x+0.0257</w:t>
            </w:r>
          </w:p>
        </w:tc>
        <w:tc>
          <w:tcPr>
            <w:tcW w:w="479" w:type="pct"/>
            <w:tcBorders>
              <w:left w:val="nil"/>
              <w:bottom w:val="nil"/>
              <w:right w:val="nil"/>
            </w:tcBorders>
            <w:tcMar>
              <w:top w:w="15" w:type="dxa"/>
              <w:left w:w="97" w:type="dxa"/>
              <w:bottom w:w="0" w:type="dxa"/>
              <w:right w:w="97" w:type="dxa"/>
            </w:tcMar>
            <w:vAlign w:val="center"/>
          </w:tcPr>
          <w:p w14:paraId="30C3E83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0.1733</w:t>
            </w:r>
          </w:p>
        </w:tc>
        <w:tc>
          <w:tcPr>
            <w:tcW w:w="495" w:type="pct"/>
            <w:tcBorders>
              <w:left w:val="nil"/>
              <w:bottom w:val="nil"/>
              <w:right w:val="nil"/>
            </w:tcBorders>
            <w:tcMar>
              <w:top w:w="15" w:type="dxa"/>
              <w:left w:w="97" w:type="dxa"/>
              <w:bottom w:w="0" w:type="dxa"/>
              <w:right w:w="97" w:type="dxa"/>
            </w:tcMar>
            <w:vAlign w:val="center"/>
          </w:tcPr>
          <w:p w14:paraId="66B174D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0.0347</w:t>
            </w:r>
          </w:p>
        </w:tc>
        <w:tc>
          <w:tcPr>
            <w:tcW w:w="411" w:type="pct"/>
            <w:tcBorders>
              <w:left w:val="nil"/>
              <w:bottom w:val="nil"/>
              <w:right w:val="nil"/>
            </w:tcBorders>
            <w:tcMar>
              <w:top w:w="15" w:type="dxa"/>
              <w:left w:w="97" w:type="dxa"/>
              <w:bottom w:w="0" w:type="dxa"/>
              <w:right w:w="97" w:type="dxa"/>
            </w:tcMar>
            <w:vAlign w:val="center"/>
          </w:tcPr>
          <w:p w14:paraId="40DBCED8"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0.0923</w:t>
            </w:r>
          </w:p>
        </w:tc>
        <w:tc>
          <w:tcPr>
            <w:tcW w:w="612" w:type="pct"/>
            <w:tcBorders>
              <w:left w:val="nil"/>
              <w:bottom w:val="nil"/>
              <w:right w:val="nil"/>
            </w:tcBorders>
            <w:tcMar>
              <w:top w:w="15" w:type="dxa"/>
              <w:left w:w="97" w:type="dxa"/>
              <w:bottom w:w="0" w:type="dxa"/>
              <w:right w:w="97" w:type="dxa"/>
            </w:tcMar>
            <w:vAlign w:val="center"/>
          </w:tcPr>
          <w:p w14:paraId="4B9B088A"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0.0247</w:t>
            </w:r>
          </w:p>
        </w:tc>
        <w:tc>
          <w:tcPr>
            <w:tcW w:w="412" w:type="pct"/>
            <w:tcBorders>
              <w:top w:val="single" w:sz="8" w:space="0" w:color="auto"/>
              <w:left w:val="nil"/>
              <w:bottom w:val="nil"/>
              <w:right w:val="nil"/>
            </w:tcBorders>
            <w:tcMar>
              <w:top w:w="15" w:type="dxa"/>
              <w:left w:w="97" w:type="dxa"/>
              <w:bottom w:w="0" w:type="dxa"/>
              <w:right w:w="97" w:type="dxa"/>
            </w:tcMar>
            <w:vAlign w:val="center"/>
          </w:tcPr>
          <w:p w14:paraId="15A36855"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0.9753</w:t>
            </w:r>
          </w:p>
        </w:tc>
      </w:tr>
      <w:tr w:rsidR="004A76A2" w:rsidRPr="00B82127" w14:paraId="4C86544C" w14:textId="77777777" w:rsidTr="004C073B">
        <w:trPr>
          <w:trHeight w:val="251"/>
          <w:jc w:val="center"/>
        </w:trPr>
        <w:tc>
          <w:tcPr>
            <w:tcW w:w="365" w:type="pct"/>
            <w:vMerge/>
            <w:vAlign w:val="center"/>
          </w:tcPr>
          <w:p w14:paraId="748B1B87"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475" w:type="pct"/>
            <w:tcMar>
              <w:top w:w="15" w:type="dxa"/>
              <w:left w:w="97" w:type="dxa"/>
              <w:bottom w:w="0" w:type="dxa"/>
              <w:right w:w="97" w:type="dxa"/>
            </w:tcMar>
            <w:vAlign w:val="center"/>
            <w:hideMark/>
          </w:tcPr>
          <w:p w14:paraId="17ABFEC9" w14:textId="77777777" w:rsidR="004A76A2" w:rsidRPr="00E0669E" w:rsidRDefault="004A76A2" w:rsidP="004C073B">
            <w:pPr>
              <w:widowControl/>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RF</w:t>
            </w:r>
          </w:p>
        </w:tc>
        <w:tc>
          <w:tcPr>
            <w:tcW w:w="464" w:type="pct"/>
            <w:tcBorders>
              <w:top w:val="nil"/>
              <w:left w:val="nil"/>
              <w:bottom w:val="nil"/>
              <w:right w:val="nil"/>
            </w:tcBorders>
            <w:tcMar>
              <w:top w:w="15" w:type="dxa"/>
              <w:left w:w="97" w:type="dxa"/>
              <w:bottom w:w="0" w:type="dxa"/>
              <w:right w:w="97" w:type="dxa"/>
            </w:tcMar>
            <w:vAlign w:val="center"/>
          </w:tcPr>
          <w:p w14:paraId="3C5A187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0.8521</w:t>
            </w:r>
          </w:p>
        </w:tc>
        <w:tc>
          <w:tcPr>
            <w:tcW w:w="484" w:type="pct"/>
            <w:tcBorders>
              <w:top w:val="nil"/>
              <w:left w:val="nil"/>
              <w:bottom w:val="nil"/>
              <w:right w:val="nil"/>
            </w:tcBorders>
            <w:tcMar>
              <w:top w:w="15" w:type="dxa"/>
              <w:left w:w="97" w:type="dxa"/>
              <w:bottom w:w="0" w:type="dxa"/>
              <w:right w:w="97" w:type="dxa"/>
            </w:tcMar>
            <w:vAlign w:val="center"/>
          </w:tcPr>
          <w:p w14:paraId="676A91CE"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0.1156</w:t>
            </w:r>
          </w:p>
        </w:tc>
        <w:tc>
          <w:tcPr>
            <w:tcW w:w="802" w:type="pct"/>
            <w:tcBorders>
              <w:top w:val="nil"/>
              <w:left w:val="nil"/>
              <w:bottom w:val="nil"/>
              <w:right w:val="nil"/>
            </w:tcBorders>
            <w:tcMar>
              <w:top w:w="15" w:type="dxa"/>
              <w:left w:w="97" w:type="dxa"/>
              <w:bottom w:w="0" w:type="dxa"/>
              <w:right w:w="97" w:type="dxa"/>
            </w:tcMar>
            <w:vAlign w:val="center"/>
          </w:tcPr>
          <w:p w14:paraId="7E688B9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y=0.8521x+0.1156</w:t>
            </w:r>
          </w:p>
        </w:tc>
        <w:tc>
          <w:tcPr>
            <w:tcW w:w="479" w:type="pct"/>
            <w:tcBorders>
              <w:top w:val="nil"/>
              <w:left w:val="nil"/>
              <w:bottom w:val="nil"/>
              <w:right w:val="nil"/>
            </w:tcBorders>
            <w:tcMar>
              <w:top w:w="15" w:type="dxa"/>
              <w:left w:w="97" w:type="dxa"/>
              <w:bottom w:w="0" w:type="dxa"/>
              <w:right w:w="97" w:type="dxa"/>
            </w:tcMar>
            <w:vAlign w:val="center"/>
          </w:tcPr>
          <w:p w14:paraId="0BBFEE1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0.1769</w:t>
            </w:r>
          </w:p>
        </w:tc>
        <w:tc>
          <w:tcPr>
            <w:tcW w:w="495" w:type="pct"/>
            <w:tcBorders>
              <w:top w:val="nil"/>
              <w:left w:val="nil"/>
              <w:bottom w:val="nil"/>
              <w:right w:val="nil"/>
            </w:tcBorders>
            <w:tcMar>
              <w:top w:w="15" w:type="dxa"/>
              <w:left w:w="97" w:type="dxa"/>
              <w:bottom w:w="0" w:type="dxa"/>
              <w:right w:w="97" w:type="dxa"/>
            </w:tcMar>
            <w:vAlign w:val="center"/>
          </w:tcPr>
          <w:p w14:paraId="5D1D6761"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0.0545</w:t>
            </w:r>
          </w:p>
        </w:tc>
        <w:tc>
          <w:tcPr>
            <w:tcW w:w="411" w:type="pct"/>
            <w:tcBorders>
              <w:top w:val="nil"/>
              <w:left w:val="nil"/>
              <w:bottom w:val="nil"/>
              <w:right w:val="nil"/>
            </w:tcBorders>
            <w:tcMar>
              <w:top w:w="15" w:type="dxa"/>
              <w:left w:w="97" w:type="dxa"/>
              <w:bottom w:w="0" w:type="dxa"/>
              <w:right w:w="97" w:type="dxa"/>
            </w:tcMar>
            <w:vAlign w:val="center"/>
          </w:tcPr>
          <w:p w14:paraId="4C13E69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0.303</w:t>
            </w:r>
          </w:p>
        </w:tc>
        <w:tc>
          <w:tcPr>
            <w:tcW w:w="612" w:type="pct"/>
            <w:tcBorders>
              <w:top w:val="nil"/>
              <w:left w:val="nil"/>
              <w:bottom w:val="nil"/>
              <w:right w:val="nil"/>
            </w:tcBorders>
            <w:tcMar>
              <w:top w:w="15" w:type="dxa"/>
              <w:left w:w="97" w:type="dxa"/>
              <w:bottom w:w="0" w:type="dxa"/>
              <w:right w:w="97" w:type="dxa"/>
            </w:tcMar>
            <w:vAlign w:val="center"/>
          </w:tcPr>
          <w:p w14:paraId="32819CA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0.1095</w:t>
            </w:r>
          </w:p>
        </w:tc>
        <w:tc>
          <w:tcPr>
            <w:tcW w:w="412" w:type="pct"/>
            <w:tcBorders>
              <w:top w:val="nil"/>
              <w:left w:val="nil"/>
              <w:bottom w:val="nil"/>
              <w:right w:val="nil"/>
            </w:tcBorders>
            <w:tcMar>
              <w:top w:w="15" w:type="dxa"/>
              <w:left w:w="97" w:type="dxa"/>
              <w:bottom w:w="0" w:type="dxa"/>
              <w:right w:w="97" w:type="dxa"/>
            </w:tcMar>
            <w:vAlign w:val="center"/>
          </w:tcPr>
          <w:p w14:paraId="316360D3"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0.8905</w:t>
            </w:r>
          </w:p>
        </w:tc>
      </w:tr>
      <w:tr w:rsidR="004A76A2" w:rsidRPr="00B82127" w14:paraId="0D134DCC" w14:textId="77777777" w:rsidTr="004C073B">
        <w:trPr>
          <w:trHeight w:val="251"/>
          <w:jc w:val="center"/>
        </w:trPr>
        <w:tc>
          <w:tcPr>
            <w:tcW w:w="365" w:type="pct"/>
            <w:vMerge/>
            <w:vAlign w:val="center"/>
          </w:tcPr>
          <w:p w14:paraId="585CB2B0"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475" w:type="pct"/>
            <w:tcMar>
              <w:top w:w="15" w:type="dxa"/>
              <w:left w:w="97" w:type="dxa"/>
              <w:bottom w:w="0" w:type="dxa"/>
              <w:right w:w="97" w:type="dxa"/>
            </w:tcMar>
            <w:vAlign w:val="center"/>
            <w:hideMark/>
          </w:tcPr>
          <w:p w14:paraId="773FE3EC" w14:textId="77777777" w:rsidR="004A76A2" w:rsidRPr="00E0669E" w:rsidRDefault="004A76A2" w:rsidP="004C073B">
            <w:pPr>
              <w:widowControl/>
              <w:spacing w:line="300" w:lineRule="exact"/>
              <w:jc w:val="center"/>
              <w:rPr>
                <w:rFonts w:ascii="Times New Roman" w:eastAsia="等线" w:hAnsi="Times New Roman" w:cs="Times New Roman"/>
                <w:bCs/>
                <w:sz w:val="16"/>
                <w:szCs w:val="16"/>
              </w:rPr>
            </w:pPr>
            <w:proofErr w:type="spellStart"/>
            <w:r w:rsidRPr="00E0669E">
              <w:rPr>
                <w:rFonts w:ascii="Times New Roman" w:eastAsia="等线" w:hAnsi="Times New Roman" w:cs="Times New Roman"/>
                <w:b/>
                <w:bCs/>
                <w:sz w:val="16"/>
                <w:szCs w:val="16"/>
              </w:rPr>
              <w:t>LightGBM</w:t>
            </w:r>
            <w:proofErr w:type="spellEnd"/>
          </w:p>
        </w:tc>
        <w:tc>
          <w:tcPr>
            <w:tcW w:w="464" w:type="pct"/>
            <w:tcBorders>
              <w:top w:val="nil"/>
              <w:left w:val="nil"/>
              <w:bottom w:val="nil"/>
              <w:right w:val="nil"/>
            </w:tcBorders>
            <w:tcMar>
              <w:top w:w="15" w:type="dxa"/>
              <w:left w:w="97" w:type="dxa"/>
              <w:bottom w:w="0" w:type="dxa"/>
              <w:right w:w="97" w:type="dxa"/>
            </w:tcMar>
            <w:vAlign w:val="center"/>
          </w:tcPr>
          <w:p w14:paraId="6917DAB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0.9669</w:t>
            </w:r>
          </w:p>
        </w:tc>
        <w:tc>
          <w:tcPr>
            <w:tcW w:w="484" w:type="pct"/>
            <w:tcBorders>
              <w:top w:val="nil"/>
              <w:left w:val="nil"/>
              <w:bottom w:val="nil"/>
              <w:right w:val="nil"/>
            </w:tcBorders>
            <w:tcMar>
              <w:top w:w="15" w:type="dxa"/>
              <w:left w:w="97" w:type="dxa"/>
              <w:bottom w:w="0" w:type="dxa"/>
              <w:right w:w="97" w:type="dxa"/>
            </w:tcMar>
            <w:vAlign w:val="center"/>
          </w:tcPr>
          <w:p w14:paraId="532E22E7"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0.0346</w:t>
            </w:r>
          </w:p>
        </w:tc>
        <w:tc>
          <w:tcPr>
            <w:tcW w:w="802" w:type="pct"/>
            <w:tcBorders>
              <w:top w:val="nil"/>
              <w:left w:val="nil"/>
              <w:bottom w:val="nil"/>
              <w:right w:val="nil"/>
            </w:tcBorders>
            <w:tcMar>
              <w:top w:w="15" w:type="dxa"/>
              <w:left w:w="97" w:type="dxa"/>
              <w:bottom w:w="0" w:type="dxa"/>
              <w:right w:w="97" w:type="dxa"/>
            </w:tcMar>
            <w:vAlign w:val="center"/>
          </w:tcPr>
          <w:p w14:paraId="2BFDC6E5"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y=0.9669x+0.0346</w:t>
            </w:r>
          </w:p>
        </w:tc>
        <w:tc>
          <w:tcPr>
            <w:tcW w:w="479" w:type="pct"/>
            <w:tcBorders>
              <w:top w:val="nil"/>
              <w:left w:val="nil"/>
              <w:bottom w:val="nil"/>
              <w:right w:val="nil"/>
            </w:tcBorders>
            <w:tcMar>
              <w:top w:w="15" w:type="dxa"/>
              <w:left w:w="97" w:type="dxa"/>
              <w:bottom w:w="0" w:type="dxa"/>
              <w:right w:w="97" w:type="dxa"/>
            </w:tcMar>
            <w:vAlign w:val="center"/>
          </w:tcPr>
          <w:p w14:paraId="41C403E7"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0.1734</w:t>
            </w:r>
          </w:p>
        </w:tc>
        <w:tc>
          <w:tcPr>
            <w:tcW w:w="495" w:type="pct"/>
            <w:tcBorders>
              <w:top w:val="nil"/>
              <w:left w:val="nil"/>
              <w:bottom w:val="nil"/>
              <w:right w:val="nil"/>
            </w:tcBorders>
            <w:tcMar>
              <w:top w:w="15" w:type="dxa"/>
              <w:left w:w="97" w:type="dxa"/>
              <w:bottom w:w="0" w:type="dxa"/>
              <w:right w:w="97" w:type="dxa"/>
            </w:tcMar>
            <w:vAlign w:val="center"/>
          </w:tcPr>
          <w:p w14:paraId="17D67E0D"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0.0406</w:t>
            </w:r>
          </w:p>
        </w:tc>
        <w:tc>
          <w:tcPr>
            <w:tcW w:w="411" w:type="pct"/>
            <w:tcBorders>
              <w:top w:val="nil"/>
              <w:left w:val="nil"/>
              <w:bottom w:val="nil"/>
              <w:right w:val="nil"/>
            </w:tcBorders>
            <w:tcMar>
              <w:top w:w="15" w:type="dxa"/>
              <w:left w:w="97" w:type="dxa"/>
              <w:bottom w:w="0" w:type="dxa"/>
              <w:right w:w="97" w:type="dxa"/>
            </w:tcMar>
            <w:vAlign w:val="center"/>
          </w:tcPr>
          <w:p w14:paraId="1AAE76FE"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0.0794</w:t>
            </w:r>
          </w:p>
        </w:tc>
        <w:tc>
          <w:tcPr>
            <w:tcW w:w="612" w:type="pct"/>
            <w:tcBorders>
              <w:top w:val="nil"/>
              <w:left w:val="nil"/>
              <w:bottom w:val="nil"/>
              <w:right w:val="nil"/>
            </w:tcBorders>
            <w:tcMar>
              <w:top w:w="15" w:type="dxa"/>
              <w:left w:w="97" w:type="dxa"/>
              <w:bottom w:w="0" w:type="dxa"/>
              <w:right w:w="97" w:type="dxa"/>
            </w:tcMar>
            <w:vAlign w:val="center"/>
          </w:tcPr>
          <w:p w14:paraId="32179F9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0.0287</w:t>
            </w:r>
          </w:p>
        </w:tc>
        <w:tc>
          <w:tcPr>
            <w:tcW w:w="412" w:type="pct"/>
            <w:tcBorders>
              <w:top w:val="nil"/>
              <w:left w:val="nil"/>
              <w:bottom w:val="nil"/>
              <w:right w:val="nil"/>
            </w:tcBorders>
            <w:tcMar>
              <w:top w:w="15" w:type="dxa"/>
              <w:left w:w="97" w:type="dxa"/>
              <w:bottom w:w="0" w:type="dxa"/>
              <w:right w:w="97" w:type="dxa"/>
            </w:tcMar>
            <w:vAlign w:val="center"/>
          </w:tcPr>
          <w:p w14:paraId="4F51B82C"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0.9713</w:t>
            </w:r>
          </w:p>
        </w:tc>
      </w:tr>
      <w:tr w:rsidR="004A76A2" w:rsidRPr="00B82127" w14:paraId="3DB70DD0" w14:textId="77777777" w:rsidTr="004C073B">
        <w:trPr>
          <w:trHeight w:val="251"/>
          <w:jc w:val="center"/>
        </w:trPr>
        <w:tc>
          <w:tcPr>
            <w:tcW w:w="365" w:type="pct"/>
            <w:vMerge/>
            <w:vAlign w:val="center"/>
          </w:tcPr>
          <w:p w14:paraId="389C4E78"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475" w:type="pct"/>
            <w:tcMar>
              <w:top w:w="15" w:type="dxa"/>
              <w:left w:w="97" w:type="dxa"/>
              <w:bottom w:w="0" w:type="dxa"/>
              <w:right w:w="97" w:type="dxa"/>
            </w:tcMar>
            <w:vAlign w:val="center"/>
            <w:hideMark/>
          </w:tcPr>
          <w:p w14:paraId="5F7B36BF" w14:textId="77777777" w:rsidR="004A76A2" w:rsidRPr="00E0669E" w:rsidRDefault="004A76A2" w:rsidP="004C073B">
            <w:pPr>
              <w:widowControl/>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LR</w:t>
            </w:r>
          </w:p>
        </w:tc>
        <w:tc>
          <w:tcPr>
            <w:tcW w:w="464" w:type="pct"/>
            <w:tcBorders>
              <w:top w:val="nil"/>
              <w:left w:val="nil"/>
              <w:bottom w:val="nil"/>
              <w:right w:val="nil"/>
            </w:tcBorders>
            <w:tcMar>
              <w:top w:w="15" w:type="dxa"/>
              <w:left w:w="97" w:type="dxa"/>
              <w:bottom w:w="0" w:type="dxa"/>
              <w:right w:w="97" w:type="dxa"/>
            </w:tcMar>
            <w:vAlign w:val="center"/>
          </w:tcPr>
          <w:p w14:paraId="14F01F79"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0.7827</w:t>
            </w:r>
          </w:p>
        </w:tc>
        <w:tc>
          <w:tcPr>
            <w:tcW w:w="484" w:type="pct"/>
            <w:tcBorders>
              <w:top w:val="nil"/>
              <w:left w:val="nil"/>
              <w:bottom w:val="nil"/>
              <w:right w:val="nil"/>
            </w:tcBorders>
            <w:tcMar>
              <w:top w:w="15" w:type="dxa"/>
              <w:left w:w="97" w:type="dxa"/>
              <w:bottom w:w="0" w:type="dxa"/>
              <w:right w:w="97" w:type="dxa"/>
            </w:tcMar>
            <w:vAlign w:val="center"/>
          </w:tcPr>
          <w:p w14:paraId="5AF40F8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0.1811</w:t>
            </w:r>
          </w:p>
        </w:tc>
        <w:tc>
          <w:tcPr>
            <w:tcW w:w="802" w:type="pct"/>
            <w:tcBorders>
              <w:top w:val="nil"/>
              <w:left w:val="nil"/>
              <w:bottom w:val="nil"/>
              <w:right w:val="nil"/>
            </w:tcBorders>
            <w:tcMar>
              <w:top w:w="15" w:type="dxa"/>
              <w:left w:w="97" w:type="dxa"/>
              <w:bottom w:w="0" w:type="dxa"/>
              <w:right w:w="97" w:type="dxa"/>
            </w:tcMar>
            <w:vAlign w:val="center"/>
          </w:tcPr>
          <w:p w14:paraId="60041B62"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y=0.7827x+0.1811</w:t>
            </w:r>
          </w:p>
        </w:tc>
        <w:tc>
          <w:tcPr>
            <w:tcW w:w="479" w:type="pct"/>
            <w:tcBorders>
              <w:top w:val="nil"/>
              <w:left w:val="nil"/>
              <w:bottom w:val="nil"/>
              <w:right w:val="nil"/>
            </w:tcBorders>
            <w:tcMar>
              <w:top w:w="15" w:type="dxa"/>
              <w:left w:w="97" w:type="dxa"/>
              <w:bottom w:w="0" w:type="dxa"/>
              <w:right w:w="97" w:type="dxa"/>
            </w:tcMar>
            <w:vAlign w:val="center"/>
          </w:tcPr>
          <w:p w14:paraId="189B760A"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0.1902</w:t>
            </w:r>
          </w:p>
        </w:tc>
        <w:tc>
          <w:tcPr>
            <w:tcW w:w="495" w:type="pct"/>
            <w:tcBorders>
              <w:top w:val="nil"/>
              <w:left w:val="nil"/>
              <w:bottom w:val="nil"/>
              <w:right w:val="nil"/>
            </w:tcBorders>
            <w:tcMar>
              <w:top w:w="15" w:type="dxa"/>
              <w:left w:w="97" w:type="dxa"/>
              <w:bottom w:w="0" w:type="dxa"/>
              <w:right w:w="97" w:type="dxa"/>
            </w:tcMar>
            <w:vAlign w:val="center"/>
          </w:tcPr>
          <w:p w14:paraId="1F0C25A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0.0949</w:t>
            </w:r>
          </w:p>
        </w:tc>
        <w:tc>
          <w:tcPr>
            <w:tcW w:w="411" w:type="pct"/>
            <w:tcBorders>
              <w:top w:val="nil"/>
              <w:left w:val="nil"/>
              <w:bottom w:val="nil"/>
              <w:right w:val="nil"/>
            </w:tcBorders>
            <w:tcMar>
              <w:top w:w="15" w:type="dxa"/>
              <w:left w:w="97" w:type="dxa"/>
              <w:bottom w:w="0" w:type="dxa"/>
              <w:right w:w="97" w:type="dxa"/>
            </w:tcMar>
            <w:vAlign w:val="center"/>
          </w:tcPr>
          <w:p w14:paraId="300CCD69"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0.5397</w:t>
            </w:r>
          </w:p>
        </w:tc>
        <w:tc>
          <w:tcPr>
            <w:tcW w:w="612" w:type="pct"/>
            <w:tcBorders>
              <w:top w:val="nil"/>
              <w:left w:val="nil"/>
              <w:bottom w:val="nil"/>
              <w:right w:val="nil"/>
            </w:tcBorders>
            <w:tcMar>
              <w:top w:w="15" w:type="dxa"/>
              <w:left w:w="97" w:type="dxa"/>
              <w:bottom w:w="0" w:type="dxa"/>
              <w:right w:w="97" w:type="dxa"/>
            </w:tcMar>
            <w:vAlign w:val="center"/>
          </w:tcPr>
          <w:p w14:paraId="7630FDE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0.3127</w:t>
            </w:r>
          </w:p>
        </w:tc>
        <w:tc>
          <w:tcPr>
            <w:tcW w:w="412" w:type="pct"/>
            <w:tcBorders>
              <w:top w:val="nil"/>
              <w:left w:val="nil"/>
              <w:bottom w:val="nil"/>
              <w:right w:val="nil"/>
            </w:tcBorders>
            <w:tcMar>
              <w:top w:w="15" w:type="dxa"/>
              <w:left w:w="97" w:type="dxa"/>
              <w:bottom w:w="0" w:type="dxa"/>
              <w:right w:w="97" w:type="dxa"/>
            </w:tcMar>
            <w:vAlign w:val="center"/>
          </w:tcPr>
          <w:p w14:paraId="508948B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0.6873</w:t>
            </w:r>
          </w:p>
        </w:tc>
      </w:tr>
      <w:tr w:rsidR="004A76A2" w:rsidRPr="00B82127" w14:paraId="37899A90" w14:textId="77777777" w:rsidTr="004C073B">
        <w:trPr>
          <w:trHeight w:val="251"/>
          <w:jc w:val="center"/>
        </w:trPr>
        <w:tc>
          <w:tcPr>
            <w:tcW w:w="365" w:type="pct"/>
            <w:vMerge/>
            <w:tcBorders>
              <w:bottom w:val="single" w:sz="8" w:space="0" w:color="auto"/>
            </w:tcBorders>
            <w:vAlign w:val="center"/>
          </w:tcPr>
          <w:p w14:paraId="3299B809"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475" w:type="pct"/>
            <w:tcBorders>
              <w:bottom w:val="single" w:sz="8" w:space="0" w:color="auto"/>
            </w:tcBorders>
            <w:tcMar>
              <w:top w:w="15" w:type="dxa"/>
              <w:left w:w="97" w:type="dxa"/>
              <w:bottom w:w="0" w:type="dxa"/>
              <w:right w:w="97" w:type="dxa"/>
            </w:tcMar>
            <w:vAlign w:val="center"/>
            <w:hideMark/>
          </w:tcPr>
          <w:p w14:paraId="4E35F215" w14:textId="77777777" w:rsidR="004A76A2" w:rsidRPr="00E0669E" w:rsidRDefault="004A76A2" w:rsidP="004C073B">
            <w:pPr>
              <w:widowControl/>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SVM</w:t>
            </w:r>
          </w:p>
        </w:tc>
        <w:tc>
          <w:tcPr>
            <w:tcW w:w="464" w:type="pct"/>
            <w:tcBorders>
              <w:top w:val="nil"/>
              <w:left w:val="nil"/>
              <w:bottom w:val="single" w:sz="8" w:space="0" w:color="000000"/>
              <w:right w:val="nil"/>
            </w:tcBorders>
            <w:tcMar>
              <w:top w:w="15" w:type="dxa"/>
              <w:left w:w="97" w:type="dxa"/>
              <w:bottom w:w="0" w:type="dxa"/>
              <w:right w:w="97" w:type="dxa"/>
            </w:tcMar>
            <w:vAlign w:val="center"/>
          </w:tcPr>
          <w:p w14:paraId="0694EE0B"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0.9495</w:t>
            </w:r>
          </w:p>
        </w:tc>
        <w:tc>
          <w:tcPr>
            <w:tcW w:w="484" w:type="pct"/>
            <w:tcBorders>
              <w:top w:val="nil"/>
              <w:left w:val="nil"/>
              <w:bottom w:val="single" w:sz="8" w:space="0" w:color="000000"/>
              <w:right w:val="nil"/>
            </w:tcBorders>
            <w:tcMar>
              <w:top w:w="15" w:type="dxa"/>
              <w:left w:w="97" w:type="dxa"/>
              <w:bottom w:w="0" w:type="dxa"/>
              <w:right w:w="97" w:type="dxa"/>
            </w:tcMar>
            <w:vAlign w:val="center"/>
          </w:tcPr>
          <w:p w14:paraId="1A7CCA61"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0.0442</w:t>
            </w:r>
          </w:p>
        </w:tc>
        <w:tc>
          <w:tcPr>
            <w:tcW w:w="802" w:type="pct"/>
            <w:tcBorders>
              <w:top w:val="nil"/>
              <w:left w:val="nil"/>
              <w:bottom w:val="single" w:sz="8" w:space="0" w:color="000000"/>
              <w:right w:val="nil"/>
            </w:tcBorders>
            <w:tcMar>
              <w:top w:w="15" w:type="dxa"/>
              <w:left w:w="97" w:type="dxa"/>
              <w:bottom w:w="0" w:type="dxa"/>
              <w:right w:w="97" w:type="dxa"/>
            </w:tcMar>
            <w:vAlign w:val="center"/>
          </w:tcPr>
          <w:p w14:paraId="406CAF6C"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y=0.9495x+0.0442</w:t>
            </w:r>
          </w:p>
        </w:tc>
        <w:tc>
          <w:tcPr>
            <w:tcW w:w="479" w:type="pct"/>
            <w:tcBorders>
              <w:top w:val="nil"/>
              <w:left w:val="nil"/>
              <w:bottom w:val="single" w:sz="8" w:space="0" w:color="000000"/>
              <w:right w:val="nil"/>
            </w:tcBorders>
            <w:tcMar>
              <w:top w:w="15" w:type="dxa"/>
              <w:left w:w="97" w:type="dxa"/>
              <w:bottom w:w="0" w:type="dxa"/>
              <w:right w:w="97" w:type="dxa"/>
            </w:tcMar>
            <w:vAlign w:val="center"/>
          </w:tcPr>
          <w:p w14:paraId="2492A751"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0.1743</w:t>
            </w:r>
          </w:p>
        </w:tc>
        <w:tc>
          <w:tcPr>
            <w:tcW w:w="495" w:type="pct"/>
            <w:tcBorders>
              <w:top w:val="nil"/>
              <w:left w:val="nil"/>
              <w:bottom w:val="single" w:sz="8" w:space="0" w:color="000000"/>
              <w:right w:val="nil"/>
            </w:tcBorders>
            <w:tcMar>
              <w:top w:w="15" w:type="dxa"/>
              <w:left w:w="97" w:type="dxa"/>
              <w:bottom w:w="0" w:type="dxa"/>
              <w:right w:w="97" w:type="dxa"/>
            </w:tcMar>
            <w:vAlign w:val="center"/>
          </w:tcPr>
          <w:p w14:paraId="2929832D"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0.0339</w:t>
            </w:r>
          </w:p>
        </w:tc>
        <w:tc>
          <w:tcPr>
            <w:tcW w:w="411" w:type="pct"/>
            <w:tcBorders>
              <w:top w:val="nil"/>
              <w:left w:val="nil"/>
              <w:bottom w:val="single" w:sz="8" w:space="0" w:color="000000"/>
              <w:right w:val="nil"/>
            </w:tcBorders>
            <w:tcMar>
              <w:top w:w="15" w:type="dxa"/>
              <w:left w:w="97" w:type="dxa"/>
              <w:bottom w:w="0" w:type="dxa"/>
              <w:right w:w="97" w:type="dxa"/>
            </w:tcMar>
            <w:vAlign w:val="center"/>
          </w:tcPr>
          <w:p w14:paraId="389A2A6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0.095</w:t>
            </w:r>
          </w:p>
        </w:tc>
        <w:tc>
          <w:tcPr>
            <w:tcW w:w="612" w:type="pct"/>
            <w:tcBorders>
              <w:top w:val="nil"/>
              <w:left w:val="nil"/>
              <w:bottom w:val="single" w:sz="8" w:space="0" w:color="000000"/>
              <w:right w:val="nil"/>
            </w:tcBorders>
            <w:tcMar>
              <w:top w:w="15" w:type="dxa"/>
              <w:left w:w="97" w:type="dxa"/>
              <w:bottom w:w="0" w:type="dxa"/>
              <w:right w:w="97" w:type="dxa"/>
            </w:tcMar>
            <w:vAlign w:val="center"/>
          </w:tcPr>
          <w:p w14:paraId="0D591E6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0.0278</w:t>
            </w:r>
          </w:p>
        </w:tc>
        <w:tc>
          <w:tcPr>
            <w:tcW w:w="412" w:type="pct"/>
            <w:tcBorders>
              <w:top w:val="nil"/>
              <w:left w:val="nil"/>
              <w:bottom w:val="single" w:sz="8" w:space="0" w:color="auto"/>
              <w:right w:val="nil"/>
            </w:tcBorders>
            <w:tcMar>
              <w:top w:w="15" w:type="dxa"/>
              <w:left w:w="97" w:type="dxa"/>
              <w:bottom w:w="0" w:type="dxa"/>
              <w:right w:w="97" w:type="dxa"/>
            </w:tcMar>
            <w:vAlign w:val="center"/>
          </w:tcPr>
          <w:p w14:paraId="2EEF908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0.9722</w:t>
            </w:r>
          </w:p>
        </w:tc>
      </w:tr>
      <w:tr w:rsidR="004A76A2" w:rsidRPr="00B82127" w14:paraId="6BFAD572" w14:textId="77777777" w:rsidTr="004C073B">
        <w:trPr>
          <w:trHeight w:val="251"/>
          <w:jc w:val="center"/>
        </w:trPr>
        <w:tc>
          <w:tcPr>
            <w:tcW w:w="365" w:type="pct"/>
            <w:vMerge w:val="restart"/>
            <w:vAlign w:val="center"/>
          </w:tcPr>
          <w:p w14:paraId="34FB4D45"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roofErr w:type="spellStart"/>
            <w:r w:rsidRPr="00E0669E">
              <w:rPr>
                <w:rFonts w:ascii="Times New Roman" w:eastAsia="等线" w:hAnsi="Times New Roman" w:cs="Times New Roman"/>
                <w:b/>
                <w:bCs/>
                <w:sz w:val="16"/>
                <w:szCs w:val="16"/>
              </w:rPr>
              <w:t>eICU</w:t>
            </w:r>
            <w:proofErr w:type="spellEnd"/>
          </w:p>
        </w:tc>
        <w:tc>
          <w:tcPr>
            <w:tcW w:w="475" w:type="pct"/>
            <w:tcMar>
              <w:top w:w="15" w:type="dxa"/>
              <w:left w:w="97" w:type="dxa"/>
              <w:bottom w:w="0" w:type="dxa"/>
              <w:right w:w="97" w:type="dxa"/>
            </w:tcMar>
            <w:vAlign w:val="center"/>
            <w:hideMark/>
          </w:tcPr>
          <w:p w14:paraId="27D02A6F" w14:textId="77777777" w:rsidR="004A76A2" w:rsidRPr="00E0669E" w:rsidRDefault="004A76A2" w:rsidP="004C073B">
            <w:pPr>
              <w:widowControl/>
              <w:spacing w:line="300" w:lineRule="exact"/>
              <w:jc w:val="center"/>
              <w:rPr>
                <w:rFonts w:ascii="Times New Roman" w:eastAsia="等线" w:hAnsi="Times New Roman" w:cs="Times New Roman"/>
                <w:bCs/>
                <w:sz w:val="16"/>
                <w:szCs w:val="16"/>
              </w:rPr>
            </w:pPr>
            <w:proofErr w:type="spellStart"/>
            <w:r w:rsidRPr="00E0669E">
              <w:rPr>
                <w:rFonts w:ascii="Times New Roman" w:eastAsia="等线" w:hAnsi="Times New Roman" w:cs="Times New Roman"/>
                <w:b/>
                <w:bCs/>
                <w:sz w:val="16"/>
                <w:szCs w:val="16"/>
              </w:rPr>
              <w:t>XGBoost</w:t>
            </w:r>
            <w:proofErr w:type="spellEnd"/>
          </w:p>
        </w:tc>
        <w:tc>
          <w:tcPr>
            <w:tcW w:w="464" w:type="pct"/>
            <w:tcBorders>
              <w:left w:val="nil"/>
              <w:bottom w:val="nil"/>
              <w:right w:val="nil"/>
            </w:tcBorders>
            <w:tcMar>
              <w:top w:w="15" w:type="dxa"/>
              <w:left w:w="97" w:type="dxa"/>
              <w:bottom w:w="0" w:type="dxa"/>
              <w:right w:w="97" w:type="dxa"/>
            </w:tcMar>
            <w:vAlign w:val="center"/>
          </w:tcPr>
          <w:p w14:paraId="77F89A0B"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1.0813</w:t>
            </w:r>
          </w:p>
        </w:tc>
        <w:tc>
          <w:tcPr>
            <w:tcW w:w="484" w:type="pct"/>
            <w:tcBorders>
              <w:left w:val="nil"/>
              <w:bottom w:val="nil"/>
              <w:right w:val="nil"/>
            </w:tcBorders>
            <w:tcMar>
              <w:top w:w="15" w:type="dxa"/>
              <w:left w:w="97" w:type="dxa"/>
              <w:bottom w:w="0" w:type="dxa"/>
              <w:right w:w="97" w:type="dxa"/>
            </w:tcMar>
            <w:vAlign w:val="center"/>
          </w:tcPr>
          <w:p w14:paraId="173AA14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0.0447</w:t>
            </w:r>
          </w:p>
        </w:tc>
        <w:tc>
          <w:tcPr>
            <w:tcW w:w="802" w:type="pct"/>
            <w:tcBorders>
              <w:left w:val="nil"/>
              <w:bottom w:val="nil"/>
              <w:right w:val="nil"/>
            </w:tcBorders>
            <w:tcMar>
              <w:top w:w="15" w:type="dxa"/>
              <w:left w:w="97" w:type="dxa"/>
              <w:bottom w:w="0" w:type="dxa"/>
              <w:right w:w="97" w:type="dxa"/>
            </w:tcMar>
            <w:vAlign w:val="center"/>
          </w:tcPr>
          <w:p w14:paraId="3F497E8D"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y=1.0813x+0.0447</w:t>
            </w:r>
          </w:p>
        </w:tc>
        <w:tc>
          <w:tcPr>
            <w:tcW w:w="479" w:type="pct"/>
            <w:tcBorders>
              <w:left w:val="nil"/>
              <w:bottom w:val="nil"/>
              <w:right w:val="nil"/>
            </w:tcBorders>
            <w:tcMar>
              <w:top w:w="15" w:type="dxa"/>
              <w:left w:w="97" w:type="dxa"/>
              <w:bottom w:w="0" w:type="dxa"/>
              <w:right w:w="97" w:type="dxa"/>
            </w:tcMar>
            <w:vAlign w:val="center"/>
          </w:tcPr>
          <w:p w14:paraId="0188C0B1"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0.1381</w:t>
            </w:r>
          </w:p>
        </w:tc>
        <w:tc>
          <w:tcPr>
            <w:tcW w:w="495" w:type="pct"/>
            <w:tcBorders>
              <w:left w:val="nil"/>
              <w:bottom w:val="nil"/>
              <w:right w:val="nil"/>
            </w:tcBorders>
            <w:tcMar>
              <w:top w:w="15" w:type="dxa"/>
              <w:left w:w="97" w:type="dxa"/>
              <w:bottom w:w="0" w:type="dxa"/>
              <w:right w:w="97" w:type="dxa"/>
            </w:tcMar>
            <w:vAlign w:val="center"/>
          </w:tcPr>
          <w:p w14:paraId="7654F521"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0.0978</w:t>
            </w:r>
          </w:p>
        </w:tc>
        <w:tc>
          <w:tcPr>
            <w:tcW w:w="411" w:type="pct"/>
            <w:tcBorders>
              <w:left w:val="nil"/>
              <w:bottom w:val="nil"/>
              <w:right w:val="nil"/>
            </w:tcBorders>
            <w:tcMar>
              <w:top w:w="15" w:type="dxa"/>
              <w:left w:w="97" w:type="dxa"/>
              <w:bottom w:w="0" w:type="dxa"/>
              <w:right w:w="97" w:type="dxa"/>
            </w:tcMar>
            <w:vAlign w:val="center"/>
          </w:tcPr>
          <w:p w14:paraId="344CE0FC"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0.147</w:t>
            </w:r>
          </w:p>
        </w:tc>
        <w:tc>
          <w:tcPr>
            <w:tcW w:w="612" w:type="pct"/>
            <w:tcBorders>
              <w:left w:val="nil"/>
              <w:bottom w:val="nil"/>
              <w:right w:val="nil"/>
            </w:tcBorders>
            <w:tcMar>
              <w:top w:w="15" w:type="dxa"/>
              <w:left w:w="97" w:type="dxa"/>
              <w:bottom w:w="0" w:type="dxa"/>
              <w:right w:w="97" w:type="dxa"/>
            </w:tcMar>
            <w:vAlign w:val="center"/>
          </w:tcPr>
          <w:p w14:paraId="045FFB71"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0.0309</w:t>
            </w:r>
          </w:p>
        </w:tc>
        <w:tc>
          <w:tcPr>
            <w:tcW w:w="412" w:type="pct"/>
            <w:tcBorders>
              <w:top w:val="single" w:sz="8" w:space="0" w:color="auto"/>
              <w:left w:val="nil"/>
              <w:bottom w:val="nil"/>
              <w:right w:val="nil"/>
            </w:tcBorders>
            <w:tcMar>
              <w:top w:w="15" w:type="dxa"/>
              <w:left w:w="97" w:type="dxa"/>
              <w:bottom w:w="0" w:type="dxa"/>
              <w:right w:w="97" w:type="dxa"/>
            </w:tcMar>
            <w:vAlign w:val="center"/>
          </w:tcPr>
          <w:p w14:paraId="713DD3F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0.9691</w:t>
            </w:r>
          </w:p>
        </w:tc>
      </w:tr>
      <w:tr w:rsidR="004A76A2" w:rsidRPr="00B82127" w14:paraId="1EF3FA60" w14:textId="77777777" w:rsidTr="004C073B">
        <w:trPr>
          <w:trHeight w:val="251"/>
          <w:jc w:val="center"/>
        </w:trPr>
        <w:tc>
          <w:tcPr>
            <w:tcW w:w="365" w:type="pct"/>
            <w:vMerge/>
            <w:vAlign w:val="center"/>
          </w:tcPr>
          <w:p w14:paraId="10DB6157"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475" w:type="pct"/>
            <w:tcMar>
              <w:top w:w="15" w:type="dxa"/>
              <w:left w:w="97" w:type="dxa"/>
              <w:bottom w:w="0" w:type="dxa"/>
              <w:right w:w="97" w:type="dxa"/>
            </w:tcMar>
            <w:vAlign w:val="center"/>
            <w:hideMark/>
          </w:tcPr>
          <w:p w14:paraId="4B3201E0" w14:textId="77777777" w:rsidR="004A76A2" w:rsidRPr="00E0669E" w:rsidRDefault="004A76A2" w:rsidP="004C073B">
            <w:pPr>
              <w:widowControl/>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RF</w:t>
            </w:r>
          </w:p>
        </w:tc>
        <w:tc>
          <w:tcPr>
            <w:tcW w:w="464" w:type="pct"/>
            <w:tcBorders>
              <w:top w:val="nil"/>
              <w:left w:val="nil"/>
              <w:bottom w:val="nil"/>
              <w:right w:val="nil"/>
            </w:tcBorders>
            <w:tcMar>
              <w:top w:w="15" w:type="dxa"/>
              <w:left w:w="97" w:type="dxa"/>
              <w:bottom w:w="0" w:type="dxa"/>
              <w:right w:w="97" w:type="dxa"/>
            </w:tcMar>
            <w:vAlign w:val="center"/>
          </w:tcPr>
          <w:p w14:paraId="587EBBDA"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1.0763</w:t>
            </w:r>
          </w:p>
        </w:tc>
        <w:tc>
          <w:tcPr>
            <w:tcW w:w="484" w:type="pct"/>
            <w:tcBorders>
              <w:top w:val="nil"/>
              <w:left w:val="nil"/>
              <w:bottom w:val="nil"/>
              <w:right w:val="nil"/>
            </w:tcBorders>
            <w:tcMar>
              <w:top w:w="15" w:type="dxa"/>
              <w:left w:w="97" w:type="dxa"/>
              <w:bottom w:w="0" w:type="dxa"/>
              <w:right w:w="97" w:type="dxa"/>
            </w:tcMar>
            <w:vAlign w:val="center"/>
          </w:tcPr>
          <w:p w14:paraId="10F96CF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0.0593</w:t>
            </w:r>
          </w:p>
        </w:tc>
        <w:tc>
          <w:tcPr>
            <w:tcW w:w="802" w:type="pct"/>
            <w:tcBorders>
              <w:top w:val="nil"/>
              <w:left w:val="nil"/>
              <w:bottom w:val="nil"/>
              <w:right w:val="nil"/>
            </w:tcBorders>
            <w:tcMar>
              <w:top w:w="15" w:type="dxa"/>
              <w:left w:w="97" w:type="dxa"/>
              <w:bottom w:w="0" w:type="dxa"/>
              <w:right w:w="97" w:type="dxa"/>
            </w:tcMar>
            <w:vAlign w:val="center"/>
          </w:tcPr>
          <w:p w14:paraId="4BD71B19"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y=1.0763x+0.0593</w:t>
            </w:r>
          </w:p>
        </w:tc>
        <w:tc>
          <w:tcPr>
            <w:tcW w:w="479" w:type="pct"/>
            <w:tcBorders>
              <w:top w:val="nil"/>
              <w:left w:val="nil"/>
              <w:bottom w:val="nil"/>
              <w:right w:val="nil"/>
            </w:tcBorders>
            <w:tcMar>
              <w:top w:w="15" w:type="dxa"/>
              <w:left w:w="97" w:type="dxa"/>
              <w:bottom w:w="0" w:type="dxa"/>
              <w:right w:w="97" w:type="dxa"/>
            </w:tcMar>
            <w:vAlign w:val="center"/>
          </w:tcPr>
          <w:p w14:paraId="16376B39"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0.1468</w:t>
            </w:r>
          </w:p>
        </w:tc>
        <w:tc>
          <w:tcPr>
            <w:tcW w:w="495" w:type="pct"/>
            <w:tcBorders>
              <w:top w:val="nil"/>
              <w:left w:val="nil"/>
              <w:bottom w:val="nil"/>
              <w:right w:val="nil"/>
            </w:tcBorders>
            <w:tcMar>
              <w:top w:w="15" w:type="dxa"/>
              <w:left w:w="97" w:type="dxa"/>
              <w:bottom w:w="0" w:type="dxa"/>
              <w:right w:w="97" w:type="dxa"/>
            </w:tcMar>
            <w:vAlign w:val="center"/>
          </w:tcPr>
          <w:p w14:paraId="671914B7"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0.1011</w:t>
            </w:r>
          </w:p>
        </w:tc>
        <w:tc>
          <w:tcPr>
            <w:tcW w:w="411" w:type="pct"/>
            <w:tcBorders>
              <w:top w:val="nil"/>
              <w:left w:val="nil"/>
              <w:bottom w:val="nil"/>
              <w:right w:val="nil"/>
            </w:tcBorders>
            <w:tcMar>
              <w:top w:w="15" w:type="dxa"/>
              <w:left w:w="97" w:type="dxa"/>
              <w:bottom w:w="0" w:type="dxa"/>
              <w:right w:w="97" w:type="dxa"/>
            </w:tcMar>
            <w:vAlign w:val="center"/>
          </w:tcPr>
          <w:p w14:paraId="483C945C"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0.147</w:t>
            </w:r>
          </w:p>
        </w:tc>
        <w:tc>
          <w:tcPr>
            <w:tcW w:w="612" w:type="pct"/>
            <w:tcBorders>
              <w:top w:val="nil"/>
              <w:left w:val="nil"/>
              <w:bottom w:val="nil"/>
              <w:right w:val="nil"/>
            </w:tcBorders>
            <w:tcMar>
              <w:top w:w="15" w:type="dxa"/>
              <w:left w:w="97" w:type="dxa"/>
              <w:bottom w:w="0" w:type="dxa"/>
              <w:right w:w="97" w:type="dxa"/>
            </w:tcMar>
            <w:vAlign w:val="center"/>
          </w:tcPr>
          <w:p w14:paraId="57146C21"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0.0156</w:t>
            </w:r>
          </w:p>
        </w:tc>
        <w:tc>
          <w:tcPr>
            <w:tcW w:w="412" w:type="pct"/>
            <w:tcBorders>
              <w:top w:val="nil"/>
              <w:left w:val="nil"/>
              <w:bottom w:val="nil"/>
              <w:right w:val="nil"/>
            </w:tcBorders>
            <w:tcMar>
              <w:top w:w="15" w:type="dxa"/>
              <w:left w:w="97" w:type="dxa"/>
              <w:bottom w:w="0" w:type="dxa"/>
              <w:right w:w="97" w:type="dxa"/>
            </w:tcMar>
            <w:vAlign w:val="center"/>
          </w:tcPr>
          <w:p w14:paraId="45851E9B"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0.9844</w:t>
            </w:r>
          </w:p>
        </w:tc>
      </w:tr>
      <w:tr w:rsidR="004A76A2" w:rsidRPr="00B82127" w14:paraId="48C0CDB8" w14:textId="77777777" w:rsidTr="004C073B">
        <w:trPr>
          <w:trHeight w:val="251"/>
          <w:jc w:val="center"/>
        </w:trPr>
        <w:tc>
          <w:tcPr>
            <w:tcW w:w="365" w:type="pct"/>
            <w:vMerge/>
            <w:vAlign w:val="center"/>
          </w:tcPr>
          <w:p w14:paraId="10D8F517"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475" w:type="pct"/>
            <w:tcMar>
              <w:top w:w="15" w:type="dxa"/>
              <w:left w:w="97" w:type="dxa"/>
              <w:bottom w:w="0" w:type="dxa"/>
              <w:right w:w="97" w:type="dxa"/>
            </w:tcMar>
            <w:vAlign w:val="center"/>
            <w:hideMark/>
          </w:tcPr>
          <w:p w14:paraId="6E3F4061" w14:textId="77777777" w:rsidR="004A76A2" w:rsidRPr="00E0669E" w:rsidRDefault="004A76A2" w:rsidP="004C073B">
            <w:pPr>
              <w:widowControl/>
              <w:spacing w:line="300" w:lineRule="exact"/>
              <w:jc w:val="center"/>
              <w:rPr>
                <w:rFonts w:ascii="Times New Roman" w:eastAsia="等线" w:hAnsi="Times New Roman" w:cs="Times New Roman"/>
                <w:bCs/>
                <w:sz w:val="16"/>
                <w:szCs w:val="16"/>
              </w:rPr>
            </w:pPr>
            <w:proofErr w:type="spellStart"/>
            <w:r w:rsidRPr="00E0669E">
              <w:rPr>
                <w:rFonts w:ascii="Times New Roman" w:eastAsia="等线" w:hAnsi="Times New Roman" w:cs="Times New Roman"/>
                <w:b/>
                <w:bCs/>
                <w:sz w:val="16"/>
                <w:szCs w:val="16"/>
              </w:rPr>
              <w:t>LightGBM</w:t>
            </w:r>
            <w:proofErr w:type="spellEnd"/>
          </w:p>
        </w:tc>
        <w:tc>
          <w:tcPr>
            <w:tcW w:w="464" w:type="pct"/>
            <w:tcBorders>
              <w:top w:val="nil"/>
              <w:left w:val="nil"/>
              <w:bottom w:val="nil"/>
              <w:right w:val="nil"/>
            </w:tcBorders>
            <w:tcMar>
              <w:top w:w="15" w:type="dxa"/>
              <w:left w:w="97" w:type="dxa"/>
              <w:bottom w:w="0" w:type="dxa"/>
              <w:right w:w="97" w:type="dxa"/>
            </w:tcMar>
            <w:vAlign w:val="center"/>
          </w:tcPr>
          <w:p w14:paraId="0B95BEF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1.0164</w:t>
            </w:r>
          </w:p>
        </w:tc>
        <w:tc>
          <w:tcPr>
            <w:tcW w:w="484" w:type="pct"/>
            <w:tcBorders>
              <w:top w:val="nil"/>
              <w:left w:val="nil"/>
              <w:bottom w:val="nil"/>
              <w:right w:val="nil"/>
            </w:tcBorders>
            <w:tcMar>
              <w:top w:w="15" w:type="dxa"/>
              <w:left w:w="97" w:type="dxa"/>
              <w:bottom w:w="0" w:type="dxa"/>
              <w:right w:w="97" w:type="dxa"/>
            </w:tcMar>
            <w:vAlign w:val="center"/>
          </w:tcPr>
          <w:p w14:paraId="0ACB57E8"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0.0993</w:t>
            </w:r>
          </w:p>
        </w:tc>
        <w:tc>
          <w:tcPr>
            <w:tcW w:w="802" w:type="pct"/>
            <w:tcBorders>
              <w:top w:val="nil"/>
              <w:left w:val="nil"/>
              <w:bottom w:val="nil"/>
              <w:right w:val="nil"/>
            </w:tcBorders>
            <w:tcMar>
              <w:top w:w="15" w:type="dxa"/>
              <w:left w:w="97" w:type="dxa"/>
              <w:bottom w:w="0" w:type="dxa"/>
              <w:right w:w="97" w:type="dxa"/>
            </w:tcMar>
            <w:vAlign w:val="center"/>
          </w:tcPr>
          <w:p w14:paraId="35F81AC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y=1.0164x+0.0993</w:t>
            </w:r>
          </w:p>
        </w:tc>
        <w:tc>
          <w:tcPr>
            <w:tcW w:w="479" w:type="pct"/>
            <w:tcBorders>
              <w:top w:val="nil"/>
              <w:left w:val="nil"/>
              <w:bottom w:val="nil"/>
              <w:right w:val="nil"/>
            </w:tcBorders>
            <w:tcMar>
              <w:top w:w="15" w:type="dxa"/>
              <w:left w:w="97" w:type="dxa"/>
              <w:bottom w:w="0" w:type="dxa"/>
              <w:right w:w="97" w:type="dxa"/>
            </w:tcMar>
            <w:vAlign w:val="center"/>
          </w:tcPr>
          <w:p w14:paraId="0A280050"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0.1449</w:t>
            </w:r>
          </w:p>
        </w:tc>
        <w:tc>
          <w:tcPr>
            <w:tcW w:w="495" w:type="pct"/>
            <w:tcBorders>
              <w:top w:val="nil"/>
              <w:left w:val="nil"/>
              <w:bottom w:val="nil"/>
              <w:right w:val="nil"/>
            </w:tcBorders>
            <w:tcMar>
              <w:top w:w="15" w:type="dxa"/>
              <w:left w:w="97" w:type="dxa"/>
              <w:bottom w:w="0" w:type="dxa"/>
              <w:right w:w="97" w:type="dxa"/>
            </w:tcMar>
            <w:vAlign w:val="center"/>
          </w:tcPr>
          <w:p w14:paraId="3BA0C37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0.1083</w:t>
            </w:r>
          </w:p>
        </w:tc>
        <w:tc>
          <w:tcPr>
            <w:tcW w:w="411" w:type="pct"/>
            <w:tcBorders>
              <w:top w:val="nil"/>
              <w:left w:val="nil"/>
              <w:bottom w:val="nil"/>
              <w:right w:val="nil"/>
            </w:tcBorders>
            <w:tcMar>
              <w:top w:w="15" w:type="dxa"/>
              <w:left w:w="97" w:type="dxa"/>
              <w:bottom w:w="0" w:type="dxa"/>
              <w:right w:w="97" w:type="dxa"/>
            </w:tcMar>
            <w:vAlign w:val="center"/>
          </w:tcPr>
          <w:p w14:paraId="2178AF1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0.1988</w:t>
            </w:r>
          </w:p>
        </w:tc>
        <w:tc>
          <w:tcPr>
            <w:tcW w:w="612" w:type="pct"/>
            <w:tcBorders>
              <w:top w:val="nil"/>
              <w:left w:val="nil"/>
              <w:bottom w:val="nil"/>
              <w:right w:val="nil"/>
            </w:tcBorders>
            <w:tcMar>
              <w:top w:w="15" w:type="dxa"/>
              <w:left w:w="97" w:type="dxa"/>
              <w:bottom w:w="0" w:type="dxa"/>
              <w:right w:w="97" w:type="dxa"/>
            </w:tcMar>
            <w:vAlign w:val="center"/>
          </w:tcPr>
          <w:p w14:paraId="2DE1B191"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0.0328</w:t>
            </w:r>
          </w:p>
        </w:tc>
        <w:tc>
          <w:tcPr>
            <w:tcW w:w="412" w:type="pct"/>
            <w:tcBorders>
              <w:top w:val="nil"/>
              <w:left w:val="nil"/>
              <w:bottom w:val="nil"/>
              <w:right w:val="nil"/>
            </w:tcBorders>
            <w:tcMar>
              <w:top w:w="15" w:type="dxa"/>
              <w:left w:w="97" w:type="dxa"/>
              <w:bottom w:w="0" w:type="dxa"/>
              <w:right w:w="97" w:type="dxa"/>
            </w:tcMar>
            <w:vAlign w:val="center"/>
          </w:tcPr>
          <w:p w14:paraId="4665C198"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0.9672</w:t>
            </w:r>
          </w:p>
        </w:tc>
      </w:tr>
      <w:tr w:rsidR="004A76A2" w:rsidRPr="00B82127" w14:paraId="3A549433" w14:textId="77777777" w:rsidTr="004C073B">
        <w:trPr>
          <w:trHeight w:val="251"/>
          <w:jc w:val="center"/>
        </w:trPr>
        <w:tc>
          <w:tcPr>
            <w:tcW w:w="365" w:type="pct"/>
            <w:vMerge/>
            <w:vAlign w:val="center"/>
          </w:tcPr>
          <w:p w14:paraId="27A0DC18"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475" w:type="pct"/>
            <w:tcMar>
              <w:top w:w="15" w:type="dxa"/>
              <w:left w:w="97" w:type="dxa"/>
              <w:bottom w:w="0" w:type="dxa"/>
              <w:right w:w="97" w:type="dxa"/>
            </w:tcMar>
            <w:vAlign w:val="center"/>
            <w:hideMark/>
          </w:tcPr>
          <w:p w14:paraId="61284CCC" w14:textId="77777777" w:rsidR="004A76A2" w:rsidRPr="00E0669E" w:rsidRDefault="004A76A2" w:rsidP="004C073B">
            <w:pPr>
              <w:widowControl/>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LR</w:t>
            </w:r>
          </w:p>
        </w:tc>
        <w:tc>
          <w:tcPr>
            <w:tcW w:w="464" w:type="pct"/>
            <w:tcBorders>
              <w:top w:val="nil"/>
              <w:left w:val="nil"/>
              <w:bottom w:val="nil"/>
              <w:right w:val="nil"/>
            </w:tcBorders>
            <w:tcMar>
              <w:top w:w="15" w:type="dxa"/>
              <w:left w:w="97" w:type="dxa"/>
              <w:bottom w:w="0" w:type="dxa"/>
              <w:right w:w="97" w:type="dxa"/>
            </w:tcMar>
            <w:vAlign w:val="center"/>
          </w:tcPr>
          <w:p w14:paraId="62172445"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0.8942</w:t>
            </w:r>
          </w:p>
        </w:tc>
        <w:tc>
          <w:tcPr>
            <w:tcW w:w="484" w:type="pct"/>
            <w:tcBorders>
              <w:top w:val="nil"/>
              <w:left w:val="nil"/>
              <w:bottom w:val="nil"/>
              <w:right w:val="nil"/>
            </w:tcBorders>
            <w:tcMar>
              <w:top w:w="15" w:type="dxa"/>
              <w:left w:w="97" w:type="dxa"/>
              <w:bottom w:w="0" w:type="dxa"/>
              <w:right w:w="97" w:type="dxa"/>
            </w:tcMar>
            <w:vAlign w:val="center"/>
          </w:tcPr>
          <w:p w14:paraId="2CD75611"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0.2436</w:t>
            </w:r>
          </w:p>
        </w:tc>
        <w:tc>
          <w:tcPr>
            <w:tcW w:w="802" w:type="pct"/>
            <w:tcBorders>
              <w:top w:val="nil"/>
              <w:left w:val="nil"/>
              <w:bottom w:val="nil"/>
              <w:right w:val="nil"/>
            </w:tcBorders>
            <w:tcMar>
              <w:top w:w="15" w:type="dxa"/>
              <w:left w:w="97" w:type="dxa"/>
              <w:bottom w:w="0" w:type="dxa"/>
              <w:right w:w="97" w:type="dxa"/>
            </w:tcMar>
            <w:vAlign w:val="center"/>
          </w:tcPr>
          <w:p w14:paraId="5C0D8C5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y=0.8942x+0.2436</w:t>
            </w:r>
          </w:p>
        </w:tc>
        <w:tc>
          <w:tcPr>
            <w:tcW w:w="479" w:type="pct"/>
            <w:tcBorders>
              <w:top w:val="nil"/>
              <w:left w:val="nil"/>
              <w:bottom w:val="nil"/>
              <w:right w:val="nil"/>
            </w:tcBorders>
            <w:tcMar>
              <w:top w:w="15" w:type="dxa"/>
              <w:left w:w="97" w:type="dxa"/>
              <w:bottom w:w="0" w:type="dxa"/>
              <w:right w:w="97" w:type="dxa"/>
            </w:tcMar>
            <w:vAlign w:val="center"/>
          </w:tcPr>
          <w:p w14:paraId="0ECDA7F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0.2013</w:t>
            </w:r>
          </w:p>
        </w:tc>
        <w:tc>
          <w:tcPr>
            <w:tcW w:w="495" w:type="pct"/>
            <w:tcBorders>
              <w:top w:val="nil"/>
              <w:left w:val="nil"/>
              <w:bottom w:val="nil"/>
              <w:right w:val="nil"/>
            </w:tcBorders>
            <w:tcMar>
              <w:top w:w="15" w:type="dxa"/>
              <w:left w:w="97" w:type="dxa"/>
              <w:bottom w:w="0" w:type="dxa"/>
              <w:right w:w="97" w:type="dxa"/>
            </w:tcMar>
            <w:vAlign w:val="center"/>
          </w:tcPr>
          <w:p w14:paraId="02B29292"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0.1906</w:t>
            </w:r>
          </w:p>
        </w:tc>
        <w:tc>
          <w:tcPr>
            <w:tcW w:w="411" w:type="pct"/>
            <w:tcBorders>
              <w:top w:val="nil"/>
              <w:left w:val="nil"/>
              <w:bottom w:val="nil"/>
              <w:right w:val="nil"/>
            </w:tcBorders>
            <w:tcMar>
              <w:top w:w="15" w:type="dxa"/>
              <w:left w:w="97" w:type="dxa"/>
              <w:bottom w:w="0" w:type="dxa"/>
              <w:right w:w="97" w:type="dxa"/>
            </w:tcMar>
            <w:vAlign w:val="center"/>
          </w:tcPr>
          <w:p w14:paraId="17AD8F9B"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0.3074</w:t>
            </w:r>
          </w:p>
        </w:tc>
        <w:tc>
          <w:tcPr>
            <w:tcW w:w="612" w:type="pct"/>
            <w:tcBorders>
              <w:top w:val="nil"/>
              <w:left w:val="nil"/>
              <w:bottom w:val="nil"/>
              <w:right w:val="nil"/>
            </w:tcBorders>
            <w:tcMar>
              <w:top w:w="15" w:type="dxa"/>
              <w:left w:w="97" w:type="dxa"/>
              <w:bottom w:w="0" w:type="dxa"/>
              <w:right w:w="97" w:type="dxa"/>
            </w:tcMar>
            <w:vAlign w:val="center"/>
          </w:tcPr>
          <w:p w14:paraId="786AF95C"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0.1033</w:t>
            </w:r>
          </w:p>
        </w:tc>
        <w:tc>
          <w:tcPr>
            <w:tcW w:w="412" w:type="pct"/>
            <w:tcBorders>
              <w:top w:val="nil"/>
              <w:left w:val="nil"/>
              <w:bottom w:val="nil"/>
              <w:right w:val="nil"/>
            </w:tcBorders>
            <w:tcMar>
              <w:top w:w="15" w:type="dxa"/>
              <w:left w:w="97" w:type="dxa"/>
              <w:bottom w:w="0" w:type="dxa"/>
              <w:right w:w="97" w:type="dxa"/>
            </w:tcMar>
            <w:vAlign w:val="center"/>
          </w:tcPr>
          <w:p w14:paraId="3AED3D47"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0.8967</w:t>
            </w:r>
          </w:p>
        </w:tc>
      </w:tr>
      <w:tr w:rsidR="004A76A2" w:rsidRPr="00B82127" w14:paraId="17652AB8" w14:textId="77777777" w:rsidTr="004C073B">
        <w:trPr>
          <w:trHeight w:val="251"/>
          <w:jc w:val="center"/>
        </w:trPr>
        <w:tc>
          <w:tcPr>
            <w:tcW w:w="365" w:type="pct"/>
            <w:vMerge/>
            <w:tcBorders>
              <w:bottom w:val="single" w:sz="8" w:space="0" w:color="auto"/>
            </w:tcBorders>
            <w:vAlign w:val="center"/>
          </w:tcPr>
          <w:p w14:paraId="59C64656"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475" w:type="pct"/>
            <w:tcBorders>
              <w:bottom w:val="single" w:sz="8" w:space="0" w:color="auto"/>
            </w:tcBorders>
            <w:tcMar>
              <w:top w:w="15" w:type="dxa"/>
              <w:left w:w="97" w:type="dxa"/>
              <w:bottom w:w="0" w:type="dxa"/>
              <w:right w:w="97" w:type="dxa"/>
            </w:tcMar>
            <w:vAlign w:val="center"/>
            <w:hideMark/>
          </w:tcPr>
          <w:p w14:paraId="26853AF8" w14:textId="77777777" w:rsidR="004A76A2" w:rsidRPr="00E0669E" w:rsidRDefault="004A76A2" w:rsidP="004C073B">
            <w:pPr>
              <w:widowControl/>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SVM</w:t>
            </w:r>
          </w:p>
        </w:tc>
        <w:tc>
          <w:tcPr>
            <w:tcW w:w="464" w:type="pct"/>
            <w:tcBorders>
              <w:top w:val="nil"/>
              <w:left w:val="nil"/>
              <w:bottom w:val="single" w:sz="8" w:space="0" w:color="000000"/>
              <w:right w:val="nil"/>
            </w:tcBorders>
            <w:tcMar>
              <w:top w:w="15" w:type="dxa"/>
              <w:left w:w="97" w:type="dxa"/>
              <w:bottom w:w="0" w:type="dxa"/>
              <w:right w:w="97" w:type="dxa"/>
            </w:tcMar>
            <w:vAlign w:val="center"/>
          </w:tcPr>
          <w:p w14:paraId="6033FAE2"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0.9435</w:t>
            </w:r>
          </w:p>
        </w:tc>
        <w:tc>
          <w:tcPr>
            <w:tcW w:w="484" w:type="pct"/>
            <w:tcBorders>
              <w:top w:val="nil"/>
              <w:left w:val="nil"/>
              <w:bottom w:val="single" w:sz="8" w:space="0" w:color="000000"/>
              <w:right w:val="nil"/>
            </w:tcBorders>
            <w:tcMar>
              <w:top w:w="15" w:type="dxa"/>
              <w:left w:w="97" w:type="dxa"/>
              <w:bottom w:w="0" w:type="dxa"/>
              <w:right w:w="97" w:type="dxa"/>
            </w:tcMar>
            <w:vAlign w:val="center"/>
          </w:tcPr>
          <w:p w14:paraId="452C922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0.235</w:t>
            </w:r>
          </w:p>
        </w:tc>
        <w:tc>
          <w:tcPr>
            <w:tcW w:w="802" w:type="pct"/>
            <w:tcBorders>
              <w:top w:val="nil"/>
              <w:left w:val="nil"/>
              <w:bottom w:val="single" w:sz="8" w:space="0" w:color="000000"/>
              <w:right w:val="nil"/>
            </w:tcBorders>
            <w:tcMar>
              <w:top w:w="15" w:type="dxa"/>
              <w:left w:w="97" w:type="dxa"/>
              <w:bottom w:w="0" w:type="dxa"/>
              <w:right w:w="97" w:type="dxa"/>
            </w:tcMar>
            <w:vAlign w:val="center"/>
          </w:tcPr>
          <w:p w14:paraId="59F0E5F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y=0.9435x+0.2350</w:t>
            </w:r>
          </w:p>
        </w:tc>
        <w:tc>
          <w:tcPr>
            <w:tcW w:w="479" w:type="pct"/>
            <w:tcBorders>
              <w:top w:val="nil"/>
              <w:left w:val="nil"/>
              <w:bottom w:val="single" w:sz="8" w:space="0" w:color="000000"/>
              <w:right w:val="nil"/>
            </w:tcBorders>
            <w:tcMar>
              <w:top w:w="15" w:type="dxa"/>
              <w:left w:w="97" w:type="dxa"/>
              <w:bottom w:w="0" w:type="dxa"/>
              <w:right w:w="97" w:type="dxa"/>
            </w:tcMar>
            <w:vAlign w:val="center"/>
          </w:tcPr>
          <w:p w14:paraId="09B44813"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0.2004</w:t>
            </w:r>
          </w:p>
        </w:tc>
        <w:tc>
          <w:tcPr>
            <w:tcW w:w="495" w:type="pct"/>
            <w:tcBorders>
              <w:top w:val="nil"/>
              <w:left w:val="nil"/>
              <w:bottom w:val="single" w:sz="8" w:space="0" w:color="000000"/>
              <w:right w:val="nil"/>
            </w:tcBorders>
            <w:tcMar>
              <w:top w:w="15" w:type="dxa"/>
              <w:left w:w="97" w:type="dxa"/>
              <w:bottom w:w="0" w:type="dxa"/>
              <w:right w:w="97" w:type="dxa"/>
            </w:tcMar>
            <w:vAlign w:val="center"/>
          </w:tcPr>
          <w:p w14:paraId="643DAB9C"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0.225</w:t>
            </w:r>
          </w:p>
        </w:tc>
        <w:tc>
          <w:tcPr>
            <w:tcW w:w="411" w:type="pct"/>
            <w:tcBorders>
              <w:top w:val="nil"/>
              <w:left w:val="nil"/>
              <w:bottom w:val="single" w:sz="8" w:space="0" w:color="000000"/>
              <w:right w:val="nil"/>
            </w:tcBorders>
            <w:tcMar>
              <w:top w:w="15" w:type="dxa"/>
              <w:left w:w="97" w:type="dxa"/>
              <w:bottom w:w="0" w:type="dxa"/>
              <w:right w:w="97" w:type="dxa"/>
            </w:tcMar>
            <w:vAlign w:val="center"/>
          </w:tcPr>
          <w:p w14:paraId="2CED6E0B"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0.4107</w:t>
            </w:r>
          </w:p>
        </w:tc>
        <w:tc>
          <w:tcPr>
            <w:tcW w:w="612" w:type="pct"/>
            <w:tcBorders>
              <w:top w:val="nil"/>
              <w:left w:val="nil"/>
              <w:bottom w:val="single" w:sz="8" w:space="0" w:color="000000"/>
              <w:right w:val="nil"/>
            </w:tcBorders>
            <w:tcMar>
              <w:top w:w="15" w:type="dxa"/>
              <w:left w:w="97" w:type="dxa"/>
              <w:bottom w:w="0" w:type="dxa"/>
              <w:right w:w="97" w:type="dxa"/>
            </w:tcMar>
            <w:vAlign w:val="center"/>
          </w:tcPr>
          <w:p w14:paraId="2BA364D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0.2396</w:t>
            </w:r>
          </w:p>
        </w:tc>
        <w:tc>
          <w:tcPr>
            <w:tcW w:w="412" w:type="pct"/>
            <w:tcBorders>
              <w:top w:val="nil"/>
              <w:left w:val="nil"/>
              <w:bottom w:val="single" w:sz="8" w:space="0" w:color="auto"/>
              <w:right w:val="nil"/>
            </w:tcBorders>
            <w:tcMar>
              <w:top w:w="15" w:type="dxa"/>
              <w:left w:w="97" w:type="dxa"/>
              <w:bottom w:w="0" w:type="dxa"/>
              <w:right w:w="97" w:type="dxa"/>
            </w:tcMar>
            <w:vAlign w:val="center"/>
          </w:tcPr>
          <w:p w14:paraId="365FE1C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0.7604</w:t>
            </w:r>
          </w:p>
        </w:tc>
      </w:tr>
      <w:tr w:rsidR="004A76A2" w:rsidRPr="00B82127" w14:paraId="7E90C03A" w14:textId="77777777" w:rsidTr="004C073B">
        <w:trPr>
          <w:trHeight w:val="251"/>
          <w:jc w:val="center"/>
        </w:trPr>
        <w:tc>
          <w:tcPr>
            <w:tcW w:w="365" w:type="pct"/>
            <w:vMerge w:val="restart"/>
            <w:vAlign w:val="center"/>
          </w:tcPr>
          <w:p w14:paraId="1F249AC1"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roofErr w:type="spellStart"/>
            <w:r w:rsidRPr="00E0669E">
              <w:rPr>
                <w:rFonts w:ascii="Times New Roman" w:eastAsia="等线" w:hAnsi="Times New Roman" w:cs="Times New Roman"/>
                <w:b/>
                <w:bCs/>
                <w:sz w:val="16"/>
                <w:szCs w:val="16"/>
              </w:rPr>
              <w:t>Zhongda</w:t>
            </w:r>
            <w:proofErr w:type="spellEnd"/>
            <w:r w:rsidRPr="00E0669E">
              <w:rPr>
                <w:rFonts w:ascii="Times New Roman" w:eastAsia="等线" w:hAnsi="Times New Roman" w:cs="Times New Roman"/>
                <w:b/>
                <w:bCs/>
                <w:sz w:val="16"/>
                <w:szCs w:val="16"/>
              </w:rPr>
              <w:t xml:space="preserve"> Hospital</w:t>
            </w:r>
          </w:p>
        </w:tc>
        <w:tc>
          <w:tcPr>
            <w:tcW w:w="475" w:type="pct"/>
            <w:tcMar>
              <w:top w:w="15" w:type="dxa"/>
              <w:left w:w="97" w:type="dxa"/>
              <w:bottom w:w="0" w:type="dxa"/>
              <w:right w:w="97" w:type="dxa"/>
            </w:tcMar>
            <w:vAlign w:val="center"/>
          </w:tcPr>
          <w:p w14:paraId="5A51A3A5"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roofErr w:type="spellStart"/>
            <w:r w:rsidRPr="00E0669E">
              <w:rPr>
                <w:rFonts w:ascii="Times New Roman" w:eastAsia="等线" w:hAnsi="Times New Roman" w:cs="Times New Roman"/>
                <w:b/>
                <w:bCs/>
                <w:sz w:val="16"/>
                <w:szCs w:val="16"/>
              </w:rPr>
              <w:t>XGBoost</w:t>
            </w:r>
            <w:proofErr w:type="spellEnd"/>
          </w:p>
        </w:tc>
        <w:tc>
          <w:tcPr>
            <w:tcW w:w="464" w:type="pct"/>
            <w:tcBorders>
              <w:left w:val="nil"/>
              <w:bottom w:val="nil"/>
              <w:right w:val="nil"/>
            </w:tcBorders>
            <w:tcMar>
              <w:top w:w="15" w:type="dxa"/>
              <w:left w:w="97" w:type="dxa"/>
              <w:bottom w:w="0" w:type="dxa"/>
              <w:right w:w="97" w:type="dxa"/>
            </w:tcMar>
            <w:vAlign w:val="center"/>
          </w:tcPr>
          <w:p w14:paraId="08FFE05D"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0.7865</w:t>
            </w:r>
          </w:p>
        </w:tc>
        <w:tc>
          <w:tcPr>
            <w:tcW w:w="484" w:type="pct"/>
            <w:tcBorders>
              <w:left w:val="nil"/>
              <w:bottom w:val="nil"/>
              <w:right w:val="nil"/>
            </w:tcBorders>
            <w:tcMar>
              <w:top w:w="15" w:type="dxa"/>
              <w:left w:w="97" w:type="dxa"/>
              <w:bottom w:w="0" w:type="dxa"/>
              <w:right w:w="97" w:type="dxa"/>
            </w:tcMar>
            <w:vAlign w:val="center"/>
          </w:tcPr>
          <w:p w14:paraId="5B4F0715"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-0.2021</w:t>
            </w:r>
          </w:p>
        </w:tc>
        <w:tc>
          <w:tcPr>
            <w:tcW w:w="802" w:type="pct"/>
            <w:tcBorders>
              <w:left w:val="nil"/>
              <w:bottom w:val="nil"/>
              <w:right w:val="nil"/>
            </w:tcBorders>
            <w:tcMar>
              <w:top w:w="15" w:type="dxa"/>
              <w:left w:w="97" w:type="dxa"/>
              <w:bottom w:w="0" w:type="dxa"/>
              <w:right w:w="97" w:type="dxa"/>
            </w:tcMar>
            <w:vAlign w:val="center"/>
          </w:tcPr>
          <w:p w14:paraId="01CF8C6C"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y=0.7865x-0.2021</w:t>
            </w:r>
          </w:p>
        </w:tc>
        <w:tc>
          <w:tcPr>
            <w:tcW w:w="479" w:type="pct"/>
            <w:tcBorders>
              <w:left w:val="nil"/>
              <w:bottom w:val="nil"/>
              <w:right w:val="nil"/>
            </w:tcBorders>
            <w:tcMar>
              <w:top w:w="15" w:type="dxa"/>
              <w:left w:w="97" w:type="dxa"/>
              <w:bottom w:w="0" w:type="dxa"/>
              <w:right w:w="97" w:type="dxa"/>
            </w:tcMar>
            <w:vAlign w:val="center"/>
          </w:tcPr>
          <w:p w14:paraId="124AABE8"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0.2484</w:t>
            </w:r>
          </w:p>
        </w:tc>
        <w:tc>
          <w:tcPr>
            <w:tcW w:w="495" w:type="pct"/>
            <w:tcBorders>
              <w:left w:val="nil"/>
              <w:bottom w:val="nil"/>
              <w:right w:val="nil"/>
            </w:tcBorders>
            <w:tcMar>
              <w:top w:w="15" w:type="dxa"/>
              <w:left w:w="97" w:type="dxa"/>
              <w:bottom w:w="0" w:type="dxa"/>
              <w:right w:w="97" w:type="dxa"/>
            </w:tcMar>
            <w:vAlign w:val="center"/>
          </w:tcPr>
          <w:p w14:paraId="55B19E40"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0.3189</w:t>
            </w:r>
          </w:p>
        </w:tc>
        <w:tc>
          <w:tcPr>
            <w:tcW w:w="411" w:type="pct"/>
            <w:tcBorders>
              <w:left w:val="nil"/>
              <w:bottom w:val="nil"/>
              <w:right w:val="nil"/>
            </w:tcBorders>
            <w:tcMar>
              <w:top w:w="15" w:type="dxa"/>
              <w:left w:w="97" w:type="dxa"/>
              <w:bottom w:w="0" w:type="dxa"/>
              <w:right w:w="97" w:type="dxa"/>
            </w:tcMar>
            <w:vAlign w:val="center"/>
          </w:tcPr>
          <w:p w14:paraId="1A10EC39"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0.4234</w:t>
            </w:r>
          </w:p>
        </w:tc>
        <w:tc>
          <w:tcPr>
            <w:tcW w:w="612" w:type="pct"/>
            <w:tcBorders>
              <w:left w:val="nil"/>
              <w:bottom w:val="nil"/>
              <w:right w:val="nil"/>
            </w:tcBorders>
            <w:tcMar>
              <w:top w:w="15" w:type="dxa"/>
              <w:left w:w="97" w:type="dxa"/>
              <w:bottom w:w="0" w:type="dxa"/>
              <w:right w:w="97" w:type="dxa"/>
            </w:tcMar>
            <w:vAlign w:val="center"/>
          </w:tcPr>
          <w:p w14:paraId="1642FA8F"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0.1196</w:t>
            </w:r>
          </w:p>
        </w:tc>
        <w:tc>
          <w:tcPr>
            <w:tcW w:w="412" w:type="pct"/>
            <w:tcBorders>
              <w:left w:val="nil"/>
              <w:bottom w:val="nil"/>
              <w:right w:val="nil"/>
            </w:tcBorders>
            <w:tcMar>
              <w:top w:w="15" w:type="dxa"/>
              <w:left w:w="97" w:type="dxa"/>
              <w:bottom w:w="0" w:type="dxa"/>
              <w:right w:w="97" w:type="dxa"/>
            </w:tcMar>
            <w:vAlign w:val="center"/>
          </w:tcPr>
          <w:p w14:paraId="22930E1A"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0.8804</w:t>
            </w:r>
          </w:p>
        </w:tc>
      </w:tr>
      <w:tr w:rsidR="004A76A2" w:rsidRPr="00B82127" w14:paraId="1AF68377" w14:textId="77777777" w:rsidTr="004C073B">
        <w:trPr>
          <w:trHeight w:val="251"/>
          <w:jc w:val="center"/>
        </w:trPr>
        <w:tc>
          <w:tcPr>
            <w:tcW w:w="365" w:type="pct"/>
            <w:vMerge/>
            <w:vAlign w:val="center"/>
          </w:tcPr>
          <w:p w14:paraId="122B6789"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475" w:type="pct"/>
            <w:tcMar>
              <w:top w:w="15" w:type="dxa"/>
              <w:left w:w="97" w:type="dxa"/>
              <w:bottom w:w="0" w:type="dxa"/>
              <w:right w:w="97" w:type="dxa"/>
            </w:tcMar>
            <w:vAlign w:val="center"/>
          </w:tcPr>
          <w:p w14:paraId="262FACFE"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RF</w:t>
            </w:r>
          </w:p>
        </w:tc>
        <w:tc>
          <w:tcPr>
            <w:tcW w:w="464" w:type="pct"/>
            <w:tcBorders>
              <w:top w:val="nil"/>
              <w:left w:val="nil"/>
              <w:bottom w:val="nil"/>
              <w:right w:val="nil"/>
            </w:tcBorders>
            <w:tcMar>
              <w:top w:w="15" w:type="dxa"/>
              <w:left w:w="97" w:type="dxa"/>
              <w:bottom w:w="0" w:type="dxa"/>
              <w:right w:w="97" w:type="dxa"/>
            </w:tcMar>
            <w:vAlign w:val="center"/>
          </w:tcPr>
          <w:p w14:paraId="0E0C44EC"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0.8633</w:t>
            </w:r>
          </w:p>
        </w:tc>
        <w:tc>
          <w:tcPr>
            <w:tcW w:w="484" w:type="pct"/>
            <w:tcBorders>
              <w:top w:val="nil"/>
              <w:left w:val="nil"/>
              <w:bottom w:val="nil"/>
              <w:right w:val="nil"/>
            </w:tcBorders>
            <w:tcMar>
              <w:top w:w="15" w:type="dxa"/>
              <w:left w:w="97" w:type="dxa"/>
              <w:bottom w:w="0" w:type="dxa"/>
              <w:right w:w="97" w:type="dxa"/>
            </w:tcMar>
            <w:vAlign w:val="center"/>
          </w:tcPr>
          <w:p w14:paraId="07BCD181"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-0.2213</w:t>
            </w:r>
          </w:p>
        </w:tc>
        <w:tc>
          <w:tcPr>
            <w:tcW w:w="802" w:type="pct"/>
            <w:tcBorders>
              <w:top w:val="nil"/>
              <w:left w:val="nil"/>
              <w:bottom w:val="nil"/>
              <w:right w:val="nil"/>
            </w:tcBorders>
            <w:tcMar>
              <w:top w:w="15" w:type="dxa"/>
              <w:left w:w="97" w:type="dxa"/>
              <w:bottom w:w="0" w:type="dxa"/>
              <w:right w:w="97" w:type="dxa"/>
            </w:tcMar>
            <w:vAlign w:val="center"/>
          </w:tcPr>
          <w:p w14:paraId="71BDE514"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y=0.8633x-0.2213</w:t>
            </w:r>
          </w:p>
        </w:tc>
        <w:tc>
          <w:tcPr>
            <w:tcW w:w="479" w:type="pct"/>
            <w:tcBorders>
              <w:top w:val="nil"/>
              <w:left w:val="nil"/>
              <w:bottom w:val="nil"/>
              <w:right w:val="nil"/>
            </w:tcBorders>
            <w:tcMar>
              <w:top w:w="15" w:type="dxa"/>
              <w:left w:w="97" w:type="dxa"/>
              <w:bottom w:w="0" w:type="dxa"/>
              <w:right w:w="97" w:type="dxa"/>
            </w:tcMar>
            <w:vAlign w:val="center"/>
          </w:tcPr>
          <w:p w14:paraId="1D0A1858"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0.2464</w:t>
            </w:r>
          </w:p>
        </w:tc>
        <w:tc>
          <w:tcPr>
            <w:tcW w:w="495" w:type="pct"/>
            <w:tcBorders>
              <w:top w:val="nil"/>
              <w:left w:val="nil"/>
              <w:bottom w:val="nil"/>
              <w:right w:val="nil"/>
            </w:tcBorders>
            <w:tcMar>
              <w:top w:w="15" w:type="dxa"/>
              <w:left w:w="97" w:type="dxa"/>
              <w:bottom w:w="0" w:type="dxa"/>
              <w:right w:w="97" w:type="dxa"/>
            </w:tcMar>
            <w:vAlign w:val="center"/>
          </w:tcPr>
          <w:p w14:paraId="2754A6FC"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0.2961</w:t>
            </w:r>
          </w:p>
        </w:tc>
        <w:tc>
          <w:tcPr>
            <w:tcW w:w="411" w:type="pct"/>
            <w:tcBorders>
              <w:top w:val="nil"/>
              <w:left w:val="nil"/>
              <w:bottom w:val="nil"/>
              <w:right w:val="nil"/>
            </w:tcBorders>
            <w:tcMar>
              <w:top w:w="15" w:type="dxa"/>
              <w:left w:w="97" w:type="dxa"/>
              <w:bottom w:w="0" w:type="dxa"/>
              <w:right w:w="97" w:type="dxa"/>
            </w:tcMar>
            <w:vAlign w:val="center"/>
          </w:tcPr>
          <w:p w14:paraId="7596E22B"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0.3843</w:t>
            </w:r>
          </w:p>
        </w:tc>
        <w:tc>
          <w:tcPr>
            <w:tcW w:w="612" w:type="pct"/>
            <w:tcBorders>
              <w:top w:val="nil"/>
              <w:left w:val="nil"/>
              <w:bottom w:val="nil"/>
              <w:right w:val="nil"/>
            </w:tcBorders>
            <w:tcMar>
              <w:top w:w="15" w:type="dxa"/>
              <w:left w:w="97" w:type="dxa"/>
              <w:bottom w:w="0" w:type="dxa"/>
              <w:right w:w="97" w:type="dxa"/>
            </w:tcMar>
            <w:vAlign w:val="center"/>
          </w:tcPr>
          <w:p w14:paraId="386F768B"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0.1235</w:t>
            </w:r>
          </w:p>
        </w:tc>
        <w:tc>
          <w:tcPr>
            <w:tcW w:w="412" w:type="pct"/>
            <w:tcBorders>
              <w:top w:val="nil"/>
              <w:left w:val="nil"/>
              <w:bottom w:val="nil"/>
              <w:right w:val="nil"/>
            </w:tcBorders>
            <w:tcMar>
              <w:top w:w="15" w:type="dxa"/>
              <w:left w:w="97" w:type="dxa"/>
              <w:bottom w:w="0" w:type="dxa"/>
              <w:right w:w="97" w:type="dxa"/>
            </w:tcMar>
            <w:vAlign w:val="center"/>
          </w:tcPr>
          <w:p w14:paraId="27239421"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0.8765</w:t>
            </w:r>
          </w:p>
        </w:tc>
      </w:tr>
      <w:tr w:rsidR="004A76A2" w:rsidRPr="00B82127" w14:paraId="6AB2BFD8" w14:textId="77777777" w:rsidTr="004C073B">
        <w:trPr>
          <w:trHeight w:val="251"/>
          <w:jc w:val="center"/>
        </w:trPr>
        <w:tc>
          <w:tcPr>
            <w:tcW w:w="365" w:type="pct"/>
            <w:vMerge/>
            <w:vAlign w:val="center"/>
          </w:tcPr>
          <w:p w14:paraId="7E1E3F06"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475" w:type="pct"/>
            <w:tcMar>
              <w:top w:w="15" w:type="dxa"/>
              <w:left w:w="97" w:type="dxa"/>
              <w:bottom w:w="0" w:type="dxa"/>
              <w:right w:w="97" w:type="dxa"/>
            </w:tcMar>
            <w:vAlign w:val="center"/>
          </w:tcPr>
          <w:p w14:paraId="6964BE5E"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roofErr w:type="spellStart"/>
            <w:r w:rsidRPr="00E0669E">
              <w:rPr>
                <w:rFonts w:ascii="Times New Roman" w:eastAsia="等线" w:hAnsi="Times New Roman" w:cs="Times New Roman"/>
                <w:b/>
                <w:bCs/>
                <w:sz w:val="16"/>
                <w:szCs w:val="16"/>
              </w:rPr>
              <w:t>LightGBM</w:t>
            </w:r>
            <w:proofErr w:type="spellEnd"/>
          </w:p>
        </w:tc>
        <w:tc>
          <w:tcPr>
            <w:tcW w:w="464" w:type="pct"/>
            <w:tcBorders>
              <w:top w:val="nil"/>
              <w:left w:val="nil"/>
              <w:bottom w:val="nil"/>
              <w:right w:val="nil"/>
            </w:tcBorders>
            <w:tcMar>
              <w:top w:w="15" w:type="dxa"/>
              <w:left w:w="97" w:type="dxa"/>
              <w:bottom w:w="0" w:type="dxa"/>
              <w:right w:w="97" w:type="dxa"/>
            </w:tcMar>
            <w:vAlign w:val="center"/>
          </w:tcPr>
          <w:p w14:paraId="58E7F948"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0.751</w:t>
            </w:r>
          </w:p>
        </w:tc>
        <w:tc>
          <w:tcPr>
            <w:tcW w:w="484" w:type="pct"/>
            <w:tcBorders>
              <w:top w:val="nil"/>
              <w:left w:val="nil"/>
              <w:bottom w:val="nil"/>
              <w:right w:val="nil"/>
            </w:tcBorders>
            <w:tcMar>
              <w:top w:w="15" w:type="dxa"/>
              <w:left w:w="97" w:type="dxa"/>
              <w:bottom w:w="0" w:type="dxa"/>
              <w:right w:w="97" w:type="dxa"/>
            </w:tcMar>
            <w:vAlign w:val="center"/>
          </w:tcPr>
          <w:p w14:paraId="565336E4"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-0.1354</w:t>
            </w:r>
          </w:p>
        </w:tc>
        <w:tc>
          <w:tcPr>
            <w:tcW w:w="802" w:type="pct"/>
            <w:tcBorders>
              <w:top w:val="nil"/>
              <w:left w:val="nil"/>
              <w:bottom w:val="nil"/>
              <w:right w:val="nil"/>
            </w:tcBorders>
            <w:tcMar>
              <w:top w:w="15" w:type="dxa"/>
              <w:left w:w="97" w:type="dxa"/>
              <w:bottom w:w="0" w:type="dxa"/>
              <w:right w:w="97" w:type="dxa"/>
            </w:tcMar>
            <w:vAlign w:val="center"/>
          </w:tcPr>
          <w:p w14:paraId="516DACB5"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y=0.7510x-0.1354</w:t>
            </w:r>
          </w:p>
        </w:tc>
        <w:tc>
          <w:tcPr>
            <w:tcW w:w="479" w:type="pct"/>
            <w:tcBorders>
              <w:top w:val="nil"/>
              <w:left w:val="nil"/>
              <w:bottom w:val="nil"/>
              <w:right w:val="nil"/>
            </w:tcBorders>
            <w:tcMar>
              <w:top w:w="15" w:type="dxa"/>
              <w:left w:w="97" w:type="dxa"/>
              <w:bottom w:w="0" w:type="dxa"/>
              <w:right w:w="97" w:type="dxa"/>
            </w:tcMar>
            <w:vAlign w:val="center"/>
          </w:tcPr>
          <w:p w14:paraId="77877A76"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0.2239</w:t>
            </w:r>
          </w:p>
        </w:tc>
        <w:tc>
          <w:tcPr>
            <w:tcW w:w="495" w:type="pct"/>
            <w:tcBorders>
              <w:top w:val="nil"/>
              <w:left w:val="nil"/>
              <w:bottom w:val="nil"/>
              <w:right w:val="nil"/>
            </w:tcBorders>
            <w:tcMar>
              <w:top w:w="15" w:type="dxa"/>
              <w:left w:w="97" w:type="dxa"/>
              <w:bottom w:w="0" w:type="dxa"/>
              <w:right w:w="97" w:type="dxa"/>
            </w:tcMar>
            <w:vAlign w:val="center"/>
          </w:tcPr>
          <w:p w14:paraId="2371F17D"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0.2606</w:t>
            </w:r>
          </w:p>
        </w:tc>
        <w:tc>
          <w:tcPr>
            <w:tcW w:w="411" w:type="pct"/>
            <w:tcBorders>
              <w:top w:val="nil"/>
              <w:left w:val="nil"/>
              <w:bottom w:val="nil"/>
              <w:right w:val="nil"/>
            </w:tcBorders>
            <w:tcMar>
              <w:top w:w="15" w:type="dxa"/>
              <w:left w:w="97" w:type="dxa"/>
              <w:bottom w:w="0" w:type="dxa"/>
              <w:right w:w="97" w:type="dxa"/>
            </w:tcMar>
            <w:vAlign w:val="center"/>
          </w:tcPr>
          <w:p w14:paraId="6549FC2F"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0.3959</w:t>
            </w:r>
          </w:p>
        </w:tc>
        <w:tc>
          <w:tcPr>
            <w:tcW w:w="612" w:type="pct"/>
            <w:tcBorders>
              <w:top w:val="nil"/>
              <w:left w:val="nil"/>
              <w:bottom w:val="nil"/>
              <w:right w:val="nil"/>
            </w:tcBorders>
            <w:tcMar>
              <w:top w:w="15" w:type="dxa"/>
              <w:left w:w="97" w:type="dxa"/>
              <w:bottom w:w="0" w:type="dxa"/>
              <w:right w:w="97" w:type="dxa"/>
            </w:tcMar>
            <w:vAlign w:val="center"/>
          </w:tcPr>
          <w:p w14:paraId="625C849E"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0.093</w:t>
            </w:r>
          </w:p>
        </w:tc>
        <w:tc>
          <w:tcPr>
            <w:tcW w:w="412" w:type="pct"/>
            <w:tcBorders>
              <w:top w:val="nil"/>
              <w:left w:val="nil"/>
              <w:bottom w:val="nil"/>
              <w:right w:val="nil"/>
            </w:tcBorders>
            <w:tcMar>
              <w:top w:w="15" w:type="dxa"/>
              <w:left w:w="97" w:type="dxa"/>
              <w:bottom w:w="0" w:type="dxa"/>
              <w:right w:w="97" w:type="dxa"/>
            </w:tcMar>
            <w:vAlign w:val="center"/>
          </w:tcPr>
          <w:p w14:paraId="125890AC"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0.907</w:t>
            </w:r>
          </w:p>
        </w:tc>
      </w:tr>
      <w:tr w:rsidR="004A76A2" w:rsidRPr="00B82127" w14:paraId="4D94C85E" w14:textId="77777777" w:rsidTr="004C073B">
        <w:trPr>
          <w:trHeight w:val="251"/>
          <w:jc w:val="center"/>
        </w:trPr>
        <w:tc>
          <w:tcPr>
            <w:tcW w:w="365" w:type="pct"/>
            <w:vMerge/>
            <w:vAlign w:val="center"/>
          </w:tcPr>
          <w:p w14:paraId="6676A57F"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475" w:type="pct"/>
            <w:tcMar>
              <w:top w:w="15" w:type="dxa"/>
              <w:left w:w="97" w:type="dxa"/>
              <w:bottom w:w="0" w:type="dxa"/>
              <w:right w:w="97" w:type="dxa"/>
            </w:tcMar>
            <w:vAlign w:val="center"/>
          </w:tcPr>
          <w:p w14:paraId="70B7E5C8"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LR</w:t>
            </w:r>
          </w:p>
        </w:tc>
        <w:tc>
          <w:tcPr>
            <w:tcW w:w="464" w:type="pct"/>
            <w:tcBorders>
              <w:top w:val="nil"/>
              <w:left w:val="nil"/>
              <w:bottom w:val="nil"/>
              <w:right w:val="nil"/>
            </w:tcBorders>
            <w:tcMar>
              <w:top w:w="15" w:type="dxa"/>
              <w:left w:w="97" w:type="dxa"/>
              <w:bottom w:w="0" w:type="dxa"/>
              <w:right w:w="97" w:type="dxa"/>
            </w:tcMar>
            <w:vAlign w:val="center"/>
          </w:tcPr>
          <w:p w14:paraId="59F71208"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0.8588</w:t>
            </w:r>
          </w:p>
        </w:tc>
        <w:tc>
          <w:tcPr>
            <w:tcW w:w="484" w:type="pct"/>
            <w:tcBorders>
              <w:top w:val="nil"/>
              <w:left w:val="nil"/>
              <w:bottom w:val="nil"/>
              <w:right w:val="nil"/>
            </w:tcBorders>
            <w:tcMar>
              <w:top w:w="15" w:type="dxa"/>
              <w:left w:w="97" w:type="dxa"/>
              <w:bottom w:w="0" w:type="dxa"/>
              <w:right w:w="97" w:type="dxa"/>
            </w:tcMar>
            <w:vAlign w:val="center"/>
          </w:tcPr>
          <w:p w14:paraId="767B97CB"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-0.1453</w:t>
            </w:r>
          </w:p>
        </w:tc>
        <w:tc>
          <w:tcPr>
            <w:tcW w:w="802" w:type="pct"/>
            <w:tcBorders>
              <w:top w:val="nil"/>
              <w:left w:val="nil"/>
              <w:bottom w:val="nil"/>
              <w:right w:val="nil"/>
            </w:tcBorders>
            <w:tcMar>
              <w:top w:w="15" w:type="dxa"/>
              <w:left w:w="97" w:type="dxa"/>
              <w:bottom w:w="0" w:type="dxa"/>
              <w:right w:w="97" w:type="dxa"/>
            </w:tcMar>
            <w:vAlign w:val="center"/>
          </w:tcPr>
          <w:p w14:paraId="7E7B2D3F"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y=0.8588x-0.1453</w:t>
            </w:r>
          </w:p>
        </w:tc>
        <w:tc>
          <w:tcPr>
            <w:tcW w:w="479" w:type="pct"/>
            <w:tcBorders>
              <w:top w:val="nil"/>
              <w:left w:val="nil"/>
              <w:bottom w:val="nil"/>
              <w:right w:val="nil"/>
            </w:tcBorders>
            <w:tcMar>
              <w:top w:w="15" w:type="dxa"/>
              <w:left w:w="97" w:type="dxa"/>
              <w:bottom w:w="0" w:type="dxa"/>
              <w:right w:w="97" w:type="dxa"/>
            </w:tcMar>
            <w:vAlign w:val="center"/>
          </w:tcPr>
          <w:p w14:paraId="5683B64F"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0.2079</w:t>
            </w:r>
          </w:p>
        </w:tc>
        <w:tc>
          <w:tcPr>
            <w:tcW w:w="495" w:type="pct"/>
            <w:tcBorders>
              <w:top w:val="nil"/>
              <w:left w:val="nil"/>
              <w:bottom w:val="nil"/>
              <w:right w:val="nil"/>
            </w:tcBorders>
            <w:tcMar>
              <w:top w:w="15" w:type="dxa"/>
              <w:left w:w="97" w:type="dxa"/>
              <w:bottom w:w="0" w:type="dxa"/>
              <w:right w:w="97" w:type="dxa"/>
            </w:tcMar>
            <w:vAlign w:val="center"/>
          </w:tcPr>
          <w:p w14:paraId="15F5C83F"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0.2162</w:t>
            </w:r>
          </w:p>
        </w:tc>
        <w:tc>
          <w:tcPr>
            <w:tcW w:w="411" w:type="pct"/>
            <w:tcBorders>
              <w:top w:val="nil"/>
              <w:left w:val="nil"/>
              <w:bottom w:val="nil"/>
              <w:right w:val="nil"/>
            </w:tcBorders>
            <w:tcMar>
              <w:top w:w="15" w:type="dxa"/>
              <w:left w:w="97" w:type="dxa"/>
              <w:bottom w:w="0" w:type="dxa"/>
              <w:right w:w="97" w:type="dxa"/>
            </w:tcMar>
            <w:vAlign w:val="center"/>
          </w:tcPr>
          <w:p w14:paraId="110FE0AC"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0.3316</w:t>
            </w:r>
          </w:p>
        </w:tc>
        <w:tc>
          <w:tcPr>
            <w:tcW w:w="612" w:type="pct"/>
            <w:tcBorders>
              <w:top w:val="nil"/>
              <w:left w:val="nil"/>
              <w:bottom w:val="nil"/>
              <w:right w:val="nil"/>
            </w:tcBorders>
            <w:tcMar>
              <w:top w:w="15" w:type="dxa"/>
              <w:left w:w="97" w:type="dxa"/>
              <w:bottom w:w="0" w:type="dxa"/>
              <w:right w:w="97" w:type="dxa"/>
            </w:tcMar>
            <w:vAlign w:val="center"/>
          </w:tcPr>
          <w:p w14:paraId="292ADA69"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0.0964</w:t>
            </w:r>
          </w:p>
        </w:tc>
        <w:tc>
          <w:tcPr>
            <w:tcW w:w="412" w:type="pct"/>
            <w:tcBorders>
              <w:top w:val="nil"/>
              <w:left w:val="nil"/>
              <w:bottom w:val="nil"/>
              <w:right w:val="nil"/>
            </w:tcBorders>
            <w:tcMar>
              <w:top w:w="15" w:type="dxa"/>
              <w:left w:w="97" w:type="dxa"/>
              <w:bottom w:w="0" w:type="dxa"/>
              <w:right w:w="97" w:type="dxa"/>
            </w:tcMar>
            <w:vAlign w:val="center"/>
          </w:tcPr>
          <w:p w14:paraId="6C09C343"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0.9036</w:t>
            </w:r>
          </w:p>
        </w:tc>
      </w:tr>
      <w:tr w:rsidR="004A76A2" w:rsidRPr="00B82127" w14:paraId="38BE58C5" w14:textId="77777777" w:rsidTr="004C073B">
        <w:trPr>
          <w:trHeight w:val="251"/>
          <w:jc w:val="center"/>
        </w:trPr>
        <w:tc>
          <w:tcPr>
            <w:tcW w:w="365" w:type="pct"/>
            <w:vMerge/>
            <w:tcBorders>
              <w:bottom w:val="single" w:sz="8" w:space="0" w:color="auto"/>
            </w:tcBorders>
            <w:vAlign w:val="center"/>
          </w:tcPr>
          <w:p w14:paraId="5FD78EB2"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475" w:type="pct"/>
            <w:tcBorders>
              <w:bottom w:val="single" w:sz="8" w:space="0" w:color="auto"/>
            </w:tcBorders>
            <w:tcMar>
              <w:top w:w="15" w:type="dxa"/>
              <w:left w:w="97" w:type="dxa"/>
              <w:bottom w:w="0" w:type="dxa"/>
              <w:right w:w="97" w:type="dxa"/>
            </w:tcMar>
            <w:vAlign w:val="center"/>
          </w:tcPr>
          <w:p w14:paraId="6B8A269E"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SVM</w:t>
            </w:r>
          </w:p>
        </w:tc>
        <w:tc>
          <w:tcPr>
            <w:tcW w:w="464" w:type="pct"/>
            <w:tcBorders>
              <w:top w:val="nil"/>
              <w:left w:val="nil"/>
              <w:bottom w:val="single" w:sz="8" w:space="0" w:color="000000"/>
              <w:right w:val="nil"/>
            </w:tcBorders>
            <w:tcMar>
              <w:top w:w="15" w:type="dxa"/>
              <w:left w:w="97" w:type="dxa"/>
              <w:bottom w:w="0" w:type="dxa"/>
              <w:right w:w="97" w:type="dxa"/>
            </w:tcMar>
            <w:vAlign w:val="center"/>
          </w:tcPr>
          <w:p w14:paraId="2DF86114"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0.674</w:t>
            </w:r>
          </w:p>
        </w:tc>
        <w:tc>
          <w:tcPr>
            <w:tcW w:w="484" w:type="pct"/>
            <w:tcBorders>
              <w:top w:val="nil"/>
              <w:left w:val="nil"/>
              <w:bottom w:val="single" w:sz="8" w:space="0" w:color="000000"/>
              <w:right w:val="nil"/>
            </w:tcBorders>
            <w:tcMar>
              <w:top w:w="15" w:type="dxa"/>
              <w:left w:w="97" w:type="dxa"/>
              <w:bottom w:w="0" w:type="dxa"/>
              <w:right w:w="97" w:type="dxa"/>
            </w:tcMar>
            <w:vAlign w:val="center"/>
          </w:tcPr>
          <w:p w14:paraId="2CB1027A"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-0.0774</w:t>
            </w:r>
          </w:p>
        </w:tc>
        <w:tc>
          <w:tcPr>
            <w:tcW w:w="802" w:type="pct"/>
            <w:tcBorders>
              <w:top w:val="nil"/>
              <w:left w:val="nil"/>
              <w:bottom w:val="single" w:sz="8" w:space="0" w:color="000000"/>
              <w:right w:val="nil"/>
            </w:tcBorders>
            <w:tcMar>
              <w:top w:w="15" w:type="dxa"/>
              <w:left w:w="97" w:type="dxa"/>
              <w:bottom w:w="0" w:type="dxa"/>
              <w:right w:w="97" w:type="dxa"/>
            </w:tcMar>
            <w:vAlign w:val="center"/>
          </w:tcPr>
          <w:p w14:paraId="1DB8BD5E"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y=0.6740x-0.0774</w:t>
            </w:r>
          </w:p>
        </w:tc>
        <w:tc>
          <w:tcPr>
            <w:tcW w:w="479" w:type="pct"/>
            <w:tcBorders>
              <w:top w:val="nil"/>
              <w:left w:val="nil"/>
              <w:bottom w:val="single" w:sz="8" w:space="0" w:color="000000"/>
              <w:right w:val="nil"/>
            </w:tcBorders>
            <w:tcMar>
              <w:top w:w="15" w:type="dxa"/>
              <w:left w:w="97" w:type="dxa"/>
              <w:bottom w:w="0" w:type="dxa"/>
              <w:right w:w="97" w:type="dxa"/>
            </w:tcMar>
            <w:vAlign w:val="center"/>
          </w:tcPr>
          <w:p w14:paraId="534577B8"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0.2189</w:t>
            </w:r>
          </w:p>
        </w:tc>
        <w:tc>
          <w:tcPr>
            <w:tcW w:w="495" w:type="pct"/>
            <w:tcBorders>
              <w:top w:val="nil"/>
              <w:left w:val="nil"/>
              <w:bottom w:val="single" w:sz="8" w:space="0" w:color="000000"/>
              <w:right w:val="nil"/>
            </w:tcBorders>
            <w:tcMar>
              <w:top w:w="15" w:type="dxa"/>
              <w:left w:w="97" w:type="dxa"/>
              <w:bottom w:w="0" w:type="dxa"/>
              <w:right w:w="97" w:type="dxa"/>
            </w:tcMar>
            <w:vAlign w:val="center"/>
          </w:tcPr>
          <w:p w14:paraId="2B0EAD01"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0.2416</w:t>
            </w:r>
          </w:p>
        </w:tc>
        <w:tc>
          <w:tcPr>
            <w:tcW w:w="411" w:type="pct"/>
            <w:tcBorders>
              <w:top w:val="nil"/>
              <w:left w:val="nil"/>
              <w:bottom w:val="single" w:sz="8" w:space="0" w:color="000000"/>
              <w:right w:val="nil"/>
            </w:tcBorders>
            <w:tcMar>
              <w:top w:w="15" w:type="dxa"/>
              <w:left w:w="97" w:type="dxa"/>
              <w:bottom w:w="0" w:type="dxa"/>
              <w:right w:w="97" w:type="dxa"/>
            </w:tcMar>
            <w:vAlign w:val="center"/>
          </w:tcPr>
          <w:p w14:paraId="6D0FCD10"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0.375</w:t>
            </w:r>
          </w:p>
        </w:tc>
        <w:tc>
          <w:tcPr>
            <w:tcW w:w="612" w:type="pct"/>
            <w:tcBorders>
              <w:top w:val="nil"/>
              <w:left w:val="nil"/>
              <w:bottom w:val="single" w:sz="8" w:space="0" w:color="000000"/>
              <w:right w:val="nil"/>
            </w:tcBorders>
            <w:tcMar>
              <w:top w:w="15" w:type="dxa"/>
              <w:left w:w="97" w:type="dxa"/>
              <w:bottom w:w="0" w:type="dxa"/>
              <w:right w:w="97" w:type="dxa"/>
            </w:tcMar>
            <w:vAlign w:val="center"/>
          </w:tcPr>
          <w:p w14:paraId="123AC684"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0.053</w:t>
            </w:r>
          </w:p>
        </w:tc>
        <w:tc>
          <w:tcPr>
            <w:tcW w:w="412" w:type="pct"/>
            <w:tcBorders>
              <w:top w:val="nil"/>
              <w:left w:val="nil"/>
              <w:bottom w:val="single" w:sz="8" w:space="0" w:color="000000"/>
              <w:right w:val="nil"/>
            </w:tcBorders>
            <w:tcMar>
              <w:top w:w="15" w:type="dxa"/>
              <w:left w:w="97" w:type="dxa"/>
              <w:bottom w:w="0" w:type="dxa"/>
              <w:right w:w="97" w:type="dxa"/>
            </w:tcMar>
            <w:vAlign w:val="center"/>
          </w:tcPr>
          <w:p w14:paraId="73DE7869" w14:textId="77777777" w:rsidR="004A76A2" w:rsidRPr="00E0669E" w:rsidRDefault="004A76A2" w:rsidP="004C073B">
            <w:pPr>
              <w:spacing w:line="300" w:lineRule="exact"/>
              <w:jc w:val="center"/>
              <w:rPr>
                <w:rFonts w:ascii="Times New Roman" w:eastAsia="等线" w:hAnsi="Times New Roman" w:cs="Times New Roman"/>
                <w:bCs/>
                <w:sz w:val="16"/>
                <w:szCs w:val="16"/>
              </w:rPr>
            </w:pPr>
            <w:r w:rsidRPr="00B82127">
              <w:rPr>
                <w:rFonts w:ascii="Times New Roman" w:eastAsia="等线" w:hAnsi="Times New Roman" w:cs="Times New Roman"/>
                <w:sz w:val="16"/>
                <w:szCs w:val="16"/>
                <w14:ligatures w14:val="standardContextual"/>
              </w:rPr>
              <w:t>0.947</w:t>
            </w:r>
          </w:p>
        </w:tc>
      </w:tr>
    </w:tbl>
    <w:p w14:paraId="79604485" w14:textId="63B8D1AB" w:rsidR="004A76A2" w:rsidRPr="00E0669E" w:rsidRDefault="004A76A2" w:rsidP="004A76A2">
      <w:pPr>
        <w:adjustRightInd w:val="0"/>
        <w:snapToGrid w:val="0"/>
        <w:spacing w:line="324" w:lineRule="auto"/>
        <w:jc w:val="left"/>
        <w:rPr>
          <w:rFonts w:ascii="Times New Roman" w:eastAsia="等线" w:hAnsi="Times New Roman" w:cs="Times New Roman"/>
          <w:bCs/>
          <w:kern w:val="0"/>
          <w:sz w:val="20"/>
          <w:szCs w:val="20"/>
        </w:rPr>
        <w:sectPr w:rsidR="004A76A2" w:rsidRPr="00E0669E" w:rsidSect="00444046">
          <w:pgSz w:w="16838" w:h="11906" w:orient="landscape"/>
          <w:pgMar w:top="1800" w:right="1440" w:bottom="1800" w:left="1440" w:header="851" w:footer="992" w:gutter="0"/>
          <w:cols w:space="425"/>
          <w:docGrid w:type="lines" w:linePitch="312"/>
        </w:sectPr>
      </w:pPr>
      <w:r w:rsidRPr="00E0669E">
        <w:rPr>
          <w:rFonts w:ascii="Times New Roman" w:eastAsia="等线" w:hAnsi="Times New Roman" w:cs="Times New Roman"/>
          <w:b/>
          <w:bCs/>
          <w:kern w:val="0"/>
          <w:sz w:val="20"/>
          <w:szCs w:val="20"/>
        </w:rPr>
        <w:t xml:space="preserve">Abbreviations: </w:t>
      </w:r>
      <w:r w:rsidRPr="00E0669E">
        <w:rPr>
          <w:rFonts w:ascii="Times New Roman" w:eastAsia="等线" w:hAnsi="Times New Roman" w:cs="Times New Roman"/>
          <w:bCs/>
          <w:kern w:val="0"/>
          <w:sz w:val="20"/>
          <w:szCs w:val="20"/>
        </w:rPr>
        <w:t xml:space="preserve">SIC: </w:t>
      </w:r>
      <w:r w:rsidR="00800793" w:rsidRPr="00E0669E">
        <w:rPr>
          <w:rFonts w:ascii="Times New Roman" w:eastAsia="等线" w:hAnsi="Times New Roman" w:cs="Times New Roman"/>
          <w:bCs/>
          <w:kern w:val="0"/>
          <w:sz w:val="20"/>
          <w:szCs w:val="20"/>
        </w:rPr>
        <w:t>Sepsis-induced coagulopathy</w:t>
      </w:r>
      <w:r w:rsidRPr="00E0669E">
        <w:rPr>
          <w:rFonts w:ascii="Times New Roman" w:eastAsia="等线" w:hAnsi="Times New Roman" w:cs="Times New Roman"/>
          <w:bCs/>
          <w:kern w:val="0"/>
          <w:sz w:val="20"/>
          <w:szCs w:val="20"/>
        </w:rPr>
        <w:t>;</w:t>
      </w:r>
      <w:r w:rsidRPr="00E0669E">
        <w:rPr>
          <w:rFonts w:ascii="Segoe UI" w:eastAsia="宋体" w:hAnsi="Segoe UI" w:cs="Segoe UI"/>
          <w:kern w:val="0"/>
          <w:sz w:val="20"/>
          <w:szCs w:val="20"/>
        </w:rPr>
        <w:t xml:space="preserve"> </w:t>
      </w:r>
      <w:r w:rsidRPr="00E0669E">
        <w:rPr>
          <w:rFonts w:ascii="Times New Roman" w:eastAsia="等线" w:hAnsi="Times New Roman" w:cs="Times New Roman"/>
          <w:bCs/>
          <w:kern w:val="0"/>
          <w:sz w:val="20"/>
          <w:szCs w:val="20"/>
        </w:rPr>
        <w:t>ECE: Expected Calibration Error; MCE: Maximum Calibration Error;</w:t>
      </w:r>
      <w:r w:rsidRPr="00B82127">
        <w:rPr>
          <w:rFonts w:ascii="等线" w:eastAsia="等线" w:hAnsi="等线" w:cs="Times New Roman"/>
          <w:sz w:val="20"/>
          <w:szCs w:val="20"/>
          <w14:ligatures w14:val="standardContextual"/>
        </w:rPr>
        <w:t xml:space="preserve"> </w:t>
      </w:r>
      <w:proofErr w:type="spellStart"/>
      <w:r w:rsidRPr="00E0669E">
        <w:rPr>
          <w:rFonts w:ascii="Times New Roman" w:eastAsia="等线" w:hAnsi="Times New Roman" w:cs="Times New Roman"/>
          <w:bCs/>
          <w:kern w:val="0"/>
          <w:sz w:val="20"/>
          <w:szCs w:val="20"/>
        </w:rPr>
        <w:t>XGBoost</w:t>
      </w:r>
      <w:proofErr w:type="spellEnd"/>
      <w:r w:rsidRPr="00E0669E">
        <w:rPr>
          <w:rFonts w:ascii="Times New Roman" w:eastAsia="等线" w:hAnsi="Times New Roman" w:cs="Times New Roman"/>
          <w:bCs/>
          <w:kern w:val="0"/>
          <w:sz w:val="20"/>
          <w:szCs w:val="20"/>
        </w:rPr>
        <w:t xml:space="preserve">: Extreme Gradient Boosting; </w:t>
      </w:r>
      <w:proofErr w:type="spellStart"/>
      <w:r w:rsidRPr="00E0669E">
        <w:rPr>
          <w:rFonts w:ascii="Times New Roman" w:eastAsia="等线" w:hAnsi="Times New Roman" w:cs="Times New Roman"/>
          <w:bCs/>
          <w:kern w:val="0"/>
          <w:sz w:val="20"/>
          <w:szCs w:val="20"/>
        </w:rPr>
        <w:t>LightGBM</w:t>
      </w:r>
      <w:proofErr w:type="spellEnd"/>
      <w:r w:rsidRPr="00E0669E">
        <w:rPr>
          <w:rFonts w:ascii="Times New Roman" w:eastAsia="等线" w:hAnsi="Times New Roman" w:cs="Times New Roman"/>
          <w:bCs/>
          <w:kern w:val="0"/>
          <w:sz w:val="20"/>
          <w:szCs w:val="20"/>
        </w:rPr>
        <w:t xml:space="preserve">: Light Gradient Boosting Machine; SVM: Support Vector Machine; RF: Random Forest; LR: Logistic Regression; MIMIC-IV: Medical Information Mart for Intensive Care IV; </w:t>
      </w:r>
      <w:proofErr w:type="spellStart"/>
      <w:r w:rsidRPr="00E0669E">
        <w:rPr>
          <w:rFonts w:ascii="Times New Roman" w:eastAsia="等线" w:hAnsi="Times New Roman" w:cs="Times New Roman"/>
          <w:bCs/>
          <w:kern w:val="0"/>
          <w:sz w:val="20"/>
          <w:szCs w:val="20"/>
        </w:rPr>
        <w:t>eICU</w:t>
      </w:r>
      <w:proofErr w:type="spellEnd"/>
      <w:r w:rsidRPr="00E0669E">
        <w:rPr>
          <w:rFonts w:ascii="Times New Roman" w:eastAsia="等线" w:hAnsi="Times New Roman" w:cs="Times New Roman"/>
          <w:bCs/>
          <w:kern w:val="0"/>
          <w:sz w:val="20"/>
          <w:szCs w:val="20"/>
        </w:rPr>
        <w:t xml:space="preserve">: </w:t>
      </w:r>
      <w:proofErr w:type="spellStart"/>
      <w:r w:rsidRPr="00E0669E">
        <w:rPr>
          <w:rFonts w:ascii="Times New Roman" w:eastAsia="等线" w:hAnsi="Times New Roman" w:cs="Times New Roman"/>
          <w:bCs/>
          <w:kern w:val="0"/>
          <w:sz w:val="20"/>
          <w:szCs w:val="20"/>
        </w:rPr>
        <w:t>eICU</w:t>
      </w:r>
      <w:proofErr w:type="spellEnd"/>
      <w:r w:rsidRPr="00E0669E">
        <w:rPr>
          <w:rFonts w:ascii="Times New Roman" w:eastAsia="等线" w:hAnsi="Times New Roman" w:cs="Times New Roman"/>
          <w:bCs/>
          <w:kern w:val="0"/>
          <w:sz w:val="20"/>
          <w:szCs w:val="20"/>
        </w:rPr>
        <w:t xml:space="preserve"> Collaborative Research Databas</w:t>
      </w:r>
      <w:r w:rsidR="00CC0144" w:rsidRPr="00E0669E">
        <w:rPr>
          <w:rFonts w:ascii="Times New Roman" w:eastAsia="等线" w:hAnsi="Times New Roman" w:cs="Times New Roman" w:hint="eastAsia"/>
          <w:bCs/>
          <w:kern w:val="0"/>
          <w:sz w:val="20"/>
          <w:szCs w:val="20"/>
        </w:rPr>
        <w:t>e.</w:t>
      </w:r>
    </w:p>
    <w:p w14:paraId="2D5459D0" w14:textId="79E8478B" w:rsidR="00B24B92" w:rsidRPr="00E0669E" w:rsidRDefault="00B24B92" w:rsidP="00E0669E">
      <w:pPr>
        <w:widowControl/>
        <w:adjustRightInd w:val="0"/>
        <w:snapToGrid w:val="0"/>
        <w:spacing w:line="324" w:lineRule="auto"/>
        <w:rPr>
          <w:rFonts w:ascii="Times New Roman" w:eastAsia="等线" w:hAnsi="Times New Roman" w:cs="Times New Roman"/>
          <w:b/>
          <w:bCs/>
          <w:kern w:val="0"/>
          <w:sz w:val="20"/>
          <w:szCs w:val="20"/>
        </w:rPr>
      </w:pPr>
      <w:r w:rsidRPr="00E0669E">
        <w:rPr>
          <w:rFonts w:ascii="Times New Roman" w:eastAsia="等线" w:hAnsi="Times New Roman" w:cs="Times New Roman"/>
          <w:b/>
          <w:kern w:val="0"/>
          <w:sz w:val="20"/>
          <w:szCs w:val="20"/>
        </w:rPr>
        <w:lastRenderedPageBreak/>
        <w:t xml:space="preserve">Table </w:t>
      </w:r>
      <w:r w:rsidR="005F21AC" w:rsidRPr="00E0669E">
        <w:rPr>
          <w:rFonts w:ascii="Times New Roman" w:eastAsia="等线" w:hAnsi="Times New Roman" w:cs="Times New Roman"/>
          <w:b/>
          <w:kern w:val="0"/>
          <w:sz w:val="20"/>
          <w:szCs w:val="20"/>
        </w:rPr>
        <w:t>S5</w:t>
      </w:r>
      <w:r w:rsidRPr="00E0669E">
        <w:rPr>
          <w:rFonts w:ascii="Times New Roman" w:eastAsia="等线" w:hAnsi="Times New Roman" w:cs="Times New Roman"/>
          <w:b/>
          <w:kern w:val="0"/>
          <w:sz w:val="20"/>
          <w:szCs w:val="20"/>
        </w:rPr>
        <w:t>. Model performance for different machine learning models in internal validation dataset</w:t>
      </w:r>
      <w:r w:rsidRPr="00E0669E">
        <w:rPr>
          <w:rFonts w:ascii="Times New Roman" w:eastAsia="等线" w:hAnsi="Times New Roman" w:cs="Times New Roman" w:hint="eastAsia"/>
          <w:b/>
          <w:kern w:val="0"/>
          <w:sz w:val="20"/>
          <w:szCs w:val="20"/>
        </w:rPr>
        <w:t xml:space="preserve"> </w:t>
      </w:r>
      <w:r w:rsidRPr="00E0669E">
        <w:rPr>
          <w:rFonts w:ascii="Times New Roman" w:eastAsia="等线" w:hAnsi="Times New Roman" w:cs="Times New Roman"/>
          <w:b/>
          <w:kern w:val="0"/>
          <w:sz w:val="20"/>
          <w:szCs w:val="20"/>
        </w:rPr>
        <w:t>for early-stage SIC onset prediction</w:t>
      </w:r>
      <w:r w:rsidR="00800793" w:rsidRPr="00E0669E">
        <w:rPr>
          <w:rFonts w:ascii="Times New Roman" w:eastAsia="等线" w:hAnsi="Times New Roman" w:cs="Times New Roman" w:hint="eastAsia"/>
          <w:b/>
          <w:bCs/>
          <w:kern w:val="0"/>
          <w:sz w:val="20"/>
          <w:szCs w:val="20"/>
        </w:rPr>
        <w:t>.</w:t>
      </w:r>
    </w:p>
    <w:tbl>
      <w:tblPr>
        <w:tblW w:w="4995" w:type="pct"/>
        <w:tblCellMar>
          <w:left w:w="0" w:type="dxa"/>
          <w:right w:w="0" w:type="dxa"/>
        </w:tblCellMar>
        <w:tblLook w:val="04A0" w:firstRow="1" w:lastRow="0" w:firstColumn="1" w:lastColumn="0" w:noHBand="0" w:noVBand="1"/>
      </w:tblPr>
      <w:tblGrid>
        <w:gridCol w:w="1083"/>
        <w:gridCol w:w="953"/>
        <w:gridCol w:w="929"/>
        <w:gridCol w:w="807"/>
        <w:gridCol w:w="911"/>
        <w:gridCol w:w="996"/>
        <w:gridCol w:w="994"/>
        <w:gridCol w:w="817"/>
        <w:gridCol w:w="808"/>
      </w:tblGrid>
      <w:tr w:rsidR="00B24B92" w:rsidRPr="00B82127" w14:paraId="5EFFDB42" w14:textId="77777777" w:rsidTr="004F28A1">
        <w:trPr>
          <w:trHeight w:val="471"/>
        </w:trPr>
        <w:tc>
          <w:tcPr>
            <w:tcW w:w="653"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180647F9" w14:textId="77777777" w:rsidR="00B24B92" w:rsidRPr="00E0669E" w:rsidRDefault="00B24B92" w:rsidP="00B24B92">
            <w:pPr>
              <w:widowControl/>
              <w:jc w:val="center"/>
              <w:rPr>
                <w:rFonts w:ascii="Times New Roman" w:eastAsia="等线" w:hAnsi="Times New Roman" w:cs="Times New Roman"/>
                <w:bCs/>
                <w:sz w:val="16"/>
                <w:szCs w:val="16"/>
              </w:rPr>
            </w:pPr>
            <w:bookmarkStart w:id="15" w:name="_Hlk201225249"/>
            <w:r w:rsidRPr="00E0669E">
              <w:rPr>
                <w:rFonts w:ascii="Times New Roman" w:eastAsia="等线" w:hAnsi="Times New Roman" w:cs="Times New Roman"/>
                <w:b/>
                <w:bCs/>
                <w:sz w:val="16"/>
                <w:szCs w:val="16"/>
              </w:rPr>
              <w:t>Machine Learning Models</w:t>
            </w:r>
          </w:p>
        </w:tc>
        <w:tc>
          <w:tcPr>
            <w:tcW w:w="574"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4403D2E7"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Accuracy</w:t>
            </w:r>
          </w:p>
        </w:tc>
        <w:tc>
          <w:tcPr>
            <w:tcW w:w="560"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61BED1A4"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F1 Score</w:t>
            </w:r>
          </w:p>
        </w:tc>
        <w:tc>
          <w:tcPr>
            <w:tcW w:w="486"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707D65BB"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AUC</w:t>
            </w:r>
          </w:p>
        </w:tc>
        <w:tc>
          <w:tcPr>
            <w:tcW w:w="549"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15B49905"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AUPRC</w:t>
            </w:r>
          </w:p>
        </w:tc>
        <w:tc>
          <w:tcPr>
            <w:tcW w:w="600"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4C5EFF73"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Sensitivity</w:t>
            </w:r>
          </w:p>
        </w:tc>
        <w:tc>
          <w:tcPr>
            <w:tcW w:w="599"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737AC62D"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Specificity</w:t>
            </w:r>
          </w:p>
        </w:tc>
        <w:tc>
          <w:tcPr>
            <w:tcW w:w="492"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48119FAA"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PPV</w:t>
            </w:r>
          </w:p>
        </w:tc>
        <w:tc>
          <w:tcPr>
            <w:tcW w:w="487"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67270536"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NPV</w:t>
            </w:r>
          </w:p>
        </w:tc>
      </w:tr>
      <w:tr w:rsidR="00B24B92" w:rsidRPr="00B82127" w14:paraId="71EE2451" w14:textId="77777777" w:rsidTr="004F28A1">
        <w:trPr>
          <w:trHeight w:val="16"/>
        </w:trPr>
        <w:tc>
          <w:tcPr>
            <w:tcW w:w="653" w:type="pct"/>
            <w:tcBorders>
              <w:top w:val="single" w:sz="8" w:space="0" w:color="000000"/>
              <w:left w:val="nil"/>
              <w:bottom w:val="nil"/>
              <w:right w:val="nil"/>
            </w:tcBorders>
            <w:tcMar>
              <w:top w:w="15" w:type="dxa"/>
              <w:left w:w="97" w:type="dxa"/>
              <w:bottom w:w="0" w:type="dxa"/>
              <w:right w:w="97" w:type="dxa"/>
            </w:tcMar>
            <w:vAlign w:val="center"/>
            <w:hideMark/>
          </w:tcPr>
          <w:p w14:paraId="188B495F" w14:textId="77777777" w:rsidR="00B24B92" w:rsidRPr="00E0669E" w:rsidRDefault="00B24B92" w:rsidP="00B24B92">
            <w:pPr>
              <w:widowControl/>
              <w:jc w:val="center"/>
              <w:rPr>
                <w:rFonts w:ascii="Times New Roman" w:eastAsia="等线" w:hAnsi="Times New Roman" w:cs="Times New Roman"/>
                <w:bCs/>
                <w:sz w:val="16"/>
                <w:szCs w:val="16"/>
              </w:rPr>
            </w:pPr>
            <w:proofErr w:type="spellStart"/>
            <w:r w:rsidRPr="00E0669E">
              <w:rPr>
                <w:rFonts w:ascii="Times New Roman" w:eastAsia="等线" w:hAnsi="Times New Roman" w:cs="Times New Roman"/>
                <w:b/>
                <w:bCs/>
                <w:sz w:val="16"/>
                <w:szCs w:val="16"/>
              </w:rPr>
              <w:t>XGBoost</w:t>
            </w:r>
            <w:proofErr w:type="spellEnd"/>
          </w:p>
        </w:tc>
        <w:tc>
          <w:tcPr>
            <w:tcW w:w="574" w:type="pct"/>
            <w:tcBorders>
              <w:top w:val="single" w:sz="8" w:space="0" w:color="000000"/>
              <w:left w:val="nil"/>
              <w:bottom w:val="nil"/>
              <w:right w:val="nil"/>
            </w:tcBorders>
            <w:tcMar>
              <w:top w:w="15" w:type="dxa"/>
              <w:left w:w="97" w:type="dxa"/>
              <w:bottom w:w="0" w:type="dxa"/>
              <w:right w:w="97" w:type="dxa"/>
            </w:tcMar>
            <w:vAlign w:val="center"/>
            <w:hideMark/>
          </w:tcPr>
          <w:p w14:paraId="328A858C"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0.745</w:t>
            </w:r>
          </w:p>
          <w:p w14:paraId="07322301"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(0.727, 0.762)</w:t>
            </w:r>
          </w:p>
        </w:tc>
        <w:tc>
          <w:tcPr>
            <w:tcW w:w="560" w:type="pct"/>
            <w:tcBorders>
              <w:top w:val="single" w:sz="8" w:space="0" w:color="000000"/>
              <w:left w:val="nil"/>
              <w:bottom w:val="nil"/>
              <w:right w:val="nil"/>
            </w:tcBorders>
            <w:tcMar>
              <w:top w:w="15" w:type="dxa"/>
              <w:left w:w="97" w:type="dxa"/>
              <w:bottom w:w="0" w:type="dxa"/>
              <w:right w:w="97" w:type="dxa"/>
            </w:tcMar>
            <w:vAlign w:val="center"/>
            <w:hideMark/>
          </w:tcPr>
          <w:p w14:paraId="29759A5B"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0.754</w:t>
            </w:r>
          </w:p>
          <w:p w14:paraId="1FAF695B"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(0.735, 0.772)</w:t>
            </w:r>
          </w:p>
        </w:tc>
        <w:tc>
          <w:tcPr>
            <w:tcW w:w="486" w:type="pct"/>
            <w:tcBorders>
              <w:top w:val="single" w:sz="8" w:space="0" w:color="000000"/>
              <w:left w:val="nil"/>
              <w:bottom w:val="nil"/>
              <w:right w:val="nil"/>
            </w:tcBorders>
            <w:tcMar>
              <w:top w:w="15" w:type="dxa"/>
              <w:left w:w="97" w:type="dxa"/>
              <w:bottom w:w="0" w:type="dxa"/>
              <w:right w:w="97" w:type="dxa"/>
            </w:tcMar>
            <w:vAlign w:val="center"/>
            <w:hideMark/>
          </w:tcPr>
          <w:p w14:paraId="276988CC"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0.827</w:t>
            </w:r>
          </w:p>
          <w:p w14:paraId="16B1D18E"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(0.811, 0.843)</w:t>
            </w:r>
          </w:p>
        </w:tc>
        <w:tc>
          <w:tcPr>
            <w:tcW w:w="549" w:type="pct"/>
            <w:tcBorders>
              <w:top w:val="single" w:sz="8" w:space="0" w:color="000000"/>
              <w:left w:val="nil"/>
              <w:bottom w:val="nil"/>
              <w:right w:val="nil"/>
            </w:tcBorders>
            <w:tcMar>
              <w:top w:w="15" w:type="dxa"/>
              <w:left w:w="97" w:type="dxa"/>
              <w:bottom w:w="0" w:type="dxa"/>
              <w:right w:w="97" w:type="dxa"/>
            </w:tcMar>
            <w:vAlign w:val="center"/>
            <w:hideMark/>
          </w:tcPr>
          <w:p w14:paraId="3EC0E717"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0.854</w:t>
            </w:r>
          </w:p>
          <w:p w14:paraId="096E212B"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(0.836, 0.872)</w:t>
            </w:r>
          </w:p>
        </w:tc>
        <w:tc>
          <w:tcPr>
            <w:tcW w:w="600" w:type="pct"/>
            <w:tcBorders>
              <w:top w:val="single" w:sz="8" w:space="0" w:color="000000"/>
              <w:left w:val="nil"/>
              <w:bottom w:val="nil"/>
              <w:right w:val="nil"/>
            </w:tcBorders>
            <w:tcMar>
              <w:top w:w="15" w:type="dxa"/>
              <w:left w:w="97" w:type="dxa"/>
              <w:bottom w:w="0" w:type="dxa"/>
              <w:right w:w="97" w:type="dxa"/>
            </w:tcMar>
            <w:vAlign w:val="center"/>
            <w:hideMark/>
          </w:tcPr>
          <w:p w14:paraId="60FB30DB"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0.719</w:t>
            </w:r>
          </w:p>
          <w:p w14:paraId="1F8E3147"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(0.694, 0.744)</w:t>
            </w:r>
          </w:p>
        </w:tc>
        <w:tc>
          <w:tcPr>
            <w:tcW w:w="599" w:type="pct"/>
            <w:tcBorders>
              <w:top w:val="single" w:sz="8" w:space="0" w:color="000000"/>
              <w:left w:val="nil"/>
              <w:bottom w:val="nil"/>
              <w:right w:val="nil"/>
            </w:tcBorders>
            <w:tcMar>
              <w:top w:w="15" w:type="dxa"/>
              <w:left w:w="97" w:type="dxa"/>
              <w:bottom w:w="0" w:type="dxa"/>
              <w:right w:w="97" w:type="dxa"/>
            </w:tcMar>
            <w:vAlign w:val="center"/>
            <w:hideMark/>
          </w:tcPr>
          <w:p w14:paraId="2D0543F7"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0.776</w:t>
            </w:r>
          </w:p>
          <w:p w14:paraId="3E0D2609"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(0.749, 0.801)</w:t>
            </w:r>
          </w:p>
        </w:tc>
        <w:tc>
          <w:tcPr>
            <w:tcW w:w="492" w:type="pct"/>
            <w:tcBorders>
              <w:top w:val="single" w:sz="8" w:space="0" w:color="000000"/>
              <w:left w:val="nil"/>
              <w:bottom w:val="nil"/>
              <w:right w:val="nil"/>
            </w:tcBorders>
            <w:tcMar>
              <w:top w:w="15" w:type="dxa"/>
              <w:left w:w="97" w:type="dxa"/>
              <w:bottom w:w="0" w:type="dxa"/>
              <w:right w:w="97" w:type="dxa"/>
            </w:tcMar>
            <w:vAlign w:val="center"/>
            <w:hideMark/>
          </w:tcPr>
          <w:p w14:paraId="1978EFCE"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0.793</w:t>
            </w:r>
          </w:p>
          <w:p w14:paraId="4F945EB8"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(0.769, 0.816)</w:t>
            </w:r>
          </w:p>
        </w:tc>
        <w:tc>
          <w:tcPr>
            <w:tcW w:w="487" w:type="pct"/>
            <w:tcBorders>
              <w:top w:val="single" w:sz="8" w:space="0" w:color="000000"/>
              <w:left w:val="nil"/>
              <w:bottom w:val="nil"/>
              <w:right w:val="nil"/>
            </w:tcBorders>
            <w:tcMar>
              <w:top w:w="15" w:type="dxa"/>
              <w:left w:w="97" w:type="dxa"/>
              <w:bottom w:w="0" w:type="dxa"/>
              <w:right w:w="97" w:type="dxa"/>
            </w:tcMar>
            <w:vAlign w:val="center"/>
            <w:hideMark/>
          </w:tcPr>
          <w:p w14:paraId="0A028B1E"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0.699</w:t>
            </w:r>
          </w:p>
          <w:p w14:paraId="1E9FC24F"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(0.672, 0.726)</w:t>
            </w:r>
          </w:p>
        </w:tc>
      </w:tr>
      <w:tr w:rsidR="00B24B92" w:rsidRPr="00B82127" w14:paraId="66DC280A" w14:textId="77777777" w:rsidTr="004F28A1">
        <w:trPr>
          <w:trHeight w:val="16"/>
        </w:trPr>
        <w:tc>
          <w:tcPr>
            <w:tcW w:w="653" w:type="pct"/>
            <w:tcBorders>
              <w:top w:val="nil"/>
              <w:left w:val="nil"/>
              <w:bottom w:val="nil"/>
              <w:right w:val="nil"/>
            </w:tcBorders>
            <w:tcMar>
              <w:top w:w="15" w:type="dxa"/>
              <w:left w:w="97" w:type="dxa"/>
              <w:bottom w:w="0" w:type="dxa"/>
              <w:right w:w="97" w:type="dxa"/>
            </w:tcMar>
            <w:vAlign w:val="center"/>
            <w:hideMark/>
          </w:tcPr>
          <w:p w14:paraId="57F42C8A"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Random Forest</w:t>
            </w:r>
          </w:p>
        </w:tc>
        <w:tc>
          <w:tcPr>
            <w:tcW w:w="574" w:type="pct"/>
            <w:tcBorders>
              <w:top w:val="nil"/>
              <w:left w:val="nil"/>
              <w:bottom w:val="nil"/>
              <w:right w:val="nil"/>
            </w:tcBorders>
            <w:tcMar>
              <w:top w:w="15" w:type="dxa"/>
              <w:left w:w="97" w:type="dxa"/>
              <w:bottom w:w="0" w:type="dxa"/>
              <w:right w:w="97" w:type="dxa"/>
            </w:tcMar>
            <w:vAlign w:val="center"/>
            <w:hideMark/>
          </w:tcPr>
          <w:p w14:paraId="4D5D8060"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0.742</w:t>
            </w:r>
          </w:p>
          <w:p w14:paraId="1712BF57"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(0.723, 0.758)</w:t>
            </w:r>
          </w:p>
        </w:tc>
        <w:tc>
          <w:tcPr>
            <w:tcW w:w="560" w:type="pct"/>
            <w:tcBorders>
              <w:top w:val="nil"/>
              <w:left w:val="nil"/>
              <w:bottom w:val="nil"/>
              <w:right w:val="nil"/>
            </w:tcBorders>
            <w:tcMar>
              <w:top w:w="15" w:type="dxa"/>
              <w:left w:w="97" w:type="dxa"/>
              <w:bottom w:w="0" w:type="dxa"/>
              <w:right w:w="97" w:type="dxa"/>
            </w:tcMar>
            <w:vAlign w:val="center"/>
            <w:hideMark/>
          </w:tcPr>
          <w:p w14:paraId="454325A0"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0.752</w:t>
            </w:r>
          </w:p>
          <w:p w14:paraId="3C074DBB"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(0.731, 0.770)</w:t>
            </w:r>
          </w:p>
        </w:tc>
        <w:tc>
          <w:tcPr>
            <w:tcW w:w="486" w:type="pct"/>
            <w:tcBorders>
              <w:top w:val="nil"/>
              <w:left w:val="nil"/>
              <w:bottom w:val="nil"/>
              <w:right w:val="nil"/>
            </w:tcBorders>
            <w:tcMar>
              <w:top w:w="15" w:type="dxa"/>
              <w:left w:w="97" w:type="dxa"/>
              <w:bottom w:w="0" w:type="dxa"/>
              <w:right w:w="97" w:type="dxa"/>
            </w:tcMar>
            <w:vAlign w:val="center"/>
            <w:hideMark/>
          </w:tcPr>
          <w:p w14:paraId="7F3DDA45"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0.823</w:t>
            </w:r>
          </w:p>
          <w:p w14:paraId="02EB7305"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(0.805, 0.839)</w:t>
            </w:r>
          </w:p>
        </w:tc>
        <w:tc>
          <w:tcPr>
            <w:tcW w:w="549" w:type="pct"/>
            <w:tcBorders>
              <w:top w:val="nil"/>
              <w:left w:val="nil"/>
              <w:bottom w:val="nil"/>
              <w:right w:val="nil"/>
            </w:tcBorders>
            <w:tcMar>
              <w:top w:w="15" w:type="dxa"/>
              <w:left w:w="97" w:type="dxa"/>
              <w:bottom w:w="0" w:type="dxa"/>
              <w:right w:w="97" w:type="dxa"/>
            </w:tcMar>
            <w:vAlign w:val="center"/>
            <w:hideMark/>
          </w:tcPr>
          <w:p w14:paraId="1DA8344D"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0.852</w:t>
            </w:r>
          </w:p>
          <w:p w14:paraId="58EB2B44"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(0.833, 0.869)</w:t>
            </w:r>
          </w:p>
        </w:tc>
        <w:tc>
          <w:tcPr>
            <w:tcW w:w="600" w:type="pct"/>
            <w:tcBorders>
              <w:top w:val="nil"/>
              <w:left w:val="nil"/>
              <w:bottom w:val="nil"/>
              <w:right w:val="nil"/>
            </w:tcBorders>
            <w:tcMar>
              <w:top w:w="15" w:type="dxa"/>
              <w:left w:w="97" w:type="dxa"/>
              <w:bottom w:w="0" w:type="dxa"/>
              <w:right w:w="97" w:type="dxa"/>
            </w:tcMar>
            <w:vAlign w:val="center"/>
            <w:hideMark/>
          </w:tcPr>
          <w:p w14:paraId="50E7B083"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0.719</w:t>
            </w:r>
          </w:p>
          <w:p w14:paraId="636B5F24"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(0.695, 0.744)</w:t>
            </w:r>
          </w:p>
        </w:tc>
        <w:tc>
          <w:tcPr>
            <w:tcW w:w="599" w:type="pct"/>
            <w:tcBorders>
              <w:top w:val="nil"/>
              <w:left w:val="nil"/>
              <w:bottom w:val="nil"/>
              <w:right w:val="nil"/>
            </w:tcBorders>
            <w:tcMar>
              <w:top w:w="15" w:type="dxa"/>
              <w:left w:w="97" w:type="dxa"/>
              <w:bottom w:w="0" w:type="dxa"/>
              <w:right w:w="97" w:type="dxa"/>
            </w:tcMar>
            <w:vAlign w:val="center"/>
            <w:hideMark/>
          </w:tcPr>
          <w:p w14:paraId="292DC1D8"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0.769</w:t>
            </w:r>
          </w:p>
          <w:p w14:paraId="5B72462C"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(0.743, 0.794)</w:t>
            </w:r>
          </w:p>
        </w:tc>
        <w:tc>
          <w:tcPr>
            <w:tcW w:w="492" w:type="pct"/>
            <w:tcBorders>
              <w:top w:val="nil"/>
              <w:left w:val="nil"/>
              <w:bottom w:val="nil"/>
              <w:right w:val="nil"/>
            </w:tcBorders>
            <w:tcMar>
              <w:top w:w="15" w:type="dxa"/>
              <w:left w:w="97" w:type="dxa"/>
              <w:bottom w:w="0" w:type="dxa"/>
              <w:right w:w="97" w:type="dxa"/>
            </w:tcMar>
            <w:vAlign w:val="center"/>
            <w:hideMark/>
          </w:tcPr>
          <w:p w14:paraId="49FAE37F"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0.787</w:t>
            </w:r>
          </w:p>
          <w:p w14:paraId="38F64CFD"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(0.763, 0.810)</w:t>
            </w:r>
          </w:p>
        </w:tc>
        <w:tc>
          <w:tcPr>
            <w:tcW w:w="487" w:type="pct"/>
            <w:tcBorders>
              <w:top w:val="nil"/>
              <w:left w:val="nil"/>
              <w:bottom w:val="nil"/>
              <w:right w:val="nil"/>
            </w:tcBorders>
            <w:tcMar>
              <w:top w:w="15" w:type="dxa"/>
              <w:left w:w="97" w:type="dxa"/>
              <w:bottom w:w="0" w:type="dxa"/>
              <w:right w:w="97" w:type="dxa"/>
            </w:tcMar>
            <w:vAlign w:val="center"/>
            <w:hideMark/>
          </w:tcPr>
          <w:p w14:paraId="5BF4552F"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0.697</w:t>
            </w:r>
          </w:p>
          <w:p w14:paraId="4774CCA8"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(0.671, 0.723)</w:t>
            </w:r>
          </w:p>
        </w:tc>
      </w:tr>
      <w:tr w:rsidR="00B24B92" w:rsidRPr="00B82127" w14:paraId="25C11237" w14:textId="77777777" w:rsidTr="004F28A1">
        <w:trPr>
          <w:trHeight w:val="16"/>
        </w:trPr>
        <w:tc>
          <w:tcPr>
            <w:tcW w:w="653" w:type="pct"/>
            <w:tcBorders>
              <w:top w:val="nil"/>
              <w:left w:val="nil"/>
              <w:bottom w:val="nil"/>
              <w:right w:val="nil"/>
            </w:tcBorders>
            <w:tcMar>
              <w:top w:w="15" w:type="dxa"/>
              <w:left w:w="97" w:type="dxa"/>
              <w:bottom w:w="0" w:type="dxa"/>
              <w:right w:w="97" w:type="dxa"/>
            </w:tcMar>
            <w:vAlign w:val="center"/>
            <w:hideMark/>
          </w:tcPr>
          <w:p w14:paraId="26F8EDC3" w14:textId="77777777" w:rsidR="00B24B92" w:rsidRPr="00E0669E" w:rsidRDefault="00B24B92" w:rsidP="00B24B92">
            <w:pPr>
              <w:widowControl/>
              <w:jc w:val="center"/>
              <w:rPr>
                <w:rFonts w:ascii="Times New Roman" w:eastAsia="等线" w:hAnsi="Times New Roman" w:cs="Times New Roman"/>
                <w:bCs/>
                <w:sz w:val="16"/>
                <w:szCs w:val="16"/>
              </w:rPr>
            </w:pPr>
            <w:proofErr w:type="spellStart"/>
            <w:r w:rsidRPr="00E0669E">
              <w:rPr>
                <w:rFonts w:ascii="Times New Roman" w:eastAsia="等线" w:hAnsi="Times New Roman" w:cs="Times New Roman"/>
                <w:b/>
                <w:bCs/>
                <w:sz w:val="16"/>
                <w:szCs w:val="16"/>
              </w:rPr>
              <w:t>LightGBM</w:t>
            </w:r>
            <w:proofErr w:type="spellEnd"/>
          </w:p>
        </w:tc>
        <w:tc>
          <w:tcPr>
            <w:tcW w:w="574" w:type="pct"/>
            <w:tcBorders>
              <w:top w:val="nil"/>
              <w:left w:val="nil"/>
              <w:bottom w:val="nil"/>
              <w:right w:val="nil"/>
            </w:tcBorders>
            <w:tcMar>
              <w:top w:w="15" w:type="dxa"/>
              <w:left w:w="97" w:type="dxa"/>
              <w:bottom w:w="0" w:type="dxa"/>
              <w:right w:w="97" w:type="dxa"/>
            </w:tcMar>
            <w:vAlign w:val="center"/>
            <w:hideMark/>
          </w:tcPr>
          <w:p w14:paraId="36C61B6C"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0.746</w:t>
            </w:r>
          </w:p>
          <w:p w14:paraId="6916BFF2"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(0.729, 0.764)</w:t>
            </w:r>
          </w:p>
        </w:tc>
        <w:tc>
          <w:tcPr>
            <w:tcW w:w="560" w:type="pct"/>
            <w:tcBorders>
              <w:top w:val="nil"/>
              <w:left w:val="nil"/>
              <w:bottom w:val="nil"/>
              <w:right w:val="nil"/>
            </w:tcBorders>
            <w:tcMar>
              <w:top w:w="15" w:type="dxa"/>
              <w:left w:w="97" w:type="dxa"/>
              <w:bottom w:w="0" w:type="dxa"/>
              <w:right w:w="97" w:type="dxa"/>
            </w:tcMar>
            <w:vAlign w:val="center"/>
            <w:hideMark/>
          </w:tcPr>
          <w:p w14:paraId="28CE8C38"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0.756</w:t>
            </w:r>
          </w:p>
          <w:p w14:paraId="16E60A00"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(0.737, 0.774)</w:t>
            </w:r>
          </w:p>
        </w:tc>
        <w:tc>
          <w:tcPr>
            <w:tcW w:w="486" w:type="pct"/>
            <w:tcBorders>
              <w:top w:val="nil"/>
              <w:left w:val="nil"/>
              <w:bottom w:val="nil"/>
              <w:right w:val="nil"/>
            </w:tcBorders>
            <w:tcMar>
              <w:top w:w="15" w:type="dxa"/>
              <w:left w:w="97" w:type="dxa"/>
              <w:bottom w:w="0" w:type="dxa"/>
              <w:right w:w="97" w:type="dxa"/>
            </w:tcMar>
            <w:vAlign w:val="center"/>
            <w:hideMark/>
          </w:tcPr>
          <w:p w14:paraId="121A6AAF"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0.827</w:t>
            </w:r>
          </w:p>
          <w:p w14:paraId="1A7B7665"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(0.808, 0.844)</w:t>
            </w:r>
          </w:p>
        </w:tc>
        <w:tc>
          <w:tcPr>
            <w:tcW w:w="549" w:type="pct"/>
            <w:tcBorders>
              <w:top w:val="nil"/>
              <w:left w:val="nil"/>
              <w:bottom w:val="nil"/>
              <w:right w:val="nil"/>
            </w:tcBorders>
            <w:tcMar>
              <w:top w:w="15" w:type="dxa"/>
              <w:left w:w="97" w:type="dxa"/>
              <w:bottom w:w="0" w:type="dxa"/>
              <w:right w:w="97" w:type="dxa"/>
            </w:tcMar>
            <w:vAlign w:val="center"/>
            <w:hideMark/>
          </w:tcPr>
          <w:p w14:paraId="0D79CAB9"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0.853</w:t>
            </w:r>
          </w:p>
          <w:p w14:paraId="1462E05E"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(0.834, 0.872)</w:t>
            </w:r>
          </w:p>
        </w:tc>
        <w:tc>
          <w:tcPr>
            <w:tcW w:w="600" w:type="pct"/>
            <w:tcBorders>
              <w:top w:val="nil"/>
              <w:left w:val="nil"/>
              <w:bottom w:val="nil"/>
              <w:right w:val="nil"/>
            </w:tcBorders>
            <w:tcMar>
              <w:top w:w="15" w:type="dxa"/>
              <w:left w:w="97" w:type="dxa"/>
              <w:bottom w:w="0" w:type="dxa"/>
              <w:right w:w="97" w:type="dxa"/>
            </w:tcMar>
            <w:vAlign w:val="center"/>
            <w:hideMark/>
          </w:tcPr>
          <w:p w14:paraId="304642BA"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0.723</w:t>
            </w:r>
          </w:p>
          <w:p w14:paraId="127AA57A"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(0.698, 0.747)</w:t>
            </w:r>
          </w:p>
        </w:tc>
        <w:tc>
          <w:tcPr>
            <w:tcW w:w="599" w:type="pct"/>
            <w:tcBorders>
              <w:top w:val="nil"/>
              <w:left w:val="nil"/>
              <w:bottom w:val="nil"/>
              <w:right w:val="nil"/>
            </w:tcBorders>
            <w:tcMar>
              <w:top w:w="15" w:type="dxa"/>
              <w:left w:w="97" w:type="dxa"/>
              <w:bottom w:w="0" w:type="dxa"/>
              <w:right w:w="97" w:type="dxa"/>
            </w:tcMar>
            <w:vAlign w:val="center"/>
            <w:hideMark/>
          </w:tcPr>
          <w:p w14:paraId="062AECE0"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0.774</w:t>
            </w:r>
          </w:p>
          <w:p w14:paraId="37CDFFA7"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(0.749, 0.800)</w:t>
            </w:r>
          </w:p>
        </w:tc>
        <w:tc>
          <w:tcPr>
            <w:tcW w:w="492" w:type="pct"/>
            <w:tcBorders>
              <w:top w:val="nil"/>
              <w:left w:val="nil"/>
              <w:bottom w:val="nil"/>
              <w:right w:val="nil"/>
            </w:tcBorders>
            <w:tcMar>
              <w:top w:w="15" w:type="dxa"/>
              <w:left w:w="97" w:type="dxa"/>
              <w:bottom w:w="0" w:type="dxa"/>
              <w:right w:w="97" w:type="dxa"/>
            </w:tcMar>
            <w:vAlign w:val="center"/>
            <w:hideMark/>
          </w:tcPr>
          <w:p w14:paraId="74D57EEF"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0.791</w:t>
            </w:r>
          </w:p>
          <w:p w14:paraId="3D738BCA"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(0.767, 0.816)</w:t>
            </w:r>
          </w:p>
        </w:tc>
        <w:tc>
          <w:tcPr>
            <w:tcW w:w="487" w:type="pct"/>
            <w:tcBorders>
              <w:top w:val="nil"/>
              <w:left w:val="nil"/>
              <w:bottom w:val="nil"/>
              <w:right w:val="nil"/>
            </w:tcBorders>
            <w:tcMar>
              <w:top w:w="15" w:type="dxa"/>
              <w:left w:w="97" w:type="dxa"/>
              <w:bottom w:w="0" w:type="dxa"/>
              <w:right w:w="97" w:type="dxa"/>
            </w:tcMar>
            <w:vAlign w:val="center"/>
            <w:hideMark/>
          </w:tcPr>
          <w:p w14:paraId="14C68CB1"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0.702</w:t>
            </w:r>
          </w:p>
          <w:p w14:paraId="201020A5"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(0.675, 0.728)</w:t>
            </w:r>
          </w:p>
        </w:tc>
      </w:tr>
      <w:tr w:rsidR="00B24B92" w:rsidRPr="00B82127" w14:paraId="7BBE1832" w14:textId="77777777" w:rsidTr="004F28A1">
        <w:trPr>
          <w:trHeight w:val="16"/>
        </w:trPr>
        <w:tc>
          <w:tcPr>
            <w:tcW w:w="653" w:type="pct"/>
            <w:tcBorders>
              <w:top w:val="nil"/>
              <w:left w:val="nil"/>
              <w:bottom w:val="nil"/>
              <w:right w:val="nil"/>
            </w:tcBorders>
            <w:tcMar>
              <w:top w:w="15" w:type="dxa"/>
              <w:left w:w="97" w:type="dxa"/>
              <w:bottom w:w="0" w:type="dxa"/>
              <w:right w:w="97" w:type="dxa"/>
            </w:tcMar>
            <w:vAlign w:val="center"/>
            <w:hideMark/>
          </w:tcPr>
          <w:p w14:paraId="7AE48B43"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Logistics Regression</w:t>
            </w:r>
          </w:p>
        </w:tc>
        <w:tc>
          <w:tcPr>
            <w:tcW w:w="574" w:type="pct"/>
            <w:tcBorders>
              <w:top w:val="nil"/>
              <w:left w:val="nil"/>
              <w:bottom w:val="nil"/>
              <w:right w:val="nil"/>
            </w:tcBorders>
            <w:tcMar>
              <w:top w:w="15" w:type="dxa"/>
              <w:left w:w="97" w:type="dxa"/>
              <w:bottom w:w="0" w:type="dxa"/>
              <w:right w:w="97" w:type="dxa"/>
            </w:tcMar>
            <w:vAlign w:val="center"/>
            <w:hideMark/>
          </w:tcPr>
          <w:p w14:paraId="2CBF8DE4"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0.712</w:t>
            </w:r>
          </w:p>
          <w:p w14:paraId="4BB323BE"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(0.694, 0.731)</w:t>
            </w:r>
          </w:p>
        </w:tc>
        <w:tc>
          <w:tcPr>
            <w:tcW w:w="560" w:type="pct"/>
            <w:tcBorders>
              <w:top w:val="nil"/>
              <w:left w:val="nil"/>
              <w:bottom w:val="nil"/>
              <w:right w:val="nil"/>
            </w:tcBorders>
            <w:tcMar>
              <w:top w:w="15" w:type="dxa"/>
              <w:left w:w="97" w:type="dxa"/>
              <w:bottom w:w="0" w:type="dxa"/>
              <w:right w:w="97" w:type="dxa"/>
            </w:tcMar>
            <w:vAlign w:val="center"/>
            <w:hideMark/>
          </w:tcPr>
          <w:p w14:paraId="326F078A"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0.715</w:t>
            </w:r>
          </w:p>
          <w:p w14:paraId="688118F7"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(0.693, 0.737)</w:t>
            </w:r>
          </w:p>
        </w:tc>
        <w:tc>
          <w:tcPr>
            <w:tcW w:w="486" w:type="pct"/>
            <w:tcBorders>
              <w:top w:val="nil"/>
              <w:left w:val="nil"/>
              <w:bottom w:val="nil"/>
              <w:right w:val="nil"/>
            </w:tcBorders>
            <w:tcMar>
              <w:top w:w="15" w:type="dxa"/>
              <w:left w:w="97" w:type="dxa"/>
              <w:bottom w:w="0" w:type="dxa"/>
              <w:right w:w="97" w:type="dxa"/>
            </w:tcMar>
            <w:vAlign w:val="center"/>
            <w:hideMark/>
          </w:tcPr>
          <w:p w14:paraId="3BA7A1C9"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0.785</w:t>
            </w:r>
          </w:p>
          <w:p w14:paraId="28F65EA2"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(0.766, 0.803)</w:t>
            </w:r>
          </w:p>
        </w:tc>
        <w:tc>
          <w:tcPr>
            <w:tcW w:w="549" w:type="pct"/>
            <w:tcBorders>
              <w:top w:val="nil"/>
              <w:left w:val="nil"/>
              <w:bottom w:val="nil"/>
              <w:right w:val="nil"/>
            </w:tcBorders>
            <w:tcMar>
              <w:top w:w="15" w:type="dxa"/>
              <w:left w:w="97" w:type="dxa"/>
              <w:bottom w:w="0" w:type="dxa"/>
              <w:right w:w="97" w:type="dxa"/>
            </w:tcMar>
            <w:vAlign w:val="center"/>
            <w:hideMark/>
          </w:tcPr>
          <w:p w14:paraId="0E9932B0"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0.821</w:t>
            </w:r>
          </w:p>
          <w:p w14:paraId="263A4881"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(0.800, 0.841)</w:t>
            </w:r>
          </w:p>
        </w:tc>
        <w:tc>
          <w:tcPr>
            <w:tcW w:w="600" w:type="pct"/>
            <w:tcBorders>
              <w:top w:val="nil"/>
              <w:left w:val="nil"/>
              <w:bottom w:val="nil"/>
              <w:right w:val="nil"/>
            </w:tcBorders>
            <w:tcMar>
              <w:top w:w="15" w:type="dxa"/>
              <w:left w:w="97" w:type="dxa"/>
              <w:bottom w:w="0" w:type="dxa"/>
              <w:right w:w="97" w:type="dxa"/>
            </w:tcMar>
            <w:vAlign w:val="center"/>
            <w:hideMark/>
          </w:tcPr>
          <w:p w14:paraId="24FC4A0B"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0.668</w:t>
            </w:r>
          </w:p>
          <w:p w14:paraId="7DB13EEA"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(0.641, 0.693)</w:t>
            </w:r>
          </w:p>
        </w:tc>
        <w:tc>
          <w:tcPr>
            <w:tcW w:w="599" w:type="pct"/>
            <w:tcBorders>
              <w:top w:val="nil"/>
              <w:left w:val="nil"/>
              <w:bottom w:val="nil"/>
              <w:right w:val="nil"/>
            </w:tcBorders>
            <w:tcMar>
              <w:top w:w="15" w:type="dxa"/>
              <w:left w:w="97" w:type="dxa"/>
              <w:bottom w:w="0" w:type="dxa"/>
              <w:right w:w="97" w:type="dxa"/>
            </w:tcMar>
            <w:vAlign w:val="center"/>
            <w:hideMark/>
          </w:tcPr>
          <w:p w14:paraId="13C79CAF"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0.764</w:t>
            </w:r>
          </w:p>
          <w:p w14:paraId="6BD29AD9"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(0.738, 0.789)</w:t>
            </w:r>
          </w:p>
        </w:tc>
        <w:tc>
          <w:tcPr>
            <w:tcW w:w="492" w:type="pct"/>
            <w:tcBorders>
              <w:top w:val="nil"/>
              <w:left w:val="nil"/>
              <w:bottom w:val="nil"/>
              <w:right w:val="nil"/>
            </w:tcBorders>
            <w:tcMar>
              <w:top w:w="15" w:type="dxa"/>
              <w:left w:w="97" w:type="dxa"/>
              <w:bottom w:w="0" w:type="dxa"/>
              <w:right w:w="97" w:type="dxa"/>
            </w:tcMar>
            <w:vAlign w:val="center"/>
            <w:hideMark/>
          </w:tcPr>
          <w:p w14:paraId="098B564B"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0.771</w:t>
            </w:r>
          </w:p>
          <w:p w14:paraId="417A3E9B"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(0.747, 0.795)</w:t>
            </w:r>
          </w:p>
        </w:tc>
        <w:tc>
          <w:tcPr>
            <w:tcW w:w="487" w:type="pct"/>
            <w:tcBorders>
              <w:top w:val="nil"/>
              <w:left w:val="nil"/>
              <w:bottom w:val="nil"/>
              <w:right w:val="nil"/>
            </w:tcBorders>
            <w:tcMar>
              <w:top w:w="15" w:type="dxa"/>
              <w:left w:w="97" w:type="dxa"/>
              <w:bottom w:w="0" w:type="dxa"/>
              <w:right w:w="97" w:type="dxa"/>
            </w:tcMar>
            <w:vAlign w:val="center"/>
            <w:hideMark/>
          </w:tcPr>
          <w:p w14:paraId="09C0A577"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0.659</w:t>
            </w:r>
          </w:p>
          <w:p w14:paraId="3E9881F3"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(0.634, 0.685)</w:t>
            </w:r>
          </w:p>
        </w:tc>
      </w:tr>
      <w:tr w:rsidR="00B24B92" w:rsidRPr="00B82127" w14:paraId="68F5E583" w14:textId="77777777" w:rsidTr="004F28A1">
        <w:trPr>
          <w:trHeight w:val="16"/>
        </w:trPr>
        <w:tc>
          <w:tcPr>
            <w:tcW w:w="653" w:type="pct"/>
            <w:tcBorders>
              <w:top w:val="nil"/>
              <w:left w:val="nil"/>
              <w:bottom w:val="single" w:sz="8" w:space="0" w:color="000000"/>
              <w:right w:val="nil"/>
            </w:tcBorders>
            <w:tcMar>
              <w:top w:w="15" w:type="dxa"/>
              <w:left w:w="97" w:type="dxa"/>
              <w:bottom w:w="0" w:type="dxa"/>
              <w:right w:w="97" w:type="dxa"/>
            </w:tcMar>
            <w:vAlign w:val="center"/>
            <w:hideMark/>
          </w:tcPr>
          <w:p w14:paraId="46B33CF6"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SVM</w:t>
            </w:r>
          </w:p>
        </w:tc>
        <w:tc>
          <w:tcPr>
            <w:tcW w:w="574" w:type="pct"/>
            <w:tcBorders>
              <w:top w:val="nil"/>
              <w:left w:val="nil"/>
              <w:bottom w:val="single" w:sz="8" w:space="0" w:color="000000"/>
              <w:right w:val="nil"/>
            </w:tcBorders>
            <w:tcMar>
              <w:top w:w="15" w:type="dxa"/>
              <w:left w:w="97" w:type="dxa"/>
              <w:bottom w:w="0" w:type="dxa"/>
              <w:right w:w="97" w:type="dxa"/>
            </w:tcMar>
            <w:vAlign w:val="center"/>
            <w:hideMark/>
          </w:tcPr>
          <w:p w14:paraId="65367A83"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0.737</w:t>
            </w:r>
          </w:p>
          <w:p w14:paraId="7606E8ED"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(0.718, 0.753)</w:t>
            </w:r>
          </w:p>
        </w:tc>
        <w:tc>
          <w:tcPr>
            <w:tcW w:w="560" w:type="pct"/>
            <w:tcBorders>
              <w:top w:val="nil"/>
              <w:left w:val="nil"/>
              <w:bottom w:val="single" w:sz="8" w:space="0" w:color="000000"/>
              <w:right w:val="nil"/>
            </w:tcBorders>
            <w:tcMar>
              <w:top w:w="15" w:type="dxa"/>
              <w:left w:w="97" w:type="dxa"/>
              <w:bottom w:w="0" w:type="dxa"/>
              <w:right w:w="97" w:type="dxa"/>
            </w:tcMar>
            <w:vAlign w:val="center"/>
            <w:hideMark/>
          </w:tcPr>
          <w:p w14:paraId="0222B72D"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0.743</w:t>
            </w:r>
          </w:p>
          <w:p w14:paraId="08D9DC31"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(0.722, 0.761)</w:t>
            </w:r>
          </w:p>
        </w:tc>
        <w:tc>
          <w:tcPr>
            <w:tcW w:w="486" w:type="pct"/>
            <w:tcBorders>
              <w:top w:val="nil"/>
              <w:left w:val="nil"/>
              <w:bottom w:val="single" w:sz="8" w:space="0" w:color="000000"/>
              <w:right w:val="nil"/>
            </w:tcBorders>
            <w:tcMar>
              <w:top w:w="15" w:type="dxa"/>
              <w:left w:w="97" w:type="dxa"/>
              <w:bottom w:w="0" w:type="dxa"/>
              <w:right w:w="97" w:type="dxa"/>
            </w:tcMar>
            <w:vAlign w:val="center"/>
            <w:hideMark/>
          </w:tcPr>
          <w:p w14:paraId="28E1090A"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0.817</w:t>
            </w:r>
          </w:p>
          <w:p w14:paraId="5C2488CF"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(0.799, 0.833)</w:t>
            </w:r>
          </w:p>
        </w:tc>
        <w:tc>
          <w:tcPr>
            <w:tcW w:w="549" w:type="pct"/>
            <w:tcBorders>
              <w:top w:val="nil"/>
              <w:left w:val="nil"/>
              <w:bottom w:val="single" w:sz="8" w:space="0" w:color="000000"/>
              <w:right w:val="nil"/>
            </w:tcBorders>
            <w:tcMar>
              <w:top w:w="15" w:type="dxa"/>
              <w:left w:w="97" w:type="dxa"/>
              <w:bottom w:w="0" w:type="dxa"/>
              <w:right w:w="97" w:type="dxa"/>
            </w:tcMar>
            <w:vAlign w:val="center"/>
            <w:hideMark/>
          </w:tcPr>
          <w:p w14:paraId="00A14309"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0.840</w:t>
            </w:r>
          </w:p>
          <w:p w14:paraId="45955330"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(0.819, 0.860)</w:t>
            </w:r>
          </w:p>
        </w:tc>
        <w:tc>
          <w:tcPr>
            <w:tcW w:w="600" w:type="pct"/>
            <w:tcBorders>
              <w:top w:val="nil"/>
              <w:left w:val="nil"/>
              <w:bottom w:val="single" w:sz="8" w:space="0" w:color="000000"/>
              <w:right w:val="nil"/>
            </w:tcBorders>
            <w:tcMar>
              <w:top w:w="15" w:type="dxa"/>
              <w:left w:w="97" w:type="dxa"/>
              <w:bottom w:w="0" w:type="dxa"/>
              <w:right w:w="97" w:type="dxa"/>
            </w:tcMar>
            <w:vAlign w:val="center"/>
            <w:hideMark/>
          </w:tcPr>
          <w:p w14:paraId="0CA524A5"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0.700</w:t>
            </w:r>
          </w:p>
          <w:p w14:paraId="367B8278"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(0.675, 0.726)</w:t>
            </w:r>
          </w:p>
        </w:tc>
        <w:tc>
          <w:tcPr>
            <w:tcW w:w="599" w:type="pct"/>
            <w:tcBorders>
              <w:top w:val="nil"/>
              <w:left w:val="nil"/>
              <w:bottom w:val="single" w:sz="8" w:space="0" w:color="000000"/>
              <w:right w:val="nil"/>
            </w:tcBorders>
            <w:tcMar>
              <w:top w:w="15" w:type="dxa"/>
              <w:left w:w="97" w:type="dxa"/>
              <w:bottom w:w="0" w:type="dxa"/>
              <w:right w:w="97" w:type="dxa"/>
            </w:tcMar>
            <w:vAlign w:val="center"/>
            <w:hideMark/>
          </w:tcPr>
          <w:p w14:paraId="3B48F5BC"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0.780</w:t>
            </w:r>
          </w:p>
          <w:p w14:paraId="7907F35A"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(0.757, 0.805)</w:t>
            </w:r>
          </w:p>
        </w:tc>
        <w:tc>
          <w:tcPr>
            <w:tcW w:w="492" w:type="pct"/>
            <w:tcBorders>
              <w:top w:val="nil"/>
              <w:left w:val="nil"/>
              <w:bottom w:val="single" w:sz="8" w:space="0" w:color="000000"/>
              <w:right w:val="nil"/>
            </w:tcBorders>
            <w:tcMar>
              <w:top w:w="15" w:type="dxa"/>
              <w:left w:w="97" w:type="dxa"/>
              <w:bottom w:w="0" w:type="dxa"/>
              <w:right w:w="97" w:type="dxa"/>
            </w:tcMar>
            <w:vAlign w:val="center"/>
            <w:hideMark/>
          </w:tcPr>
          <w:p w14:paraId="410FBD87"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0.791</w:t>
            </w:r>
          </w:p>
          <w:p w14:paraId="13E6CB5F"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(0.769, 0.814)</w:t>
            </w:r>
          </w:p>
        </w:tc>
        <w:tc>
          <w:tcPr>
            <w:tcW w:w="487" w:type="pct"/>
            <w:tcBorders>
              <w:top w:val="nil"/>
              <w:left w:val="nil"/>
              <w:bottom w:val="single" w:sz="8" w:space="0" w:color="000000"/>
              <w:right w:val="nil"/>
            </w:tcBorders>
            <w:tcMar>
              <w:top w:w="15" w:type="dxa"/>
              <w:left w:w="97" w:type="dxa"/>
              <w:bottom w:w="0" w:type="dxa"/>
              <w:right w:w="97" w:type="dxa"/>
            </w:tcMar>
            <w:vAlign w:val="center"/>
            <w:hideMark/>
          </w:tcPr>
          <w:p w14:paraId="1814C17F" w14:textId="77777777" w:rsidR="00B24B92" w:rsidRPr="00E0669E" w:rsidRDefault="00B24B92" w:rsidP="00B24B92">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0.686</w:t>
            </w:r>
          </w:p>
          <w:p w14:paraId="6F4FF1A3" w14:textId="77777777" w:rsidR="00B24B92" w:rsidRPr="00E0669E" w:rsidRDefault="00B24B92" w:rsidP="00B24B92">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(0.663, 0.713)</w:t>
            </w:r>
          </w:p>
        </w:tc>
      </w:tr>
    </w:tbl>
    <w:bookmarkEnd w:id="15"/>
    <w:p w14:paraId="3C72B0A0" w14:textId="74AE6766" w:rsidR="00B24B92" w:rsidRPr="00B82127" w:rsidRDefault="00B24B92" w:rsidP="00E0669E">
      <w:pPr>
        <w:widowControl/>
        <w:pBdr>
          <w:top w:val="none" w:sz="0" w:space="0" w:color="000000"/>
          <w:left w:val="none" w:sz="0" w:space="0" w:color="000000"/>
          <w:bottom w:val="none" w:sz="0" w:space="0" w:color="000000"/>
          <w:right w:val="none" w:sz="0" w:space="0" w:color="000000"/>
        </w:pBdr>
        <w:adjustRightInd w:val="0"/>
        <w:snapToGrid w:val="0"/>
        <w:spacing w:line="324" w:lineRule="auto"/>
        <w:jc w:val="left"/>
        <w:rPr>
          <w:rFonts w:ascii="Times New Roman" w:eastAsia="Times New Roman" w:hAnsi="Times New Roman" w:cs="Times New Roman"/>
          <w:bCs/>
          <w:sz w:val="20"/>
          <w:szCs w:val="20"/>
        </w:rPr>
      </w:pPr>
      <w:r w:rsidRPr="00B82127">
        <w:rPr>
          <w:rFonts w:ascii="Times New Roman" w:eastAsia="Times New Roman" w:hAnsi="Times New Roman" w:cs="Times New Roman"/>
          <w:b/>
          <w:bCs/>
          <w:sz w:val="20"/>
          <w:szCs w:val="20"/>
        </w:rPr>
        <w:t>Abbreviations:</w:t>
      </w:r>
      <w:r w:rsidRPr="00B82127">
        <w:rPr>
          <w:rFonts w:ascii="Times New Roman" w:eastAsia="Times New Roman" w:hAnsi="Times New Roman" w:cs="Times New Roman"/>
          <w:bCs/>
          <w:sz w:val="20"/>
          <w:szCs w:val="20"/>
        </w:rPr>
        <w:t xml:space="preserve"> SIC: </w:t>
      </w:r>
      <w:r w:rsidR="00800793" w:rsidRPr="00B82127">
        <w:rPr>
          <w:rFonts w:ascii="Times New Roman" w:eastAsia="Times New Roman" w:hAnsi="Times New Roman" w:cs="Times New Roman"/>
          <w:bCs/>
          <w:sz w:val="20"/>
          <w:szCs w:val="20"/>
        </w:rPr>
        <w:t>Sepsis-induced coagulopathy</w:t>
      </w:r>
      <w:r w:rsidRPr="00B82127">
        <w:rPr>
          <w:rFonts w:ascii="Times New Roman" w:eastAsia="Times New Roman" w:hAnsi="Times New Roman" w:cs="Times New Roman"/>
          <w:bCs/>
          <w:sz w:val="20"/>
          <w:szCs w:val="20"/>
        </w:rPr>
        <w:t xml:space="preserve">; AUC: Area Under Curve; AUPRC: Area Under the Precision-Recall Curve; PPV: Positive Predictive Value; NPV: Negative Predictive Value; </w:t>
      </w:r>
      <w:proofErr w:type="spellStart"/>
      <w:r w:rsidRPr="00B82127">
        <w:rPr>
          <w:rFonts w:ascii="Times New Roman" w:eastAsia="Times New Roman" w:hAnsi="Times New Roman" w:cs="Times New Roman"/>
          <w:bCs/>
          <w:sz w:val="20"/>
          <w:szCs w:val="20"/>
        </w:rPr>
        <w:t>XGBoost</w:t>
      </w:r>
      <w:proofErr w:type="spellEnd"/>
      <w:r w:rsidRPr="00B82127">
        <w:rPr>
          <w:rFonts w:ascii="Times New Roman" w:eastAsia="Times New Roman" w:hAnsi="Times New Roman" w:cs="Times New Roman"/>
          <w:bCs/>
          <w:sz w:val="20"/>
          <w:szCs w:val="20"/>
        </w:rPr>
        <w:t xml:space="preserve">: Extreme Gradient Boosting; </w:t>
      </w:r>
      <w:proofErr w:type="spellStart"/>
      <w:r w:rsidRPr="00B82127">
        <w:rPr>
          <w:rFonts w:ascii="Times New Roman" w:eastAsia="Times New Roman" w:hAnsi="Times New Roman" w:cs="Times New Roman"/>
          <w:bCs/>
          <w:sz w:val="20"/>
          <w:szCs w:val="20"/>
        </w:rPr>
        <w:t>LightGBM</w:t>
      </w:r>
      <w:proofErr w:type="spellEnd"/>
      <w:r w:rsidRPr="00B82127">
        <w:rPr>
          <w:rFonts w:ascii="Times New Roman" w:eastAsia="Times New Roman" w:hAnsi="Times New Roman" w:cs="Times New Roman"/>
          <w:bCs/>
          <w:sz w:val="20"/>
          <w:szCs w:val="20"/>
        </w:rPr>
        <w:t>: Light Gradient Boosting Machine; SVM: Support Vector Machine.</w:t>
      </w:r>
    </w:p>
    <w:p w14:paraId="16EEC265" w14:textId="77777777" w:rsidR="00B24B92" w:rsidRPr="00B82127" w:rsidRDefault="00B24B92" w:rsidP="00B24B92">
      <w:pPr>
        <w:widowControl/>
        <w:jc w:val="left"/>
        <w:rPr>
          <w:rFonts w:ascii="等线" w:eastAsia="等线" w:hAnsi="等线" w:cs="Times New Roman"/>
        </w:rPr>
      </w:pPr>
      <w:r w:rsidRPr="00B82127">
        <w:rPr>
          <w:rFonts w:ascii="等线" w:eastAsia="等线" w:hAnsi="等线" w:cs="Times New Roman"/>
        </w:rPr>
        <w:br w:type="page"/>
      </w:r>
    </w:p>
    <w:p w14:paraId="7623CF60" w14:textId="6018CF1E" w:rsidR="000A1B0D" w:rsidRPr="00E0669E" w:rsidRDefault="000A1B0D" w:rsidP="00E0669E">
      <w:pPr>
        <w:widowControl/>
        <w:adjustRightInd w:val="0"/>
        <w:snapToGrid w:val="0"/>
        <w:spacing w:line="324" w:lineRule="auto"/>
        <w:rPr>
          <w:rFonts w:ascii="Times New Roman" w:eastAsia="等线" w:hAnsi="Times New Roman" w:cs="Times New Roman"/>
          <w:b/>
          <w:kern w:val="0"/>
          <w:sz w:val="20"/>
          <w:szCs w:val="20"/>
        </w:rPr>
      </w:pPr>
      <w:r w:rsidRPr="00E0669E">
        <w:rPr>
          <w:rFonts w:ascii="Times New Roman" w:eastAsia="等线" w:hAnsi="Times New Roman" w:cs="Times New Roman"/>
          <w:b/>
          <w:kern w:val="0"/>
          <w:sz w:val="20"/>
          <w:szCs w:val="20"/>
        </w:rPr>
        <w:lastRenderedPageBreak/>
        <w:t xml:space="preserve">Table </w:t>
      </w:r>
      <w:r w:rsidR="005F21AC" w:rsidRPr="00E0669E">
        <w:rPr>
          <w:rFonts w:ascii="Times New Roman" w:eastAsia="等线" w:hAnsi="Times New Roman" w:cs="Times New Roman"/>
          <w:b/>
          <w:kern w:val="0"/>
          <w:sz w:val="20"/>
          <w:szCs w:val="20"/>
        </w:rPr>
        <w:t>S6</w:t>
      </w:r>
      <w:r w:rsidRPr="00E0669E">
        <w:rPr>
          <w:rFonts w:ascii="Times New Roman" w:eastAsia="等线" w:hAnsi="Times New Roman" w:cs="Times New Roman"/>
          <w:b/>
          <w:kern w:val="0"/>
          <w:sz w:val="20"/>
          <w:szCs w:val="20"/>
        </w:rPr>
        <w:t xml:space="preserve">. </w:t>
      </w:r>
      <w:bookmarkStart w:id="16" w:name="_Hlk197637093"/>
      <w:r w:rsidRPr="00E0669E">
        <w:rPr>
          <w:rFonts w:ascii="Times New Roman" w:eastAsia="等线" w:hAnsi="Times New Roman" w:cs="Times New Roman"/>
          <w:b/>
          <w:kern w:val="0"/>
          <w:sz w:val="20"/>
          <w:szCs w:val="20"/>
        </w:rPr>
        <w:t>Model performance for different machine learning models in internal test dataset for early-stage SIC onset prediction</w:t>
      </w:r>
      <w:r w:rsidR="00800793" w:rsidRPr="00E0669E">
        <w:rPr>
          <w:rFonts w:ascii="Times New Roman" w:eastAsia="等线" w:hAnsi="Times New Roman" w:cs="Times New Roman" w:hint="eastAsia"/>
          <w:b/>
          <w:kern w:val="0"/>
          <w:sz w:val="20"/>
          <w:szCs w:val="20"/>
        </w:rPr>
        <w:t>.</w:t>
      </w:r>
    </w:p>
    <w:tbl>
      <w:tblPr>
        <w:tblW w:w="4995" w:type="pct"/>
        <w:tblCellMar>
          <w:left w:w="0" w:type="dxa"/>
          <w:right w:w="0" w:type="dxa"/>
        </w:tblCellMar>
        <w:tblLook w:val="04A0" w:firstRow="1" w:lastRow="0" w:firstColumn="1" w:lastColumn="0" w:noHBand="0" w:noVBand="1"/>
      </w:tblPr>
      <w:tblGrid>
        <w:gridCol w:w="1083"/>
        <w:gridCol w:w="953"/>
        <w:gridCol w:w="929"/>
        <w:gridCol w:w="807"/>
        <w:gridCol w:w="911"/>
        <w:gridCol w:w="996"/>
        <w:gridCol w:w="994"/>
        <w:gridCol w:w="817"/>
        <w:gridCol w:w="808"/>
      </w:tblGrid>
      <w:tr w:rsidR="000A1B0D" w:rsidRPr="00B82127" w14:paraId="49F51E86" w14:textId="77777777" w:rsidTr="004F28A1">
        <w:trPr>
          <w:trHeight w:val="471"/>
        </w:trPr>
        <w:tc>
          <w:tcPr>
            <w:tcW w:w="653"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56D77F43"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Machine Learning Models</w:t>
            </w:r>
          </w:p>
        </w:tc>
        <w:tc>
          <w:tcPr>
            <w:tcW w:w="574"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243A066E"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Accuracy</w:t>
            </w:r>
          </w:p>
        </w:tc>
        <w:tc>
          <w:tcPr>
            <w:tcW w:w="560"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611582AD"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F1 Score</w:t>
            </w:r>
          </w:p>
        </w:tc>
        <w:tc>
          <w:tcPr>
            <w:tcW w:w="486"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11430316"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AUC</w:t>
            </w:r>
          </w:p>
        </w:tc>
        <w:tc>
          <w:tcPr>
            <w:tcW w:w="549"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52DA2D78"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AUPRC</w:t>
            </w:r>
          </w:p>
        </w:tc>
        <w:tc>
          <w:tcPr>
            <w:tcW w:w="600"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170F4391"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Sensitivity</w:t>
            </w:r>
          </w:p>
        </w:tc>
        <w:tc>
          <w:tcPr>
            <w:tcW w:w="599"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3F9FC587"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Specificity</w:t>
            </w:r>
          </w:p>
        </w:tc>
        <w:tc>
          <w:tcPr>
            <w:tcW w:w="492"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6F699A31"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PPV</w:t>
            </w:r>
          </w:p>
        </w:tc>
        <w:tc>
          <w:tcPr>
            <w:tcW w:w="487"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414D34F3"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NPV</w:t>
            </w:r>
          </w:p>
        </w:tc>
      </w:tr>
      <w:tr w:rsidR="000A1B0D" w:rsidRPr="00B82127" w14:paraId="115057FF" w14:textId="77777777" w:rsidTr="004F28A1">
        <w:trPr>
          <w:trHeight w:val="16"/>
        </w:trPr>
        <w:tc>
          <w:tcPr>
            <w:tcW w:w="653" w:type="pct"/>
            <w:tcBorders>
              <w:top w:val="single" w:sz="8" w:space="0" w:color="000000"/>
              <w:left w:val="nil"/>
              <w:bottom w:val="nil"/>
              <w:right w:val="nil"/>
            </w:tcBorders>
            <w:tcMar>
              <w:top w:w="15" w:type="dxa"/>
              <w:left w:w="97" w:type="dxa"/>
              <w:bottom w:w="0" w:type="dxa"/>
              <w:right w:w="97" w:type="dxa"/>
            </w:tcMar>
            <w:vAlign w:val="center"/>
            <w:hideMark/>
          </w:tcPr>
          <w:p w14:paraId="5BA0E91F" w14:textId="77777777" w:rsidR="000A1B0D" w:rsidRPr="00E0669E" w:rsidRDefault="000A1B0D" w:rsidP="000A1B0D">
            <w:pPr>
              <w:widowControl/>
              <w:jc w:val="center"/>
              <w:rPr>
                <w:rFonts w:ascii="Times New Roman" w:eastAsia="等线" w:hAnsi="Times New Roman" w:cs="Times New Roman"/>
                <w:bCs/>
                <w:sz w:val="16"/>
                <w:szCs w:val="16"/>
              </w:rPr>
            </w:pPr>
            <w:proofErr w:type="spellStart"/>
            <w:r w:rsidRPr="00E0669E">
              <w:rPr>
                <w:rFonts w:ascii="Times New Roman" w:eastAsia="等线" w:hAnsi="Times New Roman" w:cs="Times New Roman"/>
                <w:b/>
                <w:bCs/>
                <w:sz w:val="16"/>
                <w:szCs w:val="16"/>
              </w:rPr>
              <w:t>XGBoost</w:t>
            </w:r>
            <w:proofErr w:type="spellEnd"/>
          </w:p>
        </w:tc>
        <w:tc>
          <w:tcPr>
            <w:tcW w:w="574" w:type="pct"/>
            <w:tcBorders>
              <w:top w:val="single" w:sz="8" w:space="0" w:color="000000"/>
              <w:left w:val="nil"/>
              <w:bottom w:val="nil"/>
              <w:right w:val="nil"/>
            </w:tcBorders>
            <w:tcMar>
              <w:top w:w="15" w:type="dxa"/>
              <w:left w:w="97" w:type="dxa"/>
              <w:bottom w:w="0" w:type="dxa"/>
              <w:right w:w="97" w:type="dxa"/>
            </w:tcMar>
            <w:vAlign w:val="center"/>
            <w:hideMark/>
          </w:tcPr>
          <w:p w14:paraId="471C406C"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0.740</w:t>
            </w:r>
          </w:p>
          <w:p w14:paraId="21E05A3C"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(0.713, 0.765)</w:t>
            </w:r>
          </w:p>
        </w:tc>
        <w:tc>
          <w:tcPr>
            <w:tcW w:w="560" w:type="pct"/>
            <w:tcBorders>
              <w:top w:val="single" w:sz="8" w:space="0" w:color="000000"/>
              <w:left w:val="nil"/>
              <w:bottom w:val="nil"/>
              <w:right w:val="nil"/>
            </w:tcBorders>
            <w:tcMar>
              <w:top w:w="15" w:type="dxa"/>
              <w:left w:w="97" w:type="dxa"/>
              <w:bottom w:w="0" w:type="dxa"/>
              <w:right w:w="97" w:type="dxa"/>
            </w:tcMar>
            <w:vAlign w:val="center"/>
            <w:hideMark/>
          </w:tcPr>
          <w:p w14:paraId="36F271F6"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0.740</w:t>
            </w:r>
          </w:p>
          <w:p w14:paraId="0E0AACC2"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(0.710, 0.768)</w:t>
            </w:r>
          </w:p>
        </w:tc>
        <w:tc>
          <w:tcPr>
            <w:tcW w:w="486" w:type="pct"/>
            <w:tcBorders>
              <w:top w:val="single" w:sz="8" w:space="0" w:color="000000"/>
              <w:left w:val="nil"/>
              <w:bottom w:val="nil"/>
              <w:right w:val="nil"/>
            </w:tcBorders>
            <w:tcMar>
              <w:top w:w="15" w:type="dxa"/>
              <w:left w:w="97" w:type="dxa"/>
              <w:bottom w:w="0" w:type="dxa"/>
              <w:right w:w="97" w:type="dxa"/>
            </w:tcMar>
            <w:vAlign w:val="center"/>
            <w:hideMark/>
          </w:tcPr>
          <w:p w14:paraId="4A923F68"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0.820</w:t>
            </w:r>
          </w:p>
          <w:p w14:paraId="679743B5"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(0.795, 0.844)</w:t>
            </w:r>
          </w:p>
        </w:tc>
        <w:tc>
          <w:tcPr>
            <w:tcW w:w="549" w:type="pct"/>
            <w:tcBorders>
              <w:top w:val="single" w:sz="8" w:space="0" w:color="000000"/>
              <w:left w:val="nil"/>
              <w:bottom w:val="nil"/>
              <w:right w:val="nil"/>
            </w:tcBorders>
            <w:tcMar>
              <w:top w:w="15" w:type="dxa"/>
              <w:left w:w="97" w:type="dxa"/>
              <w:bottom w:w="0" w:type="dxa"/>
              <w:right w:w="97" w:type="dxa"/>
            </w:tcMar>
            <w:vAlign w:val="center"/>
            <w:hideMark/>
          </w:tcPr>
          <w:p w14:paraId="310D692C"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0.845</w:t>
            </w:r>
          </w:p>
          <w:p w14:paraId="6A887E78"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(0.816, 0.870)</w:t>
            </w:r>
          </w:p>
        </w:tc>
        <w:tc>
          <w:tcPr>
            <w:tcW w:w="600" w:type="pct"/>
            <w:tcBorders>
              <w:top w:val="single" w:sz="8" w:space="0" w:color="000000"/>
              <w:left w:val="nil"/>
              <w:bottom w:val="nil"/>
              <w:right w:val="nil"/>
            </w:tcBorders>
            <w:tcMar>
              <w:top w:w="15" w:type="dxa"/>
              <w:left w:w="97" w:type="dxa"/>
              <w:bottom w:w="0" w:type="dxa"/>
              <w:right w:w="97" w:type="dxa"/>
            </w:tcMar>
            <w:vAlign w:val="center"/>
            <w:hideMark/>
          </w:tcPr>
          <w:p w14:paraId="1168B85C"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0.705</w:t>
            </w:r>
          </w:p>
          <w:p w14:paraId="79755113"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(0.668, 0.743)</w:t>
            </w:r>
          </w:p>
        </w:tc>
        <w:tc>
          <w:tcPr>
            <w:tcW w:w="599" w:type="pct"/>
            <w:tcBorders>
              <w:top w:val="single" w:sz="8" w:space="0" w:color="000000"/>
              <w:left w:val="nil"/>
              <w:bottom w:val="nil"/>
              <w:right w:val="nil"/>
            </w:tcBorders>
            <w:tcMar>
              <w:top w:w="15" w:type="dxa"/>
              <w:left w:w="97" w:type="dxa"/>
              <w:bottom w:w="0" w:type="dxa"/>
              <w:right w:w="97" w:type="dxa"/>
            </w:tcMar>
            <w:vAlign w:val="center"/>
            <w:hideMark/>
          </w:tcPr>
          <w:p w14:paraId="24B433D3"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0.778</w:t>
            </w:r>
          </w:p>
          <w:p w14:paraId="3034EB1D"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(0.743, 0.812)</w:t>
            </w:r>
          </w:p>
        </w:tc>
        <w:tc>
          <w:tcPr>
            <w:tcW w:w="492" w:type="pct"/>
            <w:tcBorders>
              <w:top w:val="single" w:sz="8" w:space="0" w:color="000000"/>
              <w:left w:val="nil"/>
              <w:bottom w:val="nil"/>
              <w:right w:val="nil"/>
            </w:tcBorders>
            <w:tcMar>
              <w:top w:w="15" w:type="dxa"/>
              <w:left w:w="97" w:type="dxa"/>
              <w:bottom w:w="0" w:type="dxa"/>
              <w:right w:w="97" w:type="dxa"/>
            </w:tcMar>
            <w:vAlign w:val="center"/>
            <w:hideMark/>
          </w:tcPr>
          <w:p w14:paraId="792C799E"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0.780</w:t>
            </w:r>
          </w:p>
          <w:p w14:paraId="3A42AA8B"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(0.746, 0.813)</w:t>
            </w:r>
          </w:p>
        </w:tc>
        <w:tc>
          <w:tcPr>
            <w:tcW w:w="487" w:type="pct"/>
            <w:tcBorders>
              <w:top w:val="single" w:sz="8" w:space="0" w:color="000000"/>
              <w:left w:val="nil"/>
              <w:bottom w:val="nil"/>
              <w:right w:val="nil"/>
            </w:tcBorders>
            <w:tcMar>
              <w:top w:w="15" w:type="dxa"/>
              <w:left w:w="97" w:type="dxa"/>
              <w:bottom w:w="0" w:type="dxa"/>
              <w:right w:w="97" w:type="dxa"/>
            </w:tcMar>
            <w:vAlign w:val="center"/>
            <w:hideMark/>
          </w:tcPr>
          <w:p w14:paraId="2A9571FC"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0.703</w:t>
            </w:r>
          </w:p>
          <w:p w14:paraId="4242A212"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(0.666, 0.740)</w:t>
            </w:r>
          </w:p>
        </w:tc>
      </w:tr>
      <w:tr w:rsidR="000A1B0D" w:rsidRPr="00B82127" w14:paraId="4F994B8C" w14:textId="77777777" w:rsidTr="004F28A1">
        <w:trPr>
          <w:trHeight w:val="16"/>
        </w:trPr>
        <w:tc>
          <w:tcPr>
            <w:tcW w:w="653" w:type="pct"/>
            <w:tcBorders>
              <w:top w:val="nil"/>
              <w:left w:val="nil"/>
              <w:bottom w:val="nil"/>
              <w:right w:val="nil"/>
            </w:tcBorders>
            <w:tcMar>
              <w:top w:w="15" w:type="dxa"/>
              <w:left w:w="97" w:type="dxa"/>
              <w:bottom w:w="0" w:type="dxa"/>
              <w:right w:w="97" w:type="dxa"/>
            </w:tcMar>
            <w:vAlign w:val="center"/>
            <w:hideMark/>
          </w:tcPr>
          <w:p w14:paraId="524C81BD"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Random Forest</w:t>
            </w:r>
          </w:p>
        </w:tc>
        <w:tc>
          <w:tcPr>
            <w:tcW w:w="574" w:type="pct"/>
            <w:tcBorders>
              <w:top w:val="nil"/>
              <w:left w:val="nil"/>
              <w:bottom w:val="nil"/>
              <w:right w:val="nil"/>
            </w:tcBorders>
            <w:tcMar>
              <w:top w:w="15" w:type="dxa"/>
              <w:left w:w="97" w:type="dxa"/>
              <w:bottom w:w="0" w:type="dxa"/>
              <w:right w:w="97" w:type="dxa"/>
            </w:tcMar>
            <w:vAlign w:val="center"/>
            <w:hideMark/>
          </w:tcPr>
          <w:p w14:paraId="5C1A2106"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0.734</w:t>
            </w:r>
          </w:p>
          <w:p w14:paraId="7171DC90"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(0.709, 0.760)</w:t>
            </w:r>
          </w:p>
        </w:tc>
        <w:tc>
          <w:tcPr>
            <w:tcW w:w="560" w:type="pct"/>
            <w:tcBorders>
              <w:top w:val="nil"/>
              <w:left w:val="nil"/>
              <w:bottom w:val="nil"/>
              <w:right w:val="nil"/>
            </w:tcBorders>
            <w:tcMar>
              <w:top w:w="15" w:type="dxa"/>
              <w:left w:w="97" w:type="dxa"/>
              <w:bottom w:w="0" w:type="dxa"/>
              <w:right w:w="97" w:type="dxa"/>
            </w:tcMar>
            <w:vAlign w:val="center"/>
            <w:hideMark/>
          </w:tcPr>
          <w:p w14:paraId="3827640B"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0.738</w:t>
            </w:r>
          </w:p>
          <w:p w14:paraId="5A35CAD8"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(0.708, 0.767)</w:t>
            </w:r>
          </w:p>
        </w:tc>
        <w:tc>
          <w:tcPr>
            <w:tcW w:w="486" w:type="pct"/>
            <w:tcBorders>
              <w:top w:val="nil"/>
              <w:left w:val="nil"/>
              <w:bottom w:val="nil"/>
              <w:right w:val="nil"/>
            </w:tcBorders>
            <w:tcMar>
              <w:top w:w="15" w:type="dxa"/>
              <w:left w:w="97" w:type="dxa"/>
              <w:bottom w:w="0" w:type="dxa"/>
              <w:right w:w="97" w:type="dxa"/>
            </w:tcMar>
            <w:vAlign w:val="center"/>
            <w:hideMark/>
          </w:tcPr>
          <w:p w14:paraId="5CB399EF"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0.810</w:t>
            </w:r>
          </w:p>
          <w:p w14:paraId="71253B04"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(0.785, 0.835)</w:t>
            </w:r>
          </w:p>
        </w:tc>
        <w:tc>
          <w:tcPr>
            <w:tcW w:w="549" w:type="pct"/>
            <w:tcBorders>
              <w:top w:val="nil"/>
              <w:left w:val="nil"/>
              <w:bottom w:val="nil"/>
              <w:right w:val="nil"/>
            </w:tcBorders>
            <w:tcMar>
              <w:top w:w="15" w:type="dxa"/>
              <w:left w:w="97" w:type="dxa"/>
              <w:bottom w:w="0" w:type="dxa"/>
              <w:right w:w="97" w:type="dxa"/>
            </w:tcMar>
            <w:vAlign w:val="center"/>
            <w:hideMark/>
          </w:tcPr>
          <w:p w14:paraId="3C55F673"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0.839</w:t>
            </w:r>
          </w:p>
          <w:p w14:paraId="48DC6621"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(0.811, 0.865)</w:t>
            </w:r>
          </w:p>
        </w:tc>
        <w:tc>
          <w:tcPr>
            <w:tcW w:w="600" w:type="pct"/>
            <w:tcBorders>
              <w:top w:val="nil"/>
              <w:left w:val="nil"/>
              <w:bottom w:val="nil"/>
              <w:right w:val="nil"/>
            </w:tcBorders>
            <w:tcMar>
              <w:top w:w="15" w:type="dxa"/>
              <w:left w:w="97" w:type="dxa"/>
              <w:bottom w:w="0" w:type="dxa"/>
              <w:right w:w="97" w:type="dxa"/>
            </w:tcMar>
            <w:vAlign w:val="center"/>
            <w:hideMark/>
          </w:tcPr>
          <w:p w14:paraId="4A46DD59"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0.711</w:t>
            </w:r>
          </w:p>
          <w:p w14:paraId="1BA6859D"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(0.675, 0.746)</w:t>
            </w:r>
          </w:p>
        </w:tc>
        <w:tc>
          <w:tcPr>
            <w:tcW w:w="599" w:type="pct"/>
            <w:tcBorders>
              <w:top w:val="nil"/>
              <w:left w:val="nil"/>
              <w:bottom w:val="nil"/>
              <w:right w:val="nil"/>
            </w:tcBorders>
            <w:tcMar>
              <w:top w:w="15" w:type="dxa"/>
              <w:left w:w="97" w:type="dxa"/>
              <w:bottom w:w="0" w:type="dxa"/>
              <w:right w:w="97" w:type="dxa"/>
            </w:tcMar>
            <w:vAlign w:val="center"/>
            <w:hideMark/>
          </w:tcPr>
          <w:p w14:paraId="5E608930"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0.760</w:t>
            </w:r>
          </w:p>
          <w:p w14:paraId="387BD646"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(0.726, 0.795)</w:t>
            </w:r>
          </w:p>
        </w:tc>
        <w:tc>
          <w:tcPr>
            <w:tcW w:w="492" w:type="pct"/>
            <w:tcBorders>
              <w:top w:val="nil"/>
              <w:left w:val="nil"/>
              <w:bottom w:val="nil"/>
              <w:right w:val="nil"/>
            </w:tcBorders>
            <w:tcMar>
              <w:top w:w="15" w:type="dxa"/>
              <w:left w:w="97" w:type="dxa"/>
              <w:bottom w:w="0" w:type="dxa"/>
              <w:right w:w="97" w:type="dxa"/>
            </w:tcMar>
            <w:vAlign w:val="center"/>
            <w:hideMark/>
          </w:tcPr>
          <w:p w14:paraId="01D7FB1F"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0.767</w:t>
            </w:r>
          </w:p>
          <w:p w14:paraId="55C996DF"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(0.732, 0.801)</w:t>
            </w:r>
          </w:p>
        </w:tc>
        <w:tc>
          <w:tcPr>
            <w:tcW w:w="487" w:type="pct"/>
            <w:tcBorders>
              <w:top w:val="nil"/>
              <w:left w:val="nil"/>
              <w:bottom w:val="nil"/>
              <w:right w:val="nil"/>
            </w:tcBorders>
            <w:tcMar>
              <w:top w:w="15" w:type="dxa"/>
              <w:left w:w="97" w:type="dxa"/>
              <w:bottom w:w="0" w:type="dxa"/>
              <w:right w:w="97" w:type="dxa"/>
            </w:tcMar>
            <w:vAlign w:val="center"/>
            <w:hideMark/>
          </w:tcPr>
          <w:p w14:paraId="31ADD536"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0.703</w:t>
            </w:r>
          </w:p>
          <w:p w14:paraId="74D94E2F"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(0.665, 0.738)</w:t>
            </w:r>
          </w:p>
        </w:tc>
      </w:tr>
      <w:tr w:rsidR="000A1B0D" w:rsidRPr="00B82127" w14:paraId="03D0520A" w14:textId="77777777" w:rsidTr="004F28A1">
        <w:trPr>
          <w:trHeight w:val="16"/>
        </w:trPr>
        <w:tc>
          <w:tcPr>
            <w:tcW w:w="653" w:type="pct"/>
            <w:tcBorders>
              <w:top w:val="nil"/>
              <w:left w:val="nil"/>
              <w:bottom w:val="nil"/>
              <w:right w:val="nil"/>
            </w:tcBorders>
            <w:tcMar>
              <w:top w:w="15" w:type="dxa"/>
              <w:left w:w="97" w:type="dxa"/>
              <w:bottom w:w="0" w:type="dxa"/>
              <w:right w:w="97" w:type="dxa"/>
            </w:tcMar>
            <w:vAlign w:val="center"/>
            <w:hideMark/>
          </w:tcPr>
          <w:p w14:paraId="46F4180B" w14:textId="77777777" w:rsidR="000A1B0D" w:rsidRPr="00E0669E" w:rsidRDefault="000A1B0D" w:rsidP="000A1B0D">
            <w:pPr>
              <w:widowControl/>
              <w:jc w:val="center"/>
              <w:rPr>
                <w:rFonts w:ascii="Times New Roman" w:eastAsia="等线" w:hAnsi="Times New Roman" w:cs="Times New Roman"/>
                <w:bCs/>
                <w:sz w:val="16"/>
                <w:szCs w:val="16"/>
              </w:rPr>
            </w:pPr>
            <w:proofErr w:type="spellStart"/>
            <w:r w:rsidRPr="00E0669E">
              <w:rPr>
                <w:rFonts w:ascii="Times New Roman" w:eastAsia="等线" w:hAnsi="Times New Roman" w:cs="Times New Roman"/>
                <w:b/>
                <w:bCs/>
                <w:sz w:val="16"/>
                <w:szCs w:val="16"/>
              </w:rPr>
              <w:t>LightGBM</w:t>
            </w:r>
            <w:proofErr w:type="spellEnd"/>
          </w:p>
        </w:tc>
        <w:tc>
          <w:tcPr>
            <w:tcW w:w="574" w:type="pct"/>
            <w:tcBorders>
              <w:top w:val="nil"/>
              <w:left w:val="nil"/>
              <w:bottom w:val="nil"/>
              <w:right w:val="nil"/>
            </w:tcBorders>
            <w:tcMar>
              <w:top w:w="15" w:type="dxa"/>
              <w:left w:w="97" w:type="dxa"/>
              <w:bottom w:w="0" w:type="dxa"/>
              <w:right w:w="97" w:type="dxa"/>
            </w:tcMar>
            <w:vAlign w:val="center"/>
            <w:hideMark/>
          </w:tcPr>
          <w:p w14:paraId="1D4B4433"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0.736</w:t>
            </w:r>
          </w:p>
          <w:p w14:paraId="6B842913"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(0.711, 0.762)</w:t>
            </w:r>
          </w:p>
        </w:tc>
        <w:tc>
          <w:tcPr>
            <w:tcW w:w="560" w:type="pct"/>
            <w:tcBorders>
              <w:top w:val="nil"/>
              <w:left w:val="nil"/>
              <w:bottom w:val="nil"/>
              <w:right w:val="nil"/>
            </w:tcBorders>
            <w:tcMar>
              <w:top w:w="15" w:type="dxa"/>
              <w:left w:w="97" w:type="dxa"/>
              <w:bottom w:w="0" w:type="dxa"/>
              <w:right w:w="97" w:type="dxa"/>
            </w:tcMar>
            <w:vAlign w:val="center"/>
            <w:hideMark/>
          </w:tcPr>
          <w:p w14:paraId="4828A1DB"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0.738</w:t>
            </w:r>
          </w:p>
          <w:p w14:paraId="59D63463"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(0.710, 0.769)</w:t>
            </w:r>
          </w:p>
        </w:tc>
        <w:tc>
          <w:tcPr>
            <w:tcW w:w="486" w:type="pct"/>
            <w:tcBorders>
              <w:top w:val="nil"/>
              <w:left w:val="nil"/>
              <w:bottom w:val="nil"/>
              <w:right w:val="nil"/>
            </w:tcBorders>
            <w:tcMar>
              <w:top w:w="15" w:type="dxa"/>
              <w:left w:w="97" w:type="dxa"/>
              <w:bottom w:w="0" w:type="dxa"/>
              <w:right w:w="97" w:type="dxa"/>
            </w:tcMar>
            <w:vAlign w:val="center"/>
            <w:hideMark/>
          </w:tcPr>
          <w:p w14:paraId="09A48E0A"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0.821</w:t>
            </w:r>
          </w:p>
          <w:p w14:paraId="08E9C178"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(0.796, 0.846)</w:t>
            </w:r>
          </w:p>
        </w:tc>
        <w:tc>
          <w:tcPr>
            <w:tcW w:w="549" w:type="pct"/>
            <w:tcBorders>
              <w:top w:val="nil"/>
              <w:left w:val="nil"/>
              <w:bottom w:val="nil"/>
              <w:right w:val="nil"/>
            </w:tcBorders>
            <w:tcMar>
              <w:top w:w="15" w:type="dxa"/>
              <w:left w:w="97" w:type="dxa"/>
              <w:bottom w:w="0" w:type="dxa"/>
              <w:right w:w="97" w:type="dxa"/>
            </w:tcMar>
            <w:vAlign w:val="center"/>
            <w:hideMark/>
          </w:tcPr>
          <w:p w14:paraId="0AAFD60A"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0.845</w:t>
            </w:r>
          </w:p>
          <w:p w14:paraId="16B2EF03"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(0.817, 0.873)</w:t>
            </w:r>
          </w:p>
        </w:tc>
        <w:tc>
          <w:tcPr>
            <w:tcW w:w="600" w:type="pct"/>
            <w:tcBorders>
              <w:top w:val="nil"/>
              <w:left w:val="nil"/>
              <w:bottom w:val="nil"/>
              <w:right w:val="nil"/>
            </w:tcBorders>
            <w:tcMar>
              <w:top w:w="15" w:type="dxa"/>
              <w:left w:w="97" w:type="dxa"/>
              <w:bottom w:w="0" w:type="dxa"/>
              <w:right w:w="97" w:type="dxa"/>
            </w:tcMar>
            <w:vAlign w:val="center"/>
            <w:hideMark/>
          </w:tcPr>
          <w:p w14:paraId="69881476"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0.705</w:t>
            </w:r>
          </w:p>
          <w:p w14:paraId="2485F2EC"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(0.669, 0.740)</w:t>
            </w:r>
          </w:p>
        </w:tc>
        <w:tc>
          <w:tcPr>
            <w:tcW w:w="599" w:type="pct"/>
            <w:tcBorders>
              <w:top w:val="nil"/>
              <w:left w:val="nil"/>
              <w:bottom w:val="nil"/>
              <w:right w:val="nil"/>
            </w:tcBorders>
            <w:tcMar>
              <w:top w:w="15" w:type="dxa"/>
              <w:left w:w="97" w:type="dxa"/>
              <w:bottom w:w="0" w:type="dxa"/>
              <w:right w:w="97" w:type="dxa"/>
            </w:tcMar>
            <w:vAlign w:val="center"/>
            <w:hideMark/>
          </w:tcPr>
          <w:p w14:paraId="41C50B78"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0.771</w:t>
            </w:r>
          </w:p>
          <w:p w14:paraId="3F55DC3A"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(0.734, 0.807)</w:t>
            </w:r>
          </w:p>
        </w:tc>
        <w:tc>
          <w:tcPr>
            <w:tcW w:w="492" w:type="pct"/>
            <w:tcBorders>
              <w:top w:val="nil"/>
              <w:left w:val="nil"/>
              <w:bottom w:val="nil"/>
              <w:right w:val="nil"/>
            </w:tcBorders>
            <w:tcMar>
              <w:top w:w="15" w:type="dxa"/>
              <w:left w:w="97" w:type="dxa"/>
              <w:bottom w:w="0" w:type="dxa"/>
              <w:right w:w="97" w:type="dxa"/>
            </w:tcMar>
            <w:vAlign w:val="center"/>
            <w:hideMark/>
          </w:tcPr>
          <w:p w14:paraId="5BEE6A8B"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0.774</w:t>
            </w:r>
          </w:p>
          <w:p w14:paraId="647A4FA7"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(0.742, 0.813)</w:t>
            </w:r>
          </w:p>
        </w:tc>
        <w:tc>
          <w:tcPr>
            <w:tcW w:w="487" w:type="pct"/>
            <w:tcBorders>
              <w:top w:val="nil"/>
              <w:left w:val="nil"/>
              <w:bottom w:val="nil"/>
              <w:right w:val="nil"/>
            </w:tcBorders>
            <w:tcMar>
              <w:top w:w="15" w:type="dxa"/>
              <w:left w:w="97" w:type="dxa"/>
              <w:bottom w:w="0" w:type="dxa"/>
              <w:right w:w="97" w:type="dxa"/>
            </w:tcMar>
            <w:vAlign w:val="center"/>
            <w:hideMark/>
          </w:tcPr>
          <w:p w14:paraId="434EAEDB"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0.701</w:t>
            </w:r>
          </w:p>
          <w:p w14:paraId="3C96E4B2"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(0.662, 0.737)</w:t>
            </w:r>
          </w:p>
        </w:tc>
      </w:tr>
      <w:tr w:rsidR="000A1B0D" w:rsidRPr="00B82127" w14:paraId="1FE642F3" w14:textId="77777777" w:rsidTr="004F28A1">
        <w:trPr>
          <w:trHeight w:val="16"/>
        </w:trPr>
        <w:tc>
          <w:tcPr>
            <w:tcW w:w="653" w:type="pct"/>
            <w:tcBorders>
              <w:top w:val="nil"/>
              <w:left w:val="nil"/>
              <w:bottom w:val="nil"/>
              <w:right w:val="nil"/>
            </w:tcBorders>
            <w:tcMar>
              <w:top w:w="15" w:type="dxa"/>
              <w:left w:w="97" w:type="dxa"/>
              <w:bottom w:w="0" w:type="dxa"/>
              <w:right w:w="97" w:type="dxa"/>
            </w:tcMar>
            <w:vAlign w:val="center"/>
            <w:hideMark/>
          </w:tcPr>
          <w:p w14:paraId="69E80726"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Logistics Regression</w:t>
            </w:r>
          </w:p>
        </w:tc>
        <w:tc>
          <w:tcPr>
            <w:tcW w:w="574" w:type="pct"/>
            <w:tcBorders>
              <w:top w:val="nil"/>
              <w:left w:val="nil"/>
              <w:bottom w:val="nil"/>
              <w:right w:val="nil"/>
            </w:tcBorders>
            <w:tcMar>
              <w:top w:w="15" w:type="dxa"/>
              <w:left w:w="97" w:type="dxa"/>
              <w:bottom w:w="0" w:type="dxa"/>
              <w:right w:w="97" w:type="dxa"/>
            </w:tcMar>
            <w:vAlign w:val="center"/>
            <w:hideMark/>
          </w:tcPr>
          <w:p w14:paraId="05671B85"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0.726</w:t>
            </w:r>
          </w:p>
          <w:p w14:paraId="5F976135"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(0.699, 0.751)</w:t>
            </w:r>
          </w:p>
        </w:tc>
        <w:tc>
          <w:tcPr>
            <w:tcW w:w="560" w:type="pct"/>
            <w:tcBorders>
              <w:top w:val="nil"/>
              <w:left w:val="nil"/>
              <w:bottom w:val="nil"/>
              <w:right w:val="nil"/>
            </w:tcBorders>
            <w:tcMar>
              <w:top w:w="15" w:type="dxa"/>
              <w:left w:w="97" w:type="dxa"/>
              <w:bottom w:w="0" w:type="dxa"/>
              <w:right w:w="97" w:type="dxa"/>
            </w:tcMar>
            <w:vAlign w:val="center"/>
            <w:hideMark/>
          </w:tcPr>
          <w:p w14:paraId="4D790851"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0.723</w:t>
            </w:r>
          </w:p>
          <w:p w14:paraId="3740F201"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(0.693, 0.750)</w:t>
            </w:r>
          </w:p>
        </w:tc>
        <w:tc>
          <w:tcPr>
            <w:tcW w:w="486" w:type="pct"/>
            <w:tcBorders>
              <w:top w:val="nil"/>
              <w:left w:val="nil"/>
              <w:bottom w:val="nil"/>
              <w:right w:val="nil"/>
            </w:tcBorders>
            <w:tcMar>
              <w:top w:w="15" w:type="dxa"/>
              <w:left w:w="97" w:type="dxa"/>
              <w:bottom w:w="0" w:type="dxa"/>
              <w:right w:w="97" w:type="dxa"/>
            </w:tcMar>
            <w:vAlign w:val="center"/>
            <w:hideMark/>
          </w:tcPr>
          <w:p w14:paraId="5190DD64"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0.789</w:t>
            </w:r>
          </w:p>
          <w:p w14:paraId="3D8A14AD"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(0.760, 0.813)</w:t>
            </w:r>
          </w:p>
        </w:tc>
        <w:tc>
          <w:tcPr>
            <w:tcW w:w="549" w:type="pct"/>
            <w:tcBorders>
              <w:top w:val="nil"/>
              <w:left w:val="nil"/>
              <w:bottom w:val="nil"/>
              <w:right w:val="nil"/>
            </w:tcBorders>
            <w:tcMar>
              <w:top w:w="15" w:type="dxa"/>
              <w:left w:w="97" w:type="dxa"/>
              <w:bottom w:w="0" w:type="dxa"/>
              <w:right w:w="97" w:type="dxa"/>
            </w:tcMar>
            <w:vAlign w:val="center"/>
            <w:hideMark/>
          </w:tcPr>
          <w:p w14:paraId="75481865"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0.809</w:t>
            </w:r>
          </w:p>
          <w:p w14:paraId="69DCDBF1"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(0.776, 0.840)</w:t>
            </w:r>
          </w:p>
        </w:tc>
        <w:tc>
          <w:tcPr>
            <w:tcW w:w="600" w:type="pct"/>
            <w:tcBorders>
              <w:top w:val="nil"/>
              <w:left w:val="nil"/>
              <w:bottom w:val="nil"/>
              <w:right w:val="nil"/>
            </w:tcBorders>
            <w:tcMar>
              <w:top w:w="15" w:type="dxa"/>
              <w:left w:w="97" w:type="dxa"/>
              <w:bottom w:w="0" w:type="dxa"/>
              <w:right w:w="97" w:type="dxa"/>
            </w:tcMar>
            <w:vAlign w:val="center"/>
            <w:hideMark/>
          </w:tcPr>
          <w:p w14:paraId="58EE9320"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0.677</w:t>
            </w:r>
          </w:p>
          <w:p w14:paraId="538F2604"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(0.637, 0.713)</w:t>
            </w:r>
          </w:p>
        </w:tc>
        <w:tc>
          <w:tcPr>
            <w:tcW w:w="599" w:type="pct"/>
            <w:tcBorders>
              <w:top w:val="nil"/>
              <w:left w:val="nil"/>
              <w:bottom w:val="nil"/>
              <w:right w:val="nil"/>
            </w:tcBorders>
            <w:tcMar>
              <w:top w:w="15" w:type="dxa"/>
              <w:left w:w="97" w:type="dxa"/>
              <w:bottom w:w="0" w:type="dxa"/>
              <w:right w:w="97" w:type="dxa"/>
            </w:tcMar>
            <w:vAlign w:val="center"/>
            <w:hideMark/>
          </w:tcPr>
          <w:p w14:paraId="35B236CE"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0.782</w:t>
            </w:r>
          </w:p>
          <w:p w14:paraId="10ED3E07"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(0.746, 0.815)</w:t>
            </w:r>
          </w:p>
        </w:tc>
        <w:tc>
          <w:tcPr>
            <w:tcW w:w="492" w:type="pct"/>
            <w:tcBorders>
              <w:top w:val="nil"/>
              <w:left w:val="nil"/>
              <w:bottom w:val="nil"/>
              <w:right w:val="nil"/>
            </w:tcBorders>
            <w:tcMar>
              <w:top w:w="15" w:type="dxa"/>
              <w:left w:w="97" w:type="dxa"/>
              <w:bottom w:w="0" w:type="dxa"/>
              <w:right w:w="97" w:type="dxa"/>
            </w:tcMar>
            <w:vAlign w:val="center"/>
            <w:hideMark/>
          </w:tcPr>
          <w:p w14:paraId="78714711"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0.776</w:t>
            </w:r>
          </w:p>
          <w:p w14:paraId="2CC03DAE"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(0.738, 0.810)</w:t>
            </w:r>
          </w:p>
        </w:tc>
        <w:tc>
          <w:tcPr>
            <w:tcW w:w="487" w:type="pct"/>
            <w:tcBorders>
              <w:top w:val="nil"/>
              <w:left w:val="nil"/>
              <w:bottom w:val="nil"/>
              <w:right w:val="nil"/>
            </w:tcBorders>
            <w:tcMar>
              <w:top w:w="15" w:type="dxa"/>
              <w:left w:w="97" w:type="dxa"/>
              <w:bottom w:w="0" w:type="dxa"/>
              <w:right w:w="97" w:type="dxa"/>
            </w:tcMar>
            <w:vAlign w:val="center"/>
            <w:hideMark/>
          </w:tcPr>
          <w:p w14:paraId="660B0244"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0.685</w:t>
            </w:r>
          </w:p>
          <w:p w14:paraId="4F62E489"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(0.650, 0.721)</w:t>
            </w:r>
          </w:p>
        </w:tc>
      </w:tr>
      <w:tr w:rsidR="000A1B0D" w:rsidRPr="00B82127" w14:paraId="6C9DED24" w14:textId="77777777" w:rsidTr="004F28A1">
        <w:trPr>
          <w:trHeight w:val="16"/>
        </w:trPr>
        <w:tc>
          <w:tcPr>
            <w:tcW w:w="653" w:type="pct"/>
            <w:tcBorders>
              <w:top w:val="nil"/>
              <w:left w:val="nil"/>
              <w:bottom w:val="single" w:sz="8" w:space="0" w:color="000000"/>
              <w:right w:val="nil"/>
            </w:tcBorders>
            <w:tcMar>
              <w:top w:w="15" w:type="dxa"/>
              <w:left w:w="97" w:type="dxa"/>
              <w:bottom w:w="0" w:type="dxa"/>
              <w:right w:w="97" w:type="dxa"/>
            </w:tcMar>
            <w:vAlign w:val="center"/>
            <w:hideMark/>
          </w:tcPr>
          <w:p w14:paraId="5FA31C52"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SVM</w:t>
            </w:r>
          </w:p>
        </w:tc>
        <w:tc>
          <w:tcPr>
            <w:tcW w:w="574" w:type="pct"/>
            <w:tcBorders>
              <w:top w:val="nil"/>
              <w:left w:val="nil"/>
              <w:bottom w:val="single" w:sz="8" w:space="0" w:color="000000"/>
              <w:right w:val="nil"/>
            </w:tcBorders>
            <w:tcMar>
              <w:top w:w="15" w:type="dxa"/>
              <w:left w:w="97" w:type="dxa"/>
              <w:bottom w:w="0" w:type="dxa"/>
              <w:right w:w="97" w:type="dxa"/>
            </w:tcMar>
            <w:vAlign w:val="center"/>
            <w:hideMark/>
          </w:tcPr>
          <w:p w14:paraId="0F8270E6"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0.740</w:t>
            </w:r>
          </w:p>
          <w:p w14:paraId="1A31EBBE"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(0.712, 0.767)</w:t>
            </w:r>
          </w:p>
        </w:tc>
        <w:tc>
          <w:tcPr>
            <w:tcW w:w="560" w:type="pct"/>
            <w:tcBorders>
              <w:top w:val="nil"/>
              <w:left w:val="nil"/>
              <w:bottom w:val="single" w:sz="8" w:space="0" w:color="000000"/>
              <w:right w:val="nil"/>
            </w:tcBorders>
            <w:tcMar>
              <w:top w:w="15" w:type="dxa"/>
              <w:left w:w="97" w:type="dxa"/>
              <w:bottom w:w="0" w:type="dxa"/>
              <w:right w:w="97" w:type="dxa"/>
            </w:tcMar>
            <w:vAlign w:val="center"/>
            <w:hideMark/>
          </w:tcPr>
          <w:p w14:paraId="082D96BE"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0.739</w:t>
            </w:r>
          </w:p>
          <w:p w14:paraId="57FCABC6"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(0.707, 0.766)</w:t>
            </w:r>
          </w:p>
        </w:tc>
        <w:tc>
          <w:tcPr>
            <w:tcW w:w="486" w:type="pct"/>
            <w:tcBorders>
              <w:top w:val="nil"/>
              <w:left w:val="nil"/>
              <w:bottom w:val="single" w:sz="8" w:space="0" w:color="000000"/>
              <w:right w:val="nil"/>
            </w:tcBorders>
            <w:tcMar>
              <w:top w:w="15" w:type="dxa"/>
              <w:left w:w="97" w:type="dxa"/>
              <w:bottom w:w="0" w:type="dxa"/>
              <w:right w:w="97" w:type="dxa"/>
            </w:tcMar>
            <w:vAlign w:val="center"/>
            <w:hideMark/>
          </w:tcPr>
          <w:p w14:paraId="13569FFA"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0.818</w:t>
            </w:r>
          </w:p>
          <w:p w14:paraId="7D43F383"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(0.792, 0.842)</w:t>
            </w:r>
          </w:p>
        </w:tc>
        <w:tc>
          <w:tcPr>
            <w:tcW w:w="549" w:type="pct"/>
            <w:tcBorders>
              <w:top w:val="nil"/>
              <w:left w:val="nil"/>
              <w:bottom w:val="single" w:sz="8" w:space="0" w:color="000000"/>
              <w:right w:val="nil"/>
            </w:tcBorders>
            <w:tcMar>
              <w:top w:w="15" w:type="dxa"/>
              <w:left w:w="97" w:type="dxa"/>
              <w:bottom w:w="0" w:type="dxa"/>
              <w:right w:w="97" w:type="dxa"/>
            </w:tcMar>
            <w:vAlign w:val="center"/>
            <w:hideMark/>
          </w:tcPr>
          <w:p w14:paraId="32E1E38C"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0.844</w:t>
            </w:r>
          </w:p>
          <w:p w14:paraId="1EE34E8C"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(0.816, 0.870)</w:t>
            </w:r>
          </w:p>
        </w:tc>
        <w:tc>
          <w:tcPr>
            <w:tcW w:w="600" w:type="pct"/>
            <w:tcBorders>
              <w:top w:val="nil"/>
              <w:left w:val="nil"/>
              <w:bottom w:val="single" w:sz="8" w:space="0" w:color="000000"/>
              <w:right w:val="nil"/>
            </w:tcBorders>
            <w:tcMar>
              <w:top w:w="15" w:type="dxa"/>
              <w:left w:w="97" w:type="dxa"/>
              <w:bottom w:w="0" w:type="dxa"/>
              <w:right w:w="97" w:type="dxa"/>
            </w:tcMar>
            <w:vAlign w:val="center"/>
            <w:hideMark/>
          </w:tcPr>
          <w:p w14:paraId="11491ECA"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0.697</w:t>
            </w:r>
          </w:p>
          <w:p w14:paraId="3D2EDB43"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(0.660, 0.731)</w:t>
            </w:r>
          </w:p>
        </w:tc>
        <w:tc>
          <w:tcPr>
            <w:tcW w:w="599" w:type="pct"/>
            <w:tcBorders>
              <w:top w:val="nil"/>
              <w:left w:val="nil"/>
              <w:bottom w:val="single" w:sz="8" w:space="0" w:color="000000"/>
              <w:right w:val="nil"/>
            </w:tcBorders>
            <w:tcMar>
              <w:top w:w="15" w:type="dxa"/>
              <w:left w:w="97" w:type="dxa"/>
              <w:bottom w:w="0" w:type="dxa"/>
              <w:right w:w="97" w:type="dxa"/>
            </w:tcMar>
            <w:vAlign w:val="center"/>
            <w:hideMark/>
          </w:tcPr>
          <w:p w14:paraId="499E75CD"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0.789</w:t>
            </w:r>
          </w:p>
          <w:p w14:paraId="5F1A18DB"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(0.753, 0.824)</w:t>
            </w:r>
          </w:p>
        </w:tc>
        <w:tc>
          <w:tcPr>
            <w:tcW w:w="492" w:type="pct"/>
            <w:tcBorders>
              <w:top w:val="nil"/>
              <w:left w:val="nil"/>
              <w:bottom w:val="single" w:sz="8" w:space="0" w:color="000000"/>
              <w:right w:val="nil"/>
            </w:tcBorders>
            <w:tcMar>
              <w:top w:w="15" w:type="dxa"/>
              <w:left w:w="97" w:type="dxa"/>
              <w:bottom w:w="0" w:type="dxa"/>
              <w:right w:w="97" w:type="dxa"/>
            </w:tcMar>
            <w:vAlign w:val="center"/>
            <w:hideMark/>
          </w:tcPr>
          <w:p w14:paraId="07386C2B"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0.786</w:t>
            </w:r>
          </w:p>
          <w:p w14:paraId="1A9A6299"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(0.750, 0.822)</w:t>
            </w:r>
          </w:p>
        </w:tc>
        <w:tc>
          <w:tcPr>
            <w:tcW w:w="487" w:type="pct"/>
            <w:tcBorders>
              <w:top w:val="nil"/>
              <w:left w:val="nil"/>
              <w:bottom w:val="single" w:sz="8" w:space="0" w:color="000000"/>
              <w:right w:val="nil"/>
            </w:tcBorders>
            <w:tcMar>
              <w:top w:w="15" w:type="dxa"/>
              <w:left w:w="97" w:type="dxa"/>
              <w:bottom w:w="0" w:type="dxa"/>
              <w:right w:w="97" w:type="dxa"/>
            </w:tcMar>
            <w:vAlign w:val="center"/>
            <w:hideMark/>
          </w:tcPr>
          <w:p w14:paraId="2FC54B2B" w14:textId="77777777" w:rsidR="000A1B0D" w:rsidRPr="00E0669E" w:rsidRDefault="000A1B0D" w:rsidP="000A1B0D">
            <w:pPr>
              <w:widowControl/>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0.700</w:t>
            </w:r>
          </w:p>
          <w:p w14:paraId="3EE18451" w14:textId="77777777" w:rsidR="000A1B0D" w:rsidRPr="00E0669E" w:rsidRDefault="000A1B0D" w:rsidP="000A1B0D">
            <w:pPr>
              <w:widowControl/>
              <w:jc w:val="center"/>
              <w:rPr>
                <w:rFonts w:ascii="Times New Roman" w:eastAsia="等线" w:hAnsi="Times New Roman" w:cs="Times New Roman"/>
                <w:bCs/>
                <w:sz w:val="16"/>
                <w:szCs w:val="16"/>
              </w:rPr>
            </w:pPr>
            <w:r w:rsidRPr="00E0669E">
              <w:rPr>
                <w:rFonts w:ascii="Times New Roman" w:eastAsia="等线" w:hAnsi="Times New Roman" w:cs="Times New Roman"/>
                <w:sz w:val="16"/>
                <w:szCs w:val="16"/>
              </w:rPr>
              <w:t>(0.662, 0.736)</w:t>
            </w:r>
          </w:p>
        </w:tc>
      </w:tr>
    </w:tbl>
    <w:bookmarkEnd w:id="16"/>
    <w:p w14:paraId="43B3E853" w14:textId="1AB81A48" w:rsidR="000A1B0D" w:rsidRPr="00B82127" w:rsidRDefault="000A1B0D" w:rsidP="00E0669E">
      <w:pPr>
        <w:widowControl/>
        <w:pBdr>
          <w:top w:val="none" w:sz="0" w:space="0" w:color="000000"/>
          <w:left w:val="none" w:sz="0" w:space="0" w:color="000000"/>
          <w:bottom w:val="none" w:sz="0" w:space="0" w:color="000000"/>
          <w:right w:val="none" w:sz="0" w:space="0" w:color="000000"/>
        </w:pBdr>
        <w:adjustRightInd w:val="0"/>
        <w:snapToGrid w:val="0"/>
        <w:spacing w:line="324" w:lineRule="auto"/>
        <w:jc w:val="left"/>
        <w:rPr>
          <w:rFonts w:ascii="Times New Roman" w:eastAsia="Times New Roman" w:hAnsi="Times New Roman" w:cs="Times New Roman"/>
          <w:bCs/>
          <w:sz w:val="20"/>
          <w:szCs w:val="20"/>
        </w:rPr>
        <w:sectPr w:rsidR="000A1B0D" w:rsidRPr="00B82127" w:rsidSect="004A76A2">
          <w:pgSz w:w="11906" w:h="16838"/>
          <w:pgMar w:top="1440" w:right="1800" w:bottom="1440" w:left="1800" w:header="851" w:footer="992" w:gutter="0"/>
          <w:cols w:space="425"/>
          <w:docGrid w:type="lines" w:linePitch="312"/>
        </w:sectPr>
      </w:pPr>
      <w:r w:rsidRPr="00B82127">
        <w:rPr>
          <w:rFonts w:ascii="Times New Roman" w:eastAsia="Times New Roman" w:hAnsi="Times New Roman" w:cs="Times New Roman"/>
          <w:b/>
          <w:bCs/>
          <w:sz w:val="20"/>
          <w:szCs w:val="20"/>
        </w:rPr>
        <w:t xml:space="preserve">Abbreviations: </w:t>
      </w:r>
      <w:r w:rsidRPr="00B82127">
        <w:rPr>
          <w:rFonts w:ascii="Times New Roman" w:eastAsia="Times New Roman" w:hAnsi="Times New Roman" w:cs="Times New Roman"/>
          <w:bCs/>
          <w:sz w:val="20"/>
          <w:szCs w:val="20"/>
        </w:rPr>
        <w:t xml:space="preserve">SIC: </w:t>
      </w:r>
      <w:r w:rsidR="00800793" w:rsidRPr="00B82127">
        <w:rPr>
          <w:rFonts w:ascii="Times New Roman" w:eastAsia="Times New Roman" w:hAnsi="Times New Roman" w:cs="Times New Roman"/>
          <w:bCs/>
          <w:sz w:val="20"/>
          <w:szCs w:val="20"/>
        </w:rPr>
        <w:t>Sepsis-induced coagulopathy</w:t>
      </w:r>
      <w:r w:rsidRPr="00B82127">
        <w:rPr>
          <w:rFonts w:ascii="Times New Roman" w:eastAsia="Times New Roman" w:hAnsi="Times New Roman" w:cs="Times New Roman"/>
          <w:bCs/>
          <w:sz w:val="20"/>
          <w:szCs w:val="20"/>
        </w:rPr>
        <w:t xml:space="preserve">; AUC: Area Under Curve; AUPRC: Area Under the Precision-Recall Curve; PPV: Positive Predictive Value; NPV: Negative Predictive Value; </w:t>
      </w:r>
      <w:proofErr w:type="spellStart"/>
      <w:r w:rsidRPr="00B82127">
        <w:rPr>
          <w:rFonts w:ascii="Times New Roman" w:eastAsia="Times New Roman" w:hAnsi="Times New Roman" w:cs="Times New Roman"/>
          <w:bCs/>
          <w:sz w:val="20"/>
          <w:szCs w:val="20"/>
        </w:rPr>
        <w:t>XGBoost</w:t>
      </w:r>
      <w:proofErr w:type="spellEnd"/>
      <w:r w:rsidRPr="00B82127">
        <w:rPr>
          <w:rFonts w:ascii="Times New Roman" w:eastAsia="Times New Roman" w:hAnsi="Times New Roman" w:cs="Times New Roman"/>
          <w:bCs/>
          <w:sz w:val="20"/>
          <w:szCs w:val="20"/>
        </w:rPr>
        <w:t xml:space="preserve">: Extreme Gradient Boosting; </w:t>
      </w:r>
      <w:proofErr w:type="spellStart"/>
      <w:r w:rsidRPr="00B82127">
        <w:rPr>
          <w:rFonts w:ascii="Times New Roman" w:eastAsia="Times New Roman" w:hAnsi="Times New Roman" w:cs="Times New Roman"/>
          <w:bCs/>
          <w:sz w:val="20"/>
          <w:szCs w:val="20"/>
        </w:rPr>
        <w:t>LightGBM</w:t>
      </w:r>
      <w:proofErr w:type="spellEnd"/>
      <w:r w:rsidRPr="00B82127">
        <w:rPr>
          <w:rFonts w:ascii="Times New Roman" w:eastAsia="Times New Roman" w:hAnsi="Times New Roman" w:cs="Times New Roman"/>
          <w:bCs/>
          <w:sz w:val="20"/>
          <w:szCs w:val="20"/>
        </w:rPr>
        <w:t>: Light Gradient Boosting Machine; SVM: Support Vector Machine.</w:t>
      </w:r>
    </w:p>
    <w:p w14:paraId="15EC105D" w14:textId="3AAF2EE3" w:rsidR="000A1B0D" w:rsidRPr="00E0669E" w:rsidRDefault="000A1B0D" w:rsidP="00E0669E">
      <w:pPr>
        <w:widowControl/>
        <w:adjustRightInd w:val="0"/>
        <w:snapToGrid w:val="0"/>
        <w:spacing w:line="324" w:lineRule="auto"/>
        <w:rPr>
          <w:rFonts w:ascii="Times New Roman" w:eastAsia="等线" w:hAnsi="Times New Roman" w:cs="Times New Roman"/>
          <w:b/>
          <w:kern w:val="0"/>
          <w:sz w:val="20"/>
          <w:szCs w:val="20"/>
        </w:rPr>
      </w:pPr>
      <w:r w:rsidRPr="00E0669E">
        <w:rPr>
          <w:rFonts w:ascii="Times New Roman" w:eastAsia="等线" w:hAnsi="Times New Roman" w:cs="Times New Roman"/>
          <w:b/>
          <w:kern w:val="0"/>
          <w:sz w:val="20"/>
          <w:szCs w:val="20"/>
        </w:rPr>
        <w:lastRenderedPageBreak/>
        <w:t xml:space="preserve">Table </w:t>
      </w:r>
      <w:r w:rsidR="005F21AC" w:rsidRPr="00E0669E">
        <w:rPr>
          <w:rFonts w:ascii="Times New Roman" w:eastAsia="等线" w:hAnsi="Times New Roman" w:cs="Times New Roman"/>
          <w:b/>
          <w:kern w:val="0"/>
          <w:sz w:val="20"/>
          <w:szCs w:val="20"/>
        </w:rPr>
        <w:t>S7</w:t>
      </w:r>
      <w:r w:rsidRPr="00E0669E">
        <w:rPr>
          <w:rFonts w:ascii="Times New Roman" w:eastAsia="等线" w:hAnsi="Times New Roman" w:cs="Times New Roman"/>
          <w:b/>
          <w:kern w:val="0"/>
          <w:sz w:val="20"/>
          <w:szCs w:val="20"/>
        </w:rPr>
        <w:t xml:space="preserve">. Model performance for different machine learning models in </w:t>
      </w:r>
      <w:r w:rsidRPr="00E0669E">
        <w:rPr>
          <w:rFonts w:ascii="Times New Roman" w:eastAsia="等线" w:hAnsi="Times New Roman" w:cs="Times New Roman" w:hint="eastAsia"/>
          <w:b/>
          <w:kern w:val="0"/>
          <w:sz w:val="20"/>
          <w:szCs w:val="20"/>
        </w:rPr>
        <w:t>ex</w:t>
      </w:r>
      <w:r w:rsidRPr="00E0669E">
        <w:rPr>
          <w:rFonts w:ascii="Times New Roman" w:eastAsia="等线" w:hAnsi="Times New Roman" w:cs="Times New Roman"/>
          <w:b/>
          <w:kern w:val="0"/>
          <w:sz w:val="20"/>
          <w:szCs w:val="20"/>
        </w:rPr>
        <w:t xml:space="preserve">ternal </w:t>
      </w:r>
      <w:r w:rsidRPr="00E0669E">
        <w:rPr>
          <w:rFonts w:ascii="Times New Roman" w:eastAsia="等线" w:hAnsi="Times New Roman" w:cs="Times New Roman" w:hint="eastAsia"/>
          <w:b/>
          <w:kern w:val="0"/>
          <w:sz w:val="20"/>
          <w:szCs w:val="20"/>
        </w:rPr>
        <w:t>validation</w:t>
      </w:r>
      <w:r w:rsidRPr="00E0669E">
        <w:rPr>
          <w:rFonts w:ascii="Times New Roman" w:eastAsia="等线" w:hAnsi="Times New Roman" w:cs="Times New Roman"/>
          <w:b/>
          <w:kern w:val="0"/>
          <w:sz w:val="20"/>
          <w:szCs w:val="20"/>
        </w:rPr>
        <w:t xml:space="preserve"> dataset</w:t>
      </w:r>
      <w:r w:rsidRPr="00E0669E">
        <w:rPr>
          <w:rFonts w:ascii="Times New Roman" w:eastAsia="等线" w:hAnsi="Times New Roman" w:cs="Times New Roman" w:hint="eastAsia"/>
          <w:b/>
          <w:kern w:val="0"/>
          <w:sz w:val="20"/>
          <w:szCs w:val="20"/>
        </w:rPr>
        <w:t xml:space="preserve">s </w:t>
      </w:r>
      <w:r w:rsidRPr="00E0669E">
        <w:rPr>
          <w:rFonts w:ascii="Times New Roman" w:eastAsia="等线" w:hAnsi="Times New Roman" w:cs="Times New Roman"/>
          <w:b/>
          <w:kern w:val="0"/>
          <w:sz w:val="20"/>
          <w:szCs w:val="20"/>
        </w:rPr>
        <w:t>for early-stage SIC onset prediction</w:t>
      </w:r>
      <w:r w:rsidR="00800793" w:rsidRPr="00E0669E">
        <w:rPr>
          <w:rFonts w:ascii="Times New Roman" w:eastAsia="等线" w:hAnsi="Times New Roman" w:cs="Times New Roman" w:hint="eastAsia"/>
          <w:b/>
          <w:kern w:val="0"/>
          <w:sz w:val="20"/>
          <w:szCs w:val="20"/>
        </w:rPr>
        <w:t>.</w:t>
      </w:r>
    </w:p>
    <w:tbl>
      <w:tblPr>
        <w:tblW w:w="5000" w:type="pct"/>
        <w:jc w:val="center"/>
        <w:tblCellMar>
          <w:left w:w="0" w:type="dxa"/>
          <w:right w:w="0" w:type="dxa"/>
        </w:tblCellMar>
        <w:tblLook w:val="04A0" w:firstRow="1" w:lastRow="0" w:firstColumn="1" w:lastColumn="0" w:noHBand="0" w:noVBand="1"/>
      </w:tblPr>
      <w:tblGrid>
        <w:gridCol w:w="864"/>
        <w:gridCol w:w="1438"/>
        <w:gridCol w:w="1457"/>
        <w:gridCol w:w="1457"/>
        <w:gridCol w:w="1457"/>
        <w:gridCol w:w="1457"/>
        <w:gridCol w:w="1457"/>
        <w:gridCol w:w="1457"/>
        <w:gridCol w:w="1457"/>
        <w:gridCol w:w="1457"/>
      </w:tblGrid>
      <w:tr w:rsidR="000A1B0D" w:rsidRPr="00B82127" w14:paraId="08FF8135" w14:textId="77777777" w:rsidTr="00E0669E">
        <w:trPr>
          <w:trHeight w:val="512"/>
          <w:tblHeader/>
          <w:jc w:val="center"/>
        </w:trPr>
        <w:tc>
          <w:tcPr>
            <w:tcW w:w="309" w:type="pct"/>
            <w:tcBorders>
              <w:top w:val="single" w:sz="8" w:space="0" w:color="auto"/>
              <w:bottom w:val="single" w:sz="8" w:space="0" w:color="auto"/>
            </w:tcBorders>
            <w:vAlign w:val="center"/>
          </w:tcPr>
          <w:p w14:paraId="1C3C7B0E" w14:textId="77777777" w:rsidR="000A1B0D" w:rsidRPr="00E0669E" w:rsidRDefault="000A1B0D" w:rsidP="00E0669E">
            <w:pPr>
              <w:widowControl/>
              <w:adjustRightInd w:val="0"/>
              <w:snapToGrid w:val="0"/>
              <w:spacing w:line="324" w:lineRule="auto"/>
              <w:jc w:val="center"/>
              <w:rPr>
                <w:rFonts w:ascii="Times New Roman" w:eastAsia="等线" w:hAnsi="Times New Roman" w:cs="Times New Roman"/>
                <w:b/>
                <w:bCs/>
                <w:sz w:val="16"/>
                <w:szCs w:val="16"/>
              </w:rPr>
            </w:pPr>
            <w:r w:rsidRPr="00E0669E">
              <w:rPr>
                <w:rFonts w:ascii="Times New Roman" w:eastAsia="等线" w:hAnsi="Times New Roman" w:cs="Times New Roman" w:hint="eastAsia"/>
                <w:b/>
                <w:bCs/>
                <w:sz w:val="16"/>
                <w:szCs w:val="16"/>
              </w:rPr>
              <w:t>Dataset</w:t>
            </w:r>
          </w:p>
        </w:tc>
        <w:tc>
          <w:tcPr>
            <w:tcW w:w="515" w:type="pct"/>
            <w:tcBorders>
              <w:top w:val="single" w:sz="8" w:space="0" w:color="auto"/>
              <w:bottom w:val="single" w:sz="8" w:space="0" w:color="auto"/>
            </w:tcBorders>
            <w:tcMar>
              <w:top w:w="15" w:type="dxa"/>
              <w:left w:w="97" w:type="dxa"/>
              <w:bottom w:w="0" w:type="dxa"/>
              <w:right w:w="97" w:type="dxa"/>
            </w:tcMar>
            <w:vAlign w:val="center"/>
            <w:hideMark/>
          </w:tcPr>
          <w:p w14:paraId="57499590" w14:textId="77777777" w:rsidR="000A1B0D" w:rsidRPr="00E0669E" w:rsidRDefault="000A1B0D"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Machine Learning Models</w:t>
            </w:r>
          </w:p>
        </w:tc>
        <w:tc>
          <w:tcPr>
            <w:tcW w:w="522" w:type="pct"/>
            <w:tcBorders>
              <w:top w:val="single" w:sz="8" w:space="0" w:color="auto"/>
              <w:bottom w:val="single" w:sz="8" w:space="0" w:color="auto"/>
            </w:tcBorders>
            <w:tcMar>
              <w:top w:w="15" w:type="dxa"/>
              <w:left w:w="97" w:type="dxa"/>
              <w:bottom w:w="0" w:type="dxa"/>
              <w:right w:w="97" w:type="dxa"/>
            </w:tcMar>
            <w:vAlign w:val="center"/>
            <w:hideMark/>
          </w:tcPr>
          <w:p w14:paraId="3CFB881C" w14:textId="77777777" w:rsidR="000A1B0D" w:rsidRPr="00E0669E" w:rsidRDefault="000A1B0D"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Accuracy</w:t>
            </w:r>
          </w:p>
        </w:tc>
        <w:tc>
          <w:tcPr>
            <w:tcW w:w="522" w:type="pct"/>
            <w:tcBorders>
              <w:top w:val="single" w:sz="8" w:space="0" w:color="auto"/>
              <w:bottom w:val="single" w:sz="8" w:space="0" w:color="auto"/>
            </w:tcBorders>
            <w:tcMar>
              <w:top w:w="15" w:type="dxa"/>
              <w:left w:w="97" w:type="dxa"/>
              <w:bottom w:w="0" w:type="dxa"/>
              <w:right w:w="97" w:type="dxa"/>
            </w:tcMar>
            <w:vAlign w:val="center"/>
            <w:hideMark/>
          </w:tcPr>
          <w:p w14:paraId="18A16900" w14:textId="77777777" w:rsidR="000A1B0D" w:rsidRPr="00E0669E" w:rsidRDefault="000A1B0D"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F1 Score</w:t>
            </w:r>
          </w:p>
        </w:tc>
        <w:tc>
          <w:tcPr>
            <w:tcW w:w="522" w:type="pct"/>
            <w:tcBorders>
              <w:top w:val="single" w:sz="8" w:space="0" w:color="auto"/>
              <w:bottom w:val="single" w:sz="8" w:space="0" w:color="auto"/>
            </w:tcBorders>
            <w:tcMar>
              <w:top w:w="15" w:type="dxa"/>
              <w:left w:w="97" w:type="dxa"/>
              <w:bottom w:w="0" w:type="dxa"/>
              <w:right w:w="97" w:type="dxa"/>
            </w:tcMar>
            <w:vAlign w:val="center"/>
            <w:hideMark/>
          </w:tcPr>
          <w:p w14:paraId="0345DBC7" w14:textId="77777777" w:rsidR="000A1B0D" w:rsidRPr="00E0669E" w:rsidRDefault="000A1B0D"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AUC</w:t>
            </w:r>
          </w:p>
        </w:tc>
        <w:tc>
          <w:tcPr>
            <w:tcW w:w="522" w:type="pct"/>
            <w:tcBorders>
              <w:top w:val="single" w:sz="8" w:space="0" w:color="auto"/>
              <w:bottom w:val="single" w:sz="8" w:space="0" w:color="auto"/>
            </w:tcBorders>
            <w:tcMar>
              <w:top w:w="15" w:type="dxa"/>
              <w:left w:w="97" w:type="dxa"/>
              <w:bottom w:w="0" w:type="dxa"/>
              <w:right w:w="97" w:type="dxa"/>
            </w:tcMar>
            <w:vAlign w:val="center"/>
            <w:hideMark/>
          </w:tcPr>
          <w:p w14:paraId="2A0D0C4E" w14:textId="77777777" w:rsidR="000A1B0D" w:rsidRPr="00E0669E" w:rsidRDefault="000A1B0D"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AUPRC</w:t>
            </w:r>
          </w:p>
        </w:tc>
        <w:tc>
          <w:tcPr>
            <w:tcW w:w="522" w:type="pct"/>
            <w:tcBorders>
              <w:top w:val="single" w:sz="8" w:space="0" w:color="auto"/>
              <w:bottom w:val="single" w:sz="8" w:space="0" w:color="auto"/>
            </w:tcBorders>
            <w:tcMar>
              <w:top w:w="15" w:type="dxa"/>
              <w:left w:w="97" w:type="dxa"/>
              <w:bottom w:w="0" w:type="dxa"/>
              <w:right w:w="97" w:type="dxa"/>
            </w:tcMar>
            <w:vAlign w:val="center"/>
            <w:hideMark/>
          </w:tcPr>
          <w:p w14:paraId="519DC9DB" w14:textId="77777777" w:rsidR="000A1B0D" w:rsidRPr="00E0669E" w:rsidRDefault="000A1B0D"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Sensitivity</w:t>
            </w:r>
          </w:p>
        </w:tc>
        <w:tc>
          <w:tcPr>
            <w:tcW w:w="522" w:type="pct"/>
            <w:tcBorders>
              <w:top w:val="single" w:sz="8" w:space="0" w:color="auto"/>
              <w:bottom w:val="single" w:sz="8" w:space="0" w:color="auto"/>
            </w:tcBorders>
            <w:tcMar>
              <w:top w:w="15" w:type="dxa"/>
              <w:left w:w="97" w:type="dxa"/>
              <w:bottom w:w="0" w:type="dxa"/>
              <w:right w:w="97" w:type="dxa"/>
            </w:tcMar>
            <w:vAlign w:val="center"/>
            <w:hideMark/>
          </w:tcPr>
          <w:p w14:paraId="2D55A5E9" w14:textId="77777777" w:rsidR="000A1B0D" w:rsidRPr="00E0669E" w:rsidRDefault="000A1B0D"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Specificity</w:t>
            </w:r>
          </w:p>
        </w:tc>
        <w:tc>
          <w:tcPr>
            <w:tcW w:w="522" w:type="pct"/>
            <w:tcBorders>
              <w:top w:val="single" w:sz="8" w:space="0" w:color="auto"/>
              <w:bottom w:val="single" w:sz="8" w:space="0" w:color="auto"/>
            </w:tcBorders>
            <w:tcMar>
              <w:top w:w="15" w:type="dxa"/>
              <w:left w:w="97" w:type="dxa"/>
              <w:bottom w:w="0" w:type="dxa"/>
              <w:right w:w="97" w:type="dxa"/>
            </w:tcMar>
            <w:vAlign w:val="center"/>
            <w:hideMark/>
          </w:tcPr>
          <w:p w14:paraId="49CA9CD5" w14:textId="77777777" w:rsidR="000A1B0D" w:rsidRPr="00E0669E" w:rsidRDefault="000A1B0D"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PPV</w:t>
            </w:r>
          </w:p>
        </w:tc>
        <w:tc>
          <w:tcPr>
            <w:tcW w:w="522" w:type="pct"/>
            <w:tcBorders>
              <w:top w:val="single" w:sz="8" w:space="0" w:color="auto"/>
              <w:bottom w:val="single" w:sz="8" w:space="0" w:color="auto"/>
            </w:tcBorders>
            <w:tcMar>
              <w:top w:w="15" w:type="dxa"/>
              <w:left w:w="97" w:type="dxa"/>
              <w:bottom w:w="0" w:type="dxa"/>
              <w:right w:w="97" w:type="dxa"/>
            </w:tcMar>
            <w:vAlign w:val="center"/>
            <w:hideMark/>
          </w:tcPr>
          <w:p w14:paraId="7CEF7243" w14:textId="77777777" w:rsidR="000A1B0D" w:rsidRPr="00E0669E" w:rsidRDefault="000A1B0D"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NPV</w:t>
            </w:r>
          </w:p>
        </w:tc>
      </w:tr>
      <w:tr w:rsidR="000A1B0D" w:rsidRPr="00B82127" w14:paraId="0A81FD24" w14:textId="77777777" w:rsidTr="00E0669E">
        <w:trPr>
          <w:trHeight w:val="648"/>
          <w:jc w:val="center"/>
        </w:trPr>
        <w:tc>
          <w:tcPr>
            <w:tcW w:w="309" w:type="pct"/>
            <w:vMerge w:val="restart"/>
            <w:vAlign w:val="center"/>
          </w:tcPr>
          <w:p w14:paraId="4D0C9450"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bookmarkStart w:id="17" w:name="_Hlk205986752"/>
            <w:r w:rsidRPr="00E0669E">
              <w:rPr>
                <w:rFonts w:ascii="Times New Roman" w:eastAsia="等线" w:hAnsi="Times New Roman" w:cs="Times New Roman" w:hint="eastAsia"/>
                <w:b/>
                <w:bCs/>
                <w:sz w:val="16"/>
                <w:szCs w:val="16"/>
              </w:rPr>
              <w:t>MIMIC IV 3.1</w:t>
            </w:r>
          </w:p>
        </w:tc>
        <w:tc>
          <w:tcPr>
            <w:tcW w:w="515" w:type="pct"/>
            <w:tcMar>
              <w:top w:w="15" w:type="dxa"/>
              <w:left w:w="97" w:type="dxa"/>
              <w:bottom w:w="0" w:type="dxa"/>
              <w:right w:w="97" w:type="dxa"/>
            </w:tcMar>
            <w:vAlign w:val="center"/>
            <w:hideMark/>
          </w:tcPr>
          <w:p w14:paraId="76A29488" w14:textId="77777777" w:rsidR="000A1B0D" w:rsidRPr="00E0669E" w:rsidRDefault="000A1B0D" w:rsidP="000A1B0D">
            <w:pPr>
              <w:widowControl/>
              <w:spacing w:line="300" w:lineRule="exact"/>
              <w:jc w:val="center"/>
              <w:rPr>
                <w:rFonts w:ascii="Times New Roman" w:eastAsia="等线" w:hAnsi="Times New Roman" w:cs="Times New Roman"/>
                <w:bCs/>
                <w:sz w:val="16"/>
                <w:szCs w:val="16"/>
              </w:rPr>
            </w:pPr>
            <w:proofErr w:type="spellStart"/>
            <w:r w:rsidRPr="00E0669E">
              <w:rPr>
                <w:rFonts w:ascii="Times New Roman" w:eastAsia="等线" w:hAnsi="Times New Roman" w:cs="Times New Roman"/>
                <w:b/>
                <w:bCs/>
                <w:sz w:val="16"/>
                <w:szCs w:val="16"/>
              </w:rPr>
              <w:t>XGBoost</w:t>
            </w:r>
            <w:proofErr w:type="spellEnd"/>
          </w:p>
        </w:tc>
        <w:tc>
          <w:tcPr>
            <w:tcW w:w="522" w:type="pct"/>
            <w:tcBorders>
              <w:left w:val="nil"/>
              <w:bottom w:val="nil"/>
              <w:right w:val="nil"/>
            </w:tcBorders>
            <w:tcMar>
              <w:top w:w="15" w:type="dxa"/>
              <w:left w:w="97" w:type="dxa"/>
              <w:bottom w:w="0" w:type="dxa"/>
              <w:right w:w="97" w:type="dxa"/>
            </w:tcMar>
          </w:tcPr>
          <w:p w14:paraId="56290C95"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0.853</w:t>
            </w:r>
          </w:p>
          <w:p w14:paraId="7FD48E9C"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(0.837,</w:t>
            </w:r>
          </w:p>
          <w:p w14:paraId="186FF8C0"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0.870)</w:t>
            </w:r>
          </w:p>
        </w:tc>
        <w:tc>
          <w:tcPr>
            <w:tcW w:w="522" w:type="pct"/>
            <w:tcBorders>
              <w:left w:val="nil"/>
              <w:bottom w:val="nil"/>
              <w:right w:val="nil"/>
            </w:tcBorders>
            <w:tcMar>
              <w:top w:w="15" w:type="dxa"/>
              <w:left w:w="97" w:type="dxa"/>
              <w:bottom w:w="0" w:type="dxa"/>
              <w:right w:w="97" w:type="dxa"/>
            </w:tcMar>
          </w:tcPr>
          <w:p w14:paraId="1AA69DD1"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0.872</w:t>
            </w:r>
          </w:p>
          <w:p w14:paraId="05011A05"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(0.855,</w:t>
            </w:r>
          </w:p>
          <w:p w14:paraId="164FE30C"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0.887)</w:t>
            </w:r>
          </w:p>
        </w:tc>
        <w:tc>
          <w:tcPr>
            <w:tcW w:w="522" w:type="pct"/>
            <w:tcBorders>
              <w:left w:val="nil"/>
              <w:bottom w:val="nil"/>
              <w:right w:val="nil"/>
            </w:tcBorders>
            <w:tcMar>
              <w:top w:w="15" w:type="dxa"/>
              <w:left w:w="97" w:type="dxa"/>
              <w:bottom w:w="0" w:type="dxa"/>
              <w:right w:w="97" w:type="dxa"/>
            </w:tcMar>
          </w:tcPr>
          <w:p w14:paraId="11C603CD"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0.927</w:t>
            </w:r>
          </w:p>
          <w:p w14:paraId="748C8B0A"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(0.916,</w:t>
            </w:r>
          </w:p>
          <w:p w14:paraId="4EBEE7FB"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0.939)</w:t>
            </w:r>
          </w:p>
        </w:tc>
        <w:tc>
          <w:tcPr>
            <w:tcW w:w="522" w:type="pct"/>
            <w:tcBorders>
              <w:left w:val="nil"/>
              <w:bottom w:val="nil"/>
              <w:right w:val="nil"/>
            </w:tcBorders>
            <w:tcMar>
              <w:top w:w="15" w:type="dxa"/>
              <w:left w:w="97" w:type="dxa"/>
              <w:bottom w:w="0" w:type="dxa"/>
              <w:right w:w="97" w:type="dxa"/>
            </w:tcMar>
          </w:tcPr>
          <w:p w14:paraId="0CD67103"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0.954</w:t>
            </w:r>
          </w:p>
          <w:p w14:paraId="19BA37FD"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(0.946,</w:t>
            </w:r>
          </w:p>
          <w:p w14:paraId="1802ABB8"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0.962)</w:t>
            </w:r>
          </w:p>
        </w:tc>
        <w:tc>
          <w:tcPr>
            <w:tcW w:w="522" w:type="pct"/>
            <w:tcBorders>
              <w:left w:val="nil"/>
              <w:bottom w:val="nil"/>
              <w:right w:val="nil"/>
            </w:tcBorders>
            <w:tcMar>
              <w:top w:w="15" w:type="dxa"/>
              <w:left w:w="97" w:type="dxa"/>
              <w:bottom w:w="0" w:type="dxa"/>
              <w:right w:w="97" w:type="dxa"/>
            </w:tcMar>
          </w:tcPr>
          <w:p w14:paraId="39827E45"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0.856</w:t>
            </w:r>
          </w:p>
          <w:p w14:paraId="5E330165"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(0.834,</w:t>
            </w:r>
          </w:p>
          <w:p w14:paraId="65C961D8"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0.878)</w:t>
            </w:r>
          </w:p>
        </w:tc>
        <w:tc>
          <w:tcPr>
            <w:tcW w:w="522" w:type="pct"/>
            <w:tcBorders>
              <w:left w:val="nil"/>
              <w:bottom w:val="nil"/>
              <w:right w:val="nil"/>
            </w:tcBorders>
            <w:tcMar>
              <w:top w:w="15" w:type="dxa"/>
              <w:left w:w="97" w:type="dxa"/>
              <w:bottom w:w="0" w:type="dxa"/>
              <w:right w:w="97" w:type="dxa"/>
            </w:tcMar>
          </w:tcPr>
          <w:p w14:paraId="79BB99B8"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0.850</w:t>
            </w:r>
          </w:p>
          <w:p w14:paraId="2D052A85"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(0.826,</w:t>
            </w:r>
          </w:p>
          <w:p w14:paraId="3A3D01C4"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0.875)</w:t>
            </w:r>
          </w:p>
        </w:tc>
        <w:tc>
          <w:tcPr>
            <w:tcW w:w="522" w:type="pct"/>
            <w:tcBorders>
              <w:left w:val="nil"/>
              <w:bottom w:val="nil"/>
              <w:right w:val="nil"/>
            </w:tcBorders>
            <w:tcMar>
              <w:top w:w="15" w:type="dxa"/>
              <w:left w:w="97" w:type="dxa"/>
              <w:bottom w:w="0" w:type="dxa"/>
              <w:right w:w="97" w:type="dxa"/>
            </w:tcMar>
          </w:tcPr>
          <w:p w14:paraId="517980B0"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0.889</w:t>
            </w:r>
          </w:p>
          <w:p w14:paraId="3D4ABA87"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(0.870,</w:t>
            </w:r>
          </w:p>
          <w:p w14:paraId="76E297AB"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0.908)</w:t>
            </w:r>
          </w:p>
        </w:tc>
        <w:tc>
          <w:tcPr>
            <w:tcW w:w="522" w:type="pct"/>
            <w:tcBorders>
              <w:left w:val="nil"/>
              <w:bottom w:val="nil"/>
              <w:right w:val="nil"/>
            </w:tcBorders>
            <w:tcMar>
              <w:top w:w="15" w:type="dxa"/>
              <w:left w:w="97" w:type="dxa"/>
              <w:bottom w:w="0" w:type="dxa"/>
              <w:right w:w="97" w:type="dxa"/>
            </w:tcMar>
          </w:tcPr>
          <w:p w14:paraId="6DE17806"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0.808</w:t>
            </w:r>
          </w:p>
          <w:p w14:paraId="7DC67696"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(0.779,</w:t>
            </w:r>
          </w:p>
          <w:p w14:paraId="41C054CC"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0.838)</w:t>
            </w:r>
          </w:p>
        </w:tc>
      </w:tr>
      <w:tr w:rsidR="000A1B0D" w:rsidRPr="00B82127" w14:paraId="63C317E1" w14:textId="77777777" w:rsidTr="00E0669E">
        <w:trPr>
          <w:trHeight w:val="648"/>
          <w:jc w:val="center"/>
        </w:trPr>
        <w:tc>
          <w:tcPr>
            <w:tcW w:w="309" w:type="pct"/>
            <w:vMerge/>
            <w:vAlign w:val="center"/>
          </w:tcPr>
          <w:p w14:paraId="37D8F830"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p>
        </w:tc>
        <w:tc>
          <w:tcPr>
            <w:tcW w:w="515" w:type="pct"/>
            <w:tcMar>
              <w:top w:w="15" w:type="dxa"/>
              <w:left w:w="97" w:type="dxa"/>
              <w:bottom w:w="0" w:type="dxa"/>
              <w:right w:w="97" w:type="dxa"/>
            </w:tcMar>
            <w:vAlign w:val="center"/>
            <w:hideMark/>
          </w:tcPr>
          <w:p w14:paraId="19B6266D" w14:textId="77777777" w:rsidR="000A1B0D" w:rsidRPr="00E0669E" w:rsidRDefault="000A1B0D" w:rsidP="000A1B0D">
            <w:pPr>
              <w:widowControl/>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RF</w:t>
            </w:r>
          </w:p>
        </w:tc>
        <w:tc>
          <w:tcPr>
            <w:tcW w:w="522" w:type="pct"/>
            <w:tcBorders>
              <w:top w:val="nil"/>
              <w:left w:val="nil"/>
              <w:bottom w:val="nil"/>
              <w:right w:val="nil"/>
            </w:tcBorders>
            <w:tcMar>
              <w:top w:w="15" w:type="dxa"/>
              <w:left w:w="97" w:type="dxa"/>
              <w:bottom w:w="0" w:type="dxa"/>
              <w:right w:w="97" w:type="dxa"/>
            </w:tcMar>
          </w:tcPr>
          <w:p w14:paraId="7BECE708"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0.829</w:t>
            </w:r>
          </w:p>
          <w:p w14:paraId="4A680A07"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(0.811,</w:t>
            </w:r>
          </w:p>
          <w:p w14:paraId="14558C95"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0.846)</w:t>
            </w:r>
          </w:p>
        </w:tc>
        <w:tc>
          <w:tcPr>
            <w:tcW w:w="522" w:type="pct"/>
            <w:tcBorders>
              <w:top w:val="nil"/>
              <w:left w:val="nil"/>
              <w:bottom w:val="nil"/>
              <w:right w:val="nil"/>
            </w:tcBorders>
            <w:tcMar>
              <w:top w:w="15" w:type="dxa"/>
              <w:left w:w="97" w:type="dxa"/>
              <w:bottom w:w="0" w:type="dxa"/>
              <w:right w:w="97" w:type="dxa"/>
            </w:tcMar>
          </w:tcPr>
          <w:p w14:paraId="30FEE208"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0.844</w:t>
            </w:r>
          </w:p>
          <w:p w14:paraId="3D3225B2"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(0.826,</w:t>
            </w:r>
          </w:p>
          <w:p w14:paraId="47DD00DE"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0.860)</w:t>
            </w:r>
          </w:p>
        </w:tc>
        <w:tc>
          <w:tcPr>
            <w:tcW w:w="522" w:type="pct"/>
            <w:tcBorders>
              <w:top w:val="nil"/>
              <w:left w:val="nil"/>
              <w:bottom w:val="nil"/>
              <w:right w:val="nil"/>
            </w:tcBorders>
            <w:tcMar>
              <w:top w:w="15" w:type="dxa"/>
              <w:left w:w="97" w:type="dxa"/>
              <w:bottom w:w="0" w:type="dxa"/>
              <w:right w:w="97" w:type="dxa"/>
            </w:tcMar>
          </w:tcPr>
          <w:p w14:paraId="04773160"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0.909</w:t>
            </w:r>
          </w:p>
          <w:p w14:paraId="6BADD27D"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(0.895,</w:t>
            </w:r>
          </w:p>
          <w:p w14:paraId="06710278"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0.921)</w:t>
            </w:r>
          </w:p>
        </w:tc>
        <w:tc>
          <w:tcPr>
            <w:tcW w:w="522" w:type="pct"/>
            <w:tcBorders>
              <w:top w:val="nil"/>
              <w:left w:val="nil"/>
              <w:bottom w:val="nil"/>
              <w:right w:val="nil"/>
            </w:tcBorders>
            <w:tcMar>
              <w:top w:w="15" w:type="dxa"/>
              <w:left w:w="97" w:type="dxa"/>
              <w:bottom w:w="0" w:type="dxa"/>
              <w:right w:w="97" w:type="dxa"/>
            </w:tcMar>
          </w:tcPr>
          <w:p w14:paraId="38786F37"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0.941</w:t>
            </w:r>
          </w:p>
          <w:p w14:paraId="7F4F5E9A"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(0.930,</w:t>
            </w:r>
          </w:p>
          <w:p w14:paraId="22ED410B"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0.950)</w:t>
            </w:r>
          </w:p>
        </w:tc>
        <w:tc>
          <w:tcPr>
            <w:tcW w:w="522" w:type="pct"/>
            <w:tcBorders>
              <w:top w:val="nil"/>
              <w:left w:val="nil"/>
              <w:bottom w:val="nil"/>
              <w:right w:val="nil"/>
            </w:tcBorders>
            <w:tcMar>
              <w:top w:w="15" w:type="dxa"/>
              <w:left w:w="97" w:type="dxa"/>
              <w:bottom w:w="0" w:type="dxa"/>
              <w:right w:w="97" w:type="dxa"/>
            </w:tcMar>
          </w:tcPr>
          <w:p w14:paraId="02E509A8"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0.792</w:t>
            </w:r>
          </w:p>
          <w:p w14:paraId="27B03086"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(0.769,</w:t>
            </w:r>
          </w:p>
          <w:p w14:paraId="2D424AE4"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0.817)</w:t>
            </w:r>
          </w:p>
        </w:tc>
        <w:tc>
          <w:tcPr>
            <w:tcW w:w="522" w:type="pct"/>
            <w:tcBorders>
              <w:top w:val="nil"/>
              <w:left w:val="nil"/>
              <w:bottom w:val="nil"/>
              <w:right w:val="nil"/>
            </w:tcBorders>
            <w:tcMar>
              <w:top w:w="15" w:type="dxa"/>
              <w:left w:w="97" w:type="dxa"/>
              <w:bottom w:w="0" w:type="dxa"/>
              <w:right w:w="97" w:type="dxa"/>
            </w:tcMar>
          </w:tcPr>
          <w:p w14:paraId="633FDEDF"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0.880</w:t>
            </w:r>
          </w:p>
          <w:p w14:paraId="24560D3F"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(0.855,</w:t>
            </w:r>
          </w:p>
          <w:p w14:paraId="1446E382"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0.902)</w:t>
            </w:r>
          </w:p>
        </w:tc>
        <w:tc>
          <w:tcPr>
            <w:tcW w:w="522" w:type="pct"/>
            <w:tcBorders>
              <w:top w:val="nil"/>
              <w:left w:val="nil"/>
              <w:bottom w:val="nil"/>
              <w:right w:val="nil"/>
            </w:tcBorders>
            <w:tcMar>
              <w:top w:w="15" w:type="dxa"/>
              <w:left w:w="97" w:type="dxa"/>
              <w:bottom w:w="0" w:type="dxa"/>
              <w:right w:w="97" w:type="dxa"/>
            </w:tcMar>
          </w:tcPr>
          <w:p w14:paraId="7E92BFD9"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0.903</w:t>
            </w:r>
          </w:p>
          <w:p w14:paraId="5ED6EEED"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(0.883,</w:t>
            </w:r>
          </w:p>
          <w:p w14:paraId="7698E71E"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0.921)</w:t>
            </w:r>
          </w:p>
        </w:tc>
        <w:tc>
          <w:tcPr>
            <w:tcW w:w="522" w:type="pct"/>
            <w:tcBorders>
              <w:top w:val="nil"/>
              <w:left w:val="nil"/>
              <w:bottom w:val="nil"/>
              <w:right w:val="nil"/>
            </w:tcBorders>
            <w:tcMar>
              <w:top w:w="15" w:type="dxa"/>
              <w:left w:w="97" w:type="dxa"/>
              <w:bottom w:w="0" w:type="dxa"/>
              <w:right w:w="97" w:type="dxa"/>
            </w:tcMar>
          </w:tcPr>
          <w:p w14:paraId="62E74EC0"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0.751</w:t>
            </w:r>
          </w:p>
          <w:p w14:paraId="5EC50878"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(0.724,</w:t>
            </w:r>
          </w:p>
          <w:p w14:paraId="47E2D2F0"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0.780)</w:t>
            </w:r>
          </w:p>
        </w:tc>
      </w:tr>
      <w:tr w:rsidR="000A1B0D" w:rsidRPr="00B82127" w14:paraId="54ABAA43" w14:textId="77777777" w:rsidTr="00E0669E">
        <w:trPr>
          <w:trHeight w:val="648"/>
          <w:jc w:val="center"/>
        </w:trPr>
        <w:tc>
          <w:tcPr>
            <w:tcW w:w="309" w:type="pct"/>
            <w:vMerge/>
            <w:vAlign w:val="center"/>
          </w:tcPr>
          <w:p w14:paraId="4E77F2A5"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p>
        </w:tc>
        <w:tc>
          <w:tcPr>
            <w:tcW w:w="515" w:type="pct"/>
            <w:tcMar>
              <w:top w:w="15" w:type="dxa"/>
              <w:left w:w="97" w:type="dxa"/>
              <w:bottom w:w="0" w:type="dxa"/>
              <w:right w:w="97" w:type="dxa"/>
            </w:tcMar>
            <w:vAlign w:val="center"/>
            <w:hideMark/>
          </w:tcPr>
          <w:p w14:paraId="6AA490F6" w14:textId="77777777" w:rsidR="000A1B0D" w:rsidRPr="00E0669E" w:rsidRDefault="000A1B0D" w:rsidP="000A1B0D">
            <w:pPr>
              <w:widowControl/>
              <w:spacing w:line="300" w:lineRule="exact"/>
              <w:jc w:val="center"/>
              <w:rPr>
                <w:rFonts w:ascii="Times New Roman" w:eastAsia="等线" w:hAnsi="Times New Roman" w:cs="Times New Roman"/>
                <w:bCs/>
                <w:sz w:val="16"/>
                <w:szCs w:val="16"/>
              </w:rPr>
            </w:pPr>
            <w:proofErr w:type="spellStart"/>
            <w:r w:rsidRPr="00E0669E">
              <w:rPr>
                <w:rFonts w:ascii="Times New Roman" w:eastAsia="等线" w:hAnsi="Times New Roman" w:cs="Times New Roman"/>
                <w:b/>
                <w:bCs/>
                <w:sz w:val="16"/>
                <w:szCs w:val="16"/>
              </w:rPr>
              <w:t>LightGBM</w:t>
            </w:r>
            <w:proofErr w:type="spellEnd"/>
          </w:p>
        </w:tc>
        <w:tc>
          <w:tcPr>
            <w:tcW w:w="522" w:type="pct"/>
            <w:tcBorders>
              <w:top w:val="nil"/>
              <w:left w:val="nil"/>
              <w:bottom w:val="nil"/>
              <w:right w:val="nil"/>
            </w:tcBorders>
            <w:tcMar>
              <w:top w:w="15" w:type="dxa"/>
              <w:left w:w="97" w:type="dxa"/>
              <w:bottom w:w="0" w:type="dxa"/>
              <w:right w:w="97" w:type="dxa"/>
            </w:tcMar>
          </w:tcPr>
          <w:p w14:paraId="465A1238"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0.830</w:t>
            </w:r>
          </w:p>
          <w:p w14:paraId="0879DAEB"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(0.811,</w:t>
            </w:r>
          </w:p>
          <w:p w14:paraId="45D0246A"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0.847)</w:t>
            </w:r>
          </w:p>
        </w:tc>
        <w:tc>
          <w:tcPr>
            <w:tcW w:w="522" w:type="pct"/>
            <w:tcBorders>
              <w:top w:val="nil"/>
              <w:left w:val="nil"/>
              <w:bottom w:val="nil"/>
              <w:right w:val="nil"/>
            </w:tcBorders>
            <w:tcMar>
              <w:top w:w="15" w:type="dxa"/>
              <w:left w:w="97" w:type="dxa"/>
              <w:bottom w:w="0" w:type="dxa"/>
              <w:right w:w="97" w:type="dxa"/>
            </w:tcMar>
          </w:tcPr>
          <w:p w14:paraId="5D11D571"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0.843</w:t>
            </w:r>
          </w:p>
          <w:p w14:paraId="10362F37"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(0.825,</w:t>
            </w:r>
          </w:p>
          <w:p w14:paraId="09BDF852"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0.860)</w:t>
            </w:r>
          </w:p>
        </w:tc>
        <w:tc>
          <w:tcPr>
            <w:tcW w:w="522" w:type="pct"/>
            <w:tcBorders>
              <w:top w:val="nil"/>
              <w:left w:val="nil"/>
              <w:bottom w:val="nil"/>
              <w:right w:val="nil"/>
            </w:tcBorders>
            <w:tcMar>
              <w:top w:w="15" w:type="dxa"/>
              <w:left w:w="97" w:type="dxa"/>
              <w:bottom w:w="0" w:type="dxa"/>
              <w:right w:w="97" w:type="dxa"/>
            </w:tcMar>
          </w:tcPr>
          <w:p w14:paraId="57EC2320"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0.917</w:t>
            </w:r>
          </w:p>
          <w:p w14:paraId="190C6B74"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(0.905,</w:t>
            </w:r>
          </w:p>
          <w:p w14:paraId="0C82F90A"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0.928)</w:t>
            </w:r>
          </w:p>
        </w:tc>
        <w:tc>
          <w:tcPr>
            <w:tcW w:w="522" w:type="pct"/>
            <w:tcBorders>
              <w:top w:val="nil"/>
              <w:left w:val="nil"/>
              <w:bottom w:val="nil"/>
              <w:right w:val="nil"/>
            </w:tcBorders>
            <w:tcMar>
              <w:top w:w="15" w:type="dxa"/>
              <w:left w:w="97" w:type="dxa"/>
              <w:bottom w:w="0" w:type="dxa"/>
              <w:right w:w="97" w:type="dxa"/>
            </w:tcMar>
          </w:tcPr>
          <w:p w14:paraId="1798BB71"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0.947</w:t>
            </w:r>
          </w:p>
          <w:p w14:paraId="595BAA7A"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(0.938,</w:t>
            </w:r>
          </w:p>
          <w:p w14:paraId="2CA7EEA7"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0.955)</w:t>
            </w:r>
          </w:p>
        </w:tc>
        <w:tc>
          <w:tcPr>
            <w:tcW w:w="522" w:type="pct"/>
            <w:tcBorders>
              <w:top w:val="nil"/>
              <w:left w:val="nil"/>
              <w:bottom w:val="nil"/>
              <w:right w:val="nil"/>
            </w:tcBorders>
            <w:tcMar>
              <w:top w:w="15" w:type="dxa"/>
              <w:left w:w="97" w:type="dxa"/>
              <w:bottom w:w="0" w:type="dxa"/>
              <w:right w:w="97" w:type="dxa"/>
            </w:tcMar>
          </w:tcPr>
          <w:p w14:paraId="417B3876"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0.784</w:t>
            </w:r>
          </w:p>
          <w:p w14:paraId="2F31DEC2"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(0.760,</w:t>
            </w:r>
          </w:p>
          <w:p w14:paraId="273B94CA"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0.807)</w:t>
            </w:r>
          </w:p>
        </w:tc>
        <w:tc>
          <w:tcPr>
            <w:tcW w:w="522" w:type="pct"/>
            <w:tcBorders>
              <w:top w:val="nil"/>
              <w:left w:val="nil"/>
              <w:bottom w:val="nil"/>
              <w:right w:val="nil"/>
            </w:tcBorders>
            <w:tcMar>
              <w:top w:w="15" w:type="dxa"/>
              <w:left w:w="97" w:type="dxa"/>
              <w:bottom w:w="0" w:type="dxa"/>
              <w:right w:w="97" w:type="dxa"/>
            </w:tcMar>
          </w:tcPr>
          <w:p w14:paraId="33C7DAD5"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0.894</w:t>
            </w:r>
          </w:p>
          <w:p w14:paraId="1522E1DE"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(0.871,</w:t>
            </w:r>
          </w:p>
          <w:p w14:paraId="763FB5DF"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0.915)</w:t>
            </w:r>
          </w:p>
        </w:tc>
        <w:tc>
          <w:tcPr>
            <w:tcW w:w="522" w:type="pct"/>
            <w:tcBorders>
              <w:top w:val="nil"/>
              <w:left w:val="nil"/>
              <w:bottom w:val="nil"/>
              <w:right w:val="nil"/>
            </w:tcBorders>
            <w:tcMar>
              <w:top w:w="15" w:type="dxa"/>
              <w:left w:w="97" w:type="dxa"/>
              <w:bottom w:w="0" w:type="dxa"/>
              <w:right w:w="97" w:type="dxa"/>
            </w:tcMar>
          </w:tcPr>
          <w:p w14:paraId="05311D02"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0.912</w:t>
            </w:r>
          </w:p>
          <w:p w14:paraId="483285E8"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(0.893,</w:t>
            </w:r>
          </w:p>
          <w:p w14:paraId="5547E740"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0.929)</w:t>
            </w:r>
          </w:p>
        </w:tc>
        <w:tc>
          <w:tcPr>
            <w:tcW w:w="522" w:type="pct"/>
            <w:tcBorders>
              <w:top w:val="nil"/>
              <w:left w:val="nil"/>
              <w:bottom w:val="nil"/>
              <w:right w:val="nil"/>
            </w:tcBorders>
            <w:tcMar>
              <w:top w:w="15" w:type="dxa"/>
              <w:left w:w="97" w:type="dxa"/>
              <w:bottom w:w="0" w:type="dxa"/>
              <w:right w:w="97" w:type="dxa"/>
            </w:tcMar>
          </w:tcPr>
          <w:p w14:paraId="427F7783"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0.747</w:t>
            </w:r>
          </w:p>
          <w:p w14:paraId="2F18C0B2"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(0.717,</w:t>
            </w:r>
          </w:p>
          <w:p w14:paraId="63A539EA"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0.776)</w:t>
            </w:r>
          </w:p>
        </w:tc>
      </w:tr>
      <w:tr w:rsidR="000A1B0D" w:rsidRPr="00B82127" w14:paraId="05581A68" w14:textId="77777777" w:rsidTr="00E0669E">
        <w:trPr>
          <w:trHeight w:val="648"/>
          <w:jc w:val="center"/>
        </w:trPr>
        <w:tc>
          <w:tcPr>
            <w:tcW w:w="309" w:type="pct"/>
            <w:vMerge/>
            <w:vAlign w:val="center"/>
          </w:tcPr>
          <w:p w14:paraId="58AFA787"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p>
        </w:tc>
        <w:tc>
          <w:tcPr>
            <w:tcW w:w="515" w:type="pct"/>
            <w:tcMar>
              <w:top w:w="15" w:type="dxa"/>
              <w:left w:w="97" w:type="dxa"/>
              <w:bottom w:w="0" w:type="dxa"/>
              <w:right w:w="97" w:type="dxa"/>
            </w:tcMar>
            <w:vAlign w:val="center"/>
            <w:hideMark/>
          </w:tcPr>
          <w:p w14:paraId="65BAC20E" w14:textId="77777777" w:rsidR="000A1B0D" w:rsidRPr="00E0669E" w:rsidRDefault="000A1B0D" w:rsidP="000A1B0D">
            <w:pPr>
              <w:widowControl/>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LR</w:t>
            </w:r>
          </w:p>
        </w:tc>
        <w:tc>
          <w:tcPr>
            <w:tcW w:w="522" w:type="pct"/>
            <w:tcBorders>
              <w:top w:val="nil"/>
              <w:left w:val="nil"/>
              <w:bottom w:val="nil"/>
              <w:right w:val="nil"/>
            </w:tcBorders>
            <w:tcMar>
              <w:top w:w="15" w:type="dxa"/>
              <w:left w:w="97" w:type="dxa"/>
              <w:bottom w:w="0" w:type="dxa"/>
              <w:right w:w="97" w:type="dxa"/>
            </w:tcMar>
          </w:tcPr>
          <w:p w14:paraId="48B36F06"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0.819</w:t>
            </w:r>
          </w:p>
          <w:p w14:paraId="26B70E26"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(0.801,</w:t>
            </w:r>
          </w:p>
          <w:p w14:paraId="57A6A0E5"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0.837)</w:t>
            </w:r>
          </w:p>
        </w:tc>
        <w:tc>
          <w:tcPr>
            <w:tcW w:w="522" w:type="pct"/>
            <w:tcBorders>
              <w:top w:val="nil"/>
              <w:left w:val="nil"/>
              <w:bottom w:val="nil"/>
              <w:right w:val="nil"/>
            </w:tcBorders>
            <w:tcMar>
              <w:top w:w="15" w:type="dxa"/>
              <w:left w:w="97" w:type="dxa"/>
              <w:bottom w:w="0" w:type="dxa"/>
              <w:right w:w="97" w:type="dxa"/>
            </w:tcMar>
          </w:tcPr>
          <w:p w14:paraId="2E7749E8"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0.829</w:t>
            </w:r>
          </w:p>
          <w:p w14:paraId="315B2585"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(0.811,</w:t>
            </w:r>
          </w:p>
          <w:p w14:paraId="10BB29CC"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0.848)</w:t>
            </w:r>
          </w:p>
        </w:tc>
        <w:tc>
          <w:tcPr>
            <w:tcW w:w="522" w:type="pct"/>
            <w:tcBorders>
              <w:top w:val="nil"/>
              <w:left w:val="nil"/>
              <w:bottom w:val="nil"/>
              <w:right w:val="nil"/>
            </w:tcBorders>
            <w:tcMar>
              <w:top w:w="15" w:type="dxa"/>
              <w:left w:w="97" w:type="dxa"/>
              <w:bottom w:w="0" w:type="dxa"/>
              <w:right w:w="97" w:type="dxa"/>
            </w:tcMar>
          </w:tcPr>
          <w:p w14:paraId="773F3FB6"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0.912</w:t>
            </w:r>
          </w:p>
          <w:p w14:paraId="507C29B2"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(0.899,</w:t>
            </w:r>
          </w:p>
          <w:p w14:paraId="46585FD0"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0.925)</w:t>
            </w:r>
          </w:p>
        </w:tc>
        <w:tc>
          <w:tcPr>
            <w:tcW w:w="522" w:type="pct"/>
            <w:tcBorders>
              <w:top w:val="nil"/>
              <w:left w:val="nil"/>
              <w:bottom w:val="nil"/>
              <w:right w:val="nil"/>
            </w:tcBorders>
            <w:tcMar>
              <w:top w:w="15" w:type="dxa"/>
              <w:left w:w="97" w:type="dxa"/>
              <w:bottom w:w="0" w:type="dxa"/>
              <w:right w:w="97" w:type="dxa"/>
            </w:tcMar>
          </w:tcPr>
          <w:p w14:paraId="476099B6"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0.941</w:t>
            </w:r>
          </w:p>
          <w:p w14:paraId="5FF5AB37"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(0.931,</w:t>
            </w:r>
          </w:p>
          <w:p w14:paraId="6EB63D7C"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0.951)</w:t>
            </w:r>
          </w:p>
        </w:tc>
        <w:tc>
          <w:tcPr>
            <w:tcW w:w="522" w:type="pct"/>
            <w:tcBorders>
              <w:top w:val="nil"/>
              <w:left w:val="nil"/>
              <w:bottom w:val="nil"/>
              <w:right w:val="nil"/>
            </w:tcBorders>
            <w:tcMar>
              <w:top w:w="15" w:type="dxa"/>
              <w:left w:w="97" w:type="dxa"/>
              <w:bottom w:w="0" w:type="dxa"/>
              <w:right w:w="97" w:type="dxa"/>
            </w:tcMar>
          </w:tcPr>
          <w:p w14:paraId="6061BC73"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0.751</w:t>
            </w:r>
          </w:p>
          <w:p w14:paraId="2087721A"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(0.724,</w:t>
            </w:r>
          </w:p>
          <w:p w14:paraId="07311F9F"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0.777)</w:t>
            </w:r>
          </w:p>
        </w:tc>
        <w:tc>
          <w:tcPr>
            <w:tcW w:w="522" w:type="pct"/>
            <w:tcBorders>
              <w:top w:val="nil"/>
              <w:left w:val="nil"/>
              <w:bottom w:val="nil"/>
              <w:right w:val="nil"/>
            </w:tcBorders>
            <w:tcMar>
              <w:top w:w="15" w:type="dxa"/>
              <w:left w:w="97" w:type="dxa"/>
              <w:bottom w:w="0" w:type="dxa"/>
              <w:right w:w="97" w:type="dxa"/>
            </w:tcMar>
          </w:tcPr>
          <w:p w14:paraId="0296D7E1"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0.915</w:t>
            </w:r>
          </w:p>
          <w:p w14:paraId="6FE4804B"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(0.895,</w:t>
            </w:r>
          </w:p>
          <w:p w14:paraId="2C1AA7DF"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0.935)</w:t>
            </w:r>
          </w:p>
        </w:tc>
        <w:tc>
          <w:tcPr>
            <w:tcW w:w="522" w:type="pct"/>
            <w:tcBorders>
              <w:top w:val="nil"/>
              <w:left w:val="nil"/>
              <w:bottom w:val="nil"/>
              <w:right w:val="nil"/>
            </w:tcBorders>
            <w:tcMar>
              <w:top w:w="15" w:type="dxa"/>
              <w:left w:w="97" w:type="dxa"/>
              <w:bottom w:w="0" w:type="dxa"/>
              <w:right w:w="97" w:type="dxa"/>
            </w:tcMar>
          </w:tcPr>
          <w:p w14:paraId="15A6F2B3"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0.926</w:t>
            </w:r>
          </w:p>
          <w:p w14:paraId="40B98AF4"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(0.907,</w:t>
            </w:r>
          </w:p>
          <w:p w14:paraId="291488E3"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0.943)</w:t>
            </w:r>
          </w:p>
        </w:tc>
        <w:tc>
          <w:tcPr>
            <w:tcW w:w="522" w:type="pct"/>
            <w:tcBorders>
              <w:top w:val="nil"/>
              <w:left w:val="nil"/>
              <w:bottom w:val="nil"/>
              <w:right w:val="nil"/>
            </w:tcBorders>
            <w:tcMar>
              <w:top w:w="15" w:type="dxa"/>
              <w:left w:w="97" w:type="dxa"/>
              <w:bottom w:w="0" w:type="dxa"/>
              <w:right w:w="97" w:type="dxa"/>
            </w:tcMar>
          </w:tcPr>
          <w:p w14:paraId="13D42291"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0.724</w:t>
            </w:r>
          </w:p>
          <w:p w14:paraId="4C3ECDB2"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(0.695,</w:t>
            </w:r>
          </w:p>
          <w:p w14:paraId="20660846"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0.754)</w:t>
            </w:r>
          </w:p>
        </w:tc>
      </w:tr>
      <w:tr w:rsidR="000A1B0D" w:rsidRPr="00B82127" w14:paraId="0D740DCB" w14:textId="77777777" w:rsidTr="00E0669E">
        <w:trPr>
          <w:trHeight w:val="648"/>
          <w:jc w:val="center"/>
        </w:trPr>
        <w:tc>
          <w:tcPr>
            <w:tcW w:w="309" w:type="pct"/>
            <w:vMerge/>
            <w:tcBorders>
              <w:bottom w:val="single" w:sz="8" w:space="0" w:color="auto"/>
            </w:tcBorders>
            <w:vAlign w:val="center"/>
          </w:tcPr>
          <w:p w14:paraId="1FF9CB5E"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p>
        </w:tc>
        <w:tc>
          <w:tcPr>
            <w:tcW w:w="515" w:type="pct"/>
            <w:tcBorders>
              <w:bottom w:val="single" w:sz="8" w:space="0" w:color="auto"/>
            </w:tcBorders>
            <w:tcMar>
              <w:top w:w="15" w:type="dxa"/>
              <w:left w:w="97" w:type="dxa"/>
              <w:bottom w:w="0" w:type="dxa"/>
              <w:right w:w="97" w:type="dxa"/>
            </w:tcMar>
            <w:vAlign w:val="center"/>
            <w:hideMark/>
          </w:tcPr>
          <w:p w14:paraId="4CFBA8D8" w14:textId="77777777" w:rsidR="000A1B0D" w:rsidRPr="00E0669E" w:rsidRDefault="000A1B0D" w:rsidP="000A1B0D">
            <w:pPr>
              <w:widowControl/>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SVM</w:t>
            </w:r>
          </w:p>
        </w:tc>
        <w:tc>
          <w:tcPr>
            <w:tcW w:w="522" w:type="pct"/>
            <w:tcBorders>
              <w:top w:val="nil"/>
              <w:left w:val="nil"/>
              <w:bottom w:val="single" w:sz="8" w:space="0" w:color="000000"/>
              <w:right w:val="nil"/>
            </w:tcBorders>
            <w:tcMar>
              <w:top w:w="15" w:type="dxa"/>
              <w:left w:w="97" w:type="dxa"/>
              <w:bottom w:w="0" w:type="dxa"/>
              <w:right w:w="97" w:type="dxa"/>
            </w:tcMar>
          </w:tcPr>
          <w:p w14:paraId="6D893C2F"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0.772</w:t>
            </w:r>
          </w:p>
          <w:p w14:paraId="44D6CF7C"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(0.752,</w:t>
            </w:r>
          </w:p>
          <w:p w14:paraId="7FE29DFC"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0.790)</w:t>
            </w:r>
          </w:p>
        </w:tc>
        <w:tc>
          <w:tcPr>
            <w:tcW w:w="522" w:type="pct"/>
            <w:tcBorders>
              <w:top w:val="nil"/>
              <w:left w:val="nil"/>
              <w:bottom w:val="single" w:sz="8" w:space="0" w:color="000000"/>
              <w:right w:val="nil"/>
            </w:tcBorders>
            <w:tcMar>
              <w:top w:w="15" w:type="dxa"/>
              <w:left w:w="97" w:type="dxa"/>
              <w:bottom w:w="0" w:type="dxa"/>
              <w:right w:w="97" w:type="dxa"/>
            </w:tcMar>
          </w:tcPr>
          <w:p w14:paraId="33D3D9DD"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0.796</w:t>
            </w:r>
          </w:p>
          <w:p w14:paraId="6159BCF0"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(0.776,</w:t>
            </w:r>
          </w:p>
          <w:p w14:paraId="4AB2323B"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0.815)</w:t>
            </w:r>
          </w:p>
        </w:tc>
        <w:tc>
          <w:tcPr>
            <w:tcW w:w="522" w:type="pct"/>
            <w:tcBorders>
              <w:top w:val="nil"/>
              <w:left w:val="nil"/>
              <w:bottom w:val="single" w:sz="8" w:space="0" w:color="000000"/>
              <w:right w:val="nil"/>
            </w:tcBorders>
            <w:tcMar>
              <w:top w:w="15" w:type="dxa"/>
              <w:left w:w="97" w:type="dxa"/>
              <w:bottom w:w="0" w:type="dxa"/>
              <w:right w:w="97" w:type="dxa"/>
            </w:tcMar>
          </w:tcPr>
          <w:p w14:paraId="313DE29E"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0.843</w:t>
            </w:r>
          </w:p>
          <w:p w14:paraId="2E2B916E"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(0.825,</w:t>
            </w:r>
          </w:p>
          <w:p w14:paraId="5876EE1E"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0.860)</w:t>
            </w:r>
          </w:p>
        </w:tc>
        <w:tc>
          <w:tcPr>
            <w:tcW w:w="522" w:type="pct"/>
            <w:tcBorders>
              <w:top w:val="nil"/>
              <w:left w:val="nil"/>
              <w:bottom w:val="single" w:sz="8" w:space="0" w:color="000000"/>
              <w:right w:val="nil"/>
            </w:tcBorders>
            <w:tcMar>
              <w:top w:w="15" w:type="dxa"/>
              <w:left w:w="97" w:type="dxa"/>
              <w:bottom w:w="0" w:type="dxa"/>
              <w:right w:w="97" w:type="dxa"/>
            </w:tcMar>
          </w:tcPr>
          <w:p w14:paraId="6599E7D6"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0.886</w:t>
            </w:r>
          </w:p>
          <w:p w14:paraId="5C5FEF02"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(0.868,</w:t>
            </w:r>
          </w:p>
          <w:p w14:paraId="6760F9A3"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0.903)</w:t>
            </w:r>
          </w:p>
        </w:tc>
        <w:tc>
          <w:tcPr>
            <w:tcW w:w="522" w:type="pct"/>
            <w:tcBorders>
              <w:top w:val="nil"/>
              <w:left w:val="nil"/>
              <w:bottom w:val="single" w:sz="8" w:space="0" w:color="000000"/>
              <w:right w:val="nil"/>
            </w:tcBorders>
            <w:tcMar>
              <w:top w:w="15" w:type="dxa"/>
              <w:left w:w="97" w:type="dxa"/>
              <w:bottom w:w="0" w:type="dxa"/>
              <w:right w:w="97" w:type="dxa"/>
            </w:tcMar>
          </w:tcPr>
          <w:p w14:paraId="0E55E139"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0.762</w:t>
            </w:r>
          </w:p>
          <w:p w14:paraId="0FADF69E"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(0.735,</w:t>
            </w:r>
          </w:p>
          <w:p w14:paraId="1FDAB3A3"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0.789)</w:t>
            </w:r>
          </w:p>
        </w:tc>
        <w:tc>
          <w:tcPr>
            <w:tcW w:w="522" w:type="pct"/>
            <w:tcBorders>
              <w:top w:val="nil"/>
              <w:left w:val="nil"/>
              <w:bottom w:val="single" w:sz="8" w:space="0" w:color="000000"/>
              <w:right w:val="nil"/>
            </w:tcBorders>
            <w:tcMar>
              <w:top w:w="15" w:type="dxa"/>
              <w:left w:w="97" w:type="dxa"/>
              <w:bottom w:w="0" w:type="dxa"/>
              <w:right w:w="97" w:type="dxa"/>
            </w:tcMar>
          </w:tcPr>
          <w:p w14:paraId="242A3C73"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0.785</w:t>
            </w:r>
          </w:p>
          <w:p w14:paraId="035DBF27"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(0.757,</w:t>
            </w:r>
          </w:p>
          <w:p w14:paraId="3E7AF790"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0.815)</w:t>
            </w:r>
          </w:p>
        </w:tc>
        <w:tc>
          <w:tcPr>
            <w:tcW w:w="522" w:type="pct"/>
            <w:tcBorders>
              <w:top w:val="nil"/>
              <w:left w:val="nil"/>
              <w:bottom w:val="single" w:sz="8" w:space="0" w:color="000000"/>
              <w:right w:val="nil"/>
            </w:tcBorders>
            <w:tcMar>
              <w:top w:w="15" w:type="dxa"/>
              <w:left w:w="97" w:type="dxa"/>
              <w:bottom w:w="0" w:type="dxa"/>
              <w:right w:w="97" w:type="dxa"/>
            </w:tcMar>
          </w:tcPr>
          <w:p w14:paraId="0E78123A"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0.833</w:t>
            </w:r>
          </w:p>
          <w:p w14:paraId="2F5FF66A"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(0.810,</w:t>
            </w:r>
          </w:p>
          <w:p w14:paraId="0F7D14F5"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0.857)</w:t>
            </w:r>
          </w:p>
        </w:tc>
        <w:tc>
          <w:tcPr>
            <w:tcW w:w="522" w:type="pct"/>
            <w:tcBorders>
              <w:top w:val="nil"/>
              <w:left w:val="nil"/>
              <w:bottom w:val="single" w:sz="8" w:space="0" w:color="000000"/>
              <w:right w:val="nil"/>
            </w:tcBorders>
            <w:tcMar>
              <w:top w:w="15" w:type="dxa"/>
              <w:left w:w="97" w:type="dxa"/>
              <w:bottom w:w="0" w:type="dxa"/>
              <w:right w:w="97" w:type="dxa"/>
            </w:tcMar>
          </w:tcPr>
          <w:p w14:paraId="4C99A351"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0.702</w:t>
            </w:r>
          </w:p>
          <w:p w14:paraId="3D1B29A0"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(0.670,</w:t>
            </w:r>
          </w:p>
          <w:p w14:paraId="5618B8BD"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0.732)</w:t>
            </w:r>
          </w:p>
        </w:tc>
      </w:tr>
      <w:bookmarkEnd w:id="17"/>
      <w:tr w:rsidR="000A1B0D" w:rsidRPr="00B82127" w14:paraId="17B5C897" w14:textId="77777777" w:rsidTr="00E0669E">
        <w:trPr>
          <w:trHeight w:val="648"/>
          <w:jc w:val="center"/>
        </w:trPr>
        <w:tc>
          <w:tcPr>
            <w:tcW w:w="309" w:type="pct"/>
            <w:vMerge w:val="restart"/>
            <w:vAlign w:val="center"/>
          </w:tcPr>
          <w:p w14:paraId="3841E423"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proofErr w:type="spellStart"/>
            <w:r w:rsidRPr="00E0669E">
              <w:rPr>
                <w:rFonts w:ascii="Times New Roman" w:eastAsia="等线" w:hAnsi="Times New Roman" w:cs="Times New Roman" w:hint="eastAsia"/>
                <w:b/>
                <w:bCs/>
                <w:sz w:val="16"/>
                <w:szCs w:val="16"/>
              </w:rPr>
              <w:t>eICU</w:t>
            </w:r>
            <w:proofErr w:type="spellEnd"/>
          </w:p>
        </w:tc>
        <w:tc>
          <w:tcPr>
            <w:tcW w:w="515" w:type="pct"/>
            <w:tcMar>
              <w:top w:w="15" w:type="dxa"/>
              <w:left w:w="97" w:type="dxa"/>
              <w:bottom w:w="0" w:type="dxa"/>
              <w:right w:w="97" w:type="dxa"/>
            </w:tcMar>
            <w:vAlign w:val="center"/>
            <w:hideMark/>
          </w:tcPr>
          <w:p w14:paraId="52D9DFD1" w14:textId="77777777" w:rsidR="000A1B0D" w:rsidRPr="00E0669E" w:rsidRDefault="000A1B0D" w:rsidP="000A1B0D">
            <w:pPr>
              <w:widowControl/>
              <w:spacing w:line="300" w:lineRule="exact"/>
              <w:jc w:val="center"/>
              <w:rPr>
                <w:rFonts w:ascii="Times New Roman" w:eastAsia="等线" w:hAnsi="Times New Roman" w:cs="Times New Roman"/>
                <w:bCs/>
                <w:sz w:val="16"/>
                <w:szCs w:val="16"/>
              </w:rPr>
            </w:pPr>
            <w:proofErr w:type="spellStart"/>
            <w:r w:rsidRPr="00E0669E">
              <w:rPr>
                <w:rFonts w:ascii="Times New Roman" w:eastAsia="等线" w:hAnsi="Times New Roman" w:cs="Times New Roman"/>
                <w:b/>
                <w:bCs/>
                <w:sz w:val="16"/>
                <w:szCs w:val="16"/>
              </w:rPr>
              <w:t>XGBoost</w:t>
            </w:r>
            <w:proofErr w:type="spellEnd"/>
          </w:p>
        </w:tc>
        <w:tc>
          <w:tcPr>
            <w:tcW w:w="522" w:type="pct"/>
            <w:tcBorders>
              <w:left w:val="nil"/>
              <w:bottom w:val="nil"/>
              <w:right w:val="nil"/>
            </w:tcBorders>
            <w:tcMar>
              <w:top w:w="15" w:type="dxa"/>
              <w:left w:w="97" w:type="dxa"/>
              <w:bottom w:w="0" w:type="dxa"/>
              <w:right w:w="97" w:type="dxa"/>
            </w:tcMar>
          </w:tcPr>
          <w:p w14:paraId="0B6C2B3F"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0.809</w:t>
            </w:r>
          </w:p>
          <w:p w14:paraId="4FC3CCF4"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(0.795,</w:t>
            </w:r>
          </w:p>
          <w:p w14:paraId="259A87E8"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0.823)</w:t>
            </w:r>
          </w:p>
        </w:tc>
        <w:tc>
          <w:tcPr>
            <w:tcW w:w="522" w:type="pct"/>
            <w:tcBorders>
              <w:left w:val="nil"/>
              <w:bottom w:val="nil"/>
              <w:right w:val="nil"/>
            </w:tcBorders>
            <w:tcMar>
              <w:top w:w="15" w:type="dxa"/>
              <w:left w:w="97" w:type="dxa"/>
              <w:bottom w:w="0" w:type="dxa"/>
              <w:right w:w="97" w:type="dxa"/>
            </w:tcMar>
          </w:tcPr>
          <w:p w14:paraId="345C8BE6"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0.871</w:t>
            </w:r>
          </w:p>
          <w:p w14:paraId="5D6FCE5F"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(0.861,</w:t>
            </w:r>
          </w:p>
          <w:p w14:paraId="254CE7DB"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0.882)</w:t>
            </w:r>
          </w:p>
        </w:tc>
        <w:tc>
          <w:tcPr>
            <w:tcW w:w="522" w:type="pct"/>
            <w:tcBorders>
              <w:left w:val="nil"/>
              <w:bottom w:val="nil"/>
              <w:right w:val="nil"/>
            </w:tcBorders>
            <w:tcMar>
              <w:top w:w="15" w:type="dxa"/>
              <w:left w:w="97" w:type="dxa"/>
              <w:bottom w:w="0" w:type="dxa"/>
              <w:right w:w="97" w:type="dxa"/>
            </w:tcMar>
          </w:tcPr>
          <w:p w14:paraId="12679221"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0.859</w:t>
            </w:r>
          </w:p>
          <w:p w14:paraId="2A5DC01A"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(0.845,</w:t>
            </w:r>
          </w:p>
          <w:p w14:paraId="699F5D31"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0.873)</w:t>
            </w:r>
          </w:p>
        </w:tc>
        <w:tc>
          <w:tcPr>
            <w:tcW w:w="522" w:type="pct"/>
            <w:tcBorders>
              <w:left w:val="nil"/>
              <w:bottom w:val="nil"/>
              <w:right w:val="nil"/>
            </w:tcBorders>
            <w:tcMar>
              <w:top w:w="15" w:type="dxa"/>
              <w:left w:w="97" w:type="dxa"/>
              <w:bottom w:w="0" w:type="dxa"/>
              <w:right w:w="97" w:type="dxa"/>
            </w:tcMar>
          </w:tcPr>
          <w:p w14:paraId="21C70009"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0.942</w:t>
            </w:r>
          </w:p>
          <w:p w14:paraId="6A592DF0"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(0.933,</w:t>
            </w:r>
          </w:p>
          <w:p w14:paraId="7A4433C4"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0.949)</w:t>
            </w:r>
          </w:p>
        </w:tc>
        <w:tc>
          <w:tcPr>
            <w:tcW w:w="522" w:type="pct"/>
            <w:tcBorders>
              <w:left w:val="nil"/>
              <w:bottom w:val="nil"/>
              <w:right w:val="nil"/>
            </w:tcBorders>
            <w:tcMar>
              <w:top w:w="15" w:type="dxa"/>
              <w:left w:w="97" w:type="dxa"/>
              <w:bottom w:w="0" w:type="dxa"/>
              <w:right w:w="97" w:type="dxa"/>
            </w:tcMar>
          </w:tcPr>
          <w:p w14:paraId="2582CF68"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0.885</w:t>
            </w:r>
          </w:p>
          <w:p w14:paraId="265B7D28"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(0.871,</w:t>
            </w:r>
          </w:p>
          <w:p w14:paraId="1EDD4019"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0.898)</w:t>
            </w:r>
          </w:p>
        </w:tc>
        <w:tc>
          <w:tcPr>
            <w:tcW w:w="522" w:type="pct"/>
            <w:tcBorders>
              <w:left w:val="nil"/>
              <w:bottom w:val="nil"/>
              <w:right w:val="nil"/>
            </w:tcBorders>
            <w:tcMar>
              <w:top w:w="15" w:type="dxa"/>
              <w:left w:w="97" w:type="dxa"/>
              <w:bottom w:w="0" w:type="dxa"/>
              <w:right w:w="97" w:type="dxa"/>
            </w:tcMar>
          </w:tcPr>
          <w:p w14:paraId="28F0CD62"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0.600</w:t>
            </w:r>
          </w:p>
          <w:p w14:paraId="3903FB53"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(0.563,</w:t>
            </w:r>
          </w:p>
          <w:p w14:paraId="68CD6702"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0.631)</w:t>
            </w:r>
          </w:p>
        </w:tc>
        <w:tc>
          <w:tcPr>
            <w:tcW w:w="522" w:type="pct"/>
            <w:tcBorders>
              <w:left w:val="nil"/>
              <w:bottom w:val="nil"/>
              <w:right w:val="nil"/>
            </w:tcBorders>
            <w:tcMar>
              <w:top w:w="15" w:type="dxa"/>
              <w:left w:w="97" w:type="dxa"/>
              <w:bottom w:w="0" w:type="dxa"/>
              <w:right w:w="97" w:type="dxa"/>
            </w:tcMar>
          </w:tcPr>
          <w:p w14:paraId="2AF598FC"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0.859</w:t>
            </w:r>
          </w:p>
          <w:p w14:paraId="2AFACC8C"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(0.843,</w:t>
            </w:r>
          </w:p>
          <w:p w14:paraId="7285D7E5"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0.873)</w:t>
            </w:r>
          </w:p>
        </w:tc>
        <w:tc>
          <w:tcPr>
            <w:tcW w:w="522" w:type="pct"/>
            <w:tcBorders>
              <w:left w:val="nil"/>
              <w:bottom w:val="nil"/>
              <w:right w:val="nil"/>
            </w:tcBorders>
            <w:tcMar>
              <w:top w:w="15" w:type="dxa"/>
              <w:left w:w="97" w:type="dxa"/>
              <w:bottom w:w="0" w:type="dxa"/>
              <w:right w:w="97" w:type="dxa"/>
            </w:tcMar>
          </w:tcPr>
          <w:p w14:paraId="13B85F82"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0.654</w:t>
            </w:r>
          </w:p>
          <w:p w14:paraId="2334C6AF"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(0.619,</w:t>
            </w:r>
          </w:p>
          <w:p w14:paraId="3AB6F3DA"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0.687)</w:t>
            </w:r>
          </w:p>
        </w:tc>
      </w:tr>
      <w:tr w:rsidR="000A1B0D" w:rsidRPr="00B82127" w14:paraId="3040692E" w14:textId="77777777" w:rsidTr="00E0669E">
        <w:trPr>
          <w:trHeight w:val="648"/>
          <w:jc w:val="center"/>
        </w:trPr>
        <w:tc>
          <w:tcPr>
            <w:tcW w:w="309" w:type="pct"/>
            <w:vMerge/>
            <w:vAlign w:val="center"/>
          </w:tcPr>
          <w:p w14:paraId="33DD0CE4"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p>
        </w:tc>
        <w:tc>
          <w:tcPr>
            <w:tcW w:w="515" w:type="pct"/>
            <w:tcMar>
              <w:top w:w="15" w:type="dxa"/>
              <w:left w:w="97" w:type="dxa"/>
              <w:bottom w:w="0" w:type="dxa"/>
              <w:right w:w="97" w:type="dxa"/>
            </w:tcMar>
            <w:vAlign w:val="center"/>
            <w:hideMark/>
          </w:tcPr>
          <w:p w14:paraId="42445DF8" w14:textId="77777777" w:rsidR="000A1B0D" w:rsidRPr="00E0669E" w:rsidRDefault="000A1B0D" w:rsidP="000A1B0D">
            <w:pPr>
              <w:widowControl/>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RF</w:t>
            </w:r>
          </w:p>
        </w:tc>
        <w:tc>
          <w:tcPr>
            <w:tcW w:w="522" w:type="pct"/>
            <w:tcBorders>
              <w:top w:val="nil"/>
              <w:left w:val="nil"/>
              <w:bottom w:val="nil"/>
              <w:right w:val="nil"/>
            </w:tcBorders>
            <w:tcMar>
              <w:top w:w="15" w:type="dxa"/>
              <w:left w:w="97" w:type="dxa"/>
              <w:bottom w:w="0" w:type="dxa"/>
              <w:right w:w="97" w:type="dxa"/>
            </w:tcMar>
          </w:tcPr>
          <w:p w14:paraId="53D5D673"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0.787</w:t>
            </w:r>
          </w:p>
          <w:p w14:paraId="4D90CE12"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(0.772,</w:t>
            </w:r>
          </w:p>
          <w:p w14:paraId="473E6FA4"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0.801)</w:t>
            </w:r>
          </w:p>
        </w:tc>
        <w:tc>
          <w:tcPr>
            <w:tcW w:w="522" w:type="pct"/>
            <w:tcBorders>
              <w:top w:val="nil"/>
              <w:left w:val="nil"/>
              <w:bottom w:val="nil"/>
              <w:right w:val="nil"/>
            </w:tcBorders>
            <w:tcMar>
              <w:top w:w="15" w:type="dxa"/>
              <w:left w:w="97" w:type="dxa"/>
              <w:bottom w:w="0" w:type="dxa"/>
              <w:right w:w="97" w:type="dxa"/>
            </w:tcMar>
          </w:tcPr>
          <w:p w14:paraId="414DBE05"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0.850</w:t>
            </w:r>
          </w:p>
          <w:p w14:paraId="5E7F9EAE"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(0.839,</w:t>
            </w:r>
          </w:p>
          <w:p w14:paraId="60F76362"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0.861)</w:t>
            </w:r>
          </w:p>
        </w:tc>
        <w:tc>
          <w:tcPr>
            <w:tcW w:w="522" w:type="pct"/>
            <w:tcBorders>
              <w:top w:val="nil"/>
              <w:left w:val="nil"/>
              <w:bottom w:val="nil"/>
              <w:right w:val="nil"/>
            </w:tcBorders>
            <w:tcMar>
              <w:top w:w="15" w:type="dxa"/>
              <w:left w:w="97" w:type="dxa"/>
              <w:bottom w:w="0" w:type="dxa"/>
              <w:right w:w="97" w:type="dxa"/>
            </w:tcMar>
          </w:tcPr>
          <w:p w14:paraId="0DAC8F34"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0.846</w:t>
            </w:r>
          </w:p>
          <w:p w14:paraId="2FFE873F"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(0.831,</w:t>
            </w:r>
          </w:p>
          <w:p w14:paraId="52974F0E"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0.862)</w:t>
            </w:r>
          </w:p>
        </w:tc>
        <w:tc>
          <w:tcPr>
            <w:tcW w:w="522" w:type="pct"/>
            <w:tcBorders>
              <w:top w:val="nil"/>
              <w:left w:val="nil"/>
              <w:bottom w:val="nil"/>
              <w:right w:val="nil"/>
            </w:tcBorders>
            <w:tcMar>
              <w:top w:w="15" w:type="dxa"/>
              <w:left w:w="97" w:type="dxa"/>
              <w:bottom w:w="0" w:type="dxa"/>
              <w:right w:w="97" w:type="dxa"/>
            </w:tcMar>
          </w:tcPr>
          <w:p w14:paraId="11C0BDC1"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0.936</w:t>
            </w:r>
          </w:p>
          <w:p w14:paraId="2A3C5DA5"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(0.927,</w:t>
            </w:r>
          </w:p>
          <w:p w14:paraId="68E1562F"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0.944)</w:t>
            </w:r>
          </w:p>
        </w:tc>
        <w:tc>
          <w:tcPr>
            <w:tcW w:w="522" w:type="pct"/>
            <w:tcBorders>
              <w:top w:val="nil"/>
              <w:left w:val="nil"/>
              <w:bottom w:val="nil"/>
              <w:right w:val="nil"/>
            </w:tcBorders>
            <w:tcMar>
              <w:top w:w="15" w:type="dxa"/>
              <w:left w:w="97" w:type="dxa"/>
              <w:bottom w:w="0" w:type="dxa"/>
              <w:right w:w="97" w:type="dxa"/>
            </w:tcMar>
          </w:tcPr>
          <w:p w14:paraId="27B441B6"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0.826</w:t>
            </w:r>
          </w:p>
          <w:p w14:paraId="4949A787"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(0.809,</w:t>
            </w:r>
          </w:p>
          <w:p w14:paraId="29ACB9AA"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0.843)</w:t>
            </w:r>
          </w:p>
        </w:tc>
        <w:tc>
          <w:tcPr>
            <w:tcW w:w="522" w:type="pct"/>
            <w:tcBorders>
              <w:top w:val="nil"/>
              <w:left w:val="nil"/>
              <w:bottom w:val="nil"/>
              <w:right w:val="nil"/>
            </w:tcBorders>
            <w:tcMar>
              <w:top w:w="15" w:type="dxa"/>
              <w:left w:w="97" w:type="dxa"/>
              <w:bottom w:w="0" w:type="dxa"/>
              <w:right w:w="97" w:type="dxa"/>
            </w:tcMar>
          </w:tcPr>
          <w:p w14:paraId="625B7D81"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0.678</w:t>
            </w:r>
          </w:p>
          <w:p w14:paraId="6AEABA64"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(0.646,</w:t>
            </w:r>
          </w:p>
          <w:p w14:paraId="49FD8A2F"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0.710)</w:t>
            </w:r>
          </w:p>
        </w:tc>
        <w:tc>
          <w:tcPr>
            <w:tcW w:w="522" w:type="pct"/>
            <w:tcBorders>
              <w:top w:val="nil"/>
              <w:left w:val="nil"/>
              <w:bottom w:val="nil"/>
              <w:right w:val="nil"/>
            </w:tcBorders>
            <w:tcMar>
              <w:top w:w="15" w:type="dxa"/>
              <w:left w:w="97" w:type="dxa"/>
              <w:bottom w:w="0" w:type="dxa"/>
              <w:right w:w="97" w:type="dxa"/>
            </w:tcMar>
          </w:tcPr>
          <w:p w14:paraId="1EAB10A8"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0.876</w:t>
            </w:r>
          </w:p>
          <w:p w14:paraId="23AABFDF"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(0.862,</w:t>
            </w:r>
          </w:p>
          <w:p w14:paraId="688F8262"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0.891)</w:t>
            </w:r>
          </w:p>
        </w:tc>
        <w:tc>
          <w:tcPr>
            <w:tcW w:w="522" w:type="pct"/>
            <w:tcBorders>
              <w:top w:val="nil"/>
              <w:left w:val="nil"/>
              <w:bottom w:val="nil"/>
              <w:right w:val="nil"/>
            </w:tcBorders>
            <w:tcMar>
              <w:top w:w="15" w:type="dxa"/>
              <w:left w:w="97" w:type="dxa"/>
              <w:bottom w:w="0" w:type="dxa"/>
              <w:right w:w="97" w:type="dxa"/>
            </w:tcMar>
          </w:tcPr>
          <w:p w14:paraId="6489E887"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0.587</w:t>
            </w:r>
          </w:p>
          <w:p w14:paraId="19AA77B5"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(0.552,</w:t>
            </w:r>
          </w:p>
          <w:p w14:paraId="3BBF2D7A"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0.620)</w:t>
            </w:r>
          </w:p>
        </w:tc>
      </w:tr>
      <w:tr w:rsidR="000A1B0D" w:rsidRPr="00B82127" w14:paraId="22D05279" w14:textId="77777777" w:rsidTr="00E0669E">
        <w:trPr>
          <w:trHeight w:val="256"/>
          <w:jc w:val="center"/>
        </w:trPr>
        <w:tc>
          <w:tcPr>
            <w:tcW w:w="309" w:type="pct"/>
            <w:vMerge/>
            <w:vAlign w:val="center"/>
          </w:tcPr>
          <w:p w14:paraId="320FC49B"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p>
        </w:tc>
        <w:tc>
          <w:tcPr>
            <w:tcW w:w="515" w:type="pct"/>
            <w:tcMar>
              <w:top w:w="15" w:type="dxa"/>
              <w:left w:w="97" w:type="dxa"/>
              <w:bottom w:w="0" w:type="dxa"/>
              <w:right w:w="97" w:type="dxa"/>
            </w:tcMar>
            <w:vAlign w:val="center"/>
            <w:hideMark/>
          </w:tcPr>
          <w:p w14:paraId="21F63F4F" w14:textId="77777777" w:rsidR="000A1B0D" w:rsidRPr="00E0669E" w:rsidRDefault="000A1B0D" w:rsidP="000A1B0D">
            <w:pPr>
              <w:widowControl/>
              <w:spacing w:line="300" w:lineRule="exact"/>
              <w:jc w:val="center"/>
              <w:rPr>
                <w:rFonts w:ascii="Times New Roman" w:eastAsia="等线" w:hAnsi="Times New Roman" w:cs="Times New Roman"/>
                <w:bCs/>
                <w:sz w:val="16"/>
                <w:szCs w:val="16"/>
              </w:rPr>
            </w:pPr>
            <w:proofErr w:type="spellStart"/>
            <w:r w:rsidRPr="00E0669E">
              <w:rPr>
                <w:rFonts w:ascii="Times New Roman" w:eastAsia="等线" w:hAnsi="Times New Roman" w:cs="Times New Roman"/>
                <w:b/>
                <w:bCs/>
                <w:sz w:val="16"/>
                <w:szCs w:val="16"/>
              </w:rPr>
              <w:t>LightGBM</w:t>
            </w:r>
            <w:proofErr w:type="spellEnd"/>
          </w:p>
        </w:tc>
        <w:tc>
          <w:tcPr>
            <w:tcW w:w="522" w:type="pct"/>
            <w:tcBorders>
              <w:top w:val="nil"/>
              <w:left w:val="nil"/>
              <w:bottom w:val="nil"/>
              <w:right w:val="nil"/>
            </w:tcBorders>
            <w:tcMar>
              <w:top w:w="15" w:type="dxa"/>
              <w:left w:w="97" w:type="dxa"/>
              <w:bottom w:w="0" w:type="dxa"/>
              <w:right w:w="97" w:type="dxa"/>
            </w:tcMar>
          </w:tcPr>
          <w:p w14:paraId="7EE77ABC"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0.783</w:t>
            </w:r>
          </w:p>
          <w:p w14:paraId="115C719D"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(0.769,</w:t>
            </w:r>
          </w:p>
          <w:p w14:paraId="227F5C7E"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0.797)</w:t>
            </w:r>
          </w:p>
        </w:tc>
        <w:tc>
          <w:tcPr>
            <w:tcW w:w="522" w:type="pct"/>
            <w:tcBorders>
              <w:top w:val="nil"/>
              <w:left w:val="nil"/>
              <w:bottom w:val="nil"/>
              <w:right w:val="nil"/>
            </w:tcBorders>
            <w:tcMar>
              <w:top w:w="15" w:type="dxa"/>
              <w:left w:w="97" w:type="dxa"/>
              <w:bottom w:w="0" w:type="dxa"/>
              <w:right w:w="97" w:type="dxa"/>
            </w:tcMar>
          </w:tcPr>
          <w:p w14:paraId="0B0C1A0E"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0.846</w:t>
            </w:r>
          </w:p>
          <w:p w14:paraId="6A503B1D"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(0.834,</w:t>
            </w:r>
          </w:p>
          <w:p w14:paraId="22F8B1EF"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0.857)</w:t>
            </w:r>
          </w:p>
        </w:tc>
        <w:tc>
          <w:tcPr>
            <w:tcW w:w="522" w:type="pct"/>
            <w:tcBorders>
              <w:top w:val="nil"/>
              <w:left w:val="nil"/>
              <w:bottom w:val="nil"/>
              <w:right w:val="nil"/>
            </w:tcBorders>
            <w:tcMar>
              <w:top w:w="15" w:type="dxa"/>
              <w:left w:w="97" w:type="dxa"/>
              <w:bottom w:w="0" w:type="dxa"/>
              <w:right w:w="97" w:type="dxa"/>
            </w:tcMar>
          </w:tcPr>
          <w:p w14:paraId="39CEF4F7"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0.852</w:t>
            </w:r>
          </w:p>
          <w:p w14:paraId="53988B16"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(0.836,</w:t>
            </w:r>
          </w:p>
          <w:p w14:paraId="1E1C9F4A"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0.866)</w:t>
            </w:r>
          </w:p>
        </w:tc>
        <w:tc>
          <w:tcPr>
            <w:tcW w:w="522" w:type="pct"/>
            <w:tcBorders>
              <w:top w:val="nil"/>
              <w:left w:val="nil"/>
              <w:bottom w:val="nil"/>
              <w:right w:val="nil"/>
            </w:tcBorders>
            <w:tcMar>
              <w:top w:w="15" w:type="dxa"/>
              <w:left w:w="97" w:type="dxa"/>
              <w:bottom w:w="0" w:type="dxa"/>
              <w:right w:w="97" w:type="dxa"/>
            </w:tcMar>
          </w:tcPr>
          <w:p w14:paraId="4B179A9F"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0.939</w:t>
            </w:r>
          </w:p>
          <w:p w14:paraId="63939D34"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(0.931,</w:t>
            </w:r>
          </w:p>
          <w:p w14:paraId="3102ACC2"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0.947)</w:t>
            </w:r>
          </w:p>
        </w:tc>
        <w:tc>
          <w:tcPr>
            <w:tcW w:w="522" w:type="pct"/>
            <w:tcBorders>
              <w:top w:val="nil"/>
              <w:left w:val="nil"/>
              <w:bottom w:val="nil"/>
              <w:right w:val="nil"/>
            </w:tcBorders>
            <w:tcMar>
              <w:top w:w="15" w:type="dxa"/>
              <w:left w:w="97" w:type="dxa"/>
              <w:bottom w:w="0" w:type="dxa"/>
              <w:right w:w="97" w:type="dxa"/>
            </w:tcMar>
          </w:tcPr>
          <w:p w14:paraId="4EAA5249"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0.810</w:t>
            </w:r>
          </w:p>
          <w:p w14:paraId="7723A31E"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(0.792,</w:t>
            </w:r>
          </w:p>
          <w:p w14:paraId="2D35A59E"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0.826)</w:t>
            </w:r>
          </w:p>
        </w:tc>
        <w:tc>
          <w:tcPr>
            <w:tcW w:w="522" w:type="pct"/>
            <w:tcBorders>
              <w:top w:val="nil"/>
              <w:left w:val="nil"/>
              <w:bottom w:val="nil"/>
              <w:right w:val="nil"/>
            </w:tcBorders>
            <w:tcMar>
              <w:top w:w="15" w:type="dxa"/>
              <w:left w:w="97" w:type="dxa"/>
              <w:bottom w:w="0" w:type="dxa"/>
              <w:right w:w="97" w:type="dxa"/>
            </w:tcMar>
          </w:tcPr>
          <w:p w14:paraId="7E1F71A4"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0.711</w:t>
            </w:r>
          </w:p>
          <w:p w14:paraId="17579937"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(0.678,</w:t>
            </w:r>
          </w:p>
          <w:p w14:paraId="169D978B"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0.742)</w:t>
            </w:r>
          </w:p>
        </w:tc>
        <w:tc>
          <w:tcPr>
            <w:tcW w:w="522" w:type="pct"/>
            <w:tcBorders>
              <w:top w:val="nil"/>
              <w:left w:val="nil"/>
              <w:bottom w:val="nil"/>
              <w:right w:val="nil"/>
            </w:tcBorders>
            <w:tcMar>
              <w:top w:w="15" w:type="dxa"/>
              <w:left w:w="97" w:type="dxa"/>
              <w:bottom w:w="0" w:type="dxa"/>
              <w:right w:w="97" w:type="dxa"/>
            </w:tcMar>
          </w:tcPr>
          <w:p w14:paraId="36CB6AB1"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0.885</w:t>
            </w:r>
          </w:p>
          <w:p w14:paraId="34C8CECF"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(0.870,</w:t>
            </w:r>
          </w:p>
          <w:p w14:paraId="16B2B21E"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0.899)</w:t>
            </w:r>
          </w:p>
        </w:tc>
        <w:tc>
          <w:tcPr>
            <w:tcW w:w="522" w:type="pct"/>
            <w:tcBorders>
              <w:top w:val="nil"/>
              <w:left w:val="nil"/>
              <w:bottom w:val="nil"/>
              <w:right w:val="nil"/>
            </w:tcBorders>
            <w:tcMar>
              <w:top w:w="15" w:type="dxa"/>
              <w:left w:w="97" w:type="dxa"/>
              <w:bottom w:w="0" w:type="dxa"/>
              <w:right w:w="97" w:type="dxa"/>
            </w:tcMar>
          </w:tcPr>
          <w:p w14:paraId="6067F759"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0.576</w:t>
            </w:r>
          </w:p>
          <w:p w14:paraId="0F88F1FE"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(0.543,</w:t>
            </w:r>
          </w:p>
          <w:p w14:paraId="13B85CE4"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0.607)</w:t>
            </w:r>
          </w:p>
        </w:tc>
      </w:tr>
      <w:tr w:rsidR="000A1B0D" w:rsidRPr="00B82127" w14:paraId="1A6D9CBC" w14:textId="77777777" w:rsidTr="00E0669E">
        <w:trPr>
          <w:trHeight w:val="648"/>
          <w:jc w:val="center"/>
        </w:trPr>
        <w:tc>
          <w:tcPr>
            <w:tcW w:w="309" w:type="pct"/>
            <w:vMerge/>
            <w:vAlign w:val="center"/>
          </w:tcPr>
          <w:p w14:paraId="2CF8B5EA"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p>
        </w:tc>
        <w:tc>
          <w:tcPr>
            <w:tcW w:w="515" w:type="pct"/>
            <w:tcMar>
              <w:top w:w="15" w:type="dxa"/>
              <w:left w:w="97" w:type="dxa"/>
              <w:bottom w:w="0" w:type="dxa"/>
              <w:right w:w="97" w:type="dxa"/>
            </w:tcMar>
            <w:vAlign w:val="center"/>
            <w:hideMark/>
          </w:tcPr>
          <w:p w14:paraId="5C679032" w14:textId="77777777" w:rsidR="000A1B0D" w:rsidRPr="00E0669E" w:rsidRDefault="000A1B0D" w:rsidP="000A1B0D">
            <w:pPr>
              <w:widowControl/>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LR</w:t>
            </w:r>
          </w:p>
        </w:tc>
        <w:tc>
          <w:tcPr>
            <w:tcW w:w="522" w:type="pct"/>
            <w:tcBorders>
              <w:top w:val="nil"/>
              <w:left w:val="nil"/>
              <w:bottom w:val="nil"/>
              <w:right w:val="nil"/>
            </w:tcBorders>
            <w:tcMar>
              <w:top w:w="15" w:type="dxa"/>
              <w:left w:w="97" w:type="dxa"/>
              <w:bottom w:w="0" w:type="dxa"/>
              <w:right w:w="97" w:type="dxa"/>
            </w:tcMar>
          </w:tcPr>
          <w:p w14:paraId="0C13C53B"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0.715</w:t>
            </w:r>
          </w:p>
          <w:p w14:paraId="6D820D98"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(0.700,</w:t>
            </w:r>
          </w:p>
          <w:p w14:paraId="31508405"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0.731)</w:t>
            </w:r>
          </w:p>
        </w:tc>
        <w:tc>
          <w:tcPr>
            <w:tcW w:w="522" w:type="pct"/>
            <w:tcBorders>
              <w:top w:val="nil"/>
              <w:left w:val="nil"/>
              <w:bottom w:val="nil"/>
              <w:right w:val="nil"/>
            </w:tcBorders>
            <w:tcMar>
              <w:top w:w="15" w:type="dxa"/>
              <w:left w:w="97" w:type="dxa"/>
              <w:bottom w:w="0" w:type="dxa"/>
              <w:right w:w="97" w:type="dxa"/>
            </w:tcMar>
          </w:tcPr>
          <w:p w14:paraId="78E57AC5"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0.779</w:t>
            </w:r>
          </w:p>
          <w:p w14:paraId="16A3D84C"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(0.763,</w:t>
            </w:r>
          </w:p>
          <w:p w14:paraId="26AD917C"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0.792)</w:t>
            </w:r>
          </w:p>
        </w:tc>
        <w:tc>
          <w:tcPr>
            <w:tcW w:w="522" w:type="pct"/>
            <w:tcBorders>
              <w:top w:val="nil"/>
              <w:left w:val="nil"/>
              <w:bottom w:val="nil"/>
              <w:right w:val="nil"/>
            </w:tcBorders>
            <w:tcMar>
              <w:top w:w="15" w:type="dxa"/>
              <w:left w:w="97" w:type="dxa"/>
              <w:bottom w:w="0" w:type="dxa"/>
              <w:right w:w="97" w:type="dxa"/>
            </w:tcMar>
          </w:tcPr>
          <w:p w14:paraId="6BB30C86"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0.810</w:t>
            </w:r>
          </w:p>
          <w:p w14:paraId="4EF45FA6"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(0.792,</w:t>
            </w:r>
          </w:p>
          <w:p w14:paraId="10063D99"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0.828)</w:t>
            </w:r>
          </w:p>
        </w:tc>
        <w:tc>
          <w:tcPr>
            <w:tcW w:w="522" w:type="pct"/>
            <w:tcBorders>
              <w:top w:val="nil"/>
              <w:left w:val="nil"/>
              <w:bottom w:val="nil"/>
              <w:right w:val="nil"/>
            </w:tcBorders>
            <w:tcMar>
              <w:top w:w="15" w:type="dxa"/>
              <w:left w:w="97" w:type="dxa"/>
              <w:bottom w:w="0" w:type="dxa"/>
              <w:right w:w="97" w:type="dxa"/>
            </w:tcMar>
          </w:tcPr>
          <w:p w14:paraId="5A75C556"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0.905</w:t>
            </w:r>
          </w:p>
          <w:p w14:paraId="73205B44"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(0.891,</w:t>
            </w:r>
          </w:p>
          <w:p w14:paraId="3B5A368A"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0.920)</w:t>
            </w:r>
          </w:p>
        </w:tc>
        <w:tc>
          <w:tcPr>
            <w:tcW w:w="522" w:type="pct"/>
            <w:tcBorders>
              <w:top w:val="nil"/>
              <w:left w:val="nil"/>
              <w:bottom w:val="nil"/>
              <w:right w:val="nil"/>
            </w:tcBorders>
            <w:tcMar>
              <w:top w:w="15" w:type="dxa"/>
              <w:left w:w="97" w:type="dxa"/>
              <w:bottom w:w="0" w:type="dxa"/>
              <w:right w:w="97" w:type="dxa"/>
            </w:tcMar>
          </w:tcPr>
          <w:p w14:paraId="0EEB2946"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0.683</w:t>
            </w:r>
          </w:p>
          <w:p w14:paraId="6E9B0D70"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(0.666,</w:t>
            </w:r>
          </w:p>
          <w:p w14:paraId="4D5F6591"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0.704)</w:t>
            </w:r>
          </w:p>
        </w:tc>
        <w:tc>
          <w:tcPr>
            <w:tcW w:w="522" w:type="pct"/>
            <w:tcBorders>
              <w:top w:val="nil"/>
              <w:left w:val="nil"/>
              <w:bottom w:val="nil"/>
              <w:right w:val="nil"/>
            </w:tcBorders>
            <w:tcMar>
              <w:top w:w="15" w:type="dxa"/>
              <w:left w:w="97" w:type="dxa"/>
              <w:bottom w:w="0" w:type="dxa"/>
              <w:right w:w="97" w:type="dxa"/>
            </w:tcMar>
          </w:tcPr>
          <w:p w14:paraId="5FC84A75"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0.801</w:t>
            </w:r>
          </w:p>
          <w:p w14:paraId="21DD6217"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(0.773,</w:t>
            </w:r>
          </w:p>
          <w:p w14:paraId="4508E24C"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0.828)</w:t>
            </w:r>
          </w:p>
        </w:tc>
        <w:tc>
          <w:tcPr>
            <w:tcW w:w="522" w:type="pct"/>
            <w:tcBorders>
              <w:top w:val="nil"/>
              <w:left w:val="nil"/>
              <w:bottom w:val="nil"/>
              <w:right w:val="nil"/>
            </w:tcBorders>
            <w:tcMar>
              <w:top w:w="15" w:type="dxa"/>
              <w:left w:w="97" w:type="dxa"/>
              <w:bottom w:w="0" w:type="dxa"/>
              <w:right w:w="97" w:type="dxa"/>
            </w:tcMar>
          </w:tcPr>
          <w:p w14:paraId="00DE6491"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0.904</w:t>
            </w:r>
          </w:p>
          <w:p w14:paraId="6EC4B1D1"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(0.891,</w:t>
            </w:r>
          </w:p>
          <w:p w14:paraId="0AE6800A"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0.918)</w:t>
            </w:r>
          </w:p>
        </w:tc>
        <w:tc>
          <w:tcPr>
            <w:tcW w:w="522" w:type="pct"/>
            <w:tcBorders>
              <w:top w:val="nil"/>
              <w:left w:val="nil"/>
              <w:bottom w:val="nil"/>
              <w:right w:val="nil"/>
            </w:tcBorders>
            <w:tcMar>
              <w:top w:w="15" w:type="dxa"/>
              <w:left w:w="97" w:type="dxa"/>
              <w:bottom w:w="0" w:type="dxa"/>
              <w:right w:w="97" w:type="dxa"/>
            </w:tcMar>
          </w:tcPr>
          <w:p w14:paraId="47CAA7DF"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0.480</w:t>
            </w:r>
          </w:p>
          <w:p w14:paraId="4496DE3E"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(0.453,</w:t>
            </w:r>
          </w:p>
          <w:p w14:paraId="6AD8CE42"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0.507)</w:t>
            </w:r>
          </w:p>
        </w:tc>
      </w:tr>
      <w:tr w:rsidR="000A1B0D" w:rsidRPr="00B82127" w14:paraId="21A0CF26" w14:textId="77777777" w:rsidTr="00E0669E">
        <w:trPr>
          <w:trHeight w:val="648"/>
          <w:jc w:val="center"/>
        </w:trPr>
        <w:tc>
          <w:tcPr>
            <w:tcW w:w="309" w:type="pct"/>
            <w:vMerge/>
            <w:tcBorders>
              <w:bottom w:val="single" w:sz="8" w:space="0" w:color="auto"/>
            </w:tcBorders>
            <w:vAlign w:val="center"/>
          </w:tcPr>
          <w:p w14:paraId="7A229B5B"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p>
        </w:tc>
        <w:tc>
          <w:tcPr>
            <w:tcW w:w="515" w:type="pct"/>
            <w:tcBorders>
              <w:bottom w:val="single" w:sz="8" w:space="0" w:color="auto"/>
            </w:tcBorders>
            <w:tcMar>
              <w:top w:w="15" w:type="dxa"/>
              <w:left w:w="97" w:type="dxa"/>
              <w:bottom w:w="0" w:type="dxa"/>
              <w:right w:w="97" w:type="dxa"/>
            </w:tcMar>
            <w:vAlign w:val="center"/>
            <w:hideMark/>
          </w:tcPr>
          <w:p w14:paraId="1CAEE1B4" w14:textId="77777777" w:rsidR="000A1B0D" w:rsidRPr="00E0669E" w:rsidRDefault="000A1B0D" w:rsidP="000A1B0D">
            <w:pPr>
              <w:widowControl/>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SVM</w:t>
            </w:r>
          </w:p>
        </w:tc>
        <w:tc>
          <w:tcPr>
            <w:tcW w:w="522" w:type="pct"/>
            <w:tcBorders>
              <w:top w:val="nil"/>
              <w:left w:val="nil"/>
              <w:bottom w:val="single" w:sz="8" w:space="0" w:color="000000"/>
              <w:right w:val="nil"/>
            </w:tcBorders>
            <w:tcMar>
              <w:top w:w="15" w:type="dxa"/>
              <w:left w:w="97" w:type="dxa"/>
              <w:bottom w:w="0" w:type="dxa"/>
              <w:right w:w="97" w:type="dxa"/>
            </w:tcMar>
          </w:tcPr>
          <w:p w14:paraId="7C1582BD"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0.689</w:t>
            </w:r>
          </w:p>
          <w:p w14:paraId="60459062"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(0.671,</w:t>
            </w:r>
          </w:p>
          <w:p w14:paraId="67C0E607"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0.707)</w:t>
            </w:r>
          </w:p>
        </w:tc>
        <w:tc>
          <w:tcPr>
            <w:tcW w:w="522" w:type="pct"/>
            <w:tcBorders>
              <w:top w:val="nil"/>
              <w:left w:val="nil"/>
              <w:bottom w:val="single" w:sz="8" w:space="0" w:color="000000"/>
              <w:right w:val="nil"/>
            </w:tcBorders>
            <w:tcMar>
              <w:top w:w="15" w:type="dxa"/>
              <w:left w:w="97" w:type="dxa"/>
              <w:bottom w:w="0" w:type="dxa"/>
              <w:right w:w="97" w:type="dxa"/>
            </w:tcMar>
          </w:tcPr>
          <w:p w14:paraId="6E457FFE"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0.745</w:t>
            </w:r>
          </w:p>
          <w:p w14:paraId="7B4C3139"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(0.727,</w:t>
            </w:r>
          </w:p>
          <w:p w14:paraId="350964F3"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0.761)</w:t>
            </w:r>
          </w:p>
        </w:tc>
        <w:tc>
          <w:tcPr>
            <w:tcW w:w="522" w:type="pct"/>
            <w:tcBorders>
              <w:top w:val="nil"/>
              <w:left w:val="nil"/>
              <w:bottom w:val="single" w:sz="8" w:space="0" w:color="000000"/>
              <w:right w:val="nil"/>
            </w:tcBorders>
            <w:tcMar>
              <w:top w:w="15" w:type="dxa"/>
              <w:left w:w="97" w:type="dxa"/>
              <w:bottom w:w="0" w:type="dxa"/>
              <w:right w:w="97" w:type="dxa"/>
            </w:tcMar>
          </w:tcPr>
          <w:p w14:paraId="447280E3"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0.841</w:t>
            </w:r>
          </w:p>
          <w:p w14:paraId="77C770A9"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(0.826,</w:t>
            </w:r>
          </w:p>
          <w:p w14:paraId="3939E853"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0.857)</w:t>
            </w:r>
          </w:p>
        </w:tc>
        <w:tc>
          <w:tcPr>
            <w:tcW w:w="522" w:type="pct"/>
            <w:tcBorders>
              <w:top w:val="nil"/>
              <w:left w:val="nil"/>
              <w:bottom w:val="single" w:sz="8" w:space="0" w:color="000000"/>
              <w:right w:val="nil"/>
            </w:tcBorders>
            <w:tcMar>
              <w:top w:w="15" w:type="dxa"/>
              <w:left w:w="97" w:type="dxa"/>
              <w:bottom w:w="0" w:type="dxa"/>
              <w:right w:w="97" w:type="dxa"/>
            </w:tcMar>
          </w:tcPr>
          <w:p w14:paraId="7D928566"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0.928</w:t>
            </w:r>
          </w:p>
          <w:p w14:paraId="7914A4AB"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(0.918,</w:t>
            </w:r>
          </w:p>
          <w:p w14:paraId="27FE35D3"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0.938)</w:t>
            </w:r>
          </w:p>
        </w:tc>
        <w:tc>
          <w:tcPr>
            <w:tcW w:w="522" w:type="pct"/>
            <w:tcBorders>
              <w:top w:val="nil"/>
              <w:left w:val="nil"/>
              <w:bottom w:val="single" w:sz="8" w:space="0" w:color="000000"/>
              <w:right w:val="nil"/>
            </w:tcBorders>
            <w:tcMar>
              <w:top w:w="15" w:type="dxa"/>
              <w:left w:w="97" w:type="dxa"/>
              <w:bottom w:w="0" w:type="dxa"/>
              <w:right w:w="97" w:type="dxa"/>
            </w:tcMar>
          </w:tcPr>
          <w:p w14:paraId="5E63A350"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0.619</w:t>
            </w:r>
          </w:p>
          <w:p w14:paraId="2F7D0EBA"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(0.599,</w:t>
            </w:r>
          </w:p>
          <w:p w14:paraId="6BAAC72A"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0.640)</w:t>
            </w:r>
          </w:p>
        </w:tc>
        <w:tc>
          <w:tcPr>
            <w:tcW w:w="522" w:type="pct"/>
            <w:tcBorders>
              <w:top w:val="nil"/>
              <w:left w:val="nil"/>
              <w:bottom w:val="single" w:sz="8" w:space="0" w:color="000000"/>
              <w:right w:val="nil"/>
            </w:tcBorders>
            <w:tcMar>
              <w:top w:w="15" w:type="dxa"/>
              <w:left w:w="97" w:type="dxa"/>
              <w:bottom w:w="0" w:type="dxa"/>
              <w:right w:w="97" w:type="dxa"/>
            </w:tcMar>
          </w:tcPr>
          <w:p w14:paraId="11A78F0C"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0.879</w:t>
            </w:r>
          </w:p>
          <w:p w14:paraId="64276B57"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(0.856,</w:t>
            </w:r>
          </w:p>
          <w:p w14:paraId="574DDA58"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0.902)</w:t>
            </w:r>
          </w:p>
        </w:tc>
        <w:tc>
          <w:tcPr>
            <w:tcW w:w="522" w:type="pct"/>
            <w:tcBorders>
              <w:top w:val="nil"/>
              <w:left w:val="nil"/>
              <w:bottom w:val="single" w:sz="8" w:space="0" w:color="000000"/>
              <w:right w:val="nil"/>
            </w:tcBorders>
            <w:tcMar>
              <w:top w:w="15" w:type="dxa"/>
              <w:left w:w="97" w:type="dxa"/>
              <w:bottom w:w="0" w:type="dxa"/>
              <w:right w:w="97" w:type="dxa"/>
            </w:tcMar>
          </w:tcPr>
          <w:p w14:paraId="60BE57D4"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0.934</w:t>
            </w:r>
          </w:p>
          <w:p w14:paraId="013C5582"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(0.921,</w:t>
            </w:r>
          </w:p>
          <w:p w14:paraId="02A90883"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0.947)</w:t>
            </w:r>
          </w:p>
        </w:tc>
        <w:tc>
          <w:tcPr>
            <w:tcW w:w="522" w:type="pct"/>
            <w:tcBorders>
              <w:top w:val="nil"/>
              <w:left w:val="nil"/>
              <w:bottom w:val="single" w:sz="8" w:space="0" w:color="000000"/>
              <w:right w:val="nil"/>
            </w:tcBorders>
            <w:tcMar>
              <w:top w:w="15" w:type="dxa"/>
              <w:left w:w="97" w:type="dxa"/>
              <w:bottom w:w="0" w:type="dxa"/>
              <w:right w:w="97" w:type="dxa"/>
            </w:tcMar>
          </w:tcPr>
          <w:p w14:paraId="29B84A7B"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0.457</w:t>
            </w:r>
          </w:p>
          <w:p w14:paraId="1E0E1B33"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(0.432,</w:t>
            </w:r>
          </w:p>
          <w:p w14:paraId="1E363BCC"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0.483)</w:t>
            </w:r>
          </w:p>
        </w:tc>
      </w:tr>
      <w:tr w:rsidR="000A1B0D" w:rsidRPr="00B82127" w14:paraId="6B399CDB" w14:textId="77777777" w:rsidTr="00E0669E">
        <w:trPr>
          <w:trHeight w:val="648"/>
          <w:jc w:val="center"/>
        </w:trPr>
        <w:tc>
          <w:tcPr>
            <w:tcW w:w="309" w:type="pct"/>
            <w:vMerge w:val="restart"/>
            <w:vAlign w:val="center"/>
          </w:tcPr>
          <w:p w14:paraId="3137B252"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proofErr w:type="spellStart"/>
            <w:r w:rsidRPr="00E0669E">
              <w:rPr>
                <w:rFonts w:ascii="Times New Roman" w:eastAsia="等线" w:hAnsi="Times New Roman" w:cs="Times New Roman" w:hint="eastAsia"/>
                <w:b/>
                <w:bCs/>
                <w:sz w:val="16"/>
                <w:szCs w:val="16"/>
              </w:rPr>
              <w:t>Zhongda</w:t>
            </w:r>
            <w:proofErr w:type="spellEnd"/>
            <w:r w:rsidRPr="00E0669E">
              <w:rPr>
                <w:rFonts w:ascii="Times New Roman" w:eastAsia="等线" w:hAnsi="Times New Roman" w:cs="Times New Roman" w:hint="eastAsia"/>
                <w:b/>
                <w:bCs/>
                <w:sz w:val="16"/>
                <w:szCs w:val="16"/>
              </w:rPr>
              <w:t xml:space="preserve"> Hospital</w:t>
            </w:r>
          </w:p>
        </w:tc>
        <w:tc>
          <w:tcPr>
            <w:tcW w:w="515" w:type="pct"/>
            <w:tcMar>
              <w:top w:w="15" w:type="dxa"/>
              <w:left w:w="97" w:type="dxa"/>
              <w:bottom w:w="0" w:type="dxa"/>
              <w:right w:w="97" w:type="dxa"/>
            </w:tcMar>
            <w:vAlign w:val="center"/>
          </w:tcPr>
          <w:p w14:paraId="40C0B6E3"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proofErr w:type="spellStart"/>
            <w:r w:rsidRPr="00E0669E">
              <w:rPr>
                <w:rFonts w:ascii="Times New Roman" w:eastAsia="等线" w:hAnsi="Times New Roman" w:cs="Times New Roman"/>
                <w:b/>
                <w:bCs/>
                <w:sz w:val="16"/>
                <w:szCs w:val="16"/>
              </w:rPr>
              <w:t>XGBoost</w:t>
            </w:r>
            <w:proofErr w:type="spellEnd"/>
          </w:p>
        </w:tc>
        <w:tc>
          <w:tcPr>
            <w:tcW w:w="522" w:type="pct"/>
            <w:tcBorders>
              <w:left w:val="nil"/>
              <w:bottom w:val="nil"/>
              <w:right w:val="nil"/>
            </w:tcBorders>
            <w:tcMar>
              <w:top w:w="15" w:type="dxa"/>
              <w:left w:w="97" w:type="dxa"/>
              <w:bottom w:w="0" w:type="dxa"/>
              <w:right w:w="97" w:type="dxa"/>
            </w:tcMar>
            <w:vAlign w:val="center"/>
          </w:tcPr>
          <w:p w14:paraId="3C350269"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0.630</w:t>
            </w:r>
          </w:p>
          <w:p w14:paraId="58AA5381"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(0.603,</w:t>
            </w:r>
          </w:p>
          <w:p w14:paraId="19526225"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0.656)</w:t>
            </w:r>
          </w:p>
        </w:tc>
        <w:tc>
          <w:tcPr>
            <w:tcW w:w="522" w:type="pct"/>
            <w:tcBorders>
              <w:left w:val="nil"/>
              <w:bottom w:val="nil"/>
              <w:right w:val="nil"/>
            </w:tcBorders>
            <w:tcMar>
              <w:top w:w="15" w:type="dxa"/>
              <w:left w:w="97" w:type="dxa"/>
              <w:bottom w:w="0" w:type="dxa"/>
              <w:right w:w="97" w:type="dxa"/>
            </w:tcMar>
            <w:vAlign w:val="center"/>
          </w:tcPr>
          <w:p w14:paraId="088BD699"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0.571</w:t>
            </w:r>
          </w:p>
          <w:p w14:paraId="77B4650D"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(0.537,</w:t>
            </w:r>
          </w:p>
          <w:p w14:paraId="5E9589C6"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0.606)</w:t>
            </w:r>
          </w:p>
        </w:tc>
        <w:tc>
          <w:tcPr>
            <w:tcW w:w="522" w:type="pct"/>
            <w:tcBorders>
              <w:left w:val="nil"/>
              <w:bottom w:val="nil"/>
              <w:right w:val="nil"/>
            </w:tcBorders>
            <w:tcMar>
              <w:top w:w="15" w:type="dxa"/>
              <w:left w:w="97" w:type="dxa"/>
              <w:bottom w:w="0" w:type="dxa"/>
              <w:right w:w="97" w:type="dxa"/>
            </w:tcMar>
            <w:vAlign w:val="center"/>
          </w:tcPr>
          <w:p w14:paraId="29D35A0E"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0.825</w:t>
            </w:r>
          </w:p>
          <w:p w14:paraId="2C329EDB"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(0.801,</w:t>
            </w:r>
          </w:p>
          <w:p w14:paraId="2D05143F"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0.846)</w:t>
            </w:r>
          </w:p>
        </w:tc>
        <w:tc>
          <w:tcPr>
            <w:tcW w:w="522" w:type="pct"/>
            <w:tcBorders>
              <w:left w:val="nil"/>
              <w:bottom w:val="nil"/>
              <w:right w:val="nil"/>
            </w:tcBorders>
            <w:tcMar>
              <w:top w:w="15" w:type="dxa"/>
              <w:left w:w="97" w:type="dxa"/>
              <w:bottom w:w="0" w:type="dxa"/>
              <w:right w:w="97" w:type="dxa"/>
            </w:tcMar>
            <w:vAlign w:val="center"/>
          </w:tcPr>
          <w:p w14:paraId="36E682D0"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0.590</w:t>
            </w:r>
          </w:p>
          <w:p w14:paraId="44353BCE"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(0.535,</w:t>
            </w:r>
          </w:p>
          <w:p w14:paraId="49442A4C" w14:textId="77777777" w:rsidR="000A1B0D" w:rsidRPr="00E0669E" w:rsidRDefault="000A1B0D" w:rsidP="000A1B0D">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 xml:space="preserve"> 0.645)</w:t>
            </w:r>
          </w:p>
        </w:tc>
        <w:tc>
          <w:tcPr>
            <w:tcW w:w="522" w:type="pct"/>
            <w:tcBorders>
              <w:left w:val="nil"/>
              <w:bottom w:val="nil"/>
              <w:right w:val="nil"/>
            </w:tcBorders>
            <w:tcMar>
              <w:top w:w="15" w:type="dxa"/>
              <w:left w:w="97" w:type="dxa"/>
              <w:bottom w:w="0" w:type="dxa"/>
              <w:right w:w="97" w:type="dxa"/>
            </w:tcMar>
            <w:vAlign w:val="center"/>
          </w:tcPr>
          <w:p w14:paraId="571784FE"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0.931</w:t>
            </w:r>
          </w:p>
          <w:p w14:paraId="3C55E6E1"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(0.906,</w:t>
            </w:r>
          </w:p>
          <w:p w14:paraId="46872113"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0.958)</w:t>
            </w:r>
          </w:p>
        </w:tc>
        <w:tc>
          <w:tcPr>
            <w:tcW w:w="522" w:type="pct"/>
            <w:tcBorders>
              <w:left w:val="nil"/>
              <w:bottom w:val="nil"/>
              <w:right w:val="nil"/>
            </w:tcBorders>
            <w:tcMar>
              <w:top w:w="15" w:type="dxa"/>
              <w:left w:w="97" w:type="dxa"/>
              <w:bottom w:w="0" w:type="dxa"/>
              <w:right w:w="97" w:type="dxa"/>
            </w:tcMar>
            <w:vAlign w:val="center"/>
          </w:tcPr>
          <w:p w14:paraId="490CBFDA"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0.522</w:t>
            </w:r>
          </w:p>
          <w:p w14:paraId="0928E1E5"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(0.491,</w:t>
            </w:r>
          </w:p>
          <w:p w14:paraId="006EBD8D"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0.556)</w:t>
            </w:r>
          </w:p>
        </w:tc>
        <w:tc>
          <w:tcPr>
            <w:tcW w:w="522" w:type="pct"/>
            <w:tcBorders>
              <w:left w:val="nil"/>
              <w:bottom w:val="nil"/>
              <w:right w:val="nil"/>
            </w:tcBorders>
            <w:tcMar>
              <w:top w:w="15" w:type="dxa"/>
              <w:left w:w="97" w:type="dxa"/>
              <w:bottom w:w="0" w:type="dxa"/>
              <w:right w:w="97" w:type="dxa"/>
            </w:tcMar>
            <w:vAlign w:val="center"/>
          </w:tcPr>
          <w:p w14:paraId="336A75E8"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0.412</w:t>
            </w:r>
          </w:p>
          <w:p w14:paraId="163A1B27"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(0.377,</w:t>
            </w:r>
          </w:p>
          <w:p w14:paraId="4E306C4A"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0.445)</w:t>
            </w:r>
          </w:p>
        </w:tc>
        <w:tc>
          <w:tcPr>
            <w:tcW w:w="522" w:type="pct"/>
            <w:tcBorders>
              <w:left w:val="nil"/>
              <w:bottom w:val="nil"/>
              <w:right w:val="nil"/>
            </w:tcBorders>
            <w:tcMar>
              <w:top w:w="15" w:type="dxa"/>
              <w:left w:w="97" w:type="dxa"/>
              <w:bottom w:w="0" w:type="dxa"/>
              <w:right w:w="97" w:type="dxa"/>
            </w:tcMar>
            <w:vAlign w:val="center"/>
          </w:tcPr>
          <w:p w14:paraId="32B72F28"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0.955</w:t>
            </w:r>
          </w:p>
          <w:p w14:paraId="3898F2A4"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(0.938,</w:t>
            </w:r>
          </w:p>
          <w:p w14:paraId="5EA140A3"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0.972)</w:t>
            </w:r>
          </w:p>
        </w:tc>
      </w:tr>
      <w:tr w:rsidR="000A1B0D" w:rsidRPr="00B82127" w14:paraId="1574AC48" w14:textId="77777777" w:rsidTr="00E0669E">
        <w:trPr>
          <w:trHeight w:val="648"/>
          <w:jc w:val="center"/>
        </w:trPr>
        <w:tc>
          <w:tcPr>
            <w:tcW w:w="309" w:type="pct"/>
            <w:vMerge/>
            <w:vAlign w:val="center"/>
          </w:tcPr>
          <w:p w14:paraId="1C437020"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p>
        </w:tc>
        <w:tc>
          <w:tcPr>
            <w:tcW w:w="515" w:type="pct"/>
            <w:tcMar>
              <w:top w:w="15" w:type="dxa"/>
              <w:left w:w="97" w:type="dxa"/>
              <w:bottom w:w="0" w:type="dxa"/>
              <w:right w:w="97" w:type="dxa"/>
            </w:tcMar>
            <w:vAlign w:val="center"/>
          </w:tcPr>
          <w:p w14:paraId="62314B1F"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RF</w:t>
            </w:r>
          </w:p>
        </w:tc>
        <w:tc>
          <w:tcPr>
            <w:tcW w:w="522" w:type="pct"/>
            <w:tcBorders>
              <w:top w:val="nil"/>
              <w:left w:val="nil"/>
              <w:bottom w:val="nil"/>
              <w:right w:val="nil"/>
            </w:tcBorders>
            <w:tcMar>
              <w:top w:w="15" w:type="dxa"/>
              <w:left w:w="97" w:type="dxa"/>
              <w:bottom w:w="0" w:type="dxa"/>
              <w:right w:w="97" w:type="dxa"/>
            </w:tcMar>
            <w:vAlign w:val="center"/>
          </w:tcPr>
          <w:p w14:paraId="181BD9C1"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0.629</w:t>
            </w:r>
          </w:p>
          <w:p w14:paraId="7F7D6D64"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(0.601,</w:t>
            </w:r>
          </w:p>
          <w:p w14:paraId="09DAA2F2"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0.654)</w:t>
            </w:r>
          </w:p>
        </w:tc>
        <w:tc>
          <w:tcPr>
            <w:tcW w:w="522" w:type="pct"/>
            <w:tcBorders>
              <w:top w:val="nil"/>
              <w:left w:val="nil"/>
              <w:bottom w:val="nil"/>
              <w:right w:val="nil"/>
            </w:tcBorders>
            <w:tcMar>
              <w:top w:w="15" w:type="dxa"/>
              <w:left w:w="97" w:type="dxa"/>
              <w:bottom w:w="0" w:type="dxa"/>
              <w:right w:w="97" w:type="dxa"/>
            </w:tcMar>
            <w:vAlign w:val="center"/>
          </w:tcPr>
          <w:p w14:paraId="23A9DD15"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0.569</w:t>
            </w:r>
          </w:p>
          <w:p w14:paraId="469326D3"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(0.532,</w:t>
            </w:r>
          </w:p>
          <w:p w14:paraId="16454F56"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0.603)</w:t>
            </w:r>
          </w:p>
        </w:tc>
        <w:tc>
          <w:tcPr>
            <w:tcW w:w="522" w:type="pct"/>
            <w:tcBorders>
              <w:top w:val="nil"/>
              <w:left w:val="nil"/>
              <w:bottom w:val="nil"/>
              <w:right w:val="nil"/>
            </w:tcBorders>
            <w:tcMar>
              <w:top w:w="15" w:type="dxa"/>
              <w:left w:w="97" w:type="dxa"/>
              <w:bottom w:w="0" w:type="dxa"/>
              <w:right w:w="97" w:type="dxa"/>
            </w:tcMar>
            <w:vAlign w:val="center"/>
          </w:tcPr>
          <w:p w14:paraId="7C01522E"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0.819</w:t>
            </w:r>
          </w:p>
          <w:p w14:paraId="59BABAE7"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(0.793,</w:t>
            </w:r>
          </w:p>
          <w:p w14:paraId="6BA1040F"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0.844)</w:t>
            </w:r>
          </w:p>
        </w:tc>
        <w:tc>
          <w:tcPr>
            <w:tcW w:w="522" w:type="pct"/>
            <w:tcBorders>
              <w:top w:val="nil"/>
              <w:left w:val="nil"/>
              <w:bottom w:val="nil"/>
              <w:right w:val="nil"/>
            </w:tcBorders>
            <w:tcMar>
              <w:top w:w="15" w:type="dxa"/>
              <w:left w:w="97" w:type="dxa"/>
              <w:bottom w:w="0" w:type="dxa"/>
              <w:right w:w="97" w:type="dxa"/>
            </w:tcMar>
            <w:vAlign w:val="center"/>
          </w:tcPr>
          <w:p w14:paraId="1B25B2FB"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0.592</w:t>
            </w:r>
          </w:p>
          <w:p w14:paraId="105000A8"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(0.538,</w:t>
            </w:r>
          </w:p>
          <w:p w14:paraId="6835ECB8"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0.649)</w:t>
            </w:r>
          </w:p>
        </w:tc>
        <w:tc>
          <w:tcPr>
            <w:tcW w:w="522" w:type="pct"/>
            <w:tcBorders>
              <w:top w:val="nil"/>
              <w:left w:val="nil"/>
              <w:bottom w:val="nil"/>
              <w:right w:val="nil"/>
            </w:tcBorders>
            <w:tcMar>
              <w:top w:w="15" w:type="dxa"/>
              <w:left w:w="97" w:type="dxa"/>
              <w:bottom w:w="0" w:type="dxa"/>
              <w:right w:w="97" w:type="dxa"/>
            </w:tcMar>
            <w:vAlign w:val="center"/>
          </w:tcPr>
          <w:p w14:paraId="77C737D1"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0.925</w:t>
            </w:r>
          </w:p>
          <w:p w14:paraId="30B53920"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(0.898,</w:t>
            </w:r>
          </w:p>
          <w:p w14:paraId="335D3F31"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0.951)</w:t>
            </w:r>
          </w:p>
        </w:tc>
        <w:tc>
          <w:tcPr>
            <w:tcW w:w="522" w:type="pct"/>
            <w:tcBorders>
              <w:top w:val="nil"/>
              <w:left w:val="nil"/>
              <w:bottom w:val="nil"/>
              <w:right w:val="nil"/>
            </w:tcBorders>
            <w:tcMar>
              <w:top w:w="15" w:type="dxa"/>
              <w:left w:w="97" w:type="dxa"/>
              <w:bottom w:w="0" w:type="dxa"/>
              <w:right w:w="97" w:type="dxa"/>
            </w:tcMar>
            <w:vAlign w:val="center"/>
          </w:tcPr>
          <w:p w14:paraId="1B4E07FB"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0.523</w:t>
            </w:r>
          </w:p>
          <w:p w14:paraId="1B94DF1C"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(0.491,</w:t>
            </w:r>
          </w:p>
          <w:p w14:paraId="393FEE1E"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0.557)</w:t>
            </w:r>
          </w:p>
        </w:tc>
        <w:tc>
          <w:tcPr>
            <w:tcW w:w="522" w:type="pct"/>
            <w:tcBorders>
              <w:top w:val="nil"/>
              <w:left w:val="nil"/>
              <w:bottom w:val="nil"/>
              <w:right w:val="nil"/>
            </w:tcBorders>
            <w:tcMar>
              <w:top w:w="15" w:type="dxa"/>
              <w:left w:w="97" w:type="dxa"/>
              <w:bottom w:w="0" w:type="dxa"/>
              <w:right w:w="97" w:type="dxa"/>
            </w:tcMar>
            <w:vAlign w:val="center"/>
          </w:tcPr>
          <w:p w14:paraId="649ED089"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0.411</w:t>
            </w:r>
          </w:p>
          <w:p w14:paraId="3BB2F73B"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(0.377,</w:t>
            </w:r>
          </w:p>
          <w:p w14:paraId="5BC355A5"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0.446)</w:t>
            </w:r>
          </w:p>
        </w:tc>
        <w:tc>
          <w:tcPr>
            <w:tcW w:w="522" w:type="pct"/>
            <w:tcBorders>
              <w:top w:val="nil"/>
              <w:left w:val="nil"/>
              <w:bottom w:val="nil"/>
              <w:right w:val="nil"/>
            </w:tcBorders>
            <w:tcMar>
              <w:top w:w="15" w:type="dxa"/>
              <w:left w:w="97" w:type="dxa"/>
              <w:bottom w:w="0" w:type="dxa"/>
              <w:right w:w="97" w:type="dxa"/>
            </w:tcMar>
            <w:vAlign w:val="center"/>
          </w:tcPr>
          <w:p w14:paraId="6FB97228"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0.951</w:t>
            </w:r>
          </w:p>
          <w:p w14:paraId="385D52DB"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(0.932,</w:t>
            </w:r>
          </w:p>
          <w:p w14:paraId="6F406BCE"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0.968)</w:t>
            </w:r>
          </w:p>
        </w:tc>
      </w:tr>
      <w:tr w:rsidR="000A1B0D" w:rsidRPr="00B82127" w14:paraId="65BA231D" w14:textId="77777777" w:rsidTr="00E0669E">
        <w:trPr>
          <w:trHeight w:val="648"/>
          <w:jc w:val="center"/>
        </w:trPr>
        <w:tc>
          <w:tcPr>
            <w:tcW w:w="309" w:type="pct"/>
            <w:vMerge/>
            <w:vAlign w:val="center"/>
          </w:tcPr>
          <w:p w14:paraId="3802161B"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p>
        </w:tc>
        <w:tc>
          <w:tcPr>
            <w:tcW w:w="515" w:type="pct"/>
            <w:tcMar>
              <w:top w:w="15" w:type="dxa"/>
              <w:left w:w="97" w:type="dxa"/>
              <w:bottom w:w="0" w:type="dxa"/>
              <w:right w:w="97" w:type="dxa"/>
            </w:tcMar>
            <w:vAlign w:val="center"/>
          </w:tcPr>
          <w:p w14:paraId="4316DC61"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proofErr w:type="spellStart"/>
            <w:r w:rsidRPr="00E0669E">
              <w:rPr>
                <w:rFonts w:ascii="Times New Roman" w:eastAsia="等线" w:hAnsi="Times New Roman" w:cs="Times New Roman"/>
                <w:b/>
                <w:bCs/>
                <w:sz w:val="16"/>
                <w:szCs w:val="16"/>
              </w:rPr>
              <w:t>LightGBM</w:t>
            </w:r>
            <w:proofErr w:type="spellEnd"/>
          </w:p>
        </w:tc>
        <w:tc>
          <w:tcPr>
            <w:tcW w:w="522" w:type="pct"/>
            <w:tcBorders>
              <w:top w:val="nil"/>
              <w:left w:val="nil"/>
              <w:bottom w:val="nil"/>
              <w:right w:val="nil"/>
            </w:tcBorders>
            <w:tcMar>
              <w:top w:w="15" w:type="dxa"/>
              <w:left w:w="97" w:type="dxa"/>
              <w:bottom w:w="0" w:type="dxa"/>
              <w:right w:w="97" w:type="dxa"/>
            </w:tcMar>
            <w:vAlign w:val="center"/>
          </w:tcPr>
          <w:p w14:paraId="5F115585"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0.673</w:t>
            </w:r>
          </w:p>
          <w:p w14:paraId="370AB8D1"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(0.647,</w:t>
            </w:r>
          </w:p>
          <w:p w14:paraId="3160FA2D"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0.699)</w:t>
            </w:r>
          </w:p>
        </w:tc>
        <w:tc>
          <w:tcPr>
            <w:tcW w:w="522" w:type="pct"/>
            <w:tcBorders>
              <w:top w:val="nil"/>
              <w:left w:val="nil"/>
              <w:bottom w:val="nil"/>
              <w:right w:val="nil"/>
            </w:tcBorders>
            <w:tcMar>
              <w:top w:w="15" w:type="dxa"/>
              <w:left w:w="97" w:type="dxa"/>
              <w:bottom w:w="0" w:type="dxa"/>
              <w:right w:w="97" w:type="dxa"/>
            </w:tcMar>
            <w:vAlign w:val="center"/>
          </w:tcPr>
          <w:p w14:paraId="706A586D"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0.594</w:t>
            </w:r>
          </w:p>
          <w:p w14:paraId="3ACF43C3"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(0.558,</w:t>
            </w:r>
          </w:p>
          <w:p w14:paraId="3C67548D"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0.629)</w:t>
            </w:r>
          </w:p>
        </w:tc>
        <w:tc>
          <w:tcPr>
            <w:tcW w:w="522" w:type="pct"/>
            <w:tcBorders>
              <w:top w:val="nil"/>
              <w:left w:val="nil"/>
              <w:bottom w:val="nil"/>
              <w:right w:val="nil"/>
            </w:tcBorders>
            <w:tcMar>
              <w:top w:w="15" w:type="dxa"/>
              <w:left w:w="97" w:type="dxa"/>
              <w:bottom w:w="0" w:type="dxa"/>
              <w:right w:w="97" w:type="dxa"/>
            </w:tcMar>
            <w:vAlign w:val="center"/>
          </w:tcPr>
          <w:p w14:paraId="63236E5A"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0.824</w:t>
            </w:r>
          </w:p>
          <w:p w14:paraId="614D5753"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(0.799,</w:t>
            </w:r>
          </w:p>
          <w:p w14:paraId="6F1BE2D1"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0.848)</w:t>
            </w:r>
          </w:p>
        </w:tc>
        <w:tc>
          <w:tcPr>
            <w:tcW w:w="522" w:type="pct"/>
            <w:tcBorders>
              <w:top w:val="nil"/>
              <w:left w:val="nil"/>
              <w:bottom w:val="nil"/>
              <w:right w:val="nil"/>
            </w:tcBorders>
            <w:tcMar>
              <w:top w:w="15" w:type="dxa"/>
              <w:left w:w="97" w:type="dxa"/>
              <w:bottom w:w="0" w:type="dxa"/>
              <w:right w:w="97" w:type="dxa"/>
            </w:tcMar>
            <w:vAlign w:val="center"/>
          </w:tcPr>
          <w:p w14:paraId="1BD959B3"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0.586</w:t>
            </w:r>
          </w:p>
          <w:p w14:paraId="7C52DF8C"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(0.530,</w:t>
            </w:r>
          </w:p>
          <w:p w14:paraId="1256EE8E"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0.644)</w:t>
            </w:r>
          </w:p>
        </w:tc>
        <w:tc>
          <w:tcPr>
            <w:tcW w:w="522" w:type="pct"/>
            <w:tcBorders>
              <w:top w:val="nil"/>
              <w:left w:val="nil"/>
              <w:bottom w:val="nil"/>
              <w:right w:val="nil"/>
            </w:tcBorders>
            <w:tcMar>
              <w:top w:w="15" w:type="dxa"/>
              <w:left w:w="97" w:type="dxa"/>
              <w:bottom w:w="0" w:type="dxa"/>
              <w:right w:w="97" w:type="dxa"/>
            </w:tcMar>
            <w:vAlign w:val="center"/>
          </w:tcPr>
          <w:p w14:paraId="2C0A7842"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0.905</w:t>
            </w:r>
          </w:p>
          <w:p w14:paraId="28B43812"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(0.871,</w:t>
            </w:r>
          </w:p>
          <w:p w14:paraId="24D7D7F1"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0.936)</w:t>
            </w:r>
          </w:p>
        </w:tc>
        <w:tc>
          <w:tcPr>
            <w:tcW w:w="522" w:type="pct"/>
            <w:tcBorders>
              <w:top w:val="nil"/>
              <w:left w:val="nil"/>
              <w:bottom w:val="nil"/>
              <w:right w:val="nil"/>
            </w:tcBorders>
            <w:tcMar>
              <w:top w:w="15" w:type="dxa"/>
              <w:left w:w="97" w:type="dxa"/>
              <w:bottom w:w="0" w:type="dxa"/>
              <w:right w:w="97" w:type="dxa"/>
            </w:tcMar>
            <w:vAlign w:val="center"/>
          </w:tcPr>
          <w:p w14:paraId="07840462"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0.590</w:t>
            </w:r>
          </w:p>
          <w:p w14:paraId="6EA8D02E"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(0.559,</w:t>
            </w:r>
          </w:p>
          <w:p w14:paraId="5D4777D6"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0.619)</w:t>
            </w:r>
          </w:p>
        </w:tc>
        <w:tc>
          <w:tcPr>
            <w:tcW w:w="522" w:type="pct"/>
            <w:tcBorders>
              <w:top w:val="nil"/>
              <w:left w:val="nil"/>
              <w:bottom w:val="nil"/>
              <w:right w:val="nil"/>
            </w:tcBorders>
            <w:tcMar>
              <w:top w:w="15" w:type="dxa"/>
              <w:left w:w="97" w:type="dxa"/>
              <w:bottom w:w="0" w:type="dxa"/>
              <w:right w:w="97" w:type="dxa"/>
            </w:tcMar>
            <w:vAlign w:val="center"/>
          </w:tcPr>
          <w:p w14:paraId="19CD21CA"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0.442</w:t>
            </w:r>
          </w:p>
          <w:p w14:paraId="6D95FC13"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(0.407,</w:t>
            </w:r>
          </w:p>
          <w:p w14:paraId="2DF45FDC"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0.479)</w:t>
            </w:r>
          </w:p>
        </w:tc>
        <w:tc>
          <w:tcPr>
            <w:tcW w:w="522" w:type="pct"/>
            <w:tcBorders>
              <w:top w:val="nil"/>
              <w:left w:val="nil"/>
              <w:bottom w:val="nil"/>
              <w:right w:val="nil"/>
            </w:tcBorders>
            <w:tcMar>
              <w:top w:w="15" w:type="dxa"/>
              <w:left w:w="97" w:type="dxa"/>
              <w:bottom w:w="0" w:type="dxa"/>
              <w:right w:w="97" w:type="dxa"/>
            </w:tcMar>
            <w:vAlign w:val="center"/>
          </w:tcPr>
          <w:p w14:paraId="130E579C"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0.945</w:t>
            </w:r>
          </w:p>
          <w:p w14:paraId="2843C999"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(0.925,</w:t>
            </w:r>
          </w:p>
          <w:p w14:paraId="4B99C8D3"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0.964)</w:t>
            </w:r>
          </w:p>
        </w:tc>
      </w:tr>
      <w:tr w:rsidR="000A1B0D" w:rsidRPr="00B82127" w14:paraId="5E78F0C9" w14:textId="77777777" w:rsidTr="00E0669E">
        <w:trPr>
          <w:trHeight w:val="648"/>
          <w:jc w:val="center"/>
        </w:trPr>
        <w:tc>
          <w:tcPr>
            <w:tcW w:w="309" w:type="pct"/>
            <w:vMerge/>
            <w:vAlign w:val="center"/>
          </w:tcPr>
          <w:p w14:paraId="30E1EEEC"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p>
        </w:tc>
        <w:tc>
          <w:tcPr>
            <w:tcW w:w="515" w:type="pct"/>
            <w:tcMar>
              <w:top w:w="15" w:type="dxa"/>
              <w:left w:w="97" w:type="dxa"/>
              <w:bottom w:w="0" w:type="dxa"/>
              <w:right w:w="97" w:type="dxa"/>
            </w:tcMar>
            <w:vAlign w:val="center"/>
          </w:tcPr>
          <w:p w14:paraId="66978FFA"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LR</w:t>
            </w:r>
          </w:p>
        </w:tc>
        <w:tc>
          <w:tcPr>
            <w:tcW w:w="522" w:type="pct"/>
            <w:tcBorders>
              <w:top w:val="nil"/>
              <w:left w:val="nil"/>
              <w:bottom w:val="nil"/>
              <w:right w:val="nil"/>
            </w:tcBorders>
            <w:tcMar>
              <w:top w:w="15" w:type="dxa"/>
              <w:left w:w="97" w:type="dxa"/>
              <w:bottom w:w="0" w:type="dxa"/>
              <w:right w:w="97" w:type="dxa"/>
            </w:tcMar>
            <w:vAlign w:val="center"/>
          </w:tcPr>
          <w:p w14:paraId="5F7B4528"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0.663</w:t>
            </w:r>
          </w:p>
          <w:p w14:paraId="1718F97C"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(0.637,</w:t>
            </w:r>
          </w:p>
          <w:p w14:paraId="3427B761"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0.687)</w:t>
            </w:r>
          </w:p>
        </w:tc>
        <w:tc>
          <w:tcPr>
            <w:tcW w:w="522" w:type="pct"/>
            <w:tcBorders>
              <w:top w:val="nil"/>
              <w:left w:val="nil"/>
              <w:bottom w:val="nil"/>
              <w:right w:val="nil"/>
            </w:tcBorders>
            <w:tcMar>
              <w:top w:w="15" w:type="dxa"/>
              <w:left w:w="97" w:type="dxa"/>
              <w:bottom w:w="0" w:type="dxa"/>
              <w:right w:w="97" w:type="dxa"/>
            </w:tcMar>
            <w:vAlign w:val="center"/>
          </w:tcPr>
          <w:p w14:paraId="72B2D9F4"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0.583</w:t>
            </w:r>
          </w:p>
          <w:p w14:paraId="52605E0D"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(0.546,</w:t>
            </w:r>
          </w:p>
          <w:p w14:paraId="5604EEAA"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0.616)</w:t>
            </w:r>
          </w:p>
        </w:tc>
        <w:tc>
          <w:tcPr>
            <w:tcW w:w="522" w:type="pct"/>
            <w:tcBorders>
              <w:top w:val="nil"/>
              <w:left w:val="nil"/>
              <w:bottom w:val="nil"/>
              <w:right w:val="nil"/>
            </w:tcBorders>
            <w:tcMar>
              <w:top w:w="15" w:type="dxa"/>
              <w:left w:w="97" w:type="dxa"/>
              <w:bottom w:w="0" w:type="dxa"/>
              <w:right w:w="97" w:type="dxa"/>
            </w:tcMar>
            <w:vAlign w:val="center"/>
          </w:tcPr>
          <w:p w14:paraId="1644D6B6"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0.818</w:t>
            </w:r>
          </w:p>
          <w:p w14:paraId="69EDCD9F"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(0.795,</w:t>
            </w:r>
          </w:p>
          <w:p w14:paraId="62F62DDE"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0.844)</w:t>
            </w:r>
          </w:p>
        </w:tc>
        <w:tc>
          <w:tcPr>
            <w:tcW w:w="522" w:type="pct"/>
            <w:tcBorders>
              <w:top w:val="nil"/>
              <w:left w:val="nil"/>
              <w:bottom w:val="nil"/>
              <w:right w:val="nil"/>
            </w:tcBorders>
            <w:tcMar>
              <w:top w:w="15" w:type="dxa"/>
              <w:left w:w="97" w:type="dxa"/>
              <w:bottom w:w="0" w:type="dxa"/>
              <w:right w:w="97" w:type="dxa"/>
            </w:tcMar>
            <w:vAlign w:val="center"/>
          </w:tcPr>
          <w:p w14:paraId="194A8713"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0.586</w:t>
            </w:r>
          </w:p>
          <w:p w14:paraId="5B2CAD2E"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(0.536,</w:t>
            </w:r>
          </w:p>
          <w:p w14:paraId="5BFCB046"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0.645)</w:t>
            </w:r>
          </w:p>
        </w:tc>
        <w:tc>
          <w:tcPr>
            <w:tcW w:w="522" w:type="pct"/>
            <w:tcBorders>
              <w:top w:val="nil"/>
              <w:left w:val="nil"/>
              <w:bottom w:val="nil"/>
              <w:right w:val="nil"/>
            </w:tcBorders>
            <w:tcMar>
              <w:top w:w="15" w:type="dxa"/>
              <w:left w:w="97" w:type="dxa"/>
              <w:bottom w:w="0" w:type="dxa"/>
              <w:right w:w="97" w:type="dxa"/>
            </w:tcMar>
            <w:vAlign w:val="center"/>
          </w:tcPr>
          <w:p w14:paraId="08036338"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0.890</w:t>
            </w:r>
          </w:p>
          <w:p w14:paraId="05022381"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(0.855,</w:t>
            </w:r>
          </w:p>
          <w:p w14:paraId="3E18BC44"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0.924)</w:t>
            </w:r>
          </w:p>
        </w:tc>
        <w:tc>
          <w:tcPr>
            <w:tcW w:w="522" w:type="pct"/>
            <w:tcBorders>
              <w:top w:val="nil"/>
              <w:left w:val="nil"/>
              <w:bottom w:val="nil"/>
              <w:right w:val="nil"/>
            </w:tcBorders>
            <w:tcMar>
              <w:top w:w="15" w:type="dxa"/>
              <w:left w:w="97" w:type="dxa"/>
              <w:bottom w:w="0" w:type="dxa"/>
              <w:right w:w="97" w:type="dxa"/>
            </w:tcMar>
            <w:vAlign w:val="center"/>
          </w:tcPr>
          <w:p w14:paraId="55FB6394"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0.582</w:t>
            </w:r>
          </w:p>
          <w:p w14:paraId="28280DAB"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(0.549,</w:t>
            </w:r>
          </w:p>
          <w:p w14:paraId="23A117FD"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0.613)</w:t>
            </w:r>
          </w:p>
        </w:tc>
        <w:tc>
          <w:tcPr>
            <w:tcW w:w="522" w:type="pct"/>
            <w:tcBorders>
              <w:top w:val="nil"/>
              <w:left w:val="nil"/>
              <w:bottom w:val="nil"/>
              <w:right w:val="nil"/>
            </w:tcBorders>
            <w:tcMar>
              <w:top w:w="15" w:type="dxa"/>
              <w:left w:w="97" w:type="dxa"/>
              <w:bottom w:w="0" w:type="dxa"/>
              <w:right w:w="97" w:type="dxa"/>
            </w:tcMar>
            <w:vAlign w:val="center"/>
          </w:tcPr>
          <w:p w14:paraId="76220798"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0.433</w:t>
            </w:r>
          </w:p>
          <w:p w14:paraId="128A4563"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(0.395,</w:t>
            </w:r>
          </w:p>
          <w:p w14:paraId="5D94A17B"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0.470)</w:t>
            </w:r>
          </w:p>
        </w:tc>
        <w:tc>
          <w:tcPr>
            <w:tcW w:w="522" w:type="pct"/>
            <w:tcBorders>
              <w:top w:val="nil"/>
              <w:left w:val="nil"/>
              <w:bottom w:val="nil"/>
              <w:right w:val="nil"/>
            </w:tcBorders>
            <w:tcMar>
              <w:top w:w="15" w:type="dxa"/>
              <w:left w:w="97" w:type="dxa"/>
              <w:bottom w:w="0" w:type="dxa"/>
              <w:right w:w="97" w:type="dxa"/>
            </w:tcMar>
            <w:vAlign w:val="center"/>
          </w:tcPr>
          <w:p w14:paraId="2A03E691"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0.936</w:t>
            </w:r>
          </w:p>
          <w:p w14:paraId="72B11E51"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(0.915,</w:t>
            </w:r>
          </w:p>
          <w:p w14:paraId="0FE4FADF"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0.956)</w:t>
            </w:r>
          </w:p>
        </w:tc>
      </w:tr>
      <w:tr w:rsidR="000A1B0D" w:rsidRPr="00B82127" w14:paraId="0EE7EAF0" w14:textId="77777777" w:rsidTr="00E0669E">
        <w:trPr>
          <w:trHeight w:val="648"/>
          <w:jc w:val="center"/>
        </w:trPr>
        <w:tc>
          <w:tcPr>
            <w:tcW w:w="309" w:type="pct"/>
            <w:vMerge/>
            <w:tcBorders>
              <w:bottom w:val="single" w:sz="8" w:space="0" w:color="auto"/>
            </w:tcBorders>
            <w:vAlign w:val="center"/>
          </w:tcPr>
          <w:p w14:paraId="60BA3C90"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p>
        </w:tc>
        <w:tc>
          <w:tcPr>
            <w:tcW w:w="515" w:type="pct"/>
            <w:tcBorders>
              <w:bottom w:val="single" w:sz="8" w:space="0" w:color="auto"/>
            </w:tcBorders>
            <w:tcMar>
              <w:top w:w="15" w:type="dxa"/>
              <w:left w:w="97" w:type="dxa"/>
              <w:bottom w:w="0" w:type="dxa"/>
              <w:right w:w="97" w:type="dxa"/>
            </w:tcMar>
            <w:vAlign w:val="center"/>
          </w:tcPr>
          <w:p w14:paraId="63B24F94" w14:textId="77777777" w:rsidR="000A1B0D" w:rsidRPr="00E0669E" w:rsidRDefault="000A1B0D" w:rsidP="000A1B0D">
            <w:pPr>
              <w:widowControl/>
              <w:spacing w:line="300" w:lineRule="exact"/>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SVM</w:t>
            </w:r>
          </w:p>
        </w:tc>
        <w:tc>
          <w:tcPr>
            <w:tcW w:w="522" w:type="pct"/>
            <w:tcBorders>
              <w:top w:val="nil"/>
              <w:left w:val="nil"/>
              <w:bottom w:val="single" w:sz="8" w:space="0" w:color="000000"/>
              <w:right w:val="nil"/>
            </w:tcBorders>
            <w:tcMar>
              <w:top w:w="15" w:type="dxa"/>
              <w:left w:w="97" w:type="dxa"/>
              <w:bottom w:w="0" w:type="dxa"/>
              <w:right w:w="97" w:type="dxa"/>
            </w:tcMar>
            <w:vAlign w:val="center"/>
          </w:tcPr>
          <w:p w14:paraId="4AA3D6DA"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0.702</w:t>
            </w:r>
          </w:p>
          <w:p w14:paraId="0A764D3A"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(0.676,</w:t>
            </w:r>
          </w:p>
          <w:p w14:paraId="777D705A"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0.727)</w:t>
            </w:r>
          </w:p>
        </w:tc>
        <w:tc>
          <w:tcPr>
            <w:tcW w:w="522" w:type="pct"/>
            <w:tcBorders>
              <w:top w:val="nil"/>
              <w:left w:val="nil"/>
              <w:bottom w:val="single" w:sz="8" w:space="0" w:color="000000"/>
              <w:right w:val="nil"/>
            </w:tcBorders>
            <w:tcMar>
              <w:top w:w="15" w:type="dxa"/>
              <w:left w:w="97" w:type="dxa"/>
              <w:bottom w:w="0" w:type="dxa"/>
              <w:right w:w="97" w:type="dxa"/>
            </w:tcMar>
            <w:vAlign w:val="center"/>
          </w:tcPr>
          <w:p w14:paraId="224C1513"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0.600</w:t>
            </w:r>
          </w:p>
          <w:p w14:paraId="5BD12E6D"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(0.560,</w:t>
            </w:r>
          </w:p>
          <w:p w14:paraId="02EEF21B"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0.637)</w:t>
            </w:r>
          </w:p>
        </w:tc>
        <w:tc>
          <w:tcPr>
            <w:tcW w:w="522" w:type="pct"/>
            <w:tcBorders>
              <w:top w:val="nil"/>
              <w:left w:val="nil"/>
              <w:bottom w:val="single" w:sz="8" w:space="0" w:color="000000"/>
              <w:right w:val="nil"/>
            </w:tcBorders>
            <w:tcMar>
              <w:top w:w="15" w:type="dxa"/>
              <w:left w:w="97" w:type="dxa"/>
              <w:bottom w:w="0" w:type="dxa"/>
              <w:right w:w="97" w:type="dxa"/>
            </w:tcMar>
            <w:vAlign w:val="center"/>
          </w:tcPr>
          <w:p w14:paraId="23CA9581"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0.803</w:t>
            </w:r>
          </w:p>
          <w:p w14:paraId="2DD64956"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(0.778,</w:t>
            </w:r>
          </w:p>
          <w:p w14:paraId="10C84010"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0.829)</w:t>
            </w:r>
          </w:p>
        </w:tc>
        <w:tc>
          <w:tcPr>
            <w:tcW w:w="522" w:type="pct"/>
            <w:tcBorders>
              <w:top w:val="nil"/>
              <w:left w:val="nil"/>
              <w:bottom w:val="single" w:sz="8" w:space="0" w:color="000000"/>
              <w:right w:val="nil"/>
            </w:tcBorders>
            <w:tcMar>
              <w:top w:w="15" w:type="dxa"/>
              <w:left w:w="97" w:type="dxa"/>
              <w:bottom w:w="0" w:type="dxa"/>
              <w:right w:w="97" w:type="dxa"/>
            </w:tcMar>
            <w:vAlign w:val="center"/>
          </w:tcPr>
          <w:p w14:paraId="6D4E54CA"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0.535</w:t>
            </w:r>
          </w:p>
          <w:p w14:paraId="7117C550"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(0.482,</w:t>
            </w:r>
          </w:p>
          <w:p w14:paraId="37F978B0"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0.597)</w:t>
            </w:r>
          </w:p>
        </w:tc>
        <w:tc>
          <w:tcPr>
            <w:tcW w:w="522" w:type="pct"/>
            <w:tcBorders>
              <w:top w:val="nil"/>
              <w:left w:val="nil"/>
              <w:bottom w:val="single" w:sz="8" w:space="0" w:color="000000"/>
              <w:right w:val="nil"/>
            </w:tcBorders>
            <w:tcMar>
              <w:top w:w="15" w:type="dxa"/>
              <w:left w:w="97" w:type="dxa"/>
              <w:bottom w:w="0" w:type="dxa"/>
              <w:right w:w="97" w:type="dxa"/>
            </w:tcMar>
            <w:vAlign w:val="center"/>
          </w:tcPr>
          <w:p w14:paraId="7897BDB1"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0.845</w:t>
            </w:r>
          </w:p>
          <w:p w14:paraId="7055339F"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(0.809,</w:t>
            </w:r>
          </w:p>
          <w:p w14:paraId="0FAA5293"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0.882)</w:t>
            </w:r>
          </w:p>
        </w:tc>
        <w:tc>
          <w:tcPr>
            <w:tcW w:w="522" w:type="pct"/>
            <w:tcBorders>
              <w:top w:val="nil"/>
              <w:left w:val="nil"/>
              <w:bottom w:val="single" w:sz="8" w:space="0" w:color="000000"/>
              <w:right w:val="nil"/>
            </w:tcBorders>
            <w:tcMar>
              <w:top w:w="15" w:type="dxa"/>
              <w:left w:w="97" w:type="dxa"/>
              <w:bottom w:w="0" w:type="dxa"/>
              <w:right w:w="97" w:type="dxa"/>
            </w:tcMar>
            <w:vAlign w:val="center"/>
          </w:tcPr>
          <w:p w14:paraId="142E95F7"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0.651</w:t>
            </w:r>
          </w:p>
          <w:p w14:paraId="5A3BDFEC"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(0.620,</w:t>
            </w:r>
          </w:p>
          <w:p w14:paraId="460A4D9B"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0.681)</w:t>
            </w:r>
          </w:p>
        </w:tc>
        <w:tc>
          <w:tcPr>
            <w:tcW w:w="522" w:type="pct"/>
            <w:tcBorders>
              <w:top w:val="nil"/>
              <w:left w:val="nil"/>
              <w:bottom w:val="single" w:sz="8" w:space="0" w:color="000000"/>
              <w:right w:val="nil"/>
            </w:tcBorders>
            <w:tcMar>
              <w:top w:w="15" w:type="dxa"/>
              <w:left w:w="97" w:type="dxa"/>
              <w:bottom w:w="0" w:type="dxa"/>
              <w:right w:w="97" w:type="dxa"/>
            </w:tcMar>
            <w:vAlign w:val="center"/>
          </w:tcPr>
          <w:p w14:paraId="14500A3A"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0.465</w:t>
            </w:r>
          </w:p>
          <w:p w14:paraId="5DA52185"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(0.427,</w:t>
            </w:r>
          </w:p>
          <w:p w14:paraId="2303CBFA"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0.504)</w:t>
            </w:r>
          </w:p>
        </w:tc>
        <w:tc>
          <w:tcPr>
            <w:tcW w:w="522" w:type="pct"/>
            <w:tcBorders>
              <w:top w:val="nil"/>
              <w:left w:val="nil"/>
              <w:bottom w:val="single" w:sz="8" w:space="0" w:color="000000"/>
              <w:right w:val="nil"/>
            </w:tcBorders>
            <w:tcMar>
              <w:top w:w="15" w:type="dxa"/>
              <w:left w:w="97" w:type="dxa"/>
              <w:bottom w:w="0" w:type="dxa"/>
              <w:right w:w="97" w:type="dxa"/>
            </w:tcMar>
            <w:vAlign w:val="center"/>
          </w:tcPr>
          <w:p w14:paraId="63B4F56F"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0.922</w:t>
            </w:r>
          </w:p>
          <w:p w14:paraId="30388555"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(0.901,</w:t>
            </w:r>
          </w:p>
          <w:p w14:paraId="035FD7D6" w14:textId="77777777" w:rsidR="000A1B0D" w:rsidRPr="00E0669E" w:rsidRDefault="000A1B0D" w:rsidP="000A1B0D">
            <w:pPr>
              <w:spacing w:line="300" w:lineRule="exact"/>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 xml:space="preserve"> 0.941)</w:t>
            </w:r>
          </w:p>
        </w:tc>
      </w:tr>
    </w:tbl>
    <w:p w14:paraId="64BA0CBF" w14:textId="224A814E" w:rsidR="009517F8" w:rsidRPr="00E0669E" w:rsidRDefault="000A1B0D">
      <w:pPr>
        <w:widowControl/>
        <w:adjustRightInd w:val="0"/>
        <w:snapToGrid w:val="0"/>
        <w:spacing w:line="324" w:lineRule="auto"/>
        <w:rPr>
          <w:rFonts w:ascii="Times New Roman" w:eastAsia="等线" w:hAnsi="Times New Roman" w:cs="Times New Roman"/>
          <w:bCs/>
          <w:kern w:val="0"/>
          <w:sz w:val="20"/>
          <w:szCs w:val="20"/>
        </w:rPr>
        <w:sectPr w:rsidR="009517F8" w:rsidRPr="00E0669E" w:rsidSect="00444046">
          <w:pgSz w:w="16838" w:h="11906" w:orient="landscape"/>
          <w:pgMar w:top="1800" w:right="1440" w:bottom="1800" w:left="1440" w:header="851" w:footer="992" w:gutter="0"/>
          <w:cols w:space="425"/>
          <w:docGrid w:type="lines" w:linePitch="312"/>
        </w:sectPr>
      </w:pPr>
      <w:r w:rsidRPr="00E0669E">
        <w:rPr>
          <w:rFonts w:ascii="Times New Roman" w:eastAsia="等线" w:hAnsi="Times New Roman" w:cs="Times New Roman"/>
          <w:b/>
          <w:bCs/>
          <w:kern w:val="0"/>
          <w:sz w:val="20"/>
          <w:szCs w:val="20"/>
        </w:rPr>
        <w:t xml:space="preserve">Abbreviations: </w:t>
      </w:r>
      <w:r w:rsidRPr="00E0669E">
        <w:rPr>
          <w:rFonts w:ascii="Times New Roman" w:eastAsia="等线" w:hAnsi="Times New Roman" w:cs="Times New Roman"/>
          <w:bCs/>
          <w:kern w:val="0"/>
          <w:sz w:val="20"/>
          <w:szCs w:val="20"/>
        </w:rPr>
        <w:t xml:space="preserve">SIC: </w:t>
      </w:r>
      <w:r w:rsidR="00800793" w:rsidRPr="00E0669E">
        <w:rPr>
          <w:rFonts w:ascii="Times New Roman" w:eastAsia="等线" w:hAnsi="Times New Roman" w:cs="Times New Roman"/>
          <w:bCs/>
          <w:kern w:val="0"/>
          <w:sz w:val="20"/>
          <w:szCs w:val="20"/>
        </w:rPr>
        <w:t>Sepsis-induced coagulopathy</w:t>
      </w:r>
      <w:r w:rsidRPr="00E0669E">
        <w:rPr>
          <w:rFonts w:ascii="Times New Roman" w:eastAsia="等线" w:hAnsi="Times New Roman" w:cs="Times New Roman"/>
          <w:bCs/>
          <w:kern w:val="0"/>
          <w:sz w:val="20"/>
          <w:szCs w:val="20"/>
        </w:rPr>
        <w:t xml:space="preserve">; AUC: Area Under Curve; AUPRC: Area Under the Precision-Recall Curve; PPV: Positive Predictive Value; NPV: Negative Predictive Value; </w:t>
      </w:r>
      <w:proofErr w:type="spellStart"/>
      <w:r w:rsidRPr="00E0669E">
        <w:rPr>
          <w:rFonts w:ascii="Times New Roman" w:eastAsia="等线" w:hAnsi="Times New Roman" w:cs="Times New Roman"/>
          <w:bCs/>
          <w:kern w:val="0"/>
          <w:sz w:val="20"/>
          <w:szCs w:val="20"/>
        </w:rPr>
        <w:t>XGBoost</w:t>
      </w:r>
      <w:proofErr w:type="spellEnd"/>
      <w:r w:rsidRPr="00E0669E">
        <w:rPr>
          <w:rFonts w:ascii="Times New Roman" w:eastAsia="等线" w:hAnsi="Times New Roman" w:cs="Times New Roman"/>
          <w:bCs/>
          <w:kern w:val="0"/>
          <w:sz w:val="20"/>
          <w:szCs w:val="20"/>
        </w:rPr>
        <w:t xml:space="preserve">: Extreme Gradient Boosting; </w:t>
      </w:r>
      <w:proofErr w:type="spellStart"/>
      <w:r w:rsidRPr="00E0669E">
        <w:rPr>
          <w:rFonts w:ascii="Times New Roman" w:eastAsia="等线" w:hAnsi="Times New Roman" w:cs="Times New Roman"/>
          <w:bCs/>
          <w:kern w:val="0"/>
          <w:sz w:val="20"/>
          <w:szCs w:val="20"/>
        </w:rPr>
        <w:t>LightGBM</w:t>
      </w:r>
      <w:proofErr w:type="spellEnd"/>
      <w:r w:rsidRPr="00E0669E">
        <w:rPr>
          <w:rFonts w:ascii="Times New Roman" w:eastAsia="等线" w:hAnsi="Times New Roman" w:cs="Times New Roman"/>
          <w:bCs/>
          <w:kern w:val="0"/>
          <w:sz w:val="20"/>
          <w:szCs w:val="20"/>
        </w:rPr>
        <w:t xml:space="preserve">: Light Gradient Boosting Machine; SVM: Support Vector Machine; RF: Random Forest; LR: Logistic Regression; MIMIC-IV: Medical Information Mart for Intensive Care IV; </w:t>
      </w:r>
      <w:proofErr w:type="spellStart"/>
      <w:r w:rsidRPr="00E0669E">
        <w:rPr>
          <w:rFonts w:ascii="Times New Roman" w:eastAsia="等线" w:hAnsi="Times New Roman" w:cs="Times New Roman"/>
          <w:bCs/>
          <w:kern w:val="0"/>
          <w:sz w:val="20"/>
          <w:szCs w:val="20"/>
        </w:rPr>
        <w:t>eICU</w:t>
      </w:r>
      <w:proofErr w:type="spellEnd"/>
      <w:r w:rsidRPr="00E0669E">
        <w:rPr>
          <w:rFonts w:ascii="Times New Roman" w:eastAsia="等线" w:hAnsi="Times New Roman" w:cs="Times New Roman"/>
          <w:bCs/>
          <w:kern w:val="0"/>
          <w:sz w:val="20"/>
          <w:szCs w:val="20"/>
        </w:rPr>
        <w:t xml:space="preserve">: </w:t>
      </w:r>
      <w:proofErr w:type="spellStart"/>
      <w:r w:rsidRPr="00E0669E">
        <w:rPr>
          <w:rFonts w:ascii="Times New Roman" w:eastAsia="等线" w:hAnsi="Times New Roman" w:cs="Times New Roman"/>
          <w:bCs/>
          <w:kern w:val="0"/>
          <w:sz w:val="20"/>
          <w:szCs w:val="20"/>
        </w:rPr>
        <w:t>eICU</w:t>
      </w:r>
      <w:proofErr w:type="spellEnd"/>
      <w:r w:rsidRPr="00E0669E">
        <w:rPr>
          <w:rFonts w:ascii="Times New Roman" w:eastAsia="等线" w:hAnsi="Times New Roman" w:cs="Times New Roman"/>
          <w:bCs/>
          <w:kern w:val="0"/>
          <w:sz w:val="20"/>
          <w:szCs w:val="20"/>
        </w:rPr>
        <w:t xml:space="preserve"> Collaborative Research Databas</w:t>
      </w:r>
      <w:r w:rsidR="00800793" w:rsidRPr="00E0669E">
        <w:rPr>
          <w:rFonts w:ascii="Times New Roman" w:eastAsia="等线" w:hAnsi="Times New Roman" w:cs="Times New Roman" w:hint="eastAsia"/>
          <w:bCs/>
          <w:kern w:val="0"/>
          <w:sz w:val="20"/>
          <w:szCs w:val="20"/>
        </w:rPr>
        <w:t>e.</w:t>
      </w:r>
    </w:p>
    <w:p w14:paraId="5071437E" w14:textId="2B9C9689" w:rsidR="004A76A2" w:rsidRPr="00E0669E" w:rsidRDefault="004A76A2" w:rsidP="004A76A2">
      <w:pPr>
        <w:widowControl/>
        <w:adjustRightInd w:val="0"/>
        <w:snapToGrid w:val="0"/>
        <w:spacing w:line="324" w:lineRule="auto"/>
        <w:rPr>
          <w:rFonts w:ascii="Times New Roman" w:eastAsia="等线" w:hAnsi="Times New Roman" w:cs="Times New Roman"/>
          <w:b/>
          <w:kern w:val="0"/>
          <w:sz w:val="20"/>
          <w:szCs w:val="20"/>
        </w:rPr>
      </w:pPr>
      <w:r w:rsidRPr="00E0669E">
        <w:rPr>
          <w:rFonts w:ascii="Times New Roman" w:eastAsia="等线" w:hAnsi="Times New Roman" w:cs="Times New Roman"/>
          <w:b/>
          <w:kern w:val="0"/>
          <w:sz w:val="20"/>
          <w:szCs w:val="20"/>
        </w:rPr>
        <w:lastRenderedPageBreak/>
        <w:t>Table S8. Incremental predictive value of the Early-SIC model compared to baseline clinical features and the Day 1 SIC score.</w:t>
      </w:r>
      <w:r w:rsidRPr="00E0669E">
        <w:rPr>
          <w:rFonts w:ascii="Times New Roman" w:eastAsia="等线" w:hAnsi="Times New Roman" w:cs="Times New Roman" w:hint="eastAsia"/>
          <w:b/>
          <w:kern w:val="0"/>
          <w:sz w:val="20"/>
          <w:szCs w:val="20"/>
        </w:rPr>
        <w:t xml:space="preserve"> </w:t>
      </w:r>
    </w:p>
    <w:tbl>
      <w:tblPr>
        <w:tblW w:w="5000" w:type="pct"/>
        <w:jc w:val="center"/>
        <w:tblCellMar>
          <w:left w:w="0" w:type="dxa"/>
          <w:right w:w="0" w:type="dxa"/>
        </w:tblCellMar>
        <w:tblLook w:val="04A0" w:firstRow="1" w:lastRow="0" w:firstColumn="1" w:lastColumn="0" w:noHBand="0" w:noVBand="1"/>
      </w:tblPr>
      <w:tblGrid>
        <w:gridCol w:w="1996"/>
        <w:gridCol w:w="1996"/>
        <w:gridCol w:w="1996"/>
        <w:gridCol w:w="1996"/>
        <w:gridCol w:w="1993"/>
        <w:gridCol w:w="2627"/>
        <w:gridCol w:w="1354"/>
      </w:tblGrid>
      <w:tr w:rsidR="004A76A2" w:rsidRPr="00B82127" w14:paraId="5252D6DE" w14:textId="77777777" w:rsidTr="004C073B">
        <w:trPr>
          <w:trHeight w:val="363"/>
          <w:tblHeader/>
          <w:jc w:val="center"/>
        </w:trPr>
        <w:tc>
          <w:tcPr>
            <w:tcW w:w="715" w:type="pct"/>
            <w:tcBorders>
              <w:top w:val="single" w:sz="8" w:space="0" w:color="auto"/>
              <w:bottom w:val="single" w:sz="8" w:space="0" w:color="auto"/>
            </w:tcBorders>
            <w:vAlign w:val="center"/>
          </w:tcPr>
          <w:p w14:paraId="24370A73" w14:textId="77777777" w:rsidR="004A76A2" w:rsidRPr="00E0669E" w:rsidRDefault="004A76A2" w:rsidP="004C073B">
            <w:pPr>
              <w:widowControl/>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Dataset</w:t>
            </w:r>
          </w:p>
        </w:tc>
        <w:tc>
          <w:tcPr>
            <w:tcW w:w="715" w:type="pct"/>
            <w:tcBorders>
              <w:top w:val="single" w:sz="8" w:space="0" w:color="auto"/>
              <w:bottom w:val="single" w:sz="8" w:space="0" w:color="auto"/>
            </w:tcBorders>
            <w:tcMar>
              <w:top w:w="15" w:type="dxa"/>
              <w:left w:w="97" w:type="dxa"/>
              <w:bottom w:w="0" w:type="dxa"/>
              <w:right w:w="97" w:type="dxa"/>
            </w:tcMar>
            <w:vAlign w:val="center"/>
            <w:hideMark/>
          </w:tcPr>
          <w:p w14:paraId="6E9890CD" w14:textId="77777777" w:rsidR="004A76A2" w:rsidRPr="00E0669E" w:rsidRDefault="004A76A2" w:rsidP="004C073B">
            <w:pPr>
              <w:widowControl/>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Feature</w:t>
            </w:r>
          </w:p>
        </w:tc>
        <w:tc>
          <w:tcPr>
            <w:tcW w:w="715" w:type="pct"/>
            <w:tcBorders>
              <w:top w:val="single" w:sz="8" w:space="0" w:color="auto"/>
              <w:bottom w:val="single" w:sz="8" w:space="0" w:color="auto"/>
            </w:tcBorders>
            <w:tcMar>
              <w:top w:w="15" w:type="dxa"/>
              <w:left w:w="97" w:type="dxa"/>
              <w:bottom w:w="0" w:type="dxa"/>
              <w:right w:w="97" w:type="dxa"/>
            </w:tcMar>
            <w:vAlign w:val="center"/>
            <w:hideMark/>
          </w:tcPr>
          <w:p w14:paraId="6DF7FD0F" w14:textId="77777777" w:rsidR="004A76A2" w:rsidRPr="00E0669E" w:rsidRDefault="004A76A2" w:rsidP="004C073B">
            <w:pPr>
              <w:widowControl/>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Baseline AUC</w:t>
            </w:r>
          </w:p>
        </w:tc>
        <w:tc>
          <w:tcPr>
            <w:tcW w:w="715" w:type="pct"/>
            <w:tcBorders>
              <w:top w:val="single" w:sz="8" w:space="0" w:color="auto"/>
              <w:bottom w:val="single" w:sz="8" w:space="0" w:color="auto"/>
            </w:tcBorders>
            <w:tcMar>
              <w:top w:w="15" w:type="dxa"/>
              <w:left w:w="97" w:type="dxa"/>
              <w:bottom w:w="0" w:type="dxa"/>
              <w:right w:w="97" w:type="dxa"/>
            </w:tcMar>
            <w:vAlign w:val="center"/>
            <w:hideMark/>
          </w:tcPr>
          <w:p w14:paraId="5DB41A90" w14:textId="77777777" w:rsidR="004A76A2" w:rsidRPr="00E0669E" w:rsidRDefault="004A76A2" w:rsidP="004C073B">
            <w:pPr>
              <w:widowControl/>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Early-SIC AUC</w:t>
            </w:r>
          </w:p>
        </w:tc>
        <w:tc>
          <w:tcPr>
            <w:tcW w:w="714" w:type="pct"/>
            <w:tcBorders>
              <w:top w:val="single" w:sz="8" w:space="0" w:color="auto"/>
              <w:bottom w:val="single" w:sz="8" w:space="0" w:color="auto"/>
            </w:tcBorders>
            <w:tcMar>
              <w:top w:w="15" w:type="dxa"/>
              <w:left w:w="97" w:type="dxa"/>
              <w:bottom w:w="0" w:type="dxa"/>
              <w:right w:w="97" w:type="dxa"/>
            </w:tcMar>
            <w:vAlign w:val="center"/>
            <w:hideMark/>
          </w:tcPr>
          <w:p w14:paraId="616BF8BA" w14:textId="77777777" w:rsidR="004A76A2" w:rsidRPr="00E0669E" w:rsidRDefault="004A76A2" w:rsidP="004C073B">
            <w:pPr>
              <w:widowControl/>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ΔAUC</w:t>
            </w:r>
          </w:p>
        </w:tc>
        <w:tc>
          <w:tcPr>
            <w:tcW w:w="941" w:type="pct"/>
            <w:tcBorders>
              <w:top w:val="single" w:sz="8" w:space="0" w:color="auto"/>
              <w:bottom w:val="single" w:sz="8" w:space="0" w:color="auto"/>
            </w:tcBorders>
            <w:tcMar>
              <w:top w:w="15" w:type="dxa"/>
              <w:left w:w="97" w:type="dxa"/>
              <w:bottom w:w="0" w:type="dxa"/>
              <w:right w:w="97" w:type="dxa"/>
            </w:tcMar>
            <w:vAlign w:val="center"/>
            <w:hideMark/>
          </w:tcPr>
          <w:p w14:paraId="0631DF6D" w14:textId="77777777" w:rsidR="004A76A2" w:rsidRPr="00E0669E" w:rsidRDefault="004A76A2" w:rsidP="004C073B">
            <w:pPr>
              <w:widowControl/>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Relative Improvement (%)</w:t>
            </w:r>
          </w:p>
        </w:tc>
        <w:tc>
          <w:tcPr>
            <w:tcW w:w="485" w:type="pct"/>
            <w:tcBorders>
              <w:top w:val="single" w:sz="8" w:space="0" w:color="auto"/>
              <w:bottom w:val="single" w:sz="8" w:space="0" w:color="auto"/>
            </w:tcBorders>
            <w:vAlign w:val="center"/>
          </w:tcPr>
          <w:p w14:paraId="425502A2" w14:textId="77777777" w:rsidR="004A76A2" w:rsidRPr="00B82127" w:rsidRDefault="004A76A2" w:rsidP="004C073B">
            <w:pPr>
              <w:widowControl/>
              <w:jc w:val="center"/>
              <w:rPr>
                <w:rFonts w:ascii="Times New Roman" w:eastAsia="等线" w:hAnsi="Times New Roman" w:cs="Times New Roman"/>
                <w:b/>
                <w:bCs/>
                <w:i/>
                <w:iCs/>
                <w:sz w:val="16"/>
                <w:szCs w:val="16"/>
                <w14:ligatures w14:val="standardContextual"/>
              </w:rPr>
            </w:pPr>
            <w:r w:rsidRPr="00B82127">
              <w:rPr>
                <w:rFonts w:ascii="Times New Roman" w:eastAsia="等线" w:hAnsi="Times New Roman" w:cs="Times New Roman"/>
                <w:b/>
                <w:bCs/>
                <w:i/>
                <w:iCs/>
                <w:sz w:val="16"/>
                <w:szCs w:val="16"/>
                <w14:ligatures w14:val="standardContextual"/>
              </w:rPr>
              <w:t>P value</w:t>
            </w:r>
          </w:p>
        </w:tc>
      </w:tr>
      <w:tr w:rsidR="004A76A2" w:rsidRPr="00B82127" w14:paraId="38B2DE0D" w14:textId="77777777" w:rsidTr="004C073B">
        <w:trPr>
          <w:trHeight w:val="363"/>
          <w:jc w:val="center"/>
        </w:trPr>
        <w:tc>
          <w:tcPr>
            <w:tcW w:w="715" w:type="pct"/>
            <w:vMerge w:val="restart"/>
            <w:vAlign w:val="center"/>
          </w:tcPr>
          <w:p w14:paraId="4F09F091"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MIMIC-IV 2.2</w:t>
            </w:r>
          </w:p>
        </w:tc>
        <w:tc>
          <w:tcPr>
            <w:tcW w:w="715" w:type="pct"/>
            <w:tcMar>
              <w:top w:w="15" w:type="dxa"/>
              <w:left w:w="97" w:type="dxa"/>
              <w:bottom w:w="0" w:type="dxa"/>
              <w:right w:w="97" w:type="dxa"/>
            </w:tcMar>
            <w:vAlign w:val="center"/>
          </w:tcPr>
          <w:p w14:paraId="4B5ED66C"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SOFA circulation</w:t>
            </w:r>
          </w:p>
        </w:tc>
        <w:tc>
          <w:tcPr>
            <w:tcW w:w="715" w:type="pct"/>
            <w:tcBorders>
              <w:left w:val="nil"/>
              <w:bottom w:val="nil"/>
              <w:right w:val="nil"/>
            </w:tcBorders>
            <w:tcMar>
              <w:top w:w="15" w:type="dxa"/>
              <w:left w:w="97" w:type="dxa"/>
              <w:bottom w:w="0" w:type="dxa"/>
              <w:right w:w="97" w:type="dxa"/>
            </w:tcMar>
            <w:vAlign w:val="center"/>
          </w:tcPr>
          <w:p w14:paraId="1054CEB8"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0.6308</w:t>
            </w:r>
          </w:p>
        </w:tc>
        <w:tc>
          <w:tcPr>
            <w:tcW w:w="715" w:type="pct"/>
            <w:tcBorders>
              <w:left w:val="nil"/>
              <w:bottom w:val="nil"/>
              <w:right w:val="nil"/>
            </w:tcBorders>
            <w:tcMar>
              <w:top w:w="15" w:type="dxa"/>
              <w:left w:w="97" w:type="dxa"/>
              <w:bottom w:w="0" w:type="dxa"/>
              <w:right w:w="97" w:type="dxa"/>
            </w:tcMar>
            <w:vAlign w:val="center"/>
          </w:tcPr>
          <w:p w14:paraId="208B2863"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0.8193</w:t>
            </w:r>
          </w:p>
        </w:tc>
        <w:tc>
          <w:tcPr>
            <w:tcW w:w="714" w:type="pct"/>
            <w:tcBorders>
              <w:left w:val="nil"/>
              <w:bottom w:val="nil"/>
              <w:right w:val="nil"/>
            </w:tcBorders>
            <w:tcMar>
              <w:top w:w="15" w:type="dxa"/>
              <w:left w:w="97" w:type="dxa"/>
              <w:bottom w:w="0" w:type="dxa"/>
              <w:right w:w="97" w:type="dxa"/>
            </w:tcMar>
            <w:vAlign w:val="center"/>
          </w:tcPr>
          <w:p w14:paraId="159912A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0.1884</w:t>
            </w:r>
          </w:p>
        </w:tc>
        <w:tc>
          <w:tcPr>
            <w:tcW w:w="941" w:type="pct"/>
            <w:tcBorders>
              <w:top w:val="single" w:sz="8" w:space="0" w:color="auto"/>
              <w:left w:val="nil"/>
              <w:bottom w:val="nil"/>
              <w:right w:val="nil"/>
            </w:tcBorders>
            <w:tcMar>
              <w:top w:w="15" w:type="dxa"/>
              <w:left w:w="97" w:type="dxa"/>
              <w:bottom w:w="0" w:type="dxa"/>
              <w:right w:w="97" w:type="dxa"/>
            </w:tcMar>
            <w:vAlign w:val="center"/>
          </w:tcPr>
          <w:p w14:paraId="2C6CEBA8"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29.87</w:t>
            </w:r>
          </w:p>
        </w:tc>
        <w:tc>
          <w:tcPr>
            <w:tcW w:w="485" w:type="pct"/>
            <w:tcBorders>
              <w:top w:val="single" w:sz="8" w:space="0" w:color="auto"/>
            </w:tcBorders>
            <w:vAlign w:val="center"/>
          </w:tcPr>
          <w:p w14:paraId="699949D8"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5E3F8080" w14:textId="77777777" w:rsidTr="004C073B">
        <w:trPr>
          <w:trHeight w:val="363"/>
          <w:jc w:val="center"/>
        </w:trPr>
        <w:tc>
          <w:tcPr>
            <w:tcW w:w="715" w:type="pct"/>
            <w:vMerge/>
            <w:vAlign w:val="center"/>
          </w:tcPr>
          <w:p w14:paraId="40FD78DB"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5712451F"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SOFA renal</w:t>
            </w:r>
          </w:p>
        </w:tc>
        <w:tc>
          <w:tcPr>
            <w:tcW w:w="715" w:type="pct"/>
            <w:tcBorders>
              <w:top w:val="nil"/>
              <w:left w:val="nil"/>
              <w:bottom w:val="nil"/>
              <w:right w:val="nil"/>
            </w:tcBorders>
            <w:tcMar>
              <w:top w:w="15" w:type="dxa"/>
              <w:left w:w="97" w:type="dxa"/>
              <w:bottom w:w="0" w:type="dxa"/>
              <w:right w:w="97" w:type="dxa"/>
            </w:tcMar>
            <w:vAlign w:val="center"/>
          </w:tcPr>
          <w:p w14:paraId="72F28EC0"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0.622</w:t>
            </w:r>
          </w:p>
        </w:tc>
        <w:tc>
          <w:tcPr>
            <w:tcW w:w="715" w:type="pct"/>
            <w:tcBorders>
              <w:top w:val="nil"/>
              <w:left w:val="nil"/>
              <w:bottom w:val="nil"/>
              <w:right w:val="nil"/>
            </w:tcBorders>
            <w:tcMar>
              <w:top w:w="15" w:type="dxa"/>
              <w:left w:w="97" w:type="dxa"/>
              <w:bottom w:w="0" w:type="dxa"/>
              <w:right w:w="97" w:type="dxa"/>
            </w:tcMar>
            <w:vAlign w:val="center"/>
          </w:tcPr>
          <w:p w14:paraId="5E5B4972"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0.8193</w:t>
            </w:r>
          </w:p>
        </w:tc>
        <w:tc>
          <w:tcPr>
            <w:tcW w:w="714" w:type="pct"/>
            <w:tcBorders>
              <w:top w:val="nil"/>
              <w:left w:val="nil"/>
              <w:bottom w:val="nil"/>
              <w:right w:val="nil"/>
            </w:tcBorders>
            <w:tcMar>
              <w:top w:w="15" w:type="dxa"/>
              <w:left w:w="97" w:type="dxa"/>
              <w:bottom w:w="0" w:type="dxa"/>
              <w:right w:w="97" w:type="dxa"/>
            </w:tcMar>
            <w:vAlign w:val="center"/>
          </w:tcPr>
          <w:p w14:paraId="6F1D7141"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0.1972</w:t>
            </w:r>
          </w:p>
        </w:tc>
        <w:tc>
          <w:tcPr>
            <w:tcW w:w="941" w:type="pct"/>
            <w:tcBorders>
              <w:top w:val="nil"/>
              <w:left w:val="nil"/>
              <w:bottom w:val="nil"/>
              <w:right w:val="nil"/>
            </w:tcBorders>
            <w:tcMar>
              <w:top w:w="15" w:type="dxa"/>
              <w:left w:w="97" w:type="dxa"/>
              <w:bottom w:w="0" w:type="dxa"/>
              <w:right w:w="97" w:type="dxa"/>
            </w:tcMar>
            <w:vAlign w:val="center"/>
          </w:tcPr>
          <w:p w14:paraId="578EB875"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31.71</w:t>
            </w:r>
          </w:p>
        </w:tc>
        <w:tc>
          <w:tcPr>
            <w:tcW w:w="485" w:type="pct"/>
            <w:vAlign w:val="center"/>
          </w:tcPr>
          <w:p w14:paraId="1947456F"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5C43524D" w14:textId="77777777" w:rsidTr="004C073B">
        <w:trPr>
          <w:trHeight w:val="363"/>
          <w:jc w:val="center"/>
        </w:trPr>
        <w:tc>
          <w:tcPr>
            <w:tcW w:w="715" w:type="pct"/>
            <w:vMerge/>
            <w:vAlign w:val="center"/>
          </w:tcPr>
          <w:p w14:paraId="45318BC9"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18CC7D55"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Platelet Count</w:t>
            </w:r>
          </w:p>
        </w:tc>
        <w:tc>
          <w:tcPr>
            <w:tcW w:w="715" w:type="pct"/>
            <w:tcBorders>
              <w:top w:val="nil"/>
              <w:left w:val="nil"/>
              <w:bottom w:val="nil"/>
              <w:right w:val="nil"/>
            </w:tcBorders>
            <w:tcMar>
              <w:top w:w="15" w:type="dxa"/>
              <w:left w:w="97" w:type="dxa"/>
              <w:bottom w:w="0" w:type="dxa"/>
              <w:right w:w="97" w:type="dxa"/>
            </w:tcMar>
            <w:vAlign w:val="center"/>
          </w:tcPr>
          <w:p w14:paraId="77F0DB2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0.7159</w:t>
            </w:r>
          </w:p>
        </w:tc>
        <w:tc>
          <w:tcPr>
            <w:tcW w:w="715" w:type="pct"/>
            <w:tcBorders>
              <w:top w:val="nil"/>
              <w:left w:val="nil"/>
              <w:bottom w:val="nil"/>
              <w:right w:val="nil"/>
            </w:tcBorders>
            <w:tcMar>
              <w:top w:w="15" w:type="dxa"/>
              <w:left w:w="97" w:type="dxa"/>
              <w:bottom w:w="0" w:type="dxa"/>
              <w:right w:w="97" w:type="dxa"/>
            </w:tcMar>
            <w:vAlign w:val="center"/>
          </w:tcPr>
          <w:p w14:paraId="6E1446A0"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0.8193</w:t>
            </w:r>
          </w:p>
        </w:tc>
        <w:tc>
          <w:tcPr>
            <w:tcW w:w="714" w:type="pct"/>
            <w:tcBorders>
              <w:top w:val="nil"/>
              <w:left w:val="nil"/>
              <w:bottom w:val="nil"/>
              <w:right w:val="nil"/>
            </w:tcBorders>
            <w:tcMar>
              <w:top w:w="15" w:type="dxa"/>
              <w:left w:w="97" w:type="dxa"/>
              <w:bottom w:w="0" w:type="dxa"/>
              <w:right w:w="97" w:type="dxa"/>
            </w:tcMar>
            <w:vAlign w:val="center"/>
          </w:tcPr>
          <w:p w14:paraId="1AE651DA"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0.1034</w:t>
            </w:r>
          </w:p>
        </w:tc>
        <w:tc>
          <w:tcPr>
            <w:tcW w:w="941" w:type="pct"/>
            <w:tcBorders>
              <w:top w:val="nil"/>
              <w:left w:val="nil"/>
              <w:bottom w:val="nil"/>
              <w:right w:val="nil"/>
            </w:tcBorders>
            <w:tcMar>
              <w:top w:w="15" w:type="dxa"/>
              <w:left w:w="97" w:type="dxa"/>
              <w:bottom w:w="0" w:type="dxa"/>
              <w:right w:w="97" w:type="dxa"/>
            </w:tcMar>
            <w:vAlign w:val="center"/>
          </w:tcPr>
          <w:p w14:paraId="10DED710"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14.44</w:t>
            </w:r>
          </w:p>
        </w:tc>
        <w:tc>
          <w:tcPr>
            <w:tcW w:w="485" w:type="pct"/>
            <w:vAlign w:val="center"/>
          </w:tcPr>
          <w:p w14:paraId="4FED437F"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6BF8D12F" w14:textId="77777777" w:rsidTr="004C073B">
        <w:trPr>
          <w:trHeight w:val="363"/>
          <w:jc w:val="center"/>
        </w:trPr>
        <w:tc>
          <w:tcPr>
            <w:tcW w:w="715" w:type="pct"/>
            <w:vMerge/>
            <w:vAlign w:val="center"/>
          </w:tcPr>
          <w:p w14:paraId="1DB934C8"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652AAA35"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INR</w:t>
            </w:r>
          </w:p>
        </w:tc>
        <w:tc>
          <w:tcPr>
            <w:tcW w:w="715" w:type="pct"/>
            <w:tcBorders>
              <w:top w:val="nil"/>
              <w:left w:val="nil"/>
              <w:bottom w:val="nil"/>
              <w:right w:val="nil"/>
            </w:tcBorders>
            <w:tcMar>
              <w:top w:w="15" w:type="dxa"/>
              <w:left w:w="97" w:type="dxa"/>
              <w:bottom w:w="0" w:type="dxa"/>
              <w:right w:w="97" w:type="dxa"/>
            </w:tcMar>
            <w:vAlign w:val="center"/>
          </w:tcPr>
          <w:p w14:paraId="30D08D05"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0.7295</w:t>
            </w:r>
          </w:p>
        </w:tc>
        <w:tc>
          <w:tcPr>
            <w:tcW w:w="715" w:type="pct"/>
            <w:tcBorders>
              <w:top w:val="nil"/>
              <w:left w:val="nil"/>
              <w:bottom w:val="nil"/>
              <w:right w:val="nil"/>
            </w:tcBorders>
            <w:tcMar>
              <w:top w:w="15" w:type="dxa"/>
              <w:left w:w="97" w:type="dxa"/>
              <w:bottom w:w="0" w:type="dxa"/>
              <w:right w:w="97" w:type="dxa"/>
            </w:tcMar>
            <w:vAlign w:val="center"/>
          </w:tcPr>
          <w:p w14:paraId="4BBEC385"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0.8193</w:t>
            </w:r>
          </w:p>
        </w:tc>
        <w:tc>
          <w:tcPr>
            <w:tcW w:w="714" w:type="pct"/>
            <w:tcBorders>
              <w:top w:val="nil"/>
              <w:left w:val="nil"/>
              <w:bottom w:val="nil"/>
              <w:right w:val="nil"/>
            </w:tcBorders>
            <w:tcMar>
              <w:top w:w="15" w:type="dxa"/>
              <w:left w:w="97" w:type="dxa"/>
              <w:bottom w:w="0" w:type="dxa"/>
              <w:right w:w="97" w:type="dxa"/>
            </w:tcMar>
            <w:vAlign w:val="center"/>
          </w:tcPr>
          <w:p w14:paraId="705FA2D3"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0.0897</w:t>
            </w:r>
          </w:p>
        </w:tc>
        <w:tc>
          <w:tcPr>
            <w:tcW w:w="941" w:type="pct"/>
            <w:tcBorders>
              <w:top w:val="nil"/>
              <w:left w:val="nil"/>
              <w:bottom w:val="nil"/>
              <w:right w:val="nil"/>
            </w:tcBorders>
            <w:tcMar>
              <w:top w:w="15" w:type="dxa"/>
              <w:left w:w="97" w:type="dxa"/>
              <w:bottom w:w="0" w:type="dxa"/>
              <w:right w:w="97" w:type="dxa"/>
            </w:tcMar>
            <w:vAlign w:val="center"/>
          </w:tcPr>
          <w:p w14:paraId="1FF66CDE"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12.3</w:t>
            </w:r>
          </w:p>
        </w:tc>
        <w:tc>
          <w:tcPr>
            <w:tcW w:w="485" w:type="pct"/>
            <w:vAlign w:val="center"/>
          </w:tcPr>
          <w:p w14:paraId="4BBB4FFF"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5E9FF982" w14:textId="77777777" w:rsidTr="004C073B">
        <w:trPr>
          <w:trHeight w:val="363"/>
          <w:jc w:val="center"/>
        </w:trPr>
        <w:tc>
          <w:tcPr>
            <w:tcW w:w="715" w:type="pct"/>
            <w:vMerge/>
            <w:vAlign w:val="center"/>
          </w:tcPr>
          <w:p w14:paraId="437DF953"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52D2CBBA"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SOFA respiratory</w:t>
            </w:r>
          </w:p>
        </w:tc>
        <w:tc>
          <w:tcPr>
            <w:tcW w:w="715" w:type="pct"/>
            <w:tcBorders>
              <w:top w:val="nil"/>
              <w:left w:val="nil"/>
              <w:right w:val="nil"/>
            </w:tcBorders>
            <w:tcMar>
              <w:top w:w="15" w:type="dxa"/>
              <w:left w:w="97" w:type="dxa"/>
              <w:bottom w:w="0" w:type="dxa"/>
              <w:right w:w="97" w:type="dxa"/>
            </w:tcMar>
            <w:vAlign w:val="center"/>
          </w:tcPr>
          <w:p w14:paraId="7BDE91F5"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0.5441</w:t>
            </w:r>
          </w:p>
        </w:tc>
        <w:tc>
          <w:tcPr>
            <w:tcW w:w="715" w:type="pct"/>
            <w:tcBorders>
              <w:top w:val="nil"/>
              <w:left w:val="nil"/>
              <w:right w:val="nil"/>
            </w:tcBorders>
            <w:tcMar>
              <w:top w:w="15" w:type="dxa"/>
              <w:left w:w="97" w:type="dxa"/>
              <w:bottom w:w="0" w:type="dxa"/>
              <w:right w:w="97" w:type="dxa"/>
            </w:tcMar>
            <w:vAlign w:val="center"/>
          </w:tcPr>
          <w:p w14:paraId="249259B8"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0.8193</w:t>
            </w:r>
          </w:p>
        </w:tc>
        <w:tc>
          <w:tcPr>
            <w:tcW w:w="714" w:type="pct"/>
            <w:tcBorders>
              <w:top w:val="nil"/>
              <w:left w:val="nil"/>
              <w:right w:val="nil"/>
            </w:tcBorders>
            <w:tcMar>
              <w:top w:w="15" w:type="dxa"/>
              <w:left w:w="97" w:type="dxa"/>
              <w:bottom w:w="0" w:type="dxa"/>
              <w:right w:w="97" w:type="dxa"/>
            </w:tcMar>
            <w:vAlign w:val="center"/>
          </w:tcPr>
          <w:p w14:paraId="1D88A91C"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0.2751</w:t>
            </w:r>
          </w:p>
        </w:tc>
        <w:tc>
          <w:tcPr>
            <w:tcW w:w="941" w:type="pct"/>
            <w:tcBorders>
              <w:top w:val="nil"/>
              <w:left w:val="nil"/>
              <w:right w:val="nil"/>
            </w:tcBorders>
            <w:tcMar>
              <w:top w:w="15" w:type="dxa"/>
              <w:left w:w="97" w:type="dxa"/>
              <w:bottom w:w="0" w:type="dxa"/>
              <w:right w:w="97" w:type="dxa"/>
            </w:tcMar>
            <w:vAlign w:val="center"/>
          </w:tcPr>
          <w:p w14:paraId="1ECC52AB"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50.56</w:t>
            </w:r>
          </w:p>
        </w:tc>
        <w:tc>
          <w:tcPr>
            <w:tcW w:w="485" w:type="pct"/>
            <w:vAlign w:val="center"/>
          </w:tcPr>
          <w:p w14:paraId="1F8C2624"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4EF085F3" w14:textId="77777777" w:rsidTr="004C073B">
        <w:trPr>
          <w:trHeight w:val="363"/>
          <w:jc w:val="center"/>
        </w:trPr>
        <w:tc>
          <w:tcPr>
            <w:tcW w:w="715" w:type="pct"/>
            <w:vMerge/>
            <w:vAlign w:val="center"/>
          </w:tcPr>
          <w:p w14:paraId="3A33E68A"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74200EB3"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Lactate</w:t>
            </w:r>
          </w:p>
        </w:tc>
        <w:tc>
          <w:tcPr>
            <w:tcW w:w="715" w:type="pct"/>
            <w:tcBorders>
              <w:top w:val="nil"/>
              <w:left w:val="nil"/>
              <w:right w:val="nil"/>
            </w:tcBorders>
            <w:tcMar>
              <w:top w:w="15" w:type="dxa"/>
              <w:left w:w="97" w:type="dxa"/>
              <w:bottom w:w="0" w:type="dxa"/>
              <w:right w:w="97" w:type="dxa"/>
            </w:tcMar>
            <w:vAlign w:val="center"/>
          </w:tcPr>
          <w:p w14:paraId="0CE0EFAD"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0.6362</w:t>
            </w:r>
          </w:p>
        </w:tc>
        <w:tc>
          <w:tcPr>
            <w:tcW w:w="715" w:type="pct"/>
            <w:tcBorders>
              <w:top w:val="nil"/>
              <w:left w:val="nil"/>
              <w:right w:val="nil"/>
            </w:tcBorders>
            <w:tcMar>
              <w:top w:w="15" w:type="dxa"/>
              <w:left w:w="97" w:type="dxa"/>
              <w:bottom w:w="0" w:type="dxa"/>
              <w:right w:w="97" w:type="dxa"/>
            </w:tcMar>
            <w:vAlign w:val="center"/>
          </w:tcPr>
          <w:p w14:paraId="2C57830F"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0.8193</w:t>
            </w:r>
          </w:p>
        </w:tc>
        <w:tc>
          <w:tcPr>
            <w:tcW w:w="714" w:type="pct"/>
            <w:tcBorders>
              <w:top w:val="nil"/>
              <w:left w:val="nil"/>
              <w:right w:val="nil"/>
            </w:tcBorders>
            <w:tcMar>
              <w:top w:w="15" w:type="dxa"/>
              <w:left w:w="97" w:type="dxa"/>
              <w:bottom w:w="0" w:type="dxa"/>
              <w:right w:w="97" w:type="dxa"/>
            </w:tcMar>
            <w:vAlign w:val="center"/>
          </w:tcPr>
          <w:p w14:paraId="344BADAB"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0.1831</w:t>
            </w:r>
          </w:p>
        </w:tc>
        <w:tc>
          <w:tcPr>
            <w:tcW w:w="941" w:type="pct"/>
            <w:tcBorders>
              <w:top w:val="nil"/>
              <w:left w:val="nil"/>
              <w:right w:val="nil"/>
            </w:tcBorders>
            <w:tcMar>
              <w:top w:w="15" w:type="dxa"/>
              <w:left w:w="97" w:type="dxa"/>
              <w:bottom w:w="0" w:type="dxa"/>
              <w:right w:w="97" w:type="dxa"/>
            </w:tcMar>
            <w:vAlign w:val="center"/>
          </w:tcPr>
          <w:p w14:paraId="56523D14"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28.78</w:t>
            </w:r>
          </w:p>
        </w:tc>
        <w:tc>
          <w:tcPr>
            <w:tcW w:w="485" w:type="pct"/>
            <w:vAlign w:val="center"/>
          </w:tcPr>
          <w:p w14:paraId="2BFE1ECE"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7F20DA1E" w14:textId="77777777" w:rsidTr="004C073B">
        <w:trPr>
          <w:trHeight w:val="363"/>
          <w:jc w:val="center"/>
        </w:trPr>
        <w:tc>
          <w:tcPr>
            <w:tcW w:w="715" w:type="pct"/>
            <w:vMerge/>
            <w:tcBorders>
              <w:bottom w:val="single" w:sz="8" w:space="0" w:color="auto"/>
            </w:tcBorders>
            <w:vAlign w:val="center"/>
          </w:tcPr>
          <w:p w14:paraId="7C4F8F32"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Borders>
              <w:bottom w:val="single" w:sz="8" w:space="0" w:color="auto"/>
            </w:tcBorders>
            <w:tcMar>
              <w:top w:w="15" w:type="dxa"/>
              <w:left w:w="97" w:type="dxa"/>
              <w:bottom w:w="0" w:type="dxa"/>
              <w:right w:w="97" w:type="dxa"/>
            </w:tcMar>
            <w:vAlign w:val="center"/>
          </w:tcPr>
          <w:p w14:paraId="13355BCA"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Day 1 SIC Score</w:t>
            </w:r>
          </w:p>
        </w:tc>
        <w:tc>
          <w:tcPr>
            <w:tcW w:w="715" w:type="pct"/>
            <w:tcBorders>
              <w:left w:val="nil"/>
              <w:bottom w:val="single" w:sz="8" w:space="0" w:color="000000"/>
              <w:right w:val="nil"/>
            </w:tcBorders>
            <w:tcMar>
              <w:top w:w="15" w:type="dxa"/>
              <w:left w:w="97" w:type="dxa"/>
              <w:bottom w:w="0" w:type="dxa"/>
              <w:right w:w="97" w:type="dxa"/>
            </w:tcMar>
            <w:vAlign w:val="center"/>
          </w:tcPr>
          <w:p w14:paraId="010F1A25"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0.7777</w:t>
            </w:r>
          </w:p>
        </w:tc>
        <w:tc>
          <w:tcPr>
            <w:tcW w:w="715" w:type="pct"/>
            <w:tcBorders>
              <w:left w:val="nil"/>
              <w:bottom w:val="single" w:sz="8" w:space="0" w:color="000000"/>
              <w:right w:val="nil"/>
            </w:tcBorders>
            <w:tcMar>
              <w:top w:w="15" w:type="dxa"/>
              <w:left w:w="97" w:type="dxa"/>
              <w:bottom w:w="0" w:type="dxa"/>
              <w:right w:w="97" w:type="dxa"/>
            </w:tcMar>
            <w:vAlign w:val="center"/>
          </w:tcPr>
          <w:p w14:paraId="3B6AB50A"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0.8193</w:t>
            </w:r>
          </w:p>
        </w:tc>
        <w:tc>
          <w:tcPr>
            <w:tcW w:w="714" w:type="pct"/>
            <w:tcBorders>
              <w:left w:val="nil"/>
              <w:bottom w:val="single" w:sz="8" w:space="0" w:color="000000"/>
              <w:right w:val="nil"/>
            </w:tcBorders>
            <w:tcMar>
              <w:top w:w="15" w:type="dxa"/>
              <w:left w:w="97" w:type="dxa"/>
              <w:bottom w:w="0" w:type="dxa"/>
              <w:right w:w="97" w:type="dxa"/>
            </w:tcMar>
            <w:vAlign w:val="center"/>
          </w:tcPr>
          <w:p w14:paraId="07B011EF"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0.0416</w:t>
            </w:r>
          </w:p>
        </w:tc>
        <w:tc>
          <w:tcPr>
            <w:tcW w:w="941" w:type="pct"/>
            <w:tcBorders>
              <w:left w:val="nil"/>
              <w:bottom w:val="single" w:sz="8" w:space="0" w:color="auto"/>
              <w:right w:val="nil"/>
            </w:tcBorders>
            <w:tcMar>
              <w:top w:w="15" w:type="dxa"/>
              <w:left w:w="97" w:type="dxa"/>
              <w:bottom w:w="0" w:type="dxa"/>
              <w:right w:w="97" w:type="dxa"/>
            </w:tcMar>
            <w:vAlign w:val="center"/>
          </w:tcPr>
          <w:p w14:paraId="08ACBFD7"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5.35</w:t>
            </w:r>
          </w:p>
        </w:tc>
        <w:tc>
          <w:tcPr>
            <w:tcW w:w="485" w:type="pct"/>
            <w:tcBorders>
              <w:bottom w:val="single" w:sz="8" w:space="0" w:color="auto"/>
            </w:tcBorders>
            <w:vAlign w:val="center"/>
          </w:tcPr>
          <w:p w14:paraId="66484F8E"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538F0DEB" w14:textId="77777777" w:rsidTr="004C073B">
        <w:trPr>
          <w:trHeight w:val="363"/>
          <w:jc w:val="center"/>
        </w:trPr>
        <w:tc>
          <w:tcPr>
            <w:tcW w:w="715" w:type="pct"/>
            <w:vMerge w:val="restart"/>
            <w:vAlign w:val="center"/>
          </w:tcPr>
          <w:p w14:paraId="2A5CA171"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MIMIC-IV 3.1</w:t>
            </w:r>
          </w:p>
        </w:tc>
        <w:tc>
          <w:tcPr>
            <w:tcW w:w="715" w:type="pct"/>
            <w:tcMar>
              <w:top w:w="15" w:type="dxa"/>
              <w:left w:w="97" w:type="dxa"/>
              <w:bottom w:w="0" w:type="dxa"/>
              <w:right w:w="97" w:type="dxa"/>
            </w:tcMar>
            <w:vAlign w:val="center"/>
          </w:tcPr>
          <w:p w14:paraId="3EAA3F4C"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SOFA circulation</w:t>
            </w:r>
          </w:p>
        </w:tc>
        <w:tc>
          <w:tcPr>
            <w:tcW w:w="715" w:type="pct"/>
            <w:tcBorders>
              <w:left w:val="nil"/>
              <w:bottom w:val="nil"/>
              <w:right w:val="nil"/>
            </w:tcBorders>
            <w:tcMar>
              <w:top w:w="15" w:type="dxa"/>
              <w:left w:w="97" w:type="dxa"/>
              <w:bottom w:w="0" w:type="dxa"/>
              <w:right w:w="97" w:type="dxa"/>
            </w:tcMar>
            <w:vAlign w:val="center"/>
          </w:tcPr>
          <w:p w14:paraId="244B18E2"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0.5752</w:t>
            </w:r>
          </w:p>
        </w:tc>
        <w:tc>
          <w:tcPr>
            <w:tcW w:w="715" w:type="pct"/>
            <w:tcBorders>
              <w:left w:val="nil"/>
              <w:bottom w:val="nil"/>
              <w:right w:val="nil"/>
            </w:tcBorders>
            <w:tcMar>
              <w:top w:w="15" w:type="dxa"/>
              <w:left w:w="97" w:type="dxa"/>
              <w:bottom w:w="0" w:type="dxa"/>
              <w:right w:w="97" w:type="dxa"/>
            </w:tcMar>
            <w:vAlign w:val="center"/>
          </w:tcPr>
          <w:p w14:paraId="70065A82"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0.933</w:t>
            </w:r>
          </w:p>
        </w:tc>
        <w:tc>
          <w:tcPr>
            <w:tcW w:w="714" w:type="pct"/>
            <w:tcBorders>
              <w:left w:val="nil"/>
              <w:bottom w:val="nil"/>
              <w:right w:val="nil"/>
            </w:tcBorders>
            <w:tcMar>
              <w:top w:w="15" w:type="dxa"/>
              <w:left w:w="97" w:type="dxa"/>
              <w:bottom w:w="0" w:type="dxa"/>
              <w:right w:w="97" w:type="dxa"/>
            </w:tcMar>
            <w:vAlign w:val="center"/>
          </w:tcPr>
          <w:p w14:paraId="3ECB273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0.3578</w:t>
            </w:r>
          </w:p>
        </w:tc>
        <w:tc>
          <w:tcPr>
            <w:tcW w:w="941" w:type="pct"/>
            <w:tcBorders>
              <w:top w:val="single" w:sz="8" w:space="0" w:color="auto"/>
              <w:left w:val="nil"/>
              <w:bottom w:val="nil"/>
              <w:right w:val="nil"/>
            </w:tcBorders>
            <w:tcMar>
              <w:top w:w="15" w:type="dxa"/>
              <w:left w:w="97" w:type="dxa"/>
              <w:bottom w:w="0" w:type="dxa"/>
              <w:right w:w="97" w:type="dxa"/>
            </w:tcMar>
            <w:vAlign w:val="center"/>
          </w:tcPr>
          <w:p w14:paraId="12AC115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62.2</w:t>
            </w:r>
          </w:p>
        </w:tc>
        <w:tc>
          <w:tcPr>
            <w:tcW w:w="485" w:type="pct"/>
            <w:tcBorders>
              <w:top w:val="single" w:sz="8" w:space="0" w:color="auto"/>
            </w:tcBorders>
            <w:vAlign w:val="center"/>
          </w:tcPr>
          <w:p w14:paraId="6E231950"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0E163DD8" w14:textId="77777777" w:rsidTr="004C073B">
        <w:trPr>
          <w:trHeight w:val="363"/>
          <w:jc w:val="center"/>
        </w:trPr>
        <w:tc>
          <w:tcPr>
            <w:tcW w:w="715" w:type="pct"/>
            <w:vMerge/>
            <w:vAlign w:val="center"/>
          </w:tcPr>
          <w:p w14:paraId="3215D3F4"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0A70FA7B"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SOFA renal</w:t>
            </w:r>
          </w:p>
        </w:tc>
        <w:tc>
          <w:tcPr>
            <w:tcW w:w="715" w:type="pct"/>
            <w:tcBorders>
              <w:top w:val="nil"/>
              <w:left w:val="nil"/>
              <w:bottom w:val="nil"/>
              <w:right w:val="nil"/>
            </w:tcBorders>
            <w:tcMar>
              <w:top w:w="15" w:type="dxa"/>
              <w:left w:w="97" w:type="dxa"/>
              <w:bottom w:w="0" w:type="dxa"/>
              <w:right w:w="97" w:type="dxa"/>
            </w:tcMar>
            <w:vAlign w:val="center"/>
          </w:tcPr>
          <w:p w14:paraId="2B45F50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0.5901</w:t>
            </w:r>
          </w:p>
        </w:tc>
        <w:tc>
          <w:tcPr>
            <w:tcW w:w="715" w:type="pct"/>
            <w:tcBorders>
              <w:top w:val="nil"/>
              <w:left w:val="nil"/>
              <w:bottom w:val="nil"/>
              <w:right w:val="nil"/>
            </w:tcBorders>
            <w:tcMar>
              <w:top w:w="15" w:type="dxa"/>
              <w:left w:w="97" w:type="dxa"/>
              <w:bottom w:w="0" w:type="dxa"/>
              <w:right w:w="97" w:type="dxa"/>
            </w:tcMar>
            <w:vAlign w:val="center"/>
          </w:tcPr>
          <w:p w14:paraId="35D7190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0.933</w:t>
            </w:r>
          </w:p>
        </w:tc>
        <w:tc>
          <w:tcPr>
            <w:tcW w:w="714" w:type="pct"/>
            <w:tcBorders>
              <w:top w:val="nil"/>
              <w:left w:val="nil"/>
              <w:bottom w:val="nil"/>
              <w:right w:val="nil"/>
            </w:tcBorders>
            <w:tcMar>
              <w:top w:w="15" w:type="dxa"/>
              <w:left w:w="97" w:type="dxa"/>
              <w:bottom w:w="0" w:type="dxa"/>
              <w:right w:w="97" w:type="dxa"/>
            </w:tcMar>
            <w:vAlign w:val="center"/>
          </w:tcPr>
          <w:p w14:paraId="17E77CC2"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0.3429</w:t>
            </w:r>
          </w:p>
        </w:tc>
        <w:tc>
          <w:tcPr>
            <w:tcW w:w="941" w:type="pct"/>
            <w:tcBorders>
              <w:top w:val="nil"/>
              <w:left w:val="nil"/>
              <w:bottom w:val="nil"/>
              <w:right w:val="nil"/>
            </w:tcBorders>
            <w:tcMar>
              <w:top w:w="15" w:type="dxa"/>
              <w:left w:w="97" w:type="dxa"/>
              <w:bottom w:w="0" w:type="dxa"/>
              <w:right w:w="97" w:type="dxa"/>
            </w:tcMar>
            <w:vAlign w:val="center"/>
          </w:tcPr>
          <w:p w14:paraId="26A9CAD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58.12</w:t>
            </w:r>
          </w:p>
        </w:tc>
        <w:tc>
          <w:tcPr>
            <w:tcW w:w="485" w:type="pct"/>
            <w:vAlign w:val="center"/>
          </w:tcPr>
          <w:p w14:paraId="5AD73B99"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7366FC54" w14:textId="77777777" w:rsidTr="004C073B">
        <w:trPr>
          <w:trHeight w:val="363"/>
          <w:jc w:val="center"/>
        </w:trPr>
        <w:tc>
          <w:tcPr>
            <w:tcW w:w="715" w:type="pct"/>
            <w:vMerge/>
            <w:vAlign w:val="center"/>
          </w:tcPr>
          <w:p w14:paraId="064F321B"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2741F6D9"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Platelet Count</w:t>
            </w:r>
          </w:p>
        </w:tc>
        <w:tc>
          <w:tcPr>
            <w:tcW w:w="715" w:type="pct"/>
            <w:tcBorders>
              <w:top w:val="nil"/>
              <w:left w:val="nil"/>
              <w:bottom w:val="nil"/>
              <w:right w:val="nil"/>
            </w:tcBorders>
            <w:tcMar>
              <w:top w:w="15" w:type="dxa"/>
              <w:left w:w="97" w:type="dxa"/>
              <w:bottom w:w="0" w:type="dxa"/>
              <w:right w:w="97" w:type="dxa"/>
            </w:tcMar>
            <w:vAlign w:val="center"/>
          </w:tcPr>
          <w:p w14:paraId="28A7AFC9"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0.785</w:t>
            </w:r>
          </w:p>
        </w:tc>
        <w:tc>
          <w:tcPr>
            <w:tcW w:w="715" w:type="pct"/>
            <w:tcBorders>
              <w:top w:val="nil"/>
              <w:left w:val="nil"/>
              <w:bottom w:val="nil"/>
              <w:right w:val="nil"/>
            </w:tcBorders>
            <w:tcMar>
              <w:top w:w="15" w:type="dxa"/>
              <w:left w:w="97" w:type="dxa"/>
              <w:bottom w:w="0" w:type="dxa"/>
              <w:right w:w="97" w:type="dxa"/>
            </w:tcMar>
            <w:vAlign w:val="center"/>
          </w:tcPr>
          <w:p w14:paraId="440F7A6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0.933</w:t>
            </w:r>
          </w:p>
        </w:tc>
        <w:tc>
          <w:tcPr>
            <w:tcW w:w="714" w:type="pct"/>
            <w:tcBorders>
              <w:top w:val="nil"/>
              <w:left w:val="nil"/>
              <w:bottom w:val="nil"/>
              <w:right w:val="nil"/>
            </w:tcBorders>
            <w:tcMar>
              <w:top w:w="15" w:type="dxa"/>
              <w:left w:w="97" w:type="dxa"/>
              <w:bottom w:w="0" w:type="dxa"/>
              <w:right w:w="97" w:type="dxa"/>
            </w:tcMar>
            <w:vAlign w:val="center"/>
          </w:tcPr>
          <w:p w14:paraId="20D786BB"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0.148</w:t>
            </w:r>
          </w:p>
        </w:tc>
        <w:tc>
          <w:tcPr>
            <w:tcW w:w="941" w:type="pct"/>
            <w:tcBorders>
              <w:top w:val="nil"/>
              <w:left w:val="nil"/>
              <w:bottom w:val="nil"/>
              <w:right w:val="nil"/>
            </w:tcBorders>
            <w:tcMar>
              <w:top w:w="15" w:type="dxa"/>
              <w:left w:w="97" w:type="dxa"/>
              <w:bottom w:w="0" w:type="dxa"/>
              <w:right w:w="97" w:type="dxa"/>
            </w:tcMar>
            <w:vAlign w:val="center"/>
          </w:tcPr>
          <w:p w14:paraId="0758681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18.85</w:t>
            </w:r>
          </w:p>
        </w:tc>
        <w:tc>
          <w:tcPr>
            <w:tcW w:w="485" w:type="pct"/>
            <w:vAlign w:val="center"/>
          </w:tcPr>
          <w:p w14:paraId="659DD7A7"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1B49411E" w14:textId="77777777" w:rsidTr="004C073B">
        <w:trPr>
          <w:trHeight w:val="363"/>
          <w:jc w:val="center"/>
        </w:trPr>
        <w:tc>
          <w:tcPr>
            <w:tcW w:w="715" w:type="pct"/>
            <w:vMerge/>
            <w:vAlign w:val="center"/>
          </w:tcPr>
          <w:p w14:paraId="50EB1A7A"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66638CD0"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INR</w:t>
            </w:r>
          </w:p>
        </w:tc>
        <w:tc>
          <w:tcPr>
            <w:tcW w:w="715" w:type="pct"/>
            <w:tcBorders>
              <w:top w:val="nil"/>
              <w:left w:val="nil"/>
              <w:bottom w:val="nil"/>
              <w:right w:val="nil"/>
            </w:tcBorders>
            <w:tcMar>
              <w:top w:w="15" w:type="dxa"/>
              <w:left w:w="97" w:type="dxa"/>
              <w:bottom w:w="0" w:type="dxa"/>
              <w:right w:w="97" w:type="dxa"/>
            </w:tcMar>
            <w:vAlign w:val="center"/>
          </w:tcPr>
          <w:p w14:paraId="141E073E"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0.8713</w:t>
            </w:r>
          </w:p>
        </w:tc>
        <w:tc>
          <w:tcPr>
            <w:tcW w:w="715" w:type="pct"/>
            <w:tcBorders>
              <w:top w:val="nil"/>
              <w:left w:val="nil"/>
              <w:bottom w:val="nil"/>
              <w:right w:val="nil"/>
            </w:tcBorders>
            <w:tcMar>
              <w:top w:w="15" w:type="dxa"/>
              <w:left w:w="97" w:type="dxa"/>
              <w:bottom w:w="0" w:type="dxa"/>
              <w:right w:w="97" w:type="dxa"/>
            </w:tcMar>
            <w:vAlign w:val="center"/>
          </w:tcPr>
          <w:p w14:paraId="5F089CC7"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0.933</w:t>
            </w:r>
          </w:p>
        </w:tc>
        <w:tc>
          <w:tcPr>
            <w:tcW w:w="714" w:type="pct"/>
            <w:tcBorders>
              <w:top w:val="nil"/>
              <w:left w:val="nil"/>
              <w:bottom w:val="nil"/>
              <w:right w:val="nil"/>
            </w:tcBorders>
            <w:tcMar>
              <w:top w:w="15" w:type="dxa"/>
              <w:left w:w="97" w:type="dxa"/>
              <w:bottom w:w="0" w:type="dxa"/>
              <w:right w:w="97" w:type="dxa"/>
            </w:tcMar>
            <w:vAlign w:val="center"/>
          </w:tcPr>
          <w:p w14:paraId="68737487"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0.0617</w:t>
            </w:r>
          </w:p>
        </w:tc>
        <w:tc>
          <w:tcPr>
            <w:tcW w:w="941" w:type="pct"/>
            <w:tcBorders>
              <w:top w:val="nil"/>
              <w:left w:val="nil"/>
              <w:bottom w:val="nil"/>
              <w:right w:val="nil"/>
            </w:tcBorders>
            <w:tcMar>
              <w:top w:w="15" w:type="dxa"/>
              <w:left w:w="97" w:type="dxa"/>
              <w:bottom w:w="0" w:type="dxa"/>
              <w:right w:w="97" w:type="dxa"/>
            </w:tcMar>
            <w:vAlign w:val="center"/>
          </w:tcPr>
          <w:p w14:paraId="304A5103"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7.08</w:t>
            </w:r>
          </w:p>
        </w:tc>
        <w:tc>
          <w:tcPr>
            <w:tcW w:w="485" w:type="pct"/>
            <w:vAlign w:val="center"/>
          </w:tcPr>
          <w:p w14:paraId="2E129E22"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41D91982" w14:textId="77777777" w:rsidTr="004C073B">
        <w:trPr>
          <w:trHeight w:val="363"/>
          <w:jc w:val="center"/>
        </w:trPr>
        <w:tc>
          <w:tcPr>
            <w:tcW w:w="715" w:type="pct"/>
            <w:vMerge/>
            <w:vAlign w:val="center"/>
          </w:tcPr>
          <w:p w14:paraId="6453C94E"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7D5E9205"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SOFA respiratory</w:t>
            </w:r>
          </w:p>
        </w:tc>
        <w:tc>
          <w:tcPr>
            <w:tcW w:w="715" w:type="pct"/>
            <w:tcBorders>
              <w:top w:val="nil"/>
              <w:left w:val="nil"/>
              <w:right w:val="nil"/>
            </w:tcBorders>
            <w:tcMar>
              <w:top w:w="15" w:type="dxa"/>
              <w:left w:w="97" w:type="dxa"/>
              <w:bottom w:w="0" w:type="dxa"/>
              <w:right w:w="97" w:type="dxa"/>
            </w:tcMar>
            <w:vAlign w:val="center"/>
          </w:tcPr>
          <w:p w14:paraId="3014BE1B"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0.4831</w:t>
            </w:r>
          </w:p>
        </w:tc>
        <w:tc>
          <w:tcPr>
            <w:tcW w:w="715" w:type="pct"/>
            <w:tcBorders>
              <w:top w:val="nil"/>
              <w:left w:val="nil"/>
              <w:right w:val="nil"/>
            </w:tcBorders>
            <w:tcMar>
              <w:top w:w="15" w:type="dxa"/>
              <w:left w:w="97" w:type="dxa"/>
              <w:bottom w:w="0" w:type="dxa"/>
              <w:right w:w="97" w:type="dxa"/>
            </w:tcMar>
            <w:vAlign w:val="center"/>
          </w:tcPr>
          <w:p w14:paraId="26CDE80E"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0.933</w:t>
            </w:r>
          </w:p>
        </w:tc>
        <w:tc>
          <w:tcPr>
            <w:tcW w:w="714" w:type="pct"/>
            <w:tcBorders>
              <w:top w:val="nil"/>
              <w:left w:val="nil"/>
              <w:right w:val="nil"/>
            </w:tcBorders>
            <w:tcMar>
              <w:top w:w="15" w:type="dxa"/>
              <w:left w:w="97" w:type="dxa"/>
              <w:bottom w:w="0" w:type="dxa"/>
              <w:right w:w="97" w:type="dxa"/>
            </w:tcMar>
            <w:vAlign w:val="center"/>
          </w:tcPr>
          <w:p w14:paraId="444C172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0.4499</w:t>
            </w:r>
          </w:p>
        </w:tc>
        <w:tc>
          <w:tcPr>
            <w:tcW w:w="941" w:type="pct"/>
            <w:tcBorders>
              <w:top w:val="nil"/>
              <w:left w:val="nil"/>
              <w:right w:val="nil"/>
            </w:tcBorders>
            <w:tcMar>
              <w:top w:w="15" w:type="dxa"/>
              <w:left w:w="97" w:type="dxa"/>
              <w:bottom w:w="0" w:type="dxa"/>
              <w:right w:w="97" w:type="dxa"/>
            </w:tcMar>
            <w:vAlign w:val="center"/>
          </w:tcPr>
          <w:p w14:paraId="36224575"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B82127">
              <w:rPr>
                <w:rFonts w:ascii="Times New Roman" w:eastAsia="等线" w:hAnsi="Times New Roman" w:cs="Times New Roman"/>
                <w:sz w:val="16"/>
                <w:szCs w:val="16"/>
                <w14:ligatures w14:val="standardContextual"/>
              </w:rPr>
              <w:t>93.11</w:t>
            </w:r>
          </w:p>
        </w:tc>
        <w:tc>
          <w:tcPr>
            <w:tcW w:w="485" w:type="pct"/>
            <w:vAlign w:val="center"/>
          </w:tcPr>
          <w:p w14:paraId="5BCF7C1C"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21253A37" w14:textId="77777777" w:rsidTr="004C073B">
        <w:trPr>
          <w:trHeight w:val="363"/>
          <w:jc w:val="center"/>
        </w:trPr>
        <w:tc>
          <w:tcPr>
            <w:tcW w:w="715" w:type="pct"/>
            <w:vMerge/>
            <w:vAlign w:val="center"/>
          </w:tcPr>
          <w:p w14:paraId="40B47A2D"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66BFE40A"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Lactate</w:t>
            </w:r>
          </w:p>
        </w:tc>
        <w:tc>
          <w:tcPr>
            <w:tcW w:w="715" w:type="pct"/>
            <w:tcBorders>
              <w:top w:val="nil"/>
              <w:left w:val="nil"/>
              <w:right w:val="nil"/>
            </w:tcBorders>
            <w:tcMar>
              <w:top w:w="15" w:type="dxa"/>
              <w:left w:w="97" w:type="dxa"/>
              <w:bottom w:w="0" w:type="dxa"/>
              <w:right w:w="97" w:type="dxa"/>
            </w:tcMar>
            <w:vAlign w:val="center"/>
          </w:tcPr>
          <w:p w14:paraId="6A9C4FB6"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0.6597</w:t>
            </w:r>
          </w:p>
        </w:tc>
        <w:tc>
          <w:tcPr>
            <w:tcW w:w="715" w:type="pct"/>
            <w:tcBorders>
              <w:top w:val="nil"/>
              <w:left w:val="nil"/>
              <w:right w:val="nil"/>
            </w:tcBorders>
            <w:tcMar>
              <w:top w:w="15" w:type="dxa"/>
              <w:left w:w="97" w:type="dxa"/>
              <w:bottom w:w="0" w:type="dxa"/>
              <w:right w:w="97" w:type="dxa"/>
            </w:tcMar>
            <w:vAlign w:val="center"/>
          </w:tcPr>
          <w:p w14:paraId="09AAF188"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0.933</w:t>
            </w:r>
          </w:p>
        </w:tc>
        <w:tc>
          <w:tcPr>
            <w:tcW w:w="714" w:type="pct"/>
            <w:tcBorders>
              <w:top w:val="nil"/>
              <w:left w:val="nil"/>
              <w:right w:val="nil"/>
            </w:tcBorders>
            <w:tcMar>
              <w:top w:w="15" w:type="dxa"/>
              <w:left w:w="97" w:type="dxa"/>
              <w:bottom w:w="0" w:type="dxa"/>
              <w:right w:w="97" w:type="dxa"/>
            </w:tcMar>
            <w:vAlign w:val="center"/>
          </w:tcPr>
          <w:p w14:paraId="7E009DE8"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0.2733</w:t>
            </w:r>
          </w:p>
        </w:tc>
        <w:tc>
          <w:tcPr>
            <w:tcW w:w="941" w:type="pct"/>
            <w:tcBorders>
              <w:top w:val="nil"/>
              <w:left w:val="nil"/>
              <w:right w:val="nil"/>
            </w:tcBorders>
            <w:tcMar>
              <w:top w:w="15" w:type="dxa"/>
              <w:left w:w="97" w:type="dxa"/>
              <w:bottom w:w="0" w:type="dxa"/>
              <w:right w:w="97" w:type="dxa"/>
            </w:tcMar>
            <w:vAlign w:val="center"/>
          </w:tcPr>
          <w:p w14:paraId="78B6D3A0"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41.43</w:t>
            </w:r>
          </w:p>
        </w:tc>
        <w:tc>
          <w:tcPr>
            <w:tcW w:w="485" w:type="pct"/>
            <w:vAlign w:val="center"/>
          </w:tcPr>
          <w:p w14:paraId="18E19531"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54F57B79" w14:textId="77777777" w:rsidTr="004C073B">
        <w:trPr>
          <w:trHeight w:val="363"/>
          <w:jc w:val="center"/>
        </w:trPr>
        <w:tc>
          <w:tcPr>
            <w:tcW w:w="715" w:type="pct"/>
            <w:vMerge/>
            <w:tcBorders>
              <w:bottom w:val="single" w:sz="8" w:space="0" w:color="auto"/>
            </w:tcBorders>
            <w:vAlign w:val="center"/>
          </w:tcPr>
          <w:p w14:paraId="2C371969"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Borders>
              <w:bottom w:val="single" w:sz="8" w:space="0" w:color="auto"/>
            </w:tcBorders>
            <w:tcMar>
              <w:top w:w="15" w:type="dxa"/>
              <w:left w:w="97" w:type="dxa"/>
              <w:bottom w:w="0" w:type="dxa"/>
              <w:right w:w="97" w:type="dxa"/>
            </w:tcMar>
            <w:vAlign w:val="center"/>
          </w:tcPr>
          <w:p w14:paraId="58D6AB48"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Day 1 SIC Score</w:t>
            </w:r>
          </w:p>
        </w:tc>
        <w:tc>
          <w:tcPr>
            <w:tcW w:w="715" w:type="pct"/>
            <w:tcBorders>
              <w:left w:val="nil"/>
              <w:bottom w:val="single" w:sz="8" w:space="0" w:color="000000"/>
              <w:right w:val="nil"/>
            </w:tcBorders>
            <w:tcMar>
              <w:top w:w="15" w:type="dxa"/>
              <w:left w:w="97" w:type="dxa"/>
              <w:bottom w:w="0" w:type="dxa"/>
              <w:right w:w="97" w:type="dxa"/>
            </w:tcMar>
            <w:vAlign w:val="center"/>
          </w:tcPr>
          <w:p w14:paraId="3E75D6B4"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0.93</w:t>
            </w:r>
          </w:p>
        </w:tc>
        <w:tc>
          <w:tcPr>
            <w:tcW w:w="715" w:type="pct"/>
            <w:tcBorders>
              <w:left w:val="nil"/>
              <w:bottom w:val="single" w:sz="8" w:space="0" w:color="000000"/>
              <w:right w:val="nil"/>
            </w:tcBorders>
            <w:tcMar>
              <w:top w:w="15" w:type="dxa"/>
              <w:left w:w="97" w:type="dxa"/>
              <w:bottom w:w="0" w:type="dxa"/>
              <w:right w:w="97" w:type="dxa"/>
            </w:tcMar>
            <w:vAlign w:val="center"/>
          </w:tcPr>
          <w:p w14:paraId="49BA804C"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0.933</w:t>
            </w:r>
          </w:p>
        </w:tc>
        <w:tc>
          <w:tcPr>
            <w:tcW w:w="714" w:type="pct"/>
            <w:tcBorders>
              <w:left w:val="nil"/>
              <w:bottom w:val="single" w:sz="8" w:space="0" w:color="000000"/>
              <w:right w:val="nil"/>
            </w:tcBorders>
            <w:tcMar>
              <w:top w:w="15" w:type="dxa"/>
              <w:left w:w="97" w:type="dxa"/>
              <w:bottom w:w="0" w:type="dxa"/>
              <w:right w:w="97" w:type="dxa"/>
            </w:tcMar>
            <w:vAlign w:val="center"/>
          </w:tcPr>
          <w:p w14:paraId="12D8B356"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0.003</w:t>
            </w:r>
          </w:p>
        </w:tc>
        <w:tc>
          <w:tcPr>
            <w:tcW w:w="941" w:type="pct"/>
            <w:tcBorders>
              <w:left w:val="nil"/>
              <w:bottom w:val="single" w:sz="8" w:space="0" w:color="auto"/>
              <w:right w:val="nil"/>
            </w:tcBorders>
            <w:tcMar>
              <w:top w:w="15" w:type="dxa"/>
              <w:left w:w="97" w:type="dxa"/>
              <w:bottom w:w="0" w:type="dxa"/>
              <w:right w:w="97" w:type="dxa"/>
            </w:tcMar>
            <w:vAlign w:val="center"/>
          </w:tcPr>
          <w:p w14:paraId="1E64A7E9"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0.33</w:t>
            </w:r>
          </w:p>
        </w:tc>
        <w:tc>
          <w:tcPr>
            <w:tcW w:w="485" w:type="pct"/>
            <w:tcBorders>
              <w:bottom w:val="single" w:sz="8" w:space="0" w:color="auto"/>
            </w:tcBorders>
            <w:vAlign w:val="center"/>
          </w:tcPr>
          <w:p w14:paraId="168A5BEE"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0.4908</w:t>
            </w:r>
          </w:p>
        </w:tc>
      </w:tr>
      <w:tr w:rsidR="004A76A2" w:rsidRPr="00B82127" w14:paraId="5624EC4A" w14:textId="77777777" w:rsidTr="004C073B">
        <w:trPr>
          <w:trHeight w:val="363"/>
          <w:jc w:val="center"/>
        </w:trPr>
        <w:tc>
          <w:tcPr>
            <w:tcW w:w="715" w:type="pct"/>
            <w:vMerge w:val="restart"/>
            <w:vAlign w:val="center"/>
          </w:tcPr>
          <w:p w14:paraId="688EABC5"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roofErr w:type="spellStart"/>
            <w:r w:rsidRPr="00E0669E">
              <w:rPr>
                <w:rFonts w:ascii="Times New Roman" w:eastAsia="等线" w:hAnsi="Times New Roman" w:cs="Times New Roman"/>
                <w:b/>
                <w:bCs/>
                <w:sz w:val="16"/>
                <w:szCs w:val="16"/>
              </w:rPr>
              <w:t>eICU</w:t>
            </w:r>
            <w:proofErr w:type="spellEnd"/>
          </w:p>
        </w:tc>
        <w:tc>
          <w:tcPr>
            <w:tcW w:w="715" w:type="pct"/>
            <w:tcMar>
              <w:top w:w="15" w:type="dxa"/>
              <w:left w:w="97" w:type="dxa"/>
              <w:bottom w:w="0" w:type="dxa"/>
              <w:right w:w="97" w:type="dxa"/>
            </w:tcMar>
            <w:vAlign w:val="center"/>
          </w:tcPr>
          <w:p w14:paraId="4460841A"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SOFA circulation</w:t>
            </w:r>
          </w:p>
        </w:tc>
        <w:tc>
          <w:tcPr>
            <w:tcW w:w="715" w:type="pct"/>
            <w:tcBorders>
              <w:left w:val="nil"/>
              <w:bottom w:val="nil"/>
              <w:right w:val="nil"/>
            </w:tcBorders>
            <w:tcMar>
              <w:top w:w="15" w:type="dxa"/>
              <w:left w:w="97" w:type="dxa"/>
              <w:bottom w:w="0" w:type="dxa"/>
              <w:right w:w="97" w:type="dxa"/>
            </w:tcMar>
            <w:vAlign w:val="center"/>
          </w:tcPr>
          <w:p w14:paraId="45B8A3A0"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0.569</w:t>
            </w:r>
          </w:p>
        </w:tc>
        <w:tc>
          <w:tcPr>
            <w:tcW w:w="715" w:type="pct"/>
            <w:tcBorders>
              <w:left w:val="nil"/>
              <w:bottom w:val="nil"/>
              <w:right w:val="nil"/>
            </w:tcBorders>
            <w:tcMar>
              <w:top w:w="15" w:type="dxa"/>
              <w:left w:w="97" w:type="dxa"/>
              <w:bottom w:w="0" w:type="dxa"/>
              <w:right w:w="97" w:type="dxa"/>
            </w:tcMar>
            <w:vAlign w:val="center"/>
          </w:tcPr>
          <w:p w14:paraId="576A0438"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0.8604</w:t>
            </w:r>
          </w:p>
        </w:tc>
        <w:tc>
          <w:tcPr>
            <w:tcW w:w="714" w:type="pct"/>
            <w:tcBorders>
              <w:left w:val="nil"/>
              <w:bottom w:val="nil"/>
              <w:right w:val="nil"/>
            </w:tcBorders>
            <w:tcMar>
              <w:top w:w="15" w:type="dxa"/>
              <w:left w:w="97" w:type="dxa"/>
              <w:bottom w:w="0" w:type="dxa"/>
              <w:right w:w="97" w:type="dxa"/>
            </w:tcMar>
            <w:vAlign w:val="center"/>
          </w:tcPr>
          <w:p w14:paraId="1930C30B"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0.2914</w:t>
            </w:r>
          </w:p>
        </w:tc>
        <w:tc>
          <w:tcPr>
            <w:tcW w:w="941" w:type="pct"/>
            <w:tcBorders>
              <w:top w:val="single" w:sz="8" w:space="0" w:color="auto"/>
              <w:left w:val="nil"/>
              <w:bottom w:val="nil"/>
              <w:right w:val="nil"/>
            </w:tcBorders>
            <w:tcMar>
              <w:top w:w="15" w:type="dxa"/>
              <w:left w:w="97" w:type="dxa"/>
              <w:bottom w:w="0" w:type="dxa"/>
              <w:right w:w="97" w:type="dxa"/>
            </w:tcMar>
            <w:vAlign w:val="center"/>
          </w:tcPr>
          <w:p w14:paraId="7EB749A5"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51.2</w:t>
            </w:r>
          </w:p>
        </w:tc>
        <w:tc>
          <w:tcPr>
            <w:tcW w:w="485" w:type="pct"/>
            <w:tcBorders>
              <w:top w:val="single" w:sz="8" w:space="0" w:color="auto"/>
            </w:tcBorders>
            <w:vAlign w:val="center"/>
          </w:tcPr>
          <w:p w14:paraId="5891382D" w14:textId="77777777" w:rsidR="004A76A2" w:rsidRPr="00E0669E"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2711B512" w14:textId="77777777" w:rsidTr="004C073B">
        <w:trPr>
          <w:trHeight w:val="363"/>
          <w:jc w:val="center"/>
        </w:trPr>
        <w:tc>
          <w:tcPr>
            <w:tcW w:w="715" w:type="pct"/>
            <w:vMerge/>
            <w:vAlign w:val="center"/>
          </w:tcPr>
          <w:p w14:paraId="6189B9D5"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7BAB103E"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SOFA renal</w:t>
            </w:r>
          </w:p>
        </w:tc>
        <w:tc>
          <w:tcPr>
            <w:tcW w:w="715" w:type="pct"/>
            <w:tcBorders>
              <w:top w:val="nil"/>
              <w:left w:val="nil"/>
              <w:bottom w:val="nil"/>
              <w:right w:val="nil"/>
            </w:tcBorders>
            <w:tcMar>
              <w:top w:w="15" w:type="dxa"/>
              <w:left w:w="97" w:type="dxa"/>
              <w:bottom w:w="0" w:type="dxa"/>
              <w:right w:w="97" w:type="dxa"/>
            </w:tcMar>
            <w:vAlign w:val="center"/>
          </w:tcPr>
          <w:p w14:paraId="6C9B21FE"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0.6057</w:t>
            </w:r>
          </w:p>
        </w:tc>
        <w:tc>
          <w:tcPr>
            <w:tcW w:w="715" w:type="pct"/>
            <w:tcBorders>
              <w:top w:val="nil"/>
              <w:left w:val="nil"/>
              <w:bottom w:val="nil"/>
              <w:right w:val="nil"/>
            </w:tcBorders>
            <w:tcMar>
              <w:top w:w="15" w:type="dxa"/>
              <w:left w:w="97" w:type="dxa"/>
              <w:bottom w:w="0" w:type="dxa"/>
              <w:right w:w="97" w:type="dxa"/>
            </w:tcMar>
            <w:vAlign w:val="center"/>
          </w:tcPr>
          <w:p w14:paraId="1673F6B3"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0.8604</w:t>
            </w:r>
          </w:p>
        </w:tc>
        <w:tc>
          <w:tcPr>
            <w:tcW w:w="714" w:type="pct"/>
            <w:tcBorders>
              <w:top w:val="nil"/>
              <w:left w:val="nil"/>
              <w:bottom w:val="nil"/>
              <w:right w:val="nil"/>
            </w:tcBorders>
            <w:tcMar>
              <w:top w:w="15" w:type="dxa"/>
              <w:left w:w="97" w:type="dxa"/>
              <w:bottom w:w="0" w:type="dxa"/>
              <w:right w:w="97" w:type="dxa"/>
            </w:tcMar>
            <w:vAlign w:val="center"/>
          </w:tcPr>
          <w:p w14:paraId="79CBFA61"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0.2548</w:t>
            </w:r>
          </w:p>
        </w:tc>
        <w:tc>
          <w:tcPr>
            <w:tcW w:w="941" w:type="pct"/>
            <w:tcBorders>
              <w:top w:val="nil"/>
              <w:left w:val="nil"/>
              <w:right w:val="nil"/>
            </w:tcBorders>
            <w:tcMar>
              <w:top w:w="15" w:type="dxa"/>
              <w:left w:w="97" w:type="dxa"/>
              <w:bottom w:w="0" w:type="dxa"/>
              <w:right w:w="97" w:type="dxa"/>
            </w:tcMar>
            <w:vAlign w:val="center"/>
          </w:tcPr>
          <w:p w14:paraId="215154C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42.06</w:t>
            </w:r>
          </w:p>
        </w:tc>
        <w:tc>
          <w:tcPr>
            <w:tcW w:w="485" w:type="pct"/>
            <w:vAlign w:val="center"/>
          </w:tcPr>
          <w:p w14:paraId="482DFB62" w14:textId="77777777" w:rsidR="004A76A2" w:rsidRPr="00E0669E"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79C3B696" w14:textId="77777777" w:rsidTr="004C073B">
        <w:trPr>
          <w:trHeight w:val="363"/>
          <w:jc w:val="center"/>
        </w:trPr>
        <w:tc>
          <w:tcPr>
            <w:tcW w:w="715" w:type="pct"/>
            <w:vMerge/>
            <w:vAlign w:val="center"/>
          </w:tcPr>
          <w:p w14:paraId="6D5C3E8A"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06D82D85"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Platelet Count</w:t>
            </w:r>
          </w:p>
        </w:tc>
        <w:tc>
          <w:tcPr>
            <w:tcW w:w="715" w:type="pct"/>
            <w:tcBorders>
              <w:top w:val="nil"/>
              <w:left w:val="nil"/>
              <w:bottom w:val="nil"/>
              <w:right w:val="nil"/>
            </w:tcBorders>
            <w:tcMar>
              <w:top w:w="15" w:type="dxa"/>
              <w:left w:w="97" w:type="dxa"/>
              <w:bottom w:w="0" w:type="dxa"/>
              <w:right w:w="97" w:type="dxa"/>
            </w:tcMar>
            <w:vAlign w:val="center"/>
          </w:tcPr>
          <w:p w14:paraId="2E5704A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0.7388</w:t>
            </w:r>
          </w:p>
        </w:tc>
        <w:tc>
          <w:tcPr>
            <w:tcW w:w="715" w:type="pct"/>
            <w:tcBorders>
              <w:top w:val="nil"/>
              <w:left w:val="nil"/>
              <w:bottom w:val="nil"/>
              <w:right w:val="nil"/>
            </w:tcBorders>
            <w:tcMar>
              <w:top w:w="15" w:type="dxa"/>
              <w:left w:w="97" w:type="dxa"/>
              <w:bottom w:w="0" w:type="dxa"/>
              <w:right w:w="97" w:type="dxa"/>
            </w:tcMar>
            <w:vAlign w:val="center"/>
          </w:tcPr>
          <w:p w14:paraId="5B5B7E58"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0.8604</w:t>
            </w:r>
          </w:p>
        </w:tc>
        <w:tc>
          <w:tcPr>
            <w:tcW w:w="714" w:type="pct"/>
            <w:tcBorders>
              <w:top w:val="nil"/>
              <w:left w:val="nil"/>
              <w:bottom w:val="nil"/>
              <w:right w:val="nil"/>
            </w:tcBorders>
            <w:tcMar>
              <w:top w:w="15" w:type="dxa"/>
              <w:left w:w="97" w:type="dxa"/>
              <w:bottom w:w="0" w:type="dxa"/>
              <w:right w:w="97" w:type="dxa"/>
            </w:tcMar>
            <w:vAlign w:val="center"/>
          </w:tcPr>
          <w:p w14:paraId="600AEED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0.1216</w:t>
            </w:r>
          </w:p>
        </w:tc>
        <w:tc>
          <w:tcPr>
            <w:tcW w:w="941" w:type="pct"/>
            <w:tcBorders>
              <w:top w:val="nil"/>
              <w:left w:val="nil"/>
              <w:bottom w:val="nil"/>
              <w:right w:val="nil"/>
            </w:tcBorders>
            <w:tcMar>
              <w:top w:w="15" w:type="dxa"/>
              <w:left w:w="97" w:type="dxa"/>
              <w:bottom w:w="0" w:type="dxa"/>
              <w:right w:w="97" w:type="dxa"/>
            </w:tcMar>
            <w:vAlign w:val="center"/>
          </w:tcPr>
          <w:p w14:paraId="1E791455"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16.46</w:t>
            </w:r>
          </w:p>
        </w:tc>
        <w:tc>
          <w:tcPr>
            <w:tcW w:w="485" w:type="pct"/>
            <w:vAlign w:val="center"/>
          </w:tcPr>
          <w:p w14:paraId="260DC823" w14:textId="77777777" w:rsidR="004A76A2" w:rsidRPr="00E0669E"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7F5ADE8D" w14:textId="77777777" w:rsidTr="004C073B">
        <w:trPr>
          <w:trHeight w:val="363"/>
          <w:jc w:val="center"/>
        </w:trPr>
        <w:tc>
          <w:tcPr>
            <w:tcW w:w="715" w:type="pct"/>
            <w:vMerge/>
            <w:vAlign w:val="center"/>
          </w:tcPr>
          <w:p w14:paraId="64408A75"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1B0C8EFC"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INR</w:t>
            </w:r>
          </w:p>
        </w:tc>
        <w:tc>
          <w:tcPr>
            <w:tcW w:w="715" w:type="pct"/>
            <w:tcBorders>
              <w:top w:val="nil"/>
              <w:left w:val="nil"/>
              <w:bottom w:val="nil"/>
              <w:right w:val="nil"/>
            </w:tcBorders>
            <w:tcMar>
              <w:top w:w="15" w:type="dxa"/>
              <w:left w:w="97" w:type="dxa"/>
              <w:bottom w:w="0" w:type="dxa"/>
              <w:right w:w="97" w:type="dxa"/>
            </w:tcMar>
            <w:vAlign w:val="center"/>
          </w:tcPr>
          <w:p w14:paraId="4BD62347"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0.7403</w:t>
            </w:r>
          </w:p>
        </w:tc>
        <w:tc>
          <w:tcPr>
            <w:tcW w:w="715" w:type="pct"/>
            <w:tcBorders>
              <w:top w:val="nil"/>
              <w:left w:val="nil"/>
              <w:bottom w:val="nil"/>
              <w:right w:val="nil"/>
            </w:tcBorders>
            <w:tcMar>
              <w:top w:w="15" w:type="dxa"/>
              <w:left w:w="97" w:type="dxa"/>
              <w:bottom w:w="0" w:type="dxa"/>
              <w:right w:w="97" w:type="dxa"/>
            </w:tcMar>
            <w:vAlign w:val="center"/>
          </w:tcPr>
          <w:p w14:paraId="71142A70"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0.8604</w:t>
            </w:r>
          </w:p>
        </w:tc>
        <w:tc>
          <w:tcPr>
            <w:tcW w:w="714" w:type="pct"/>
            <w:tcBorders>
              <w:top w:val="nil"/>
              <w:left w:val="nil"/>
              <w:bottom w:val="nil"/>
              <w:right w:val="nil"/>
            </w:tcBorders>
            <w:tcMar>
              <w:top w:w="15" w:type="dxa"/>
              <w:left w:w="97" w:type="dxa"/>
              <w:bottom w:w="0" w:type="dxa"/>
              <w:right w:w="97" w:type="dxa"/>
            </w:tcMar>
            <w:vAlign w:val="center"/>
          </w:tcPr>
          <w:p w14:paraId="2DAD0E1D"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0.1202</w:t>
            </w:r>
          </w:p>
        </w:tc>
        <w:tc>
          <w:tcPr>
            <w:tcW w:w="941" w:type="pct"/>
            <w:tcBorders>
              <w:top w:val="nil"/>
              <w:left w:val="nil"/>
              <w:bottom w:val="nil"/>
              <w:right w:val="nil"/>
            </w:tcBorders>
            <w:tcMar>
              <w:top w:w="15" w:type="dxa"/>
              <w:left w:w="97" w:type="dxa"/>
              <w:bottom w:w="0" w:type="dxa"/>
              <w:right w:w="97" w:type="dxa"/>
            </w:tcMar>
            <w:vAlign w:val="center"/>
          </w:tcPr>
          <w:p w14:paraId="63033916"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16.23</w:t>
            </w:r>
          </w:p>
        </w:tc>
        <w:tc>
          <w:tcPr>
            <w:tcW w:w="485" w:type="pct"/>
            <w:vAlign w:val="center"/>
          </w:tcPr>
          <w:p w14:paraId="0DB1F6EF" w14:textId="77777777" w:rsidR="004A76A2" w:rsidRPr="00E0669E"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72C42CF5" w14:textId="77777777" w:rsidTr="004C073B">
        <w:trPr>
          <w:trHeight w:val="363"/>
          <w:jc w:val="center"/>
        </w:trPr>
        <w:tc>
          <w:tcPr>
            <w:tcW w:w="715" w:type="pct"/>
            <w:vMerge/>
            <w:vAlign w:val="center"/>
          </w:tcPr>
          <w:p w14:paraId="5C18BC1C"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3BF565CC"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SOFA respiratory</w:t>
            </w:r>
          </w:p>
        </w:tc>
        <w:tc>
          <w:tcPr>
            <w:tcW w:w="715" w:type="pct"/>
            <w:tcBorders>
              <w:top w:val="nil"/>
              <w:left w:val="nil"/>
              <w:right w:val="nil"/>
            </w:tcBorders>
            <w:tcMar>
              <w:top w:w="15" w:type="dxa"/>
              <w:left w:w="97" w:type="dxa"/>
              <w:bottom w:w="0" w:type="dxa"/>
              <w:right w:w="97" w:type="dxa"/>
            </w:tcMar>
            <w:vAlign w:val="center"/>
          </w:tcPr>
          <w:p w14:paraId="504F24F7"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0.559</w:t>
            </w:r>
          </w:p>
        </w:tc>
        <w:tc>
          <w:tcPr>
            <w:tcW w:w="715" w:type="pct"/>
            <w:tcBorders>
              <w:top w:val="nil"/>
              <w:left w:val="nil"/>
              <w:right w:val="nil"/>
            </w:tcBorders>
            <w:tcMar>
              <w:top w:w="15" w:type="dxa"/>
              <w:left w:w="97" w:type="dxa"/>
              <w:bottom w:w="0" w:type="dxa"/>
              <w:right w:w="97" w:type="dxa"/>
            </w:tcMar>
            <w:vAlign w:val="center"/>
          </w:tcPr>
          <w:p w14:paraId="0749FA1D"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0.8604</w:t>
            </w:r>
          </w:p>
        </w:tc>
        <w:tc>
          <w:tcPr>
            <w:tcW w:w="714" w:type="pct"/>
            <w:tcBorders>
              <w:top w:val="nil"/>
              <w:left w:val="nil"/>
              <w:right w:val="nil"/>
            </w:tcBorders>
            <w:tcMar>
              <w:top w:w="15" w:type="dxa"/>
              <w:left w:w="97" w:type="dxa"/>
              <w:bottom w:w="0" w:type="dxa"/>
              <w:right w:w="97" w:type="dxa"/>
            </w:tcMar>
            <w:vAlign w:val="center"/>
          </w:tcPr>
          <w:p w14:paraId="3C0CF0F8"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0.3014</w:t>
            </w:r>
          </w:p>
        </w:tc>
        <w:tc>
          <w:tcPr>
            <w:tcW w:w="941" w:type="pct"/>
            <w:tcBorders>
              <w:top w:val="nil"/>
              <w:left w:val="nil"/>
              <w:right w:val="nil"/>
            </w:tcBorders>
            <w:tcMar>
              <w:top w:w="15" w:type="dxa"/>
              <w:left w:w="97" w:type="dxa"/>
              <w:bottom w:w="0" w:type="dxa"/>
              <w:right w:w="97" w:type="dxa"/>
            </w:tcMar>
            <w:vAlign w:val="center"/>
          </w:tcPr>
          <w:p w14:paraId="57852A0B"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53.93</w:t>
            </w:r>
          </w:p>
        </w:tc>
        <w:tc>
          <w:tcPr>
            <w:tcW w:w="485" w:type="pct"/>
            <w:vAlign w:val="center"/>
          </w:tcPr>
          <w:p w14:paraId="2AAABA92" w14:textId="77777777" w:rsidR="004A76A2" w:rsidRPr="00E0669E"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7365D2F5" w14:textId="77777777" w:rsidTr="004C073B">
        <w:trPr>
          <w:trHeight w:val="363"/>
          <w:jc w:val="center"/>
        </w:trPr>
        <w:tc>
          <w:tcPr>
            <w:tcW w:w="715" w:type="pct"/>
            <w:vMerge/>
            <w:vAlign w:val="center"/>
          </w:tcPr>
          <w:p w14:paraId="6AFD9C80"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1E69D11D"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Lactate</w:t>
            </w:r>
          </w:p>
        </w:tc>
        <w:tc>
          <w:tcPr>
            <w:tcW w:w="715" w:type="pct"/>
            <w:tcBorders>
              <w:top w:val="nil"/>
              <w:left w:val="nil"/>
              <w:right w:val="nil"/>
            </w:tcBorders>
            <w:tcMar>
              <w:top w:w="15" w:type="dxa"/>
              <w:left w:w="97" w:type="dxa"/>
              <w:bottom w:w="0" w:type="dxa"/>
              <w:right w:w="97" w:type="dxa"/>
            </w:tcMar>
            <w:vAlign w:val="center"/>
          </w:tcPr>
          <w:p w14:paraId="5C880DB1"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E0669E">
              <w:rPr>
                <w:rFonts w:ascii="Times New Roman" w:eastAsia="等线" w:hAnsi="Times New Roman" w:cs="Times New Roman"/>
                <w:sz w:val="16"/>
                <w:szCs w:val="16"/>
                <w14:ligatures w14:val="standardContextual"/>
              </w:rPr>
              <w:t>0.6458</w:t>
            </w:r>
          </w:p>
        </w:tc>
        <w:tc>
          <w:tcPr>
            <w:tcW w:w="715" w:type="pct"/>
            <w:tcBorders>
              <w:top w:val="nil"/>
              <w:left w:val="nil"/>
              <w:right w:val="nil"/>
            </w:tcBorders>
            <w:tcMar>
              <w:top w:w="15" w:type="dxa"/>
              <w:left w:w="97" w:type="dxa"/>
              <w:bottom w:w="0" w:type="dxa"/>
              <w:right w:w="97" w:type="dxa"/>
            </w:tcMar>
            <w:vAlign w:val="center"/>
          </w:tcPr>
          <w:p w14:paraId="6A821611"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E0669E">
              <w:rPr>
                <w:rFonts w:ascii="Times New Roman" w:eastAsia="等线" w:hAnsi="Times New Roman" w:cs="Times New Roman"/>
                <w:sz w:val="16"/>
                <w:szCs w:val="16"/>
                <w14:ligatures w14:val="standardContextual"/>
              </w:rPr>
              <w:t>0.8604</w:t>
            </w:r>
          </w:p>
        </w:tc>
        <w:tc>
          <w:tcPr>
            <w:tcW w:w="714" w:type="pct"/>
            <w:tcBorders>
              <w:top w:val="nil"/>
              <w:left w:val="nil"/>
              <w:right w:val="nil"/>
            </w:tcBorders>
            <w:tcMar>
              <w:top w:w="15" w:type="dxa"/>
              <w:left w:w="97" w:type="dxa"/>
              <w:bottom w:w="0" w:type="dxa"/>
              <w:right w:w="97" w:type="dxa"/>
            </w:tcMar>
            <w:vAlign w:val="center"/>
          </w:tcPr>
          <w:p w14:paraId="1B95710E"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E0669E">
              <w:rPr>
                <w:rFonts w:ascii="Times New Roman" w:eastAsia="等线" w:hAnsi="Times New Roman" w:cs="Times New Roman"/>
                <w:sz w:val="16"/>
                <w:szCs w:val="16"/>
                <w14:ligatures w14:val="standardContextual"/>
              </w:rPr>
              <w:t>0.2146</w:t>
            </w:r>
          </w:p>
        </w:tc>
        <w:tc>
          <w:tcPr>
            <w:tcW w:w="941" w:type="pct"/>
            <w:tcBorders>
              <w:top w:val="nil"/>
              <w:left w:val="nil"/>
              <w:right w:val="nil"/>
            </w:tcBorders>
            <w:tcMar>
              <w:top w:w="15" w:type="dxa"/>
              <w:left w:w="97" w:type="dxa"/>
              <w:bottom w:w="0" w:type="dxa"/>
              <w:right w:w="97" w:type="dxa"/>
            </w:tcMar>
            <w:vAlign w:val="center"/>
          </w:tcPr>
          <w:p w14:paraId="4F1EE89F"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E0669E">
              <w:rPr>
                <w:rFonts w:ascii="Times New Roman" w:eastAsia="等线" w:hAnsi="Times New Roman" w:cs="Times New Roman"/>
                <w:sz w:val="16"/>
                <w:szCs w:val="16"/>
                <w14:ligatures w14:val="standardContextual"/>
              </w:rPr>
              <w:t>33.24</w:t>
            </w:r>
          </w:p>
        </w:tc>
        <w:tc>
          <w:tcPr>
            <w:tcW w:w="485" w:type="pct"/>
            <w:vAlign w:val="center"/>
          </w:tcPr>
          <w:p w14:paraId="6FCF00FD" w14:textId="77777777" w:rsidR="004A76A2" w:rsidRPr="00E0669E"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0ED33323" w14:textId="77777777" w:rsidTr="004C073B">
        <w:trPr>
          <w:trHeight w:val="363"/>
          <w:jc w:val="center"/>
        </w:trPr>
        <w:tc>
          <w:tcPr>
            <w:tcW w:w="715" w:type="pct"/>
            <w:vMerge/>
            <w:tcBorders>
              <w:bottom w:val="single" w:sz="8" w:space="0" w:color="auto"/>
            </w:tcBorders>
            <w:vAlign w:val="center"/>
          </w:tcPr>
          <w:p w14:paraId="245AF452"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Borders>
              <w:bottom w:val="single" w:sz="8" w:space="0" w:color="auto"/>
            </w:tcBorders>
            <w:tcMar>
              <w:top w:w="15" w:type="dxa"/>
              <w:left w:w="97" w:type="dxa"/>
              <w:bottom w:w="0" w:type="dxa"/>
              <w:right w:w="97" w:type="dxa"/>
            </w:tcMar>
            <w:vAlign w:val="center"/>
          </w:tcPr>
          <w:p w14:paraId="505BB63E"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Day 1 SIC Score</w:t>
            </w:r>
          </w:p>
        </w:tc>
        <w:tc>
          <w:tcPr>
            <w:tcW w:w="715" w:type="pct"/>
            <w:tcBorders>
              <w:left w:val="nil"/>
              <w:bottom w:val="single" w:sz="8" w:space="0" w:color="000000"/>
              <w:right w:val="nil"/>
            </w:tcBorders>
            <w:tcMar>
              <w:top w:w="15" w:type="dxa"/>
              <w:left w:w="97" w:type="dxa"/>
              <w:bottom w:w="0" w:type="dxa"/>
              <w:right w:w="97" w:type="dxa"/>
            </w:tcMar>
            <w:vAlign w:val="center"/>
          </w:tcPr>
          <w:p w14:paraId="696B5B29"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E0669E">
              <w:rPr>
                <w:rFonts w:ascii="Times New Roman" w:eastAsia="等线" w:hAnsi="Times New Roman" w:cs="Times New Roman"/>
                <w:sz w:val="16"/>
                <w:szCs w:val="16"/>
                <w14:ligatures w14:val="standardContextual"/>
              </w:rPr>
              <w:t>0.8293</w:t>
            </w:r>
          </w:p>
        </w:tc>
        <w:tc>
          <w:tcPr>
            <w:tcW w:w="715" w:type="pct"/>
            <w:tcBorders>
              <w:left w:val="nil"/>
              <w:bottom w:val="single" w:sz="8" w:space="0" w:color="000000"/>
              <w:right w:val="nil"/>
            </w:tcBorders>
            <w:tcMar>
              <w:top w:w="15" w:type="dxa"/>
              <w:left w:w="97" w:type="dxa"/>
              <w:bottom w:w="0" w:type="dxa"/>
              <w:right w:w="97" w:type="dxa"/>
            </w:tcMar>
            <w:vAlign w:val="center"/>
          </w:tcPr>
          <w:p w14:paraId="569530A6"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E0669E">
              <w:rPr>
                <w:rFonts w:ascii="Times New Roman" w:eastAsia="等线" w:hAnsi="Times New Roman" w:cs="Times New Roman"/>
                <w:sz w:val="16"/>
                <w:szCs w:val="16"/>
                <w14:ligatures w14:val="standardContextual"/>
              </w:rPr>
              <w:t>0.8604</w:t>
            </w:r>
          </w:p>
        </w:tc>
        <w:tc>
          <w:tcPr>
            <w:tcW w:w="714" w:type="pct"/>
            <w:tcBorders>
              <w:left w:val="nil"/>
              <w:bottom w:val="single" w:sz="8" w:space="0" w:color="000000"/>
              <w:right w:val="nil"/>
            </w:tcBorders>
            <w:tcMar>
              <w:top w:w="15" w:type="dxa"/>
              <w:left w:w="97" w:type="dxa"/>
              <w:bottom w:w="0" w:type="dxa"/>
              <w:right w:w="97" w:type="dxa"/>
            </w:tcMar>
            <w:vAlign w:val="center"/>
          </w:tcPr>
          <w:p w14:paraId="34783AB4"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E0669E">
              <w:rPr>
                <w:rFonts w:ascii="Times New Roman" w:eastAsia="等线" w:hAnsi="Times New Roman" w:cs="Times New Roman"/>
                <w:sz w:val="16"/>
                <w:szCs w:val="16"/>
                <w14:ligatures w14:val="standardContextual"/>
              </w:rPr>
              <w:t>0.0311</w:t>
            </w:r>
          </w:p>
        </w:tc>
        <w:tc>
          <w:tcPr>
            <w:tcW w:w="941" w:type="pct"/>
            <w:tcBorders>
              <w:left w:val="nil"/>
              <w:bottom w:val="single" w:sz="8" w:space="0" w:color="auto"/>
              <w:right w:val="nil"/>
            </w:tcBorders>
            <w:tcMar>
              <w:top w:w="15" w:type="dxa"/>
              <w:left w:w="97" w:type="dxa"/>
              <w:bottom w:w="0" w:type="dxa"/>
              <w:right w:w="97" w:type="dxa"/>
            </w:tcMar>
            <w:vAlign w:val="center"/>
          </w:tcPr>
          <w:p w14:paraId="0370E289"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E0669E">
              <w:rPr>
                <w:rFonts w:ascii="Times New Roman" w:eastAsia="等线" w:hAnsi="Times New Roman" w:cs="Times New Roman"/>
                <w:sz w:val="16"/>
                <w:szCs w:val="16"/>
                <w14:ligatures w14:val="standardContextual"/>
              </w:rPr>
              <w:t>3.75</w:t>
            </w:r>
          </w:p>
        </w:tc>
        <w:tc>
          <w:tcPr>
            <w:tcW w:w="485" w:type="pct"/>
            <w:tcBorders>
              <w:bottom w:val="single" w:sz="8" w:space="0" w:color="auto"/>
            </w:tcBorders>
            <w:vAlign w:val="center"/>
          </w:tcPr>
          <w:p w14:paraId="1CAF5EC3" w14:textId="77777777" w:rsidR="004A76A2" w:rsidRPr="00E0669E"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345AACB0" w14:textId="77777777" w:rsidTr="004C073B">
        <w:trPr>
          <w:trHeight w:val="363"/>
          <w:jc w:val="center"/>
        </w:trPr>
        <w:tc>
          <w:tcPr>
            <w:tcW w:w="715" w:type="pct"/>
            <w:vMerge w:val="restart"/>
            <w:vAlign w:val="center"/>
          </w:tcPr>
          <w:p w14:paraId="575D8674"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roofErr w:type="spellStart"/>
            <w:r w:rsidRPr="00E0669E">
              <w:rPr>
                <w:rFonts w:ascii="Times New Roman" w:eastAsia="等线" w:hAnsi="Times New Roman" w:cs="Times New Roman"/>
                <w:b/>
                <w:bCs/>
                <w:sz w:val="16"/>
                <w:szCs w:val="16"/>
              </w:rPr>
              <w:t>Zhongda</w:t>
            </w:r>
            <w:proofErr w:type="spellEnd"/>
            <w:r w:rsidRPr="00E0669E">
              <w:rPr>
                <w:rFonts w:ascii="Times New Roman" w:eastAsia="等线" w:hAnsi="Times New Roman" w:cs="Times New Roman"/>
                <w:b/>
                <w:bCs/>
                <w:sz w:val="16"/>
                <w:szCs w:val="16"/>
              </w:rPr>
              <w:t xml:space="preserve"> Hospital</w:t>
            </w:r>
          </w:p>
        </w:tc>
        <w:tc>
          <w:tcPr>
            <w:tcW w:w="715" w:type="pct"/>
            <w:tcMar>
              <w:top w:w="15" w:type="dxa"/>
              <w:left w:w="97" w:type="dxa"/>
              <w:bottom w:w="0" w:type="dxa"/>
              <w:right w:w="97" w:type="dxa"/>
            </w:tcMar>
            <w:vAlign w:val="center"/>
          </w:tcPr>
          <w:p w14:paraId="39FBE795"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SOFA circulation</w:t>
            </w:r>
          </w:p>
        </w:tc>
        <w:tc>
          <w:tcPr>
            <w:tcW w:w="715" w:type="pct"/>
            <w:tcBorders>
              <w:left w:val="nil"/>
              <w:bottom w:val="nil"/>
              <w:right w:val="nil"/>
            </w:tcBorders>
            <w:tcMar>
              <w:top w:w="15" w:type="dxa"/>
              <w:left w:w="97" w:type="dxa"/>
              <w:bottom w:w="0" w:type="dxa"/>
              <w:right w:w="97" w:type="dxa"/>
            </w:tcMar>
            <w:vAlign w:val="center"/>
          </w:tcPr>
          <w:p w14:paraId="0FF017F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0.5969</w:t>
            </w:r>
          </w:p>
        </w:tc>
        <w:tc>
          <w:tcPr>
            <w:tcW w:w="715" w:type="pct"/>
            <w:tcBorders>
              <w:left w:val="nil"/>
              <w:bottom w:val="nil"/>
              <w:right w:val="nil"/>
            </w:tcBorders>
            <w:tcMar>
              <w:top w:w="15" w:type="dxa"/>
              <w:left w:w="97" w:type="dxa"/>
              <w:bottom w:w="0" w:type="dxa"/>
              <w:right w:w="97" w:type="dxa"/>
            </w:tcMar>
            <w:vAlign w:val="center"/>
          </w:tcPr>
          <w:p w14:paraId="08D55573"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0.822</w:t>
            </w:r>
          </w:p>
        </w:tc>
        <w:tc>
          <w:tcPr>
            <w:tcW w:w="714" w:type="pct"/>
            <w:tcBorders>
              <w:left w:val="nil"/>
              <w:bottom w:val="nil"/>
              <w:right w:val="nil"/>
            </w:tcBorders>
            <w:tcMar>
              <w:top w:w="15" w:type="dxa"/>
              <w:left w:w="97" w:type="dxa"/>
              <w:bottom w:w="0" w:type="dxa"/>
              <w:right w:w="97" w:type="dxa"/>
            </w:tcMar>
            <w:vAlign w:val="center"/>
          </w:tcPr>
          <w:p w14:paraId="7B3BDF03"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0.2252</w:t>
            </w:r>
          </w:p>
        </w:tc>
        <w:tc>
          <w:tcPr>
            <w:tcW w:w="941" w:type="pct"/>
            <w:tcBorders>
              <w:top w:val="single" w:sz="8" w:space="0" w:color="auto"/>
              <w:left w:val="nil"/>
              <w:bottom w:val="nil"/>
              <w:right w:val="nil"/>
            </w:tcBorders>
            <w:tcMar>
              <w:top w:w="15" w:type="dxa"/>
              <w:left w:w="97" w:type="dxa"/>
              <w:bottom w:w="0" w:type="dxa"/>
              <w:right w:w="97" w:type="dxa"/>
            </w:tcMar>
            <w:vAlign w:val="center"/>
          </w:tcPr>
          <w:p w14:paraId="42E765C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37.73</w:t>
            </w:r>
          </w:p>
        </w:tc>
        <w:tc>
          <w:tcPr>
            <w:tcW w:w="485" w:type="pct"/>
            <w:tcBorders>
              <w:top w:val="single" w:sz="8" w:space="0" w:color="auto"/>
            </w:tcBorders>
            <w:vAlign w:val="center"/>
          </w:tcPr>
          <w:p w14:paraId="42398972" w14:textId="77777777" w:rsidR="004A76A2" w:rsidRPr="00E0669E"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522A782F" w14:textId="77777777" w:rsidTr="004C073B">
        <w:trPr>
          <w:trHeight w:val="363"/>
          <w:jc w:val="center"/>
        </w:trPr>
        <w:tc>
          <w:tcPr>
            <w:tcW w:w="715" w:type="pct"/>
            <w:vMerge/>
            <w:vAlign w:val="center"/>
          </w:tcPr>
          <w:p w14:paraId="159FA05A"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27D749F4"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SOFA renal</w:t>
            </w:r>
          </w:p>
        </w:tc>
        <w:tc>
          <w:tcPr>
            <w:tcW w:w="715" w:type="pct"/>
            <w:tcBorders>
              <w:top w:val="nil"/>
              <w:left w:val="nil"/>
              <w:bottom w:val="nil"/>
              <w:right w:val="nil"/>
            </w:tcBorders>
            <w:tcMar>
              <w:top w:w="15" w:type="dxa"/>
              <w:left w:w="97" w:type="dxa"/>
              <w:bottom w:w="0" w:type="dxa"/>
              <w:right w:w="97" w:type="dxa"/>
            </w:tcMar>
            <w:vAlign w:val="center"/>
          </w:tcPr>
          <w:p w14:paraId="093CE465"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0.6116</w:t>
            </w:r>
          </w:p>
        </w:tc>
        <w:tc>
          <w:tcPr>
            <w:tcW w:w="715" w:type="pct"/>
            <w:tcBorders>
              <w:top w:val="nil"/>
              <w:left w:val="nil"/>
              <w:bottom w:val="nil"/>
              <w:right w:val="nil"/>
            </w:tcBorders>
            <w:tcMar>
              <w:top w:w="15" w:type="dxa"/>
              <w:left w:w="97" w:type="dxa"/>
              <w:bottom w:w="0" w:type="dxa"/>
              <w:right w:w="97" w:type="dxa"/>
            </w:tcMar>
            <w:vAlign w:val="center"/>
          </w:tcPr>
          <w:p w14:paraId="0012A680"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0.822</w:t>
            </w:r>
          </w:p>
        </w:tc>
        <w:tc>
          <w:tcPr>
            <w:tcW w:w="714" w:type="pct"/>
            <w:tcBorders>
              <w:top w:val="nil"/>
              <w:left w:val="nil"/>
              <w:bottom w:val="nil"/>
              <w:right w:val="nil"/>
            </w:tcBorders>
            <w:tcMar>
              <w:top w:w="15" w:type="dxa"/>
              <w:left w:w="97" w:type="dxa"/>
              <w:bottom w:w="0" w:type="dxa"/>
              <w:right w:w="97" w:type="dxa"/>
            </w:tcMar>
            <w:vAlign w:val="center"/>
          </w:tcPr>
          <w:p w14:paraId="668A2BA1"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0.2104</w:t>
            </w:r>
          </w:p>
        </w:tc>
        <w:tc>
          <w:tcPr>
            <w:tcW w:w="941" w:type="pct"/>
            <w:tcBorders>
              <w:top w:val="nil"/>
              <w:left w:val="nil"/>
              <w:bottom w:val="nil"/>
              <w:right w:val="nil"/>
            </w:tcBorders>
            <w:tcMar>
              <w:top w:w="15" w:type="dxa"/>
              <w:left w:w="97" w:type="dxa"/>
              <w:bottom w:w="0" w:type="dxa"/>
              <w:right w:w="97" w:type="dxa"/>
            </w:tcMar>
            <w:vAlign w:val="center"/>
          </w:tcPr>
          <w:p w14:paraId="5DB8A2FE"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34.4</w:t>
            </w:r>
          </w:p>
        </w:tc>
        <w:tc>
          <w:tcPr>
            <w:tcW w:w="485" w:type="pct"/>
            <w:vAlign w:val="center"/>
          </w:tcPr>
          <w:p w14:paraId="0F51DA25" w14:textId="77777777" w:rsidR="004A76A2" w:rsidRPr="00E0669E"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5BEDE259" w14:textId="77777777" w:rsidTr="004C073B">
        <w:trPr>
          <w:trHeight w:val="363"/>
          <w:jc w:val="center"/>
        </w:trPr>
        <w:tc>
          <w:tcPr>
            <w:tcW w:w="715" w:type="pct"/>
            <w:vMerge/>
            <w:vAlign w:val="center"/>
          </w:tcPr>
          <w:p w14:paraId="42518C80"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4D87D3C8"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Platelet Count</w:t>
            </w:r>
          </w:p>
        </w:tc>
        <w:tc>
          <w:tcPr>
            <w:tcW w:w="715" w:type="pct"/>
            <w:tcBorders>
              <w:top w:val="nil"/>
              <w:left w:val="nil"/>
              <w:bottom w:val="nil"/>
              <w:right w:val="nil"/>
            </w:tcBorders>
            <w:tcMar>
              <w:top w:w="15" w:type="dxa"/>
              <w:left w:w="97" w:type="dxa"/>
              <w:bottom w:w="0" w:type="dxa"/>
              <w:right w:w="97" w:type="dxa"/>
            </w:tcMar>
            <w:vAlign w:val="center"/>
          </w:tcPr>
          <w:p w14:paraId="6ED46BDB"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0.7627</w:t>
            </w:r>
          </w:p>
        </w:tc>
        <w:tc>
          <w:tcPr>
            <w:tcW w:w="715" w:type="pct"/>
            <w:tcBorders>
              <w:top w:val="nil"/>
              <w:left w:val="nil"/>
              <w:bottom w:val="nil"/>
              <w:right w:val="nil"/>
            </w:tcBorders>
            <w:tcMar>
              <w:top w:w="15" w:type="dxa"/>
              <w:left w:w="97" w:type="dxa"/>
              <w:bottom w:w="0" w:type="dxa"/>
              <w:right w:w="97" w:type="dxa"/>
            </w:tcMar>
            <w:vAlign w:val="center"/>
          </w:tcPr>
          <w:p w14:paraId="663AA658"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0.822</w:t>
            </w:r>
          </w:p>
        </w:tc>
        <w:tc>
          <w:tcPr>
            <w:tcW w:w="714" w:type="pct"/>
            <w:tcBorders>
              <w:top w:val="nil"/>
              <w:left w:val="nil"/>
              <w:bottom w:val="nil"/>
              <w:right w:val="nil"/>
            </w:tcBorders>
            <w:tcMar>
              <w:top w:w="15" w:type="dxa"/>
              <w:left w:w="97" w:type="dxa"/>
              <w:bottom w:w="0" w:type="dxa"/>
              <w:right w:w="97" w:type="dxa"/>
            </w:tcMar>
            <w:vAlign w:val="center"/>
          </w:tcPr>
          <w:p w14:paraId="730C6C7C"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0.0593</w:t>
            </w:r>
          </w:p>
        </w:tc>
        <w:tc>
          <w:tcPr>
            <w:tcW w:w="941" w:type="pct"/>
            <w:tcBorders>
              <w:top w:val="nil"/>
              <w:left w:val="nil"/>
              <w:bottom w:val="nil"/>
              <w:right w:val="nil"/>
            </w:tcBorders>
            <w:tcMar>
              <w:top w:w="15" w:type="dxa"/>
              <w:left w:w="97" w:type="dxa"/>
              <w:bottom w:w="0" w:type="dxa"/>
              <w:right w:w="97" w:type="dxa"/>
            </w:tcMar>
            <w:vAlign w:val="center"/>
          </w:tcPr>
          <w:p w14:paraId="3EAACE2D"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7.78</w:t>
            </w:r>
          </w:p>
        </w:tc>
        <w:tc>
          <w:tcPr>
            <w:tcW w:w="485" w:type="pct"/>
            <w:vAlign w:val="center"/>
          </w:tcPr>
          <w:p w14:paraId="39B47B60" w14:textId="77777777" w:rsidR="004A76A2" w:rsidRPr="00E0669E"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33D135C9" w14:textId="77777777" w:rsidTr="004C073B">
        <w:trPr>
          <w:trHeight w:val="363"/>
          <w:jc w:val="center"/>
        </w:trPr>
        <w:tc>
          <w:tcPr>
            <w:tcW w:w="715" w:type="pct"/>
            <w:vMerge/>
            <w:vAlign w:val="center"/>
          </w:tcPr>
          <w:p w14:paraId="50114D51"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42D0063A"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INR</w:t>
            </w:r>
          </w:p>
        </w:tc>
        <w:tc>
          <w:tcPr>
            <w:tcW w:w="715" w:type="pct"/>
            <w:tcBorders>
              <w:top w:val="nil"/>
              <w:left w:val="nil"/>
              <w:bottom w:val="nil"/>
              <w:right w:val="nil"/>
            </w:tcBorders>
            <w:tcMar>
              <w:top w:w="15" w:type="dxa"/>
              <w:left w:w="97" w:type="dxa"/>
              <w:bottom w:w="0" w:type="dxa"/>
              <w:right w:w="97" w:type="dxa"/>
            </w:tcMar>
            <w:vAlign w:val="center"/>
          </w:tcPr>
          <w:p w14:paraId="418BA4D4"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0.6973</w:t>
            </w:r>
          </w:p>
        </w:tc>
        <w:tc>
          <w:tcPr>
            <w:tcW w:w="715" w:type="pct"/>
            <w:tcBorders>
              <w:top w:val="nil"/>
              <w:left w:val="nil"/>
              <w:bottom w:val="nil"/>
              <w:right w:val="nil"/>
            </w:tcBorders>
            <w:tcMar>
              <w:top w:w="15" w:type="dxa"/>
              <w:left w:w="97" w:type="dxa"/>
              <w:bottom w:w="0" w:type="dxa"/>
              <w:right w:w="97" w:type="dxa"/>
            </w:tcMar>
            <w:vAlign w:val="center"/>
          </w:tcPr>
          <w:p w14:paraId="253F36FA"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0.822</w:t>
            </w:r>
          </w:p>
        </w:tc>
        <w:tc>
          <w:tcPr>
            <w:tcW w:w="714" w:type="pct"/>
            <w:tcBorders>
              <w:top w:val="nil"/>
              <w:left w:val="nil"/>
              <w:bottom w:val="nil"/>
              <w:right w:val="nil"/>
            </w:tcBorders>
            <w:tcMar>
              <w:top w:w="15" w:type="dxa"/>
              <w:left w:w="97" w:type="dxa"/>
              <w:bottom w:w="0" w:type="dxa"/>
              <w:right w:w="97" w:type="dxa"/>
            </w:tcMar>
            <w:vAlign w:val="center"/>
          </w:tcPr>
          <w:p w14:paraId="052CE61F"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0.1248</w:t>
            </w:r>
          </w:p>
        </w:tc>
        <w:tc>
          <w:tcPr>
            <w:tcW w:w="941" w:type="pct"/>
            <w:tcBorders>
              <w:top w:val="nil"/>
              <w:left w:val="nil"/>
              <w:bottom w:val="nil"/>
              <w:right w:val="nil"/>
            </w:tcBorders>
            <w:tcMar>
              <w:top w:w="15" w:type="dxa"/>
              <w:left w:w="97" w:type="dxa"/>
              <w:bottom w:w="0" w:type="dxa"/>
              <w:right w:w="97" w:type="dxa"/>
            </w:tcMar>
            <w:vAlign w:val="center"/>
          </w:tcPr>
          <w:p w14:paraId="2684E9D0"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17.89</w:t>
            </w:r>
          </w:p>
        </w:tc>
        <w:tc>
          <w:tcPr>
            <w:tcW w:w="485" w:type="pct"/>
            <w:vAlign w:val="center"/>
          </w:tcPr>
          <w:p w14:paraId="540A8D07" w14:textId="77777777" w:rsidR="004A76A2" w:rsidRPr="00E0669E"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329C969C" w14:textId="77777777" w:rsidTr="004C073B">
        <w:trPr>
          <w:trHeight w:val="363"/>
          <w:jc w:val="center"/>
        </w:trPr>
        <w:tc>
          <w:tcPr>
            <w:tcW w:w="715" w:type="pct"/>
            <w:vMerge/>
            <w:vAlign w:val="center"/>
          </w:tcPr>
          <w:p w14:paraId="7C093D9A"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098D3822"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SOFA respiratory</w:t>
            </w:r>
          </w:p>
        </w:tc>
        <w:tc>
          <w:tcPr>
            <w:tcW w:w="715" w:type="pct"/>
            <w:tcBorders>
              <w:top w:val="nil"/>
              <w:left w:val="nil"/>
              <w:right w:val="nil"/>
            </w:tcBorders>
            <w:tcMar>
              <w:top w:w="15" w:type="dxa"/>
              <w:left w:w="97" w:type="dxa"/>
              <w:bottom w:w="0" w:type="dxa"/>
              <w:right w:w="97" w:type="dxa"/>
            </w:tcMar>
            <w:vAlign w:val="center"/>
          </w:tcPr>
          <w:p w14:paraId="09AF1525"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0.5142</w:t>
            </w:r>
          </w:p>
        </w:tc>
        <w:tc>
          <w:tcPr>
            <w:tcW w:w="715" w:type="pct"/>
            <w:tcBorders>
              <w:top w:val="nil"/>
              <w:left w:val="nil"/>
              <w:right w:val="nil"/>
            </w:tcBorders>
            <w:tcMar>
              <w:top w:w="15" w:type="dxa"/>
              <w:left w:w="97" w:type="dxa"/>
              <w:bottom w:w="0" w:type="dxa"/>
              <w:right w:w="97" w:type="dxa"/>
            </w:tcMar>
            <w:vAlign w:val="center"/>
          </w:tcPr>
          <w:p w14:paraId="1CCAE70A"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0.822</w:t>
            </w:r>
          </w:p>
        </w:tc>
        <w:tc>
          <w:tcPr>
            <w:tcW w:w="714" w:type="pct"/>
            <w:tcBorders>
              <w:top w:val="nil"/>
              <w:left w:val="nil"/>
              <w:right w:val="nil"/>
            </w:tcBorders>
            <w:tcMar>
              <w:top w:w="15" w:type="dxa"/>
              <w:left w:w="97" w:type="dxa"/>
              <w:bottom w:w="0" w:type="dxa"/>
              <w:right w:w="97" w:type="dxa"/>
            </w:tcMar>
            <w:vAlign w:val="center"/>
          </w:tcPr>
          <w:p w14:paraId="2F0E1FC2"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0.3079</w:t>
            </w:r>
          </w:p>
        </w:tc>
        <w:tc>
          <w:tcPr>
            <w:tcW w:w="941" w:type="pct"/>
            <w:tcBorders>
              <w:top w:val="nil"/>
              <w:left w:val="nil"/>
              <w:right w:val="nil"/>
            </w:tcBorders>
            <w:tcMar>
              <w:top w:w="15" w:type="dxa"/>
              <w:left w:w="97" w:type="dxa"/>
              <w:bottom w:w="0" w:type="dxa"/>
              <w:right w:w="97" w:type="dxa"/>
            </w:tcMar>
            <w:vAlign w:val="center"/>
          </w:tcPr>
          <w:p w14:paraId="4BE52700" w14:textId="77777777" w:rsidR="004A76A2" w:rsidRPr="00E0669E" w:rsidRDefault="004A76A2" w:rsidP="004C073B">
            <w:pPr>
              <w:spacing w:line="300" w:lineRule="exact"/>
              <w:jc w:val="center"/>
              <w:rPr>
                <w:rFonts w:ascii="Times New Roman" w:eastAsia="等线" w:hAnsi="Times New Roman" w:cs="Times New Roman"/>
                <w:sz w:val="16"/>
                <w:szCs w:val="16"/>
              </w:rPr>
            </w:pPr>
            <w:r w:rsidRPr="00E0669E">
              <w:rPr>
                <w:rFonts w:ascii="Times New Roman" w:eastAsia="等线" w:hAnsi="Times New Roman" w:cs="Times New Roman"/>
                <w:sz w:val="16"/>
                <w:szCs w:val="16"/>
                <w14:ligatures w14:val="standardContextual"/>
              </w:rPr>
              <w:t>59.88</w:t>
            </w:r>
          </w:p>
        </w:tc>
        <w:tc>
          <w:tcPr>
            <w:tcW w:w="485" w:type="pct"/>
            <w:vAlign w:val="center"/>
          </w:tcPr>
          <w:p w14:paraId="3115F674" w14:textId="77777777" w:rsidR="004A76A2" w:rsidRPr="00E0669E"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0961FE62" w14:textId="77777777" w:rsidTr="004C073B">
        <w:trPr>
          <w:trHeight w:val="363"/>
          <w:jc w:val="center"/>
        </w:trPr>
        <w:tc>
          <w:tcPr>
            <w:tcW w:w="715" w:type="pct"/>
            <w:vMerge/>
            <w:vAlign w:val="center"/>
          </w:tcPr>
          <w:p w14:paraId="3C4AA9AD"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Mar>
              <w:top w:w="15" w:type="dxa"/>
              <w:left w:w="97" w:type="dxa"/>
              <w:bottom w:w="0" w:type="dxa"/>
              <w:right w:w="97" w:type="dxa"/>
            </w:tcMar>
            <w:vAlign w:val="center"/>
          </w:tcPr>
          <w:p w14:paraId="175C24DF"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Lactate</w:t>
            </w:r>
          </w:p>
        </w:tc>
        <w:tc>
          <w:tcPr>
            <w:tcW w:w="715" w:type="pct"/>
            <w:tcBorders>
              <w:top w:val="nil"/>
              <w:left w:val="nil"/>
              <w:right w:val="nil"/>
            </w:tcBorders>
            <w:tcMar>
              <w:top w:w="15" w:type="dxa"/>
              <w:left w:w="97" w:type="dxa"/>
              <w:bottom w:w="0" w:type="dxa"/>
              <w:right w:w="97" w:type="dxa"/>
            </w:tcMar>
            <w:vAlign w:val="center"/>
          </w:tcPr>
          <w:p w14:paraId="44FF3C61"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E0669E">
              <w:rPr>
                <w:rFonts w:ascii="Times New Roman" w:eastAsia="等线" w:hAnsi="Times New Roman" w:cs="Times New Roman"/>
                <w:sz w:val="16"/>
                <w:szCs w:val="16"/>
                <w14:ligatures w14:val="standardContextual"/>
              </w:rPr>
              <w:t>0.6632</w:t>
            </w:r>
          </w:p>
        </w:tc>
        <w:tc>
          <w:tcPr>
            <w:tcW w:w="715" w:type="pct"/>
            <w:tcBorders>
              <w:top w:val="nil"/>
              <w:left w:val="nil"/>
              <w:right w:val="nil"/>
            </w:tcBorders>
            <w:tcMar>
              <w:top w:w="15" w:type="dxa"/>
              <w:left w:w="97" w:type="dxa"/>
              <w:bottom w:w="0" w:type="dxa"/>
              <w:right w:w="97" w:type="dxa"/>
            </w:tcMar>
            <w:vAlign w:val="center"/>
          </w:tcPr>
          <w:p w14:paraId="0EBC2604"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E0669E">
              <w:rPr>
                <w:rFonts w:ascii="Times New Roman" w:eastAsia="等线" w:hAnsi="Times New Roman" w:cs="Times New Roman"/>
                <w:sz w:val="16"/>
                <w:szCs w:val="16"/>
                <w14:ligatures w14:val="standardContextual"/>
              </w:rPr>
              <w:t>0.822</w:t>
            </w:r>
          </w:p>
        </w:tc>
        <w:tc>
          <w:tcPr>
            <w:tcW w:w="714" w:type="pct"/>
            <w:tcBorders>
              <w:top w:val="nil"/>
              <w:left w:val="nil"/>
              <w:right w:val="nil"/>
            </w:tcBorders>
            <w:tcMar>
              <w:top w:w="15" w:type="dxa"/>
              <w:left w:w="97" w:type="dxa"/>
              <w:bottom w:w="0" w:type="dxa"/>
              <w:right w:w="97" w:type="dxa"/>
            </w:tcMar>
            <w:vAlign w:val="center"/>
          </w:tcPr>
          <w:p w14:paraId="630B1396"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E0669E">
              <w:rPr>
                <w:rFonts w:ascii="Times New Roman" w:eastAsia="等线" w:hAnsi="Times New Roman" w:cs="Times New Roman"/>
                <w:sz w:val="16"/>
                <w:szCs w:val="16"/>
                <w14:ligatures w14:val="standardContextual"/>
              </w:rPr>
              <w:t>0.1588</w:t>
            </w:r>
          </w:p>
        </w:tc>
        <w:tc>
          <w:tcPr>
            <w:tcW w:w="941" w:type="pct"/>
            <w:tcBorders>
              <w:top w:val="nil"/>
              <w:left w:val="nil"/>
              <w:right w:val="nil"/>
            </w:tcBorders>
            <w:tcMar>
              <w:top w:w="15" w:type="dxa"/>
              <w:left w:w="97" w:type="dxa"/>
              <w:bottom w:w="0" w:type="dxa"/>
              <w:right w:w="97" w:type="dxa"/>
            </w:tcMar>
            <w:vAlign w:val="center"/>
          </w:tcPr>
          <w:p w14:paraId="3AFB3ACF"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E0669E">
              <w:rPr>
                <w:rFonts w:ascii="Times New Roman" w:eastAsia="等线" w:hAnsi="Times New Roman" w:cs="Times New Roman"/>
                <w:sz w:val="16"/>
                <w:szCs w:val="16"/>
                <w14:ligatures w14:val="standardContextual"/>
              </w:rPr>
              <w:t>23.95</w:t>
            </w:r>
          </w:p>
        </w:tc>
        <w:tc>
          <w:tcPr>
            <w:tcW w:w="485" w:type="pct"/>
            <w:vAlign w:val="center"/>
          </w:tcPr>
          <w:p w14:paraId="530BDE75" w14:textId="77777777" w:rsidR="004A76A2" w:rsidRPr="00E0669E"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r w:rsidR="004A76A2" w:rsidRPr="00B82127" w14:paraId="7210E0A7" w14:textId="77777777" w:rsidTr="004C073B">
        <w:trPr>
          <w:trHeight w:val="363"/>
          <w:jc w:val="center"/>
        </w:trPr>
        <w:tc>
          <w:tcPr>
            <w:tcW w:w="715" w:type="pct"/>
            <w:vMerge/>
            <w:tcBorders>
              <w:bottom w:val="single" w:sz="8" w:space="0" w:color="auto"/>
            </w:tcBorders>
            <w:vAlign w:val="center"/>
          </w:tcPr>
          <w:p w14:paraId="0F689AD8"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p>
        </w:tc>
        <w:tc>
          <w:tcPr>
            <w:tcW w:w="715" w:type="pct"/>
            <w:tcBorders>
              <w:bottom w:val="single" w:sz="8" w:space="0" w:color="auto"/>
            </w:tcBorders>
            <w:tcMar>
              <w:top w:w="15" w:type="dxa"/>
              <w:left w:w="97" w:type="dxa"/>
              <w:bottom w:w="0" w:type="dxa"/>
              <w:right w:w="97" w:type="dxa"/>
            </w:tcMar>
            <w:vAlign w:val="center"/>
          </w:tcPr>
          <w:p w14:paraId="3B090E83" w14:textId="77777777" w:rsidR="004A76A2" w:rsidRPr="00E0669E" w:rsidRDefault="004A76A2" w:rsidP="004C073B">
            <w:pPr>
              <w:widowControl/>
              <w:spacing w:line="300" w:lineRule="exact"/>
              <w:jc w:val="center"/>
              <w:rPr>
                <w:rFonts w:ascii="Times New Roman" w:eastAsia="等线" w:hAnsi="Times New Roman" w:cs="Times New Roman"/>
                <w:b/>
                <w:bCs/>
                <w:sz w:val="16"/>
                <w:szCs w:val="16"/>
              </w:rPr>
            </w:pPr>
            <w:r w:rsidRPr="00B82127">
              <w:rPr>
                <w:rFonts w:ascii="Times New Roman" w:eastAsia="等线" w:hAnsi="Times New Roman" w:cs="Times New Roman"/>
                <w:b/>
                <w:bCs/>
                <w:sz w:val="16"/>
                <w:szCs w:val="16"/>
                <w14:ligatures w14:val="standardContextual"/>
              </w:rPr>
              <w:t>Day 1 SIC Score</w:t>
            </w:r>
          </w:p>
        </w:tc>
        <w:tc>
          <w:tcPr>
            <w:tcW w:w="715" w:type="pct"/>
            <w:tcBorders>
              <w:left w:val="nil"/>
              <w:bottom w:val="single" w:sz="8" w:space="0" w:color="000000"/>
              <w:right w:val="nil"/>
            </w:tcBorders>
            <w:tcMar>
              <w:top w:w="15" w:type="dxa"/>
              <w:left w:w="97" w:type="dxa"/>
              <w:bottom w:w="0" w:type="dxa"/>
              <w:right w:w="97" w:type="dxa"/>
            </w:tcMar>
            <w:vAlign w:val="center"/>
          </w:tcPr>
          <w:p w14:paraId="657E7A59"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E0669E">
              <w:rPr>
                <w:rFonts w:ascii="Times New Roman" w:eastAsia="等线" w:hAnsi="Times New Roman" w:cs="Times New Roman"/>
                <w:sz w:val="16"/>
                <w:szCs w:val="16"/>
                <w14:ligatures w14:val="standardContextual"/>
              </w:rPr>
              <w:t>0.7823</w:t>
            </w:r>
          </w:p>
        </w:tc>
        <w:tc>
          <w:tcPr>
            <w:tcW w:w="715" w:type="pct"/>
            <w:tcBorders>
              <w:left w:val="nil"/>
              <w:bottom w:val="single" w:sz="8" w:space="0" w:color="000000"/>
              <w:right w:val="nil"/>
            </w:tcBorders>
            <w:tcMar>
              <w:top w:w="15" w:type="dxa"/>
              <w:left w:w="97" w:type="dxa"/>
              <w:bottom w:w="0" w:type="dxa"/>
              <w:right w:w="97" w:type="dxa"/>
            </w:tcMar>
            <w:vAlign w:val="center"/>
          </w:tcPr>
          <w:p w14:paraId="4028A277"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E0669E">
              <w:rPr>
                <w:rFonts w:ascii="Times New Roman" w:eastAsia="等线" w:hAnsi="Times New Roman" w:cs="Times New Roman"/>
                <w:sz w:val="16"/>
                <w:szCs w:val="16"/>
                <w14:ligatures w14:val="standardContextual"/>
              </w:rPr>
              <w:t>0.822</w:t>
            </w:r>
          </w:p>
        </w:tc>
        <w:tc>
          <w:tcPr>
            <w:tcW w:w="714" w:type="pct"/>
            <w:tcBorders>
              <w:left w:val="nil"/>
              <w:bottom w:val="single" w:sz="8" w:space="0" w:color="000000"/>
              <w:right w:val="nil"/>
            </w:tcBorders>
            <w:tcMar>
              <w:top w:w="15" w:type="dxa"/>
              <w:left w:w="97" w:type="dxa"/>
              <w:bottom w:w="0" w:type="dxa"/>
              <w:right w:w="97" w:type="dxa"/>
            </w:tcMar>
            <w:vAlign w:val="center"/>
          </w:tcPr>
          <w:p w14:paraId="71ED8BEA"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E0669E">
              <w:rPr>
                <w:rFonts w:ascii="Times New Roman" w:eastAsia="等线" w:hAnsi="Times New Roman" w:cs="Times New Roman"/>
                <w:sz w:val="16"/>
                <w:szCs w:val="16"/>
                <w14:ligatures w14:val="standardContextual"/>
              </w:rPr>
              <w:t>0.0397</w:t>
            </w:r>
          </w:p>
        </w:tc>
        <w:tc>
          <w:tcPr>
            <w:tcW w:w="941" w:type="pct"/>
            <w:tcBorders>
              <w:left w:val="nil"/>
              <w:bottom w:val="single" w:sz="8" w:space="0" w:color="auto"/>
              <w:right w:val="nil"/>
            </w:tcBorders>
            <w:tcMar>
              <w:top w:w="15" w:type="dxa"/>
              <w:left w:w="97" w:type="dxa"/>
              <w:bottom w:w="0" w:type="dxa"/>
              <w:right w:w="97" w:type="dxa"/>
            </w:tcMar>
            <w:vAlign w:val="center"/>
          </w:tcPr>
          <w:p w14:paraId="411D844C" w14:textId="77777777" w:rsidR="004A76A2" w:rsidRPr="00B82127" w:rsidRDefault="004A76A2" w:rsidP="004C073B">
            <w:pPr>
              <w:spacing w:line="300" w:lineRule="exact"/>
              <w:jc w:val="center"/>
              <w:rPr>
                <w:rFonts w:ascii="Times New Roman" w:eastAsia="等线" w:hAnsi="Times New Roman" w:cs="Times New Roman"/>
                <w:sz w:val="16"/>
                <w:szCs w:val="16"/>
                <w14:ligatures w14:val="standardContextual"/>
              </w:rPr>
            </w:pPr>
            <w:r w:rsidRPr="00E0669E">
              <w:rPr>
                <w:rFonts w:ascii="Times New Roman" w:eastAsia="等线" w:hAnsi="Times New Roman" w:cs="Times New Roman"/>
                <w:sz w:val="16"/>
                <w:szCs w:val="16"/>
                <w14:ligatures w14:val="standardContextual"/>
              </w:rPr>
              <w:t>5.08</w:t>
            </w:r>
          </w:p>
        </w:tc>
        <w:tc>
          <w:tcPr>
            <w:tcW w:w="485" w:type="pct"/>
            <w:tcBorders>
              <w:bottom w:val="single" w:sz="8" w:space="0" w:color="auto"/>
            </w:tcBorders>
            <w:vAlign w:val="center"/>
          </w:tcPr>
          <w:p w14:paraId="24692DDB" w14:textId="77777777" w:rsidR="004A76A2" w:rsidRPr="00E0669E" w:rsidRDefault="004A76A2" w:rsidP="004C073B">
            <w:pPr>
              <w:spacing w:line="300" w:lineRule="exact"/>
              <w:jc w:val="center"/>
              <w:rPr>
                <w:rFonts w:ascii="Times New Roman" w:eastAsia="等线" w:hAnsi="Times New Roman" w:cs="Times New Roman"/>
                <w:sz w:val="16"/>
                <w:szCs w:val="16"/>
                <w14:ligatures w14:val="standardContextual"/>
              </w:rPr>
            </w:pPr>
            <w:r w:rsidRPr="00B82127">
              <w:rPr>
                <w:rFonts w:ascii="Times New Roman" w:eastAsia="等线" w:hAnsi="Times New Roman" w:cs="Times New Roman"/>
                <w:sz w:val="16"/>
                <w:szCs w:val="16"/>
                <w14:ligatures w14:val="standardContextual"/>
              </w:rPr>
              <w:t>&lt;0.001</w:t>
            </w:r>
          </w:p>
        </w:tc>
      </w:tr>
    </w:tbl>
    <w:p w14:paraId="6CAF534F" w14:textId="1F4F483B" w:rsidR="004A76A2" w:rsidRPr="00E0669E" w:rsidRDefault="004A76A2">
      <w:pPr>
        <w:widowControl/>
        <w:adjustRightInd w:val="0"/>
        <w:snapToGrid w:val="0"/>
        <w:spacing w:line="324" w:lineRule="auto"/>
        <w:rPr>
          <w:rFonts w:ascii="Times New Roman" w:eastAsia="等线" w:hAnsi="Times New Roman" w:cs="Times New Roman"/>
          <w:bCs/>
          <w:kern w:val="0"/>
          <w:sz w:val="20"/>
          <w:szCs w:val="20"/>
        </w:rPr>
      </w:pPr>
      <w:r w:rsidRPr="00E0669E">
        <w:rPr>
          <w:rFonts w:ascii="Times New Roman" w:eastAsia="等线" w:hAnsi="Times New Roman" w:cs="Times New Roman"/>
          <w:b/>
          <w:kern w:val="0"/>
          <w:sz w:val="20"/>
          <w:szCs w:val="20"/>
        </w:rPr>
        <w:t xml:space="preserve">Note: </w:t>
      </w:r>
      <w:r w:rsidRPr="00E0669E">
        <w:rPr>
          <w:rFonts w:ascii="Times New Roman" w:eastAsia="等线" w:hAnsi="Times New Roman" w:cs="Times New Roman" w:hint="eastAsia"/>
          <w:kern w:val="0"/>
          <w:sz w:val="20"/>
          <w:szCs w:val="20"/>
        </w:rPr>
        <w:t>Δ</w:t>
      </w:r>
      <w:r w:rsidRPr="00E0669E">
        <w:rPr>
          <w:rFonts w:ascii="Times New Roman" w:eastAsia="等线" w:hAnsi="Times New Roman" w:cs="Times New Roman"/>
          <w:kern w:val="0"/>
          <w:sz w:val="20"/>
          <w:szCs w:val="20"/>
        </w:rPr>
        <w:t>AUC represents the absolute increase in the Area Under the Receiver Operating Characteristic curve achieved by the Early-SIC model over the respective baseline feature. Relative Improvement (%) is calculated as (</w:t>
      </w:r>
      <w:r w:rsidRPr="00E0669E">
        <w:rPr>
          <w:rFonts w:ascii="Times New Roman" w:eastAsia="等线" w:hAnsi="Times New Roman" w:cs="Times New Roman" w:hint="eastAsia"/>
          <w:kern w:val="0"/>
          <w:sz w:val="20"/>
          <w:szCs w:val="20"/>
        </w:rPr>
        <w:t>Δ</w:t>
      </w:r>
      <w:r w:rsidRPr="00E0669E">
        <w:rPr>
          <w:rFonts w:ascii="Times New Roman" w:eastAsia="等线" w:hAnsi="Times New Roman" w:cs="Times New Roman"/>
          <w:kern w:val="0"/>
          <w:sz w:val="20"/>
          <w:szCs w:val="20"/>
        </w:rPr>
        <w:t xml:space="preserve">AUC / Baseline AUC)*100%. All comparisons demonstrate the synergistic advantage of the machine learning approach over simplified linear or threshold-based scoring systems. </w:t>
      </w:r>
      <w:r w:rsidRPr="00E0669E">
        <w:rPr>
          <w:rFonts w:ascii="Times New Roman" w:eastAsia="等线" w:hAnsi="Times New Roman" w:cs="Times New Roman"/>
          <w:b/>
          <w:kern w:val="0"/>
          <w:sz w:val="20"/>
          <w:szCs w:val="20"/>
        </w:rPr>
        <w:t xml:space="preserve">Abbreviations: </w:t>
      </w:r>
      <w:r w:rsidRPr="00E0669E">
        <w:rPr>
          <w:rFonts w:ascii="Times New Roman" w:eastAsia="等线" w:hAnsi="Times New Roman" w:cs="Times New Roman"/>
          <w:bCs/>
          <w:kern w:val="0"/>
          <w:sz w:val="20"/>
          <w:szCs w:val="20"/>
        </w:rPr>
        <w:t xml:space="preserve">AUC, area under the curve; ΔAUC, change in AUC; SIC: </w:t>
      </w:r>
      <w:r w:rsidR="00800793" w:rsidRPr="00E0669E">
        <w:rPr>
          <w:rFonts w:ascii="Times New Roman" w:eastAsia="等线" w:hAnsi="Times New Roman" w:cs="Times New Roman"/>
          <w:bCs/>
          <w:kern w:val="0"/>
          <w:sz w:val="20"/>
          <w:szCs w:val="20"/>
        </w:rPr>
        <w:t>Sepsis-induced coagulopathy</w:t>
      </w:r>
      <w:r w:rsidRPr="00E0669E">
        <w:rPr>
          <w:rFonts w:ascii="Times New Roman" w:eastAsia="等线" w:hAnsi="Times New Roman" w:cs="Times New Roman"/>
          <w:bCs/>
          <w:kern w:val="0"/>
          <w:sz w:val="20"/>
          <w:szCs w:val="20"/>
        </w:rPr>
        <w:t>;</w:t>
      </w:r>
      <w:r w:rsidRPr="00B82127">
        <w:rPr>
          <w:rFonts w:ascii="等线" w:eastAsia="等线" w:hAnsi="等线" w:cs="Times New Roman"/>
          <w:sz w:val="20"/>
          <w:szCs w:val="20"/>
          <w14:ligatures w14:val="standardContextual"/>
        </w:rPr>
        <w:t xml:space="preserve"> </w:t>
      </w:r>
      <w:r w:rsidRPr="00E0669E">
        <w:rPr>
          <w:rFonts w:ascii="Times New Roman" w:eastAsia="等线" w:hAnsi="Times New Roman" w:cs="Times New Roman"/>
          <w:bCs/>
          <w:kern w:val="0"/>
          <w:sz w:val="20"/>
          <w:szCs w:val="20"/>
        </w:rPr>
        <w:t xml:space="preserve">INR: International Normalized Ratio; SOFA: Sequential Organ Failure Assessment; MIMIC-IV: Medical Information Mart for Intensive Care IV; </w:t>
      </w:r>
      <w:proofErr w:type="spellStart"/>
      <w:r w:rsidRPr="00E0669E">
        <w:rPr>
          <w:rFonts w:ascii="Times New Roman" w:eastAsia="等线" w:hAnsi="Times New Roman" w:cs="Times New Roman"/>
          <w:bCs/>
          <w:kern w:val="0"/>
          <w:sz w:val="20"/>
          <w:szCs w:val="20"/>
        </w:rPr>
        <w:t>eICU</w:t>
      </w:r>
      <w:proofErr w:type="spellEnd"/>
      <w:r w:rsidRPr="00E0669E">
        <w:rPr>
          <w:rFonts w:ascii="Times New Roman" w:eastAsia="等线" w:hAnsi="Times New Roman" w:cs="Times New Roman"/>
          <w:bCs/>
          <w:kern w:val="0"/>
          <w:sz w:val="20"/>
          <w:szCs w:val="20"/>
        </w:rPr>
        <w:t xml:space="preserve">: </w:t>
      </w:r>
      <w:proofErr w:type="spellStart"/>
      <w:r w:rsidRPr="00E0669E">
        <w:rPr>
          <w:rFonts w:ascii="Times New Roman" w:eastAsia="等线" w:hAnsi="Times New Roman" w:cs="Times New Roman"/>
          <w:bCs/>
          <w:kern w:val="0"/>
          <w:sz w:val="20"/>
          <w:szCs w:val="20"/>
        </w:rPr>
        <w:t>eICU</w:t>
      </w:r>
      <w:proofErr w:type="spellEnd"/>
      <w:r w:rsidRPr="00E0669E">
        <w:rPr>
          <w:rFonts w:ascii="Times New Roman" w:eastAsia="等线" w:hAnsi="Times New Roman" w:cs="Times New Roman"/>
          <w:bCs/>
          <w:kern w:val="0"/>
          <w:sz w:val="20"/>
          <w:szCs w:val="20"/>
        </w:rPr>
        <w:t xml:space="preserve"> Collaborative Research Database.</w:t>
      </w:r>
    </w:p>
    <w:p w14:paraId="32623558" w14:textId="7A24F86B" w:rsidR="004A76A2" w:rsidRPr="00E0669E" w:rsidRDefault="004A76A2">
      <w:pPr>
        <w:widowControl/>
        <w:adjustRightInd w:val="0"/>
        <w:snapToGrid w:val="0"/>
        <w:spacing w:line="324" w:lineRule="auto"/>
        <w:rPr>
          <w:rFonts w:ascii="Times New Roman" w:eastAsia="等线" w:hAnsi="Times New Roman" w:cs="Times New Roman"/>
          <w:bCs/>
          <w:kern w:val="0"/>
          <w:sz w:val="20"/>
          <w:szCs w:val="20"/>
        </w:rPr>
        <w:sectPr w:rsidR="004A76A2" w:rsidRPr="00E0669E" w:rsidSect="00F92A14">
          <w:pgSz w:w="16838" w:h="11906" w:orient="landscape"/>
          <w:pgMar w:top="1800" w:right="1440" w:bottom="1800" w:left="1440" w:header="851" w:footer="992" w:gutter="0"/>
          <w:cols w:space="425"/>
          <w:docGrid w:type="lines" w:linePitch="312"/>
        </w:sectPr>
      </w:pPr>
    </w:p>
    <w:p w14:paraId="6275F95D" w14:textId="48797ADF" w:rsidR="004A76A2" w:rsidRPr="00E0669E" w:rsidRDefault="004A76A2" w:rsidP="004A76A2">
      <w:pPr>
        <w:adjustRightInd w:val="0"/>
        <w:snapToGrid w:val="0"/>
        <w:spacing w:line="324" w:lineRule="auto"/>
        <w:jc w:val="left"/>
        <w:rPr>
          <w:rFonts w:ascii="Times New Roman" w:eastAsia="等线" w:hAnsi="Times New Roman" w:cs="Times New Roman"/>
          <w:b/>
          <w:bCs/>
          <w:sz w:val="20"/>
          <w:szCs w:val="20"/>
        </w:rPr>
      </w:pPr>
      <w:r w:rsidRPr="00E0669E">
        <w:rPr>
          <w:rFonts w:ascii="Times New Roman" w:eastAsia="等线" w:hAnsi="Times New Roman" w:cs="Times New Roman"/>
          <w:b/>
          <w:sz w:val="20"/>
          <w:szCs w:val="20"/>
        </w:rPr>
        <w:lastRenderedPageBreak/>
        <w:t xml:space="preserve">Table S9. </w:t>
      </w:r>
      <w:r w:rsidRPr="00E0669E">
        <w:rPr>
          <w:rFonts w:ascii="Times New Roman" w:eastAsia="等线" w:hAnsi="Times New Roman" w:cs="Times New Roman"/>
          <w:b/>
          <w:bCs/>
          <w:sz w:val="20"/>
          <w:szCs w:val="20"/>
        </w:rPr>
        <w:t xml:space="preserve">Performance of </w:t>
      </w:r>
      <w:r w:rsidRPr="00E0669E">
        <w:rPr>
          <w:rFonts w:ascii="Times New Roman" w:eastAsia="等线" w:hAnsi="Times New Roman" w:cs="Times New Roman" w:hint="eastAsia"/>
          <w:b/>
          <w:bCs/>
          <w:sz w:val="20"/>
          <w:szCs w:val="20"/>
        </w:rPr>
        <w:t>f</w:t>
      </w:r>
      <w:r w:rsidRPr="00E0669E">
        <w:rPr>
          <w:rFonts w:ascii="Times New Roman" w:eastAsia="等线" w:hAnsi="Times New Roman" w:cs="Times New Roman"/>
          <w:b/>
          <w:bCs/>
          <w:sz w:val="20"/>
          <w:szCs w:val="20"/>
        </w:rPr>
        <w:t>inal model in predicting late-stage SIC onset (Days 4–7) in internal and external validation datasets</w:t>
      </w:r>
      <w:r w:rsidR="00800793" w:rsidRPr="00E0669E">
        <w:rPr>
          <w:rFonts w:ascii="Times New Roman" w:eastAsia="等线" w:hAnsi="Times New Roman" w:cs="Times New Roman" w:hint="eastAsia"/>
          <w:b/>
          <w:bCs/>
          <w:sz w:val="20"/>
          <w:szCs w:val="20"/>
        </w:rPr>
        <w:t>.</w:t>
      </w:r>
    </w:p>
    <w:tbl>
      <w:tblPr>
        <w:tblW w:w="5101" w:type="pct"/>
        <w:tblCellMar>
          <w:left w:w="0" w:type="dxa"/>
          <w:right w:w="0" w:type="dxa"/>
        </w:tblCellMar>
        <w:tblLook w:val="0600" w:firstRow="0" w:lastRow="0" w:firstColumn="0" w:lastColumn="0" w:noHBand="1" w:noVBand="1"/>
      </w:tblPr>
      <w:tblGrid>
        <w:gridCol w:w="1591"/>
        <w:gridCol w:w="1653"/>
        <w:gridCol w:w="1808"/>
        <w:gridCol w:w="1498"/>
        <w:gridCol w:w="1924"/>
      </w:tblGrid>
      <w:tr w:rsidR="004A76A2" w:rsidRPr="00B82127" w14:paraId="1B2CE2F5" w14:textId="77777777" w:rsidTr="004C073B">
        <w:trPr>
          <w:trHeight w:val="171"/>
        </w:trPr>
        <w:tc>
          <w:tcPr>
            <w:tcW w:w="938" w:type="pct"/>
            <w:tcBorders>
              <w:top w:val="single" w:sz="8" w:space="0" w:color="000000"/>
              <w:left w:val="nil"/>
              <w:bottom w:val="single" w:sz="8" w:space="0" w:color="000000"/>
              <w:right w:val="nil"/>
            </w:tcBorders>
            <w:tcMar>
              <w:top w:w="10" w:type="dxa"/>
              <w:left w:w="10" w:type="dxa"/>
              <w:bottom w:w="0" w:type="dxa"/>
              <w:right w:w="10" w:type="dxa"/>
            </w:tcMar>
            <w:vAlign w:val="center"/>
            <w:hideMark/>
          </w:tcPr>
          <w:p w14:paraId="62EC4691" w14:textId="77777777" w:rsidR="004A76A2" w:rsidRPr="00E0669E" w:rsidRDefault="004A76A2" w:rsidP="004C073B">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Variable</w:t>
            </w:r>
          </w:p>
        </w:tc>
        <w:tc>
          <w:tcPr>
            <w:tcW w:w="975" w:type="pct"/>
            <w:tcBorders>
              <w:top w:val="single" w:sz="8" w:space="0" w:color="000000"/>
              <w:left w:val="nil"/>
              <w:bottom w:val="single" w:sz="8" w:space="0" w:color="000000"/>
              <w:right w:val="nil"/>
            </w:tcBorders>
            <w:tcMar>
              <w:top w:w="10" w:type="dxa"/>
              <w:left w:w="10" w:type="dxa"/>
              <w:bottom w:w="0" w:type="dxa"/>
              <w:right w:w="10" w:type="dxa"/>
            </w:tcMar>
            <w:vAlign w:val="center"/>
            <w:hideMark/>
          </w:tcPr>
          <w:p w14:paraId="1D5C0417" w14:textId="77777777" w:rsidR="004A76A2" w:rsidRPr="00E0669E" w:rsidRDefault="004A76A2" w:rsidP="004C073B">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Internal Test Set</w:t>
            </w:r>
          </w:p>
        </w:tc>
        <w:tc>
          <w:tcPr>
            <w:tcW w:w="1067" w:type="pct"/>
            <w:tcBorders>
              <w:top w:val="single" w:sz="8" w:space="0" w:color="000000"/>
              <w:left w:val="nil"/>
              <w:bottom w:val="single" w:sz="8" w:space="0" w:color="000000"/>
              <w:right w:val="nil"/>
            </w:tcBorders>
            <w:vAlign w:val="center"/>
          </w:tcPr>
          <w:p w14:paraId="6E15B0E8" w14:textId="77777777" w:rsidR="004A76A2" w:rsidRPr="00B82127" w:rsidRDefault="004A76A2" w:rsidP="004C073B">
            <w:pPr>
              <w:widowControl/>
              <w:adjustRightInd w:val="0"/>
              <w:snapToGrid w:val="0"/>
              <w:spacing w:line="324" w:lineRule="auto"/>
              <w:jc w:val="center"/>
              <w:rPr>
                <w:rFonts w:ascii="等线" w:eastAsia="等线" w:hAnsi="等线" w:cs="Times New Roman"/>
                <w:sz w:val="16"/>
                <w:szCs w:val="16"/>
              </w:rPr>
            </w:pPr>
            <w:r w:rsidRPr="00E0669E">
              <w:rPr>
                <w:rFonts w:ascii="Times New Roman" w:eastAsia="等线" w:hAnsi="Times New Roman" w:cs="Times New Roman"/>
                <w:b/>
                <w:bCs/>
                <w:sz w:val="16"/>
                <w:szCs w:val="16"/>
              </w:rPr>
              <w:t>External Validation Set</w:t>
            </w:r>
            <w:r w:rsidRPr="00E0669E">
              <w:rPr>
                <w:rFonts w:ascii="Times New Roman" w:eastAsia="等线" w:hAnsi="Times New Roman" w:cs="Times New Roman" w:hint="eastAsia"/>
                <w:b/>
                <w:bCs/>
                <w:sz w:val="16"/>
                <w:szCs w:val="16"/>
              </w:rPr>
              <w:t xml:space="preserve"> (MIMIC-IV 3.1)</w:t>
            </w:r>
          </w:p>
        </w:tc>
        <w:tc>
          <w:tcPr>
            <w:tcW w:w="884" w:type="pct"/>
            <w:tcBorders>
              <w:top w:val="single" w:sz="8" w:space="0" w:color="000000"/>
              <w:left w:val="nil"/>
              <w:bottom w:val="single" w:sz="8" w:space="0" w:color="000000"/>
              <w:right w:val="nil"/>
            </w:tcBorders>
            <w:vAlign w:val="center"/>
          </w:tcPr>
          <w:p w14:paraId="5130AA38" w14:textId="77777777" w:rsidR="004A76A2" w:rsidRPr="00E0669E" w:rsidRDefault="004A76A2" w:rsidP="004C073B">
            <w:pPr>
              <w:widowControl/>
              <w:adjustRightInd w:val="0"/>
              <w:snapToGrid w:val="0"/>
              <w:spacing w:line="324" w:lineRule="auto"/>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External Validation Set (</w:t>
            </w:r>
            <w:proofErr w:type="spellStart"/>
            <w:r w:rsidRPr="00E0669E">
              <w:rPr>
                <w:rFonts w:ascii="Times New Roman" w:eastAsia="等线" w:hAnsi="Times New Roman" w:cs="Times New Roman" w:hint="eastAsia"/>
                <w:b/>
                <w:bCs/>
                <w:sz w:val="16"/>
                <w:szCs w:val="16"/>
              </w:rPr>
              <w:t>eICU</w:t>
            </w:r>
            <w:proofErr w:type="spellEnd"/>
            <w:r w:rsidRPr="00E0669E">
              <w:rPr>
                <w:rFonts w:ascii="Times New Roman" w:eastAsia="等线" w:hAnsi="Times New Roman" w:cs="Times New Roman"/>
                <w:b/>
                <w:bCs/>
                <w:sz w:val="16"/>
                <w:szCs w:val="16"/>
              </w:rPr>
              <w:t>)</w:t>
            </w:r>
          </w:p>
        </w:tc>
        <w:tc>
          <w:tcPr>
            <w:tcW w:w="1135" w:type="pct"/>
            <w:tcBorders>
              <w:top w:val="single" w:sz="8" w:space="0" w:color="000000"/>
              <w:left w:val="nil"/>
              <w:bottom w:val="single" w:sz="8" w:space="0" w:color="000000"/>
              <w:right w:val="nil"/>
            </w:tcBorders>
            <w:vAlign w:val="center"/>
          </w:tcPr>
          <w:p w14:paraId="52FEFC96" w14:textId="77777777" w:rsidR="004A76A2" w:rsidRPr="00E0669E" w:rsidRDefault="004A76A2" w:rsidP="004C073B">
            <w:pPr>
              <w:widowControl/>
              <w:adjustRightInd w:val="0"/>
              <w:snapToGrid w:val="0"/>
              <w:spacing w:line="324" w:lineRule="auto"/>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External Validation Set</w:t>
            </w:r>
            <w:r w:rsidRPr="00E0669E">
              <w:rPr>
                <w:rFonts w:ascii="Times New Roman" w:eastAsia="等线" w:hAnsi="Times New Roman" w:cs="Times New Roman" w:hint="eastAsia"/>
                <w:b/>
                <w:bCs/>
                <w:sz w:val="16"/>
                <w:szCs w:val="16"/>
              </w:rPr>
              <w:t xml:space="preserve"> (</w:t>
            </w:r>
            <w:proofErr w:type="spellStart"/>
            <w:r w:rsidRPr="00E0669E">
              <w:rPr>
                <w:rFonts w:ascii="Times New Roman" w:eastAsia="等线" w:hAnsi="Times New Roman" w:cs="Times New Roman" w:hint="eastAsia"/>
                <w:b/>
                <w:bCs/>
                <w:sz w:val="16"/>
                <w:szCs w:val="16"/>
              </w:rPr>
              <w:t>Zhongda</w:t>
            </w:r>
            <w:proofErr w:type="spellEnd"/>
            <w:r w:rsidRPr="00E0669E">
              <w:rPr>
                <w:rFonts w:ascii="Times New Roman" w:eastAsia="等线" w:hAnsi="Times New Roman" w:cs="Times New Roman" w:hint="eastAsia"/>
                <w:b/>
                <w:bCs/>
                <w:sz w:val="16"/>
                <w:szCs w:val="16"/>
              </w:rPr>
              <w:t xml:space="preserve"> Hospital)</w:t>
            </w:r>
          </w:p>
        </w:tc>
      </w:tr>
      <w:tr w:rsidR="004A76A2" w:rsidRPr="00B82127" w14:paraId="65794606" w14:textId="77777777" w:rsidTr="004C073B">
        <w:trPr>
          <w:trHeight w:val="171"/>
        </w:trPr>
        <w:tc>
          <w:tcPr>
            <w:tcW w:w="938" w:type="pct"/>
            <w:tcBorders>
              <w:top w:val="single" w:sz="8" w:space="0" w:color="000000"/>
              <w:left w:val="nil"/>
              <w:bottom w:val="nil"/>
              <w:right w:val="nil"/>
            </w:tcBorders>
            <w:tcMar>
              <w:top w:w="10" w:type="dxa"/>
              <w:left w:w="10" w:type="dxa"/>
              <w:bottom w:w="0" w:type="dxa"/>
              <w:right w:w="10" w:type="dxa"/>
            </w:tcMar>
            <w:vAlign w:val="center"/>
            <w:hideMark/>
          </w:tcPr>
          <w:p w14:paraId="240B8A07"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Accuracy</w:t>
            </w:r>
          </w:p>
        </w:tc>
        <w:tc>
          <w:tcPr>
            <w:tcW w:w="975" w:type="pct"/>
            <w:tcBorders>
              <w:top w:val="single" w:sz="8" w:space="0" w:color="000000"/>
              <w:left w:val="nil"/>
              <w:bottom w:val="nil"/>
              <w:right w:val="nil"/>
            </w:tcBorders>
            <w:tcMar>
              <w:top w:w="10" w:type="dxa"/>
              <w:left w:w="10" w:type="dxa"/>
              <w:bottom w:w="0" w:type="dxa"/>
              <w:right w:w="10" w:type="dxa"/>
            </w:tcMar>
            <w:vAlign w:val="center"/>
            <w:hideMark/>
          </w:tcPr>
          <w:p w14:paraId="69BAEAC8"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0.535 (0.513, 0.559)</w:t>
            </w:r>
          </w:p>
        </w:tc>
        <w:tc>
          <w:tcPr>
            <w:tcW w:w="1067" w:type="pct"/>
            <w:tcBorders>
              <w:top w:val="single" w:sz="8" w:space="0" w:color="000000"/>
              <w:left w:val="nil"/>
              <w:bottom w:val="nil"/>
              <w:right w:val="nil"/>
            </w:tcBorders>
            <w:vAlign w:val="center"/>
          </w:tcPr>
          <w:p w14:paraId="42CDFC5B"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0.539 (0.514, 0.567)</w:t>
            </w:r>
          </w:p>
        </w:tc>
        <w:tc>
          <w:tcPr>
            <w:tcW w:w="884" w:type="pct"/>
            <w:tcBorders>
              <w:top w:val="single" w:sz="8" w:space="0" w:color="000000"/>
              <w:left w:val="nil"/>
              <w:bottom w:val="nil"/>
              <w:right w:val="nil"/>
            </w:tcBorders>
            <w:vAlign w:val="center"/>
          </w:tcPr>
          <w:p w14:paraId="73571901"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0.590 (0.564, 0.616)</w:t>
            </w:r>
          </w:p>
        </w:tc>
        <w:tc>
          <w:tcPr>
            <w:tcW w:w="1135" w:type="pct"/>
            <w:tcBorders>
              <w:top w:val="single" w:sz="8" w:space="0" w:color="000000"/>
              <w:left w:val="nil"/>
              <w:bottom w:val="nil"/>
              <w:right w:val="nil"/>
            </w:tcBorders>
            <w:vAlign w:val="center"/>
          </w:tcPr>
          <w:p w14:paraId="6F67356B"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0.668 (0.637, 0.699)</w:t>
            </w:r>
          </w:p>
        </w:tc>
      </w:tr>
      <w:tr w:rsidR="004A76A2" w:rsidRPr="00B82127" w14:paraId="0105D8B6" w14:textId="77777777" w:rsidTr="004C073B">
        <w:trPr>
          <w:trHeight w:val="171"/>
        </w:trPr>
        <w:tc>
          <w:tcPr>
            <w:tcW w:w="938" w:type="pct"/>
            <w:tcBorders>
              <w:top w:val="nil"/>
              <w:left w:val="nil"/>
              <w:bottom w:val="nil"/>
              <w:right w:val="nil"/>
            </w:tcBorders>
            <w:tcMar>
              <w:top w:w="10" w:type="dxa"/>
              <w:left w:w="10" w:type="dxa"/>
              <w:bottom w:w="0" w:type="dxa"/>
              <w:right w:w="10" w:type="dxa"/>
            </w:tcMar>
            <w:vAlign w:val="center"/>
            <w:hideMark/>
          </w:tcPr>
          <w:p w14:paraId="788053A1"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F1 Score</w:t>
            </w:r>
          </w:p>
        </w:tc>
        <w:tc>
          <w:tcPr>
            <w:tcW w:w="975" w:type="pct"/>
            <w:tcBorders>
              <w:top w:val="nil"/>
              <w:left w:val="nil"/>
              <w:bottom w:val="nil"/>
              <w:right w:val="nil"/>
            </w:tcBorders>
            <w:tcMar>
              <w:top w:w="10" w:type="dxa"/>
              <w:left w:w="10" w:type="dxa"/>
              <w:bottom w:w="0" w:type="dxa"/>
              <w:right w:w="10" w:type="dxa"/>
            </w:tcMar>
            <w:vAlign w:val="center"/>
            <w:hideMark/>
          </w:tcPr>
          <w:p w14:paraId="6E154690"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0.639 (0.616, 0.661)</w:t>
            </w:r>
          </w:p>
        </w:tc>
        <w:tc>
          <w:tcPr>
            <w:tcW w:w="1067" w:type="pct"/>
            <w:tcBorders>
              <w:top w:val="nil"/>
              <w:left w:val="nil"/>
              <w:bottom w:val="nil"/>
              <w:right w:val="nil"/>
            </w:tcBorders>
            <w:vAlign w:val="center"/>
          </w:tcPr>
          <w:p w14:paraId="414104EA"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0.654 (0.628, 0.680)</w:t>
            </w:r>
          </w:p>
        </w:tc>
        <w:tc>
          <w:tcPr>
            <w:tcW w:w="884" w:type="pct"/>
            <w:tcBorders>
              <w:top w:val="nil"/>
              <w:left w:val="nil"/>
              <w:bottom w:val="nil"/>
              <w:right w:val="nil"/>
            </w:tcBorders>
            <w:vAlign w:val="center"/>
          </w:tcPr>
          <w:p w14:paraId="76664F8F"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0.722 (0.700, 0.744)</w:t>
            </w:r>
          </w:p>
        </w:tc>
        <w:tc>
          <w:tcPr>
            <w:tcW w:w="1135" w:type="pct"/>
            <w:tcBorders>
              <w:top w:val="nil"/>
              <w:left w:val="nil"/>
              <w:bottom w:val="nil"/>
              <w:right w:val="nil"/>
            </w:tcBorders>
            <w:vAlign w:val="center"/>
          </w:tcPr>
          <w:p w14:paraId="4E0716E3"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0.105 (0.063, 0.151)</w:t>
            </w:r>
          </w:p>
        </w:tc>
      </w:tr>
      <w:tr w:rsidR="004A76A2" w:rsidRPr="00B82127" w14:paraId="09A2D37A" w14:textId="77777777" w:rsidTr="004C073B">
        <w:trPr>
          <w:trHeight w:val="171"/>
        </w:trPr>
        <w:tc>
          <w:tcPr>
            <w:tcW w:w="938" w:type="pct"/>
            <w:tcBorders>
              <w:top w:val="nil"/>
              <w:left w:val="nil"/>
              <w:bottom w:val="nil"/>
              <w:right w:val="nil"/>
            </w:tcBorders>
            <w:tcMar>
              <w:top w:w="10" w:type="dxa"/>
              <w:left w:w="10" w:type="dxa"/>
              <w:bottom w:w="0" w:type="dxa"/>
              <w:right w:w="10" w:type="dxa"/>
            </w:tcMar>
            <w:vAlign w:val="center"/>
            <w:hideMark/>
          </w:tcPr>
          <w:p w14:paraId="58577437"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AUC</w:t>
            </w:r>
          </w:p>
        </w:tc>
        <w:tc>
          <w:tcPr>
            <w:tcW w:w="975" w:type="pct"/>
            <w:tcBorders>
              <w:top w:val="nil"/>
              <w:left w:val="nil"/>
              <w:bottom w:val="nil"/>
              <w:right w:val="nil"/>
            </w:tcBorders>
            <w:tcMar>
              <w:top w:w="10" w:type="dxa"/>
              <w:left w:w="10" w:type="dxa"/>
              <w:bottom w:w="0" w:type="dxa"/>
              <w:right w:w="10" w:type="dxa"/>
            </w:tcMar>
            <w:vAlign w:val="center"/>
            <w:hideMark/>
          </w:tcPr>
          <w:p w14:paraId="2E12415E"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0.503 (0.475, 0.532)</w:t>
            </w:r>
          </w:p>
        </w:tc>
        <w:tc>
          <w:tcPr>
            <w:tcW w:w="1067" w:type="pct"/>
            <w:tcBorders>
              <w:top w:val="nil"/>
              <w:left w:val="nil"/>
              <w:bottom w:val="nil"/>
              <w:right w:val="nil"/>
            </w:tcBorders>
            <w:vAlign w:val="center"/>
          </w:tcPr>
          <w:p w14:paraId="0D627ADC" w14:textId="77777777" w:rsidR="004A76A2" w:rsidRPr="00E0669E" w:rsidRDefault="004A76A2" w:rsidP="004C073B">
            <w:pPr>
              <w:widowControl/>
              <w:spacing w:line="300" w:lineRule="auto"/>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0.475 (0.440, 0.507)</w:t>
            </w:r>
          </w:p>
        </w:tc>
        <w:tc>
          <w:tcPr>
            <w:tcW w:w="884" w:type="pct"/>
            <w:tcBorders>
              <w:top w:val="nil"/>
              <w:left w:val="nil"/>
              <w:bottom w:val="nil"/>
              <w:right w:val="nil"/>
            </w:tcBorders>
            <w:vAlign w:val="center"/>
          </w:tcPr>
          <w:p w14:paraId="160FF6E2" w14:textId="77777777" w:rsidR="004A76A2" w:rsidRPr="00E0669E" w:rsidRDefault="004A76A2" w:rsidP="004C073B">
            <w:pPr>
              <w:widowControl/>
              <w:spacing w:line="300" w:lineRule="auto"/>
              <w:jc w:val="center"/>
              <w:rPr>
                <w:rFonts w:ascii="Times New Roman" w:eastAsia="等线" w:hAnsi="Times New Roman" w:cs="Times New Roman"/>
                <w:sz w:val="16"/>
                <w:szCs w:val="16"/>
              </w:rPr>
            </w:pPr>
            <w:r w:rsidRPr="00E0669E">
              <w:rPr>
                <w:rFonts w:ascii="Times New Roman" w:eastAsia="等线" w:hAnsi="Times New Roman" w:cs="Times New Roman"/>
                <w:sz w:val="16"/>
                <w:szCs w:val="16"/>
              </w:rPr>
              <w:t>0.530 (0.481, 0.578)</w:t>
            </w:r>
          </w:p>
        </w:tc>
        <w:tc>
          <w:tcPr>
            <w:tcW w:w="1135" w:type="pct"/>
            <w:tcBorders>
              <w:top w:val="nil"/>
              <w:left w:val="nil"/>
              <w:bottom w:val="nil"/>
              <w:right w:val="nil"/>
            </w:tcBorders>
            <w:vAlign w:val="center"/>
          </w:tcPr>
          <w:p w14:paraId="7D7EEEF9"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0.598 (0.515, 0.676)</w:t>
            </w:r>
          </w:p>
        </w:tc>
      </w:tr>
      <w:tr w:rsidR="004A76A2" w:rsidRPr="00B82127" w14:paraId="07979F0E" w14:textId="77777777" w:rsidTr="004C073B">
        <w:trPr>
          <w:trHeight w:val="171"/>
        </w:trPr>
        <w:tc>
          <w:tcPr>
            <w:tcW w:w="938" w:type="pct"/>
            <w:tcBorders>
              <w:top w:val="nil"/>
              <w:left w:val="nil"/>
              <w:bottom w:val="nil"/>
              <w:right w:val="nil"/>
            </w:tcBorders>
            <w:tcMar>
              <w:top w:w="10" w:type="dxa"/>
              <w:left w:w="10" w:type="dxa"/>
              <w:bottom w:w="0" w:type="dxa"/>
              <w:right w:w="10" w:type="dxa"/>
            </w:tcMar>
            <w:vAlign w:val="center"/>
            <w:hideMark/>
          </w:tcPr>
          <w:p w14:paraId="46979D1A"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AUPRC</w:t>
            </w:r>
          </w:p>
        </w:tc>
        <w:tc>
          <w:tcPr>
            <w:tcW w:w="975" w:type="pct"/>
            <w:tcBorders>
              <w:top w:val="nil"/>
              <w:left w:val="nil"/>
              <w:bottom w:val="nil"/>
              <w:right w:val="nil"/>
            </w:tcBorders>
            <w:tcMar>
              <w:top w:w="10" w:type="dxa"/>
              <w:left w:w="10" w:type="dxa"/>
              <w:bottom w:w="0" w:type="dxa"/>
              <w:right w:w="10" w:type="dxa"/>
            </w:tcMar>
            <w:vAlign w:val="center"/>
            <w:hideMark/>
          </w:tcPr>
          <w:p w14:paraId="4172C79C"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0.592 (0.560, 0.626)</w:t>
            </w:r>
          </w:p>
        </w:tc>
        <w:tc>
          <w:tcPr>
            <w:tcW w:w="1067" w:type="pct"/>
            <w:tcBorders>
              <w:top w:val="nil"/>
              <w:left w:val="nil"/>
              <w:bottom w:val="nil"/>
              <w:right w:val="nil"/>
            </w:tcBorders>
            <w:vAlign w:val="center"/>
          </w:tcPr>
          <w:p w14:paraId="6B608B5A"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0.608 (0.575, 0.642)</w:t>
            </w:r>
          </w:p>
        </w:tc>
        <w:tc>
          <w:tcPr>
            <w:tcW w:w="884" w:type="pct"/>
            <w:tcBorders>
              <w:top w:val="nil"/>
              <w:left w:val="nil"/>
              <w:bottom w:val="nil"/>
              <w:right w:val="nil"/>
            </w:tcBorders>
            <w:vAlign w:val="center"/>
          </w:tcPr>
          <w:p w14:paraId="71CEFA2C"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0.868 (0.842, 0.894)</w:t>
            </w:r>
          </w:p>
        </w:tc>
        <w:tc>
          <w:tcPr>
            <w:tcW w:w="1135" w:type="pct"/>
            <w:tcBorders>
              <w:top w:val="nil"/>
              <w:left w:val="nil"/>
              <w:bottom w:val="nil"/>
              <w:right w:val="nil"/>
            </w:tcBorders>
            <w:vAlign w:val="center"/>
          </w:tcPr>
          <w:p w14:paraId="2C605B34"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0.066 (0.045, 0.105)</w:t>
            </w:r>
          </w:p>
        </w:tc>
      </w:tr>
      <w:tr w:rsidR="004A76A2" w:rsidRPr="00B82127" w14:paraId="5D735AE0" w14:textId="77777777" w:rsidTr="004C073B">
        <w:trPr>
          <w:trHeight w:val="171"/>
        </w:trPr>
        <w:tc>
          <w:tcPr>
            <w:tcW w:w="938" w:type="pct"/>
            <w:tcBorders>
              <w:top w:val="nil"/>
              <w:left w:val="nil"/>
              <w:bottom w:val="nil"/>
              <w:right w:val="nil"/>
            </w:tcBorders>
            <w:tcMar>
              <w:top w:w="10" w:type="dxa"/>
              <w:left w:w="10" w:type="dxa"/>
              <w:bottom w:w="0" w:type="dxa"/>
              <w:right w:w="10" w:type="dxa"/>
            </w:tcMar>
            <w:vAlign w:val="center"/>
            <w:hideMark/>
          </w:tcPr>
          <w:p w14:paraId="5EBD824C"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Sensitivity</w:t>
            </w:r>
          </w:p>
        </w:tc>
        <w:tc>
          <w:tcPr>
            <w:tcW w:w="975" w:type="pct"/>
            <w:tcBorders>
              <w:top w:val="nil"/>
              <w:left w:val="nil"/>
              <w:bottom w:val="nil"/>
              <w:right w:val="nil"/>
            </w:tcBorders>
            <w:tcMar>
              <w:top w:w="10" w:type="dxa"/>
              <w:left w:w="10" w:type="dxa"/>
              <w:bottom w:w="0" w:type="dxa"/>
              <w:right w:w="10" w:type="dxa"/>
            </w:tcMar>
            <w:vAlign w:val="center"/>
            <w:hideMark/>
          </w:tcPr>
          <w:p w14:paraId="273C8FE0"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0.701 (0.675, 0.728)</w:t>
            </w:r>
          </w:p>
        </w:tc>
        <w:tc>
          <w:tcPr>
            <w:tcW w:w="1067" w:type="pct"/>
            <w:tcBorders>
              <w:top w:val="nil"/>
              <w:left w:val="nil"/>
              <w:bottom w:val="nil"/>
              <w:right w:val="nil"/>
            </w:tcBorders>
            <w:vAlign w:val="center"/>
          </w:tcPr>
          <w:p w14:paraId="59685E4A"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0.692 (0.661, 0.727)</w:t>
            </w:r>
          </w:p>
        </w:tc>
        <w:tc>
          <w:tcPr>
            <w:tcW w:w="884" w:type="pct"/>
            <w:tcBorders>
              <w:top w:val="nil"/>
              <w:left w:val="nil"/>
              <w:bottom w:val="nil"/>
              <w:right w:val="nil"/>
            </w:tcBorders>
            <w:vAlign w:val="center"/>
          </w:tcPr>
          <w:p w14:paraId="13F61587"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0.616 (0.588, 0.643)</w:t>
            </w:r>
          </w:p>
        </w:tc>
        <w:tc>
          <w:tcPr>
            <w:tcW w:w="1135" w:type="pct"/>
            <w:tcBorders>
              <w:top w:val="nil"/>
              <w:left w:val="nil"/>
              <w:bottom w:val="nil"/>
              <w:right w:val="nil"/>
            </w:tcBorders>
            <w:vAlign w:val="center"/>
          </w:tcPr>
          <w:p w14:paraId="62A48AF2"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0.404 (0.250, 0.550)</w:t>
            </w:r>
          </w:p>
        </w:tc>
      </w:tr>
      <w:tr w:rsidR="004A76A2" w:rsidRPr="00B82127" w14:paraId="6680A9E0" w14:textId="77777777" w:rsidTr="004C073B">
        <w:trPr>
          <w:trHeight w:val="171"/>
        </w:trPr>
        <w:tc>
          <w:tcPr>
            <w:tcW w:w="938" w:type="pct"/>
            <w:tcBorders>
              <w:top w:val="nil"/>
              <w:left w:val="nil"/>
              <w:bottom w:val="nil"/>
              <w:right w:val="nil"/>
            </w:tcBorders>
            <w:tcMar>
              <w:top w:w="10" w:type="dxa"/>
              <w:left w:w="10" w:type="dxa"/>
              <w:bottom w:w="0" w:type="dxa"/>
              <w:right w:w="10" w:type="dxa"/>
            </w:tcMar>
            <w:vAlign w:val="center"/>
            <w:hideMark/>
          </w:tcPr>
          <w:p w14:paraId="2D7231F8"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Specificity</w:t>
            </w:r>
          </w:p>
        </w:tc>
        <w:tc>
          <w:tcPr>
            <w:tcW w:w="975" w:type="pct"/>
            <w:tcBorders>
              <w:top w:val="nil"/>
              <w:left w:val="nil"/>
              <w:bottom w:val="nil"/>
              <w:right w:val="nil"/>
            </w:tcBorders>
            <w:tcMar>
              <w:top w:w="10" w:type="dxa"/>
              <w:left w:w="10" w:type="dxa"/>
              <w:bottom w:w="0" w:type="dxa"/>
              <w:right w:w="10" w:type="dxa"/>
            </w:tcMar>
            <w:vAlign w:val="center"/>
            <w:hideMark/>
          </w:tcPr>
          <w:p w14:paraId="10F3D4D5"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0.299 (0.269, 0.336)</w:t>
            </w:r>
          </w:p>
        </w:tc>
        <w:tc>
          <w:tcPr>
            <w:tcW w:w="1067" w:type="pct"/>
            <w:tcBorders>
              <w:top w:val="nil"/>
              <w:left w:val="nil"/>
              <w:bottom w:val="nil"/>
              <w:right w:val="nil"/>
            </w:tcBorders>
            <w:vAlign w:val="center"/>
          </w:tcPr>
          <w:p w14:paraId="7538ABC5"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0.277 (0.240, 0.317)</w:t>
            </w:r>
          </w:p>
        </w:tc>
        <w:tc>
          <w:tcPr>
            <w:tcW w:w="884" w:type="pct"/>
            <w:tcBorders>
              <w:top w:val="nil"/>
              <w:left w:val="nil"/>
              <w:bottom w:val="nil"/>
              <w:right w:val="nil"/>
            </w:tcBorders>
            <w:vAlign w:val="center"/>
          </w:tcPr>
          <w:p w14:paraId="1A228DD8"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0.419 (0.346, 0.489)</w:t>
            </w:r>
          </w:p>
        </w:tc>
        <w:tc>
          <w:tcPr>
            <w:tcW w:w="1135" w:type="pct"/>
            <w:tcBorders>
              <w:top w:val="nil"/>
              <w:left w:val="nil"/>
              <w:bottom w:val="nil"/>
              <w:right w:val="nil"/>
            </w:tcBorders>
            <w:vAlign w:val="center"/>
          </w:tcPr>
          <w:p w14:paraId="3AA852E3"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0.681 (0.650, 0.714)</w:t>
            </w:r>
          </w:p>
        </w:tc>
      </w:tr>
      <w:tr w:rsidR="004A76A2" w:rsidRPr="00B82127" w14:paraId="5D3E8546" w14:textId="77777777" w:rsidTr="004C073B">
        <w:trPr>
          <w:trHeight w:val="171"/>
        </w:trPr>
        <w:tc>
          <w:tcPr>
            <w:tcW w:w="938" w:type="pct"/>
            <w:tcBorders>
              <w:top w:val="nil"/>
              <w:left w:val="nil"/>
              <w:bottom w:val="nil"/>
              <w:right w:val="nil"/>
            </w:tcBorders>
            <w:tcMar>
              <w:top w:w="10" w:type="dxa"/>
              <w:left w:w="10" w:type="dxa"/>
              <w:bottom w:w="0" w:type="dxa"/>
              <w:right w:w="10" w:type="dxa"/>
            </w:tcMar>
            <w:vAlign w:val="center"/>
            <w:hideMark/>
          </w:tcPr>
          <w:p w14:paraId="7101E74A"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PPV</w:t>
            </w:r>
          </w:p>
        </w:tc>
        <w:tc>
          <w:tcPr>
            <w:tcW w:w="975" w:type="pct"/>
            <w:tcBorders>
              <w:top w:val="nil"/>
              <w:left w:val="nil"/>
              <w:bottom w:val="nil"/>
              <w:right w:val="nil"/>
            </w:tcBorders>
            <w:tcMar>
              <w:top w:w="10" w:type="dxa"/>
              <w:left w:w="10" w:type="dxa"/>
              <w:bottom w:w="0" w:type="dxa"/>
              <w:right w:w="10" w:type="dxa"/>
            </w:tcMar>
            <w:vAlign w:val="center"/>
            <w:hideMark/>
          </w:tcPr>
          <w:p w14:paraId="7112F7D1"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0.587 (0.560, 0.612)</w:t>
            </w:r>
          </w:p>
        </w:tc>
        <w:tc>
          <w:tcPr>
            <w:tcW w:w="1067" w:type="pct"/>
            <w:tcBorders>
              <w:top w:val="nil"/>
              <w:left w:val="nil"/>
              <w:bottom w:val="nil"/>
              <w:right w:val="nil"/>
            </w:tcBorders>
            <w:vAlign w:val="center"/>
          </w:tcPr>
          <w:p w14:paraId="7FBA0987"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0.620 (0.589, 0.652)</w:t>
            </w:r>
          </w:p>
        </w:tc>
        <w:tc>
          <w:tcPr>
            <w:tcW w:w="884" w:type="pct"/>
            <w:tcBorders>
              <w:top w:val="nil"/>
              <w:left w:val="nil"/>
              <w:bottom w:val="nil"/>
              <w:right w:val="nil"/>
            </w:tcBorders>
            <w:vAlign w:val="center"/>
          </w:tcPr>
          <w:p w14:paraId="1F0C82F2"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0.874 (0.851, 0.895)</w:t>
            </w:r>
          </w:p>
        </w:tc>
        <w:tc>
          <w:tcPr>
            <w:tcW w:w="1135" w:type="pct"/>
            <w:tcBorders>
              <w:top w:val="nil"/>
              <w:left w:val="nil"/>
              <w:bottom w:val="nil"/>
              <w:right w:val="nil"/>
            </w:tcBorders>
            <w:vAlign w:val="center"/>
          </w:tcPr>
          <w:p w14:paraId="3E083DFA"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0.060 (0.036, 0.088)</w:t>
            </w:r>
          </w:p>
        </w:tc>
      </w:tr>
      <w:tr w:rsidR="004A76A2" w:rsidRPr="00B82127" w14:paraId="739609FC" w14:textId="77777777" w:rsidTr="004C073B">
        <w:trPr>
          <w:trHeight w:val="171"/>
        </w:trPr>
        <w:tc>
          <w:tcPr>
            <w:tcW w:w="938" w:type="pct"/>
            <w:tcBorders>
              <w:top w:val="nil"/>
              <w:left w:val="nil"/>
              <w:bottom w:val="single" w:sz="8" w:space="0" w:color="000000"/>
              <w:right w:val="nil"/>
            </w:tcBorders>
            <w:tcMar>
              <w:top w:w="10" w:type="dxa"/>
              <w:left w:w="10" w:type="dxa"/>
              <w:bottom w:w="0" w:type="dxa"/>
              <w:right w:w="10" w:type="dxa"/>
            </w:tcMar>
            <w:vAlign w:val="center"/>
            <w:hideMark/>
          </w:tcPr>
          <w:p w14:paraId="428BA605"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
                <w:bCs/>
                <w:sz w:val="16"/>
                <w:szCs w:val="16"/>
              </w:rPr>
              <w:t>NPV</w:t>
            </w:r>
          </w:p>
        </w:tc>
        <w:tc>
          <w:tcPr>
            <w:tcW w:w="975" w:type="pct"/>
            <w:tcBorders>
              <w:top w:val="nil"/>
              <w:left w:val="nil"/>
              <w:bottom w:val="single" w:sz="8" w:space="0" w:color="000000"/>
              <w:right w:val="nil"/>
            </w:tcBorders>
            <w:tcMar>
              <w:top w:w="10" w:type="dxa"/>
              <w:left w:w="10" w:type="dxa"/>
              <w:bottom w:w="0" w:type="dxa"/>
              <w:right w:w="10" w:type="dxa"/>
            </w:tcMar>
            <w:vAlign w:val="center"/>
            <w:hideMark/>
          </w:tcPr>
          <w:p w14:paraId="026CF49F"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0.414 (0.373, 0.459)</w:t>
            </w:r>
          </w:p>
        </w:tc>
        <w:tc>
          <w:tcPr>
            <w:tcW w:w="1067" w:type="pct"/>
            <w:tcBorders>
              <w:top w:val="nil"/>
              <w:left w:val="nil"/>
              <w:bottom w:val="single" w:sz="8" w:space="0" w:color="000000"/>
              <w:right w:val="nil"/>
            </w:tcBorders>
            <w:vAlign w:val="center"/>
          </w:tcPr>
          <w:p w14:paraId="28F13355"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0.346 (0.301, 0.395)</w:t>
            </w:r>
          </w:p>
        </w:tc>
        <w:tc>
          <w:tcPr>
            <w:tcW w:w="884" w:type="pct"/>
            <w:tcBorders>
              <w:top w:val="nil"/>
              <w:left w:val="nil"/>
              <w:bottom w:val="single" w:sz="8" w:space="0" w:color="000000"/>
              <w:right w:val="nil"/>
            </w:tcBorders>
            <w:vAlign w:val="center"/>
          </w:tcPr>
          <w:p w14:paraId="484B06DE"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0.143 (0.114, 0.175)</w:t>
            </w:r>
          </w:p>
        </w:tc>
        <w:tc>
          <w:tcPr>
            <w:tcW w:w="1135" w:type="pct"/>
            <w:tcBorders>
              <w:top w:val="nil"/>
              <w:left w:val="nil"/>
              <w:bottom w:val="single" w:sz="8" w:space="0" w:color="000000"/>
              <w:right w:val="nil"/>
            </w:tcBorders>
            <w:vAlign w:val="center"/>
          </w:tcPr>
          <w:p w14:paraId="01534BF8" w14:textId="77777777" w:rsidR="004A76A2" w:rsidRPr="00E0669E" w:rsidRDefault="004A76A2" w:rsidP="004C073B">
            <w:pPr>
              <w:widowControl/>
              <w:spacing w:line="300"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0.957 (0.938, 0.972)</w:t>
            </w:r>
          </w:p>
        </w:tc>
      </w:tr>
    </w:tbl>
    <w:p w14:paraId="56E7BB39" w14:textId="3F92D06E" w:rsidR="004A76A2" w:rsidRPr="00E0669E" w:rsidRDefault="004A76A2">
      <w:pPr>
        <w:widowControl/>
        <w:adjustRightInd w:val="0"/>
        <w:snapToGrid w:val="0"/>
        <w:spacing w:line="324" w:lineRule="auto"/>
        <w:rPr>
          <w:rFonts w:ascii="Times New Roman" w:eastAsia="等线" w:hAnsi="Times New Roman" w:cs="Times New Roman"/>
          <w:bCs/>
          <w:kern w:val="0"/>
          <w:sz w:val="20"/>
          <w:szCs w:val="20"/>
        </w:rPr>
      </w:pPr>
      <w:r w:rsidRPr="00B82127">
        <w:rPr>
          <w:rFonts w:ascii="Times New Roman" w:eastAsia="Times New Roman" w:hAnsi="Times New Roman" w:cs="Times New Roman"/>
          <w:b/>
          <w:bCs/>
          <w:sz w:val="20"/>
          <w:szCs w:val="20"/>
        </w:rPr>
        <w:t xml:space="preserve">Abbreviations: </w:t>
      </w:r>
      <w:r w:rsidRPr="00B82127">
        <w:rPr>
          <w:rFonts w:ascii="Times New Roman" w:eastAsia="Times New Roman" w:hAnsi="Times New Roman" w:cs="Times New Roman"/>
          <w:bCs/>
          <w:sz w:val="20"/>
          <w:szCs w:val="20"/>
        </w:rPr>
        <w:t xml:space="preserve">SIC: </w:t>
      </w:r>
      <w:r w:rsidR="00800793" w:rsidRPr="00B82127">
        <w:rPr>
          <w:rFonts w:ascii="Times New Roman" w:eastAsia="Times New Roman" w:hAnsi="Times New Roman" w:cs="Times New Roman"/>
          <w:bCs/>
          <w:sz w:val="20"/>
          <w:szCs w:val="20"/>
        </w:rPr>
        <w:t>Sepsis-induced coagulopathy</w:t>
      </w:r>
      <w:r w:rsidRPr="00B82127">
        <w:rPr>
          <w:rFonts w:ascii="Times New Roman" w:eastAsia="Times New Roman" w:hAnsi="Times New Roman" w:cs="Times New Roman"/>
          <w:bCs/>
          <w:sz w:val="20"/>
          <w:szCs w:val="20"/>
        </w:rPr>
        <w:t>; AUC: Area Under Curve; AUPRC: Area Under the Precision-Recall Curve; PPV: Positive Predictive Value; NPV: Negative Predictive Value</w:t>
      </w:r>
      <w:r w:rsidRPr="00B82127">
        <w:rPr>
          <w:rFonts w:ascii="Times New Roman" w:eastAsia="等线" w:hAnsi="Times New Roman" w:cs="Times New Roman" w:hint="eastAsia"/>
          <w:bCs/>
          <w:sz w:val="20"/>
          <w:szCs w:val="20"/>
        </w:rPr>
        <w:t>;</w:t>
      </w:r>
      <w:r w:rsidRPr="00B82127">
        <w:rPr>
          <w:rFonts w:ascii="等线" w:eastAsia="等线" w:hAnsi="等线" w:cs="Times New Roman" w:hint="eastAsia"/>
          <w:sz w:val="20"/>
          <w:szCs w:val="20"/>
        </w:rPr>
        <w:t xml:space="preserve"> </w:t>
      </w:r>
      <w:r w:rsidRPr="00B82127">
        <w:rPr>
          <w:rFonts w:ascii="Times New Roman" w:eastAsia="等线" w:hAnsi="Times New Roman" w:cs="Times New Roman" w:hint="eastAsia"/>
          <w:bCs/>
          <w:sz w:val="20"/>
          <w:szCs w:val="20"/>
        </w:rPr>
        <w:t xml:space="preserve">MIMIC-IV: Medical Information Mart for Intensive Care IV; </w:t>
      </w:r>
      <w:proofErr w:type="spellStart"/>
      <w:r w:rsidRPr="00B82127">
        <w:rPr>
          <w:rFonts w:ascii="Times New Roman" w:eastAsia="等线" w:hAnsi="Times New Roman" w:cs="Times New Roman" w:hint="eastAsia"/>
          <w:bCs/>
          <w:sz w:val="20"/>
          <w:szCs w:val="20"/>
        </w:rPr>
        <w:t>eICU</w:t>
      </w:r>
      <w:proofErr w:type="spellEnd"/>
      <w:r w:rsidRPr="00B82127">
        <w:rPr>
          <w:rFonts w:ascii="Times New Roman" w:eastAsia="等线" w:hAnsi="Times New Roman" w:cs="Times New Roman" w:hint="eastAsia"/>
          <w:bCs/>
          <w:sz w:val="20"/>
          <w:szCs w:val="20"/>
        </w:rPr>
        <w:t xml:space="preserve">: </w:t>
      </w:r>
      <w:proofErr w:type="spellStart"/>
      <w:r w:rsidRPr="00B82127">
        <w:rPr>
          <w:rFonts w:ascii="Times New Roman" w:eastAsia="等线" w:hAnsi="Times New Roman" w:cs="Times New Roman" w:hint="eastAsia"/>
          <w:bCs/>
          <w:sz w:val="20"/>
          <w:szCs w:val="20"/>
        </w:rPr>
        <w:t>eICU</w:t>
      </w:r>
      <w:proofErr w:type="spellEnd"/>
      <w:r w:rsidRPr="00B82127">
        <w:rPr>
          <w:rFonts w:ascii="Times New Roman" w:eastAsia="等线" w:hAnsi="Times New Roman" w:cs="Times New Roman" w:hint="eastAsia"/>
          <w:bCs/>
          <w:sz w:val="20"/>
          <w:szCs w:val="20"/>
        </w:rPr>
        <w:t xml:space="preserve"> Collaborative Research Database</w:t>
      </w:r>
    </w:p>
    <w:p w14:paraId="7D530ED9" w14:textId="13066BAD" w:rsidR="004A76A2" w:rsidRPr="00E0669E" w:rsidRDefault="004A76A2">
      <w:pPr>
        <w:widowControl/>
        <w:adjustRightInd w:val="0"/>
        <w:snapToGrid w:val="0"/>
        <w:spacing w:line="324" w:lineRule="auto"/>
        <w:rPr>
          <w:rFonts w:ascii="Times New Roman" w:eastAsia="等线" w:hAnsi="Times New Roman" w:cs="Times New Roman"/>
          <w:bCs/>
          <w:kern w:val="0"/>
          <w:sz w:val="20"/>
          <w:szCs w:val="20"/>
        </w:rPr>
        <w:sectPr w:rsidR="004A76A2" w:rsidRPr="00E0669E" w:rsidSect="00E0669E">
          <w:pgSz w:w="11906" w:h="16838"/>
          <w:pgMar w:top="1440" w:right="1800" w:bottom="1440" w:left="1800" w:header="851" w:footer="992" w:gutter="0"/>
          <w:cols w:space="425"/>
          <w:docGrid w:type="lines" w:linePitch="312"/>
        </w:sectPr>
      </w:pPr>
    </w:p>
    <w:p w14:paraId="6D0ABDA7" w14:textId="7175D028" w:rsidR="00444046" w:rsidRPr="00E0669E" w:rsidRDefault="00444046" w:rsidP="00E0669E">
      <w:pPr>
        <w:widowControl/>
        <w:adjustRightInd w:val="0"/>
        <w:snapToGrid w:val="0"/>
        <w:spacing w:line="324" w:lineRule="auto"/>
        <w:rPr>
          <w:rFonts w:ascii="Times New Roman" w:eastAsia="等线" w:hAnsi="Times New Roman" w:cs="Times New Roman"/>
          <w:b/>
          <w:kern w:val="0"/>
          <w:sz w:val="20"/>
          <w:szCs w:val="20"/>
        </w:rPr>
      </w:pPr>
      <w:r w:rsidRPr="00E0669E">
        <w:rPr>
          <w:rFonts w:ascii="Times New Roman" w:eastAsia="等线" w:hAnsi="Times New Roman" w:cs="Times New Roman"/>
          <w:b/>
          <w:kern w:val="0"/>
          <w:sz w:val="20"/>
          <w:szCs w:val="20"/>
        </w:rPr>
        <w:lastRenderedPageBreak/>
        <w:t xml:space="preserve">Table </w:t>
      </w:r>
      <w:r w:rsidR="001B0166" w:rsidRPr="00E0669E">
        <w:rPr>
          <w:rFonts w:ascii="Times New Roman" w:eastAsia="等线" w:hAnsi="Times New Roman" w:cs="Times New Roman"/>
          <w:b/>
          <w:kern w:val="0"/>
          <w:sz w:val="20"/>
          <w:szCs w:val="20"/>
        </w:rPr>
        <w:t>S10</w:t>
      </w:r>
      <w:r w:rsidR="003B6B43" w:rsidRPr="00E0669E">
        <w:rPr>
          <w:rFonts w:ascii="Times New Roman" w:eastAsia="等线" w:hAnsi="Times New Roman" w:cs="Times New Roman"/>
          <w:b/>
          <w:kern w:val="0"/>
          <w:sz w:val="20"/>
          <w:szCs w:val="20"/>
        </w:rPr>
        <w:t>.</w:t>
      </w:r>
      <w:r w:rsidRPr="00E0669E">
        <w:rPr>
          <w:rFonts w:ascii="Times New Roman" w:eastAsia="等线" w:hAnsi="Times New Roman" w:cs="Times New Roman"/>
          <w:b/>
          <w:kern w:val="0"/>
          <w:sz w:val="20"/>
          <w:szCs w:val="20"/>
        </w:rPr>
        <w:t xml:space="preserve"> Quantitative assessment of Mean Risk Difference (MRD) in model outputs stratified by clinical subgroups across four datasets</w:t>
      </w:r>
      <w:r w:rsidR="00800793" w:rsidRPr="00E0669E">
        <w:rPr>
          <w:rFonts w:ascii="Times New Roman" w:eastAsia="等线" w:hAnsi="Times New Roman" w:cs="Times New Roman" w:hint="eastAsia"/>
          <w:b/>
          <w:kern w:val="0"/>
          <w:sz w:val="20"/>
          <w:szCs w:val="20"/>
        </w:rPr>
        <w:t>.</w:t>
      </w:r>
    </w:p>
    <w:tbl>
      <w:tblPr>
        <w:tblW w:w="5000" w:type="pct"/>
        <w:jc w:val="center"/>
        <w:tblCellMar>
          <w:left w:w="0" w:type="dxa"/>
          <w:right w:w="0" w:type="dxa"/>
        </w:tblCellMar>
        <w:tblLook w:val="04A0" w:firstRow="1" w:lastRow="0" w:firstColumn="1" w:lastColumn="0" w:noHBand="0" w:noVBand="1"/>
      </w:tblPr>
      <w:tblGrid>
        <w:gridCol w:w="2127"/>
        <w:gridCol w:w="1842"/>
        <w:gridCol w:w="2267"/>
        <w:gridCol w:w="2560"/>
        <w:gridCol w:w="1890"/>
        <w:gridCol w:w="2437"/>
        <w:gridCol w:w="835"/>
      </w:tblGrid>
      <w:tr w:rsidR="00444046" w:rsidRPr="00B82127" w14:paraId="39A23B15" w14:textId="77777777" w:rsidTr="00444046">
        <w:trPr>
          <w:trHeight w:val="454"/>
          <w:tblHeader/>
          <w:jc w:val="center"/>
        </w:trPr>
        <w:tc>
          <w:tcPr>
            <w:tcW w:w="762" w:type="pct"/>
            <w:tcBorders>
              <w:top w:val="single" w:sz="8" w:space="0" w:color="auto"/>
              <w:bottom w:val="single" w:sz="8" w:space="0" w:color="auto"/>
            </w:tcBorders>
            <w:vAlign w:val="center"/>
          </w:tcPr>
          <w:p w14:paraId="501AA5C1" w14:textId="77777777" w:rsidR="00444046" w:rsidRPr="00E0669E" w:rsidRDefault="00444046" w:rsidP="00444046">
            <w:pPr>
              <w:widowControl/>
              <w:jc w:val="center"/>
              <w:rPr>
                <w:rFonts w:ascii="Times New Roman" w:eastAsia="等线" w:hAnsi="Times New Roman" w:cs="Times New Roman"/>
                <w:b/>
                <w:bCs/>
                <w:sz w:val="20"/>
                <w:szCs w:val="20"/>
              </w:rPr>
            </w:pPr>
            <w:r w:rsidRPr="00E0669E">
              <w:rPr>
                <w:rFonts w:ascii="Times New Roman" w:eastAsia="等线" w:hAnsi="Times New Roman" w:cs="Times New Roman"/>
                <w:b/>
                <w:bCs/>
                <w:sz w:val="20"/>
                <w:szCs w:val="20"/>
              </w:rPr>
              <w:t>Variable</w:t>
            </w:r>
          </w:p>
        </w:tc>
        <w:tc>
          <w:tcPr>
            <w:tcW w:w="660" w:type="pct"/>
            <w:tcBorders>
              <w:top w:val="single" w:sz="8" w:space="0" w:color="auto"/>
              <w:bottom w:val="single" w:sz="8" w:space="0" w:color="auto"/>
            </w:tcBorders>
            <w:tcMar>
              <w:top w:w="15" w:type="dxa"/>
              <w:left w:w="97" w:type="dxa"/>
              <w:bottom w:w="0" w:type="dxa"/>
              <w:right w:w="97" w:type="dxa"/>
            </w:tcMar>
            <w:vAlign w:val="center"/>
            <w:hideMark/>
          </w:tcPr>
          <w:p w14:paraId="2955C125" w14:textId="77777777" w:rsidR="00444046" w:rsidRPr="00E0669E" w:rsidRDefault="00444046" w:rsidP="00444046">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Dataset</w:t>
            </w:r>
          </w:p>
        </w:tc>
        <w:tc>
          <w:tcPr>
            <w:tcW w:w="812" w:type="pct"/>
            <w:tcBorders>
              <w:top w:val="single" w:sz="8" w:space="0" w:color="auto"/>
              <w:bottom w:val="single" w:sz="8" w:space="0" w:color="auto"/>
            </w:tcBorders>
            <w:tcMar>
              <w:top w:w="15" w:type="dxa"/>
              <w:left w:w="97" w:type="dxa"/>
              <w:bottom w:w="0" w:type="dxa"/>
              <w:right w:w="97" w:type="dxa"/>
            </w:tcMar>
            <w:vAlign w:val="center"/>
          </w:tcPr>
          <w:p w14:paraId="59DF6EB9" w14:textId="77777777" w:rsidR="00444046" w:rsidRPr="00E0669E" w:rsidRDefault="00444046" w:rsidP="00444046">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Non-exposed Group (n)</w:t>
            </w:r>
          </w:p>
        </w:tc>
        <w:tc>
          <w:tcPr>
            <w:tcW w:w="917" w:type="pct"/>
            <w:tcBorders>
              <w:top w:val="single" w:sz="8" w:space="0" w:color="auto"/>
              <w:bottom w:val="single" w:sz="8" w:space="0" w:color="auto"/>
            </w:tcBorders>
            <w:tcMar>
              <w:top w:w="15" w:type="dxa"/>
              <w:left w:w="97" w:type="dxa"/>
              <w:bottom w:w="0" w:type="dxa"/>
              <w:right w:w="97" w:type="dxa"/>
            </w:tcMar>
            <w:vAlign w:val="center"/>
          </w:tcPr>
          <w:p w14:paraId="6BA79794" w14:textId="77777777" w:rsidR="00444046" w:rsidRPr="00E0669E" w:rsidRDefault="00444046" w:rsidP="00444046">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Mean Risk [95% CI]</w:t>
            </w:r>
          </w:p>
        </w:tc>
        <w:tc>
          <w:tcPr>
            <w:tcW w:w="677" w:type="pct"/>
            <w:tcBorders>
              <w:top w:val="single" w:sz="8" w:space="0" w:color="auto"/>
              <w:bottom w:val="single" w:sz="8" w:space="0" w:color="auto"/>
            </w:tcBorders>
            <w:tcMar>
              <w:top w:w="15" w:type="dxa"/>
              <w:left w:w="97" w:type="dxa"/>
              <w:bottom w:w="0" w:type="dxa"/>
              <w:right w:w="97" w:type="dxa"/>
            </w:tcMar>
            <w:vAlign w:val="center"/>
          </w:tcPr>
          <w:p w14:paraId="176F09F2" w14:textId="77777777" w:rsidR="00444046" w:rsidRPr="00E0669E" w:rsidRDefault="00444046" w:rsidP="00444046">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Exposed Group (n)</w:t>
            </w:r>
          </w:p>
        </w:tc>
        <w:tc>
          <w:tcPr>
            <w:tcW w:w="873" w:type="pct"/>
            <w:tcBorders>
              <w:top w:val="single" w:sz="8" w:space="0" w:color="auto"/>
              <w:bottom w:val="single" w:sz="8" w:space="0" w:color="auto"/>
            </w:tcBorders>
            <w:vAlign w:val="center"/>
          </w:tcPr>
          <w:p w14:paraId="19DD4216" w14:textId="77777777" w:rsidR="00444046" w:rsidRPr="00B82127" w:rsidRDefault="00444046" w:rsidP="00444046">
            <w:pPr>
              <w:widowControl/>
              <w:jc w:val="center"/>
              <w:rPr>
                <w:rFonts w:ascii="Times New Roman" w:eastAsia="等线" w:hAnsi="Times New Roman" w:cs="Times New Roman"/>
                <w:b/>
                <w:bCs/>
                <w:sz w:val="20"/>
                <w:szCs w:val="20"/>
                <w14:ligatures w14:val="standardContextual"/>
              </w:rPr>
            </w:pPr>
            <w:r w:rsidRPr="00B82127">
              <w:rPr>
                <w:rFonts w:ascii="Times New Roman" w:eastAsia="等线" w:hAnsi="Times New Roman" w:cs="Times New Roman"/>
                <w:b/>
                <w:bCs/>
                <w:sz w:val="20"/>
                <w:szCs w:val="20"/>
                <w14:ligatures w14:val="standardContextual"/>
              </w:rPr>
              <w:t>Mean Risk [95% CI]</w:t>
            </w:r>
          </w:p>
        </w:tc>
        <w:tc>
          <w:tcPr>
            <w:tcW w:w="299" w:type="pct"/>
            <w:tcBorders>
              <w:top w:val="single" w:sz="8" w:space="0" w:color="auto"/>
              <w:bottom w:val="single" w:sz="8" w:space="0" w:color="auto"/>
            </w:tcBorders>
            <w:vAlign w:val="center"/>
          </w:tcPr>
          <w:p w14:paraId="583D102C" w14:textId="77777777" w:rsidR="00444046" w:rsidRPr="00B82127" w:rsidRDefault="00444046" w:rsidP="00444046">
            <w:pPr>
              <w:widowControl/>
              <w:jc w:val="center"/>
              <w:rPr>
                <w:rFonts w:ascii="Times New Roman" w:eastAsia="等线" w:hAnsi="Times New Roman" w:cs="Times New Roman"/>
                <w:b/>
                <w:bCs/>
                <w:i/>
                <w:iCs/>
                <w:sz w:val="20"/>
                <w:szCs w:val="20"/>
                <w14:ligatures w14:val="standardContextual"/>
              </w:rPr>
            </w:pPr>
            <w:r w:rsidRPr="00B82127">
              <w:rPr>
                <w:rFonts w:ascii="Times New Roman" w:eastAsia="等线" w:hAnsi="Times New Roman" w:cs="Times New Roman"/>
                <w:b/>
                <w:bCs/>
                <w:i/>
                <w:iCs/>
                <w:sz w:val="20"/>
                <w:szCs w:val="20"/>
                <w14:ligatures w14:val="standardContextual"/>
              </w:rPr>
              <w:t>p-value</w:t>
            </w:r>
          </w:p>
        </w:tc>
      </w:tr>
      <w:tr w:rsidR="00444046" w:rsidRPr="00B82127" w14:paraId="73526851" w14:textId="77777777" w:rsidTr="00444046">
        <w:trPr>
          <w:trHeight w:val="454"/>
          <w:jc w:val="center"/>
        </w:trPr>
        <w:tc>
          <w:tcPr>
            <w:tcW w:w="762" w:type="pct"/>
            <w:vMerge w:val="restart"/>
            <w:vAlign w:val="center"/>
          </w:tcPr>
          <w:p w14:paraId="1FC158F7"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r w:rsidRPr="00E0669E">
              <w:rPr>
                <w:rFonts w:ascii="Times New Roman" w:eastAsia="等线" w:hAnsi="Times New Roman" w:cs="Times New Roman"/>
                <w:b/>
                <w:bCs/>
                <w:sz w:val="20"/>
                <w:szCs w:val="20"/>
              </w:rPr>
              <w:t>Heparin Use</w:t>
            </w:r>
          </w:p>
        </w:tc>
        <w:tc>
          <w:tcPr>
            <w:tcW w:w="660" w:type="pct"/>
            <w:tcMar>
              <w:top w:w="15" w:type="dxa"/>
              <w:left w:w="97" w:type="dxa"/>
              <w:bottom w:w="0" w:type="dxa"/>
              <w:right w:w="97" w:type="dxa"/>
            </w:tcMar>
            <w:vAlign w:val="center"/>
          </w:tcPr>
          <w:p w14:paraId="577EC862"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r w:rsidRPr="00B82127">
              <w:rPr>
                <w:rFonts w:ascii="Times New Roman" w:eastAsia="等线" w:hAnsi="Times New Roman" w:cs="Times New Roman"/>
                <w:sz w:val="20"/>
                <w:szCs w:val="20"/>
                <w14:ligatures w14:val="standardContextual"/>
              </w:rPr>
              <w:t>MIMIC IV 2.2</w:t>
            </w:r>
          </w:p>
        </w:tc>
        <w:tc>
          <w:tcPr>
            <w:tcW w:w="812" w:type="pct"/>
            <w:tcBorders>
              <w:left w:val="nil"/>
              <w:bottom w:val="nil"/>
              <w:right w:val="nil"/>
            </w:tcBorders>
            <w:tcMar>
              <w:top w:w="15" w:type="dxa"/>
              <w:left w:w="97" w:type="dxa"/>
              <w:bottom w:w="0" w:type="dxa"/>
              <w:right w:w="97" w:type="dxa"/>
            </w:tcMar>
            <w:vAlign w:val="center"/>
          </w:tcPr>
          <w:p w14:paraId="35DA2A79"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6189</w:t>
            </w:r>
          </w:p>
        </w:tc>
        <w:tc>
          <w:tcPr>
            <w:tcW w:w="917" w:type="pct"/>
            <w:tcBorders>
              <w:left w:val="nil"/>
              <w:bottom w:val="nil"/>
              <w:right w:val="nil"/>
            </w:tcBorders>
            <w:tcMar>
              <w:top w:w="15" w:type="dxa"/>
              <w:left w:w="97" w:type="dxa"/>
              <w:bottom w:w="0" w:type="dxa"/>
              <w:right w:w="97" w:type="dxa"/>
            </w:tcMar>
            <w:vAlign w:val="center"/>
          </w:tcPr>
          <w:p w14:paraId="0D9C39C1"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0.5266 [0.5197-0.5334]</w:t>
            </w:r>
          </w:p>
        </w:tc>
        <w:tc>
          <w:tcPr>
            <w:tcW w:w="677" w:type="pct"/>
            <w:tcBorders>
              <w:top w:val="single" w:sz="8" w:space="0" w:color="auto"/>
              <w:left w:val="nil"/>
              <w:bottom w:val="nil"/>
              <w:right w:val="nil"/>
            </w:tcBorders>
            <w:tcMar>
              <w:top w:w="15" w:type="dxa"/>
              <w:left w:w="97" w:type="dxa"/>
              <w:bottom w:w="0" w:type="dxa"/>
              <w:right w:w="97" w:type="dxa"/>
            </w:tcMar>
            <w:vAlign w:val="center"/>
          </w:tcPr>
          <w:p w14:paraId="3D6053C4"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4844</w:t>
            </w:r>
          </w:p>
        </w:tc>
        <w:tc>
          <w:tcPr>
            <w:tcW w:w="873" w:type="pct"/>
            <w:tcBorders>
              <w:top w:val="single" w:sz="8" w:space="0" w:color="auto"/>
            </w:tcBorders>
            <w:vAlign w:val="center"/>
          </w:tcPr>
          <w:p w14:paraId="337A57F3"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0.5195 [0.5117-0.5272]</w:t>
            </w:r>
          </w:p>
        </w:tc>
        <w:tc>
          <w:tcPr>
            <w:tcW w:w="299" w:type="pct"/>
            <w:tcBorders>
              <w:top w:val="single" w:sz="8" w:space="0" w:color="auto"/>
            </w:tcBorders>
            <w:vAlign w:val="center"/>
          </w:tcPr>
          <w:p w14:paraId="778CE5A2"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0.1785</w:t>
            </w:r>
          </w:p>
        </w:tc>
      </w:tr>
      <w:tr w:rsidR="00444046" w:rsidRPr="00B82127" w14:paraId="4304E0A2" w14:textId="77777777" w:rsidTr="00444046">
        <w:trPr>
          <w:trHeight w:val="454"/>
          <w:jc w:val="center"/>
        </w:trPr>
        <w:tc>
          <w:tcPr>
            <w:tcW w:w="762" w:type="pct"/>
            <w:vMerge/>
            <w:vAlign w:val="center"/>
          </w:tcPr>
          <w:p w14:paraId="3B78DDFE"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Mar>
              <w:top w:w="15" w:type="dxa"/>
              <w:left w:w="97" w:type="dxa"/>
              <w:bottom w:w="0" w:type="dxa"/>
              <w:right w:w="97" w:type="dxa"/>
            </w:tcMar>
            <w:vAlign w:val="center"/>
          </w:tcPr>
          <w:p w14:paraId="26E928C6"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r w:rsidRPr="00B82127">
              <w:rPr>
                <w:rFonts w:ascii="Times New Roman" w:eastAsia="等线" w:hAnsi="Times New Roman" w:cs="Times New Roman"/>
                <w:sz w:val="20"/>
                <w:szCs w:val="20"/>
                <w14:ligatures w14:val="standardContextual"/>
              </w:rPr>
              <w:t>MIMIC IV 3.0</w:t>
            </w:r>
          </w:p>
        </w:tc>
        <w:tc>
          <w:tcPr>
            <w:tcW w:w="812" w:type="pct"/>
            <w:tcBorders>
              <w:top w:val="nil"/>
              <w:left w:val="nil"/>
              <w:bottom w:val="nil"/>
              <w:right w:val="nil"/>
            </w:tcBorders>
            <w:tcMar>
              <w:top w:w="15" w:type="dxa"/>
              <w:left w:w="97" w:type="dxa"/>
              <w:bottom w:w="0" w:type="dxa"/>
              <w:right w:w="97" w:type="dxa"/>
            </w:tcMar>
            <w:vAlign w:val="center"/>
          </w:tcPr>
          <w:p w14:paraId="59CE030D"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599</w:t>
            </w:r>
          </w:p>
        </w:tc>
        <w:tc>
          <w:tcPr>
            <w:tcW w:w="917" w:type="pct"/>
            <w:tcBorders>
              <w:top w:val="nil"/>
              <w:left w:val="nil"/>
              <w:bottom w:val="nil"/>
              <w:right w:val="nil"/>
            </w:tcBorders>
            <w:tcMar>
              <w:top w:w="15" w:type="dxa"/>
              <w:left w:w="97" w:type="dxa"/>
              <w:bottom w:w="0" w:type="dxa"/>
              <w:right w:w="97" w:type="dxa"/>
            </w:tcMar>
            <w:vAlign w:val="center"/>
          </w:tcPr>
          <w:p w14:paraId="4F5802BB"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0.5103 [0.4910-0.5296]</w:t>
            </w:r>
          </w:p>
        </w:tc>
        <w:tc>
          <w:tcPr>
            <w:tcW w:w="677" w:type="pct"/>
            <w:tcBorders>
              <w:top w:val="nil"/>
              <w:left w:val="nil"/>
              <w:bottom w:val="nil"/>
              <w:right w:val="nil"/>
            </w:tcBorders>
            <w:tcMar>
              <w:top w:w="15" w:type="dxa"/>
              <w:left w:w="97" w:type="dxa"/>
              <w:bottom w:w="0" w:type="dxa"/>
              <w:right w:w="97" w:type="dxa"/>
            </w:tcMar>
            <w:vAlign w:val="center"/>
          </w:tcPr>
          <w:p w14:paraId="7E6DA72E"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772</w:t>
            </w:r>
          </w:p>
        </w:tc>
        <w:tc>
          <w:tcPr>
            <w:tcW w:w="873" w:type="pct"/>
            <w:vAlign w:val="center"/>
          </w:tcPr>
          <w:p w14:paraId="4FB39B74"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0.5452 [0.5247-0.5657]</w:t>
            </w:r>
          </w:p>
        </w:tc>
        <w:tc>
          <w:tcPr>
            <w:tcW w:w="299" w:type="pct"/>
            <w:vAlign w:val="center"/>
          </w:tcPr>
          <w:p w14:paraId="385F81D7"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0.0152</w:t>
            </w:r>
          </w:p>
        </w:tc>
      </w:tr>
      <w:tr w:rsidR="00444046" w:rsidRPr="00B82127" w14:paraId="7093C73B" w14:textId="77777777" w:rsidTr="00444046">
        <w:trPr>
          <w:trHeight w:val="454"/>
          <w:jc w:val="center"/>
        </w:trPr>
        <w:tc>
          <w:tcPr>
            <w:tcW w:w="762" w:type="pct"/>
            <w:vMerge/>
            <w:vAlign w:val="center"/>
          </w:tcPr>
          <w:p w14:paraId="2D2A844A"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Mar>
              <w:top w:w="15" w:type="dxa"/>
              <w:left w:w="97" w:type="dxa"/>
              <w:bottom w:w="0" w:type="dxa"/>
              <w:right w:w="97" w:type="dxa"/>
            </w:tcMar>
            <w:vAlign w:val="center"/>
          </w:tcPr>
          <w:p w14:paraId="5321D1C4"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roofErr w:type="spellStart"/>
            <w:r w:rsidRPr="00B82127">
              <w:rPr>
                <w:rFonts w:ascii="Times New Roman" w:eastAsia="等线" w:hAnsi="Times New Roman" w:cs="Times New Roman"/>
                <w:sz w:val="20"/>
                <w:szCs w:val="20"/>
                <w14:ligatures w14:val="standardContextual"/>
              </w:rPr>
              <w:t>eICU</w:t>
            </w:r>
            <w:proofErr w:type="spellEnd"/>
          </w:p>
        </w:tc>
        <w:tc>
          <w:tcPr>
            <w:tcW w:w="812" w:type="pct"/>
            <w:tcBorders>
              <w:top w:val="nil"/>
              <w:left w:val="nil"/>
              <w:right w:val="nil"/>
            </w:tcBorders>
            <w:tcMar>
              <w:top w:w="15" w:type="dxa"/>
              <w:left w:w="97" w:type="dxa"/>
              <w:bottom w:w="0" w:type="dxa"/>
              <w:right w:w="97" w:type="dxa"/>
            </w:tcMar>
            <w:vAlign w:val="center"/>
          </w:tcPr>
          <w:p w14:paraId="53791F99"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2561</w:t>
            </w:r>
          </w:p>
        </w:tc>
        <w:tc>
          <w:tcPr>
            <w:tcW w:w="917" w:type="pct"/>
            <w:tcBorders>
              <w:top w:val="nil"/>
              <w:left w:val="nil"/>
              <w:right w:val="nil"/>
            </w:tcBorders>
            <w:tcMar>
              <w:top w:w="15" w:type="dxa"/>
              <w:left w:w="97" w:type="dxa"/>
              <w:bottom w:w="0" w:type="dxa"/>
              <w:right w:w="97" w:type="dxa"/>
            </w:tcMar>
            <w:vAlign w:val="center"/>
          </w:tcPr>
          <w:p w14:paraId="68BE10CA"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0.6425 [0.6330-0.6520]</w:t>
            </w:r>
          </w:p>
        </w:tc>
        <w:tc>
          <w:tcPr>
            <w:tcW w:w="677" w:type="pct"/>
            <w:tcBorders>
              <w:top w:val="nil"/>
              <w:left w:val="nil"/>
              <w:right w:val="nil"/>
            </w:tcBorders>
            <w:tcMar>
              <w:top w:w="15" w:type="dxa"/>
              <w:left w:w="97" w:type="dxa"/>
              <w:bottom w:w="0" w:type="dxa"/>
              <w:right w:w="97" w:type="dxa"/>
            </w:tcMar>
            <w:vAlign w:val="center"/>
          </w:tcPr>
          <w:p w14:paraId="5E96F7E9"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287</w:t>
            </w:r>
          </w:p>
        </w:tc>
        <w:tc>
          <w:tcPr>
            <w:tcW w:w="873" w:type="pct"/>
            <w:vAlign w:val="center"/>
          </w:tcPr>
          <w:p w14:paraId="60B1A060"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0.6226 [0.5942-0.6510]</w:t>
            </w:r>
          </w:p>
        </w:tc>
        <w:tc>
          <w:tcPr>
            <w:tcW w:w="299" w:type="pct"/>
            <w:vAlign w:val="center"/>
          </w:tcPr>
          <w:p w14:paraId="196270F3"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0.1936</w:t>
            </w:r>
          </w:p>
        </w:tc>
      </w:tr>
      <w:tr w:rsidR="00444046" w:rsidRPr="00B82127" w14:paraId="539BED74" w14:textId="77777777" w:rsidTr="00444046">
        <w:trPr>
          <w:trHeight w:val="454"/>
          <w:jc w:val="center"/>
        </w:trPr>
        <w:tc>
          <w:tcPr>
            <w:tcW w:w="762" w:type="pct"/>
            <w:vMerge/>
            <w:tcBorders>
              <w:bottom w:val="single" w:sz="8" w:space="0" w:color="auto"/>
            </w:tcBorders>
            <w:vAlign w:val="center"/>
          </w:tcPr>
          <w:p w14:paraId="704F2209"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Borders>
              <w:bottom w:val="single" w:sz="8" w:space="0" w:color="auto"/>
            </w:tcBorders>
            <w:tcMar>
              <w:top w:w="15" w:type="dxa"/>
              <w:left w:w="97" w:type="dxa"/>
              <w:bottom w:w="0" w:type="dxa"/>
              <w:right w:w="97" w:type="dxa"/>
            </w:tcMar>
            <w:vAlign w:val="center"/>
          </w:tcPr>
          <w:p w14:paraId="26D99A00"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roofErr w:type="spellStart"/>
            <w:r w:rsidRPr="00B82127">
              <w:rPr>
                <w:rFonts w:ascii="Times New Roman" w:eastAsia="等线" w:hAnsi="Times New Roman" w:cs="Times New Roman"/>
                <w:sz w:val="20"/>
                <w:szCs w:val="20"/>
                <w14:ligatures w14:val="standardContextual"/>
              </w:rPr>
              <w:t>ZhongDa</w:t>
            </w:r>
            <w:proofErr w:type="spellEnd"/>
            <w:r w:rsidRPr="00B82127">
              <w:rPr>
                <w:rFonts w:ascii="Times New Roman" w:eastAsia="等线" w:hAnsi="Times New Roman" w:cs="Times New Roman"/>
                <w:sz w:val="20"/>
                <w:szCs w:val="20"/>
                <w14:ligatures w14:val="standardContextual"/>
              </w:rPr>
              <w:t xml:space="preserve"> Hospital</w:t>
            </w:r>
          </w:p>
        </w:tc>
        <w:tc>
          <w:tcPr>
            <w:tcW w:w="812" w:type="pct"/>
            <w:tcBorders>
              <w:left w:val="nil"/>
              <w:bottom w:val="single" w:sz="8" w:space="0" w:color="000000"/>
              <w:right w:val="nil"/>
            </w:tcBorders>
            <w:tcMar>
              <w:top w:w="15" w:type="dxa"/>
              <w:left w:w="97" w:type="dxa"/>
              <w:bottom w:w="0" w:type="dxa"/>
              <w:right w:w="97" w:type="dxa"/>
            </w:tcMar>
            <w:vAlign w:val="center"/>
          </w:tcPr>
          <w:p w14:paraId="04F5A6AE"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148</w:t>
            </w:r>
          </w:p>
        </w:tc>
        <w:tc>
          <w:tcPr>
            <w:tcW w:w="917" w:type="pct"/>
            <w:tcBorders>
              <w:left w:val="nil"/>
              <w:bottom w:val="single" w:sz="8" w:space="0" w:color="000000"/>
              <w:right w:val="nil"/>
            </w:tcBorders>
            <w:tcMar>
              <w:top w:w="15" w:type="dxa"/>
              <w:left w:w="97" w:type="dxa"/>
              <w:bottom w:w="0" w:type="dxa"/>
              <w:right w:w="97" w:type="dxa"/>
            </w:tcMar>
            <w:vAlign w:val="center"/>
          </w:tcPr>
          <w:p w14:paraId="5F0808EC"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0.5771 [0.5619-0.5924]</w:t>
            </w:r>
          </w:p>
        </w:tc>
        <w:tc>
          <w:tcPr>
            <w:tcW w:w="677" w:type="pct"/>
            <w:tcBorders>
              <w:left w:val="nil"/>
              <w:bottom w:val="single" w:sz="8" w:space="0" w:color="auto"/>
              <w:right w:val="nil"/>
            </w:tcBorders>
            <w:tcMar>
              <w:top w:w="15" w:type="dxa"/>
              <w:left w:w="97" w:type="dxa"/>
              <w:bottom w:w="0" w:type="dxa"/>
              <w:right w:w="97" w:type="dxa"/>
            </w:tcMar>
            <w:vAlign w:val="center"/>
          </w:tcPr>
          <w:p w14:paraId="524B29EA"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1205</w:t>
            </w:r>
          </w:p>
        </w:tc>
        <w:tc>
          <w:tcPr>
            <w:tcW w:w="873" w:type="pct"/>
            <w:tcBorders>
              <w:bottom w:val="single" w:sz="8" w:space="0" w:color="auto"/>
            </w:tcBorders>
            <w:vAlign w:val="center"/>
          </w:tcPr>
          <w:p w14:paraId="2893CA3B"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0.5885 [0.5288-0.6482]</w:t>
            </w:r>
          </w:p>
        </w:tc>
        <w:tc>
          <w:tcPr>
            <w:tcW w:w="299" w:type="pct"/>
            <w:tcBorders>
              <w:bottom w:val="single" w:sz="8" w:space="0" w:color="auto"/>
            </w:tcBorders>
            <w:vAlign w:val="center"/>
          </w:tcPr>
          <w:p w14:paraId="48C1F334"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0.7169</w:t>
            </w:r>
          </w:p>
        </w:tc>
      </w:tr>
      <w:tr w:rsidR="00444046" w:rsidRPr="00B82127" w14:paraId="5B5B7261" w14:textId="77777777" w:rsidTr="00444046">
        <w:trPr>
          <w:trHeight w:val="454"/>
          <w:jc w:val="center"/>
        </w:trPr>
        <w:tc>
          <w:tcPr>
            <w:tcW w:w="762" w:type="pct"/>
            <w:vMerge w:val="restart"/>
            <w:vAlign w:val="center"/>
          </w:tcPr>
          <w:p w14:paraId="1FF153A2"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r w:rsidRPr="00E0669E">
              <w:rPr>
                <w:rFonts w:ascii="Times New Roman" w:eastAsia="等线" w:hAnsi="Times New Roman" w:cs="Times New Roman"/>
                <w:b/>
                <w:bCs/>
                <w:sz w:val="20"/>
                <w:szCs w:val="20"/>
              </w:rPr>
              <w:t>Mechanical ventilation</w:t>
            </w:r>
          </w:p>
        </w:tc>
        <w:tc>
          <w:tcPr>
            <w:tcW w:w="660" w:type="pct"/>
            <w:tcMar>
              <w:top w:w="15" w:type="dxa"/>
              <w:left w:w="97" w:type="dxa"/>
              <w:bottom w:w="0" w:type="dxa"/>
              <w:right w:w="97" w:type="dxa"/>
            </w:tcMar>
            <w:vAlign w:val="center"/>
          </w:tcPr>
          <w:p w14:paraId="08223530"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r w:rsidRPr="00B82127">
              <w:rPr>
                <w:rFonts w:ascii="Times New Roman" w:eastAsia="等线" w:hAnsi="Times New Roman" w:cs="Times New Roman"/>
                <w:sz w:val="20"/>
                <w:szCs w:val="20"/>
                <w14:ligatures w14:val="standardContextual"/>
              </w:rPr>
              <w:t>MIMIC IV 2.2</w:t>
            </w:r>
          </w:p>
        </w:tc>
        <w:tc>
          <w:tcPr>
            <w:tcW w:w="812" w:type="pct"/>
            <w:tcBorders>
              <w:left w:val="nil"/>
              <w:bottom w:val="nil"/>
              <w:right w:val="nil"/>
            </w:tcBorders>
            <w:tcMar>
              <w:top w:w="15" w:type="dxa"/>
              <w:left w:w="97" w:type="dxa"/>
              <w:bottom w:w="0" w:type="dxa"/>
              <w:right w:w="97" w:type="dxa"/>
            </w:tcMar>
            <w:vAlign w:val="center"/>
          </w:tcPr>
          <w:p w14:paraId="235F22EB"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3736</w:t>
            </w:r>
          </w:p>
        </w:tc>
        <w:tc>
          <w:tcPr>
            <w:tcW w:w="917" w:type="pct"/>
            <w:tcBorders>
              <w:left w:val="nil"/>
              <w:bottom w:val="nil"/>
              <w:right w:val="nil"/>
            </w:tcBorders>
            <w:tcMar>
              <w:top w:w="15" w:type="dxa"/>
              <w:left w:w="97" w:type="dxa"/>
              <w:bottom w:w="0" w:type="dxa"/>
              <w:right w:w="97" w:type="dxa"/>
            </w:tcMar>
            <w:vAlign w:val="center"/>
          </w:tcPr>
          <w:p w14:paraId="13CB58DB"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0.5189 [0.5102-0.5275]</w:t>
            </w:r>
          </w:p>
        </w:tc>
        <w:tc>
          <w:tcPr>
            <w:tcW w:w="677" w:type="pct"/>
            <w:tcBorders>
              <w:top w:val="single" w:sz="8" w:space="0" w:color="auto"/>
              <w:left w:val="nil"/>
              <w:bottom w:val="nil"/>
              <w:right w:val="nil"/>
            </w:tcBorders>
            <w:tcMar>
              <w:top w:w="15" w:type="dxa"/>
              <w:left w:w="97" w:type="dxa"/>
              <w:bottom w:w="0" w:type="dxa"/>
              <w:right w:w="97" w:type="dxa"/>
            </w:tcMar>
            <w:vAlign w:val="center"/>
          </w:tcPr>
          <w:p w14:paraId="7B1C87F8"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7297</w:t>
            </w:r>
          </w:p>
        </w:tc>
        <w:tc>
          <w:tcPr>
            <w:tcW w:w="873" w:type="pct"/>
            <w:tcBorders>
              <w:top w:val="single" w:sz="8" w:space="0" w:color="auto"/>
            </w:tcBorders>
            <w:vAlign w:val="center"/>
          </w:tcPr>
          <w:p w14:paraId="10994110"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0.5259 [0.5195-0.5323]</w:t>
            </w:r>
          </w:p>
        </w:tc>
        <w:tc>
          <w:tcPr>
            <w:tcW w:w="299" w:type="pct"/>
            <w:tcBorders>
              <w:top w:val="single" w:sz="8" w:space="0" w:color="auto"/>
            </w:tcBorders>
            <w:vAlign w:val="center"/>
          </w:tcPr>
          <w:p w14:paraId="6261C1FA"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0.2023</w:t>
            </w:r>
          </w:p>
        </w:tc>
      </w:tr>
      <w:tr w:rsidR="00444046" w:rsidRPr="00B82127" w14:paraId="20215946" w14:textId="77777777" w:rsidTr="00444046">
        <w:trPr>
          <w:trHeight w:val="454"/>
          <w:jc w:val="center"/>
        </w:trPr>
        <w:tc>
          <w:tcPr>
            <w:tcW w:w="762" w:type="pct"/>
            <w:vMerge/>
            <w:vAlign w:val="center"/>
          </w:tcPr>
          <w:p w14:paraId="5E3FD5EB"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Mar>
              <w:top w:w="15" w:type="dxa"/>
              <w:left w:w="97" w:type="dxa"/>
              <w:bottom w:w="0" w:type="dxa"/>
              <w:right w:w="97" w:type="dxa"/>
            </w:tcMar>
            <w:vAlign w:val="center"/>
          </w:tcPr>
          <w:p w14:paraId="51FE7AAD"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r w:rsidRPr="00B82127">
              <w:rPr>
                <w:rFonts w:ascii="Times New Roman" w:eastAsia="等线" w:hAnsi="Times New Roman" w:cs="Times New Roman"/>
                <w:sz w:val="20"/>
                <w:szCs w:val="20"/>
                <w14:ligatures w14:val="standardContextual"/>
              </w:rPr>
              <w:t>MIMIC IV 3.0</w:t>
            </w:r>
          </w:p>
        </w:tc>
        <w:tc>
          <w:tcPr>
            <w:tcW w:w="812" w:type="pct"/>
            <w:tcBorders>
              <w:top w:val="nil"/>
              <w:left w:val="nil"/>
              <w:bottom w:val="nil"/>
              <w:right w:val="nil"/>
            </w:tcBorders>
            <w:tcMar>
              <w:top w:w="15" w:type="dxa"/>
              <w:left w:w="97" w:type="dxa"/>
              <w:bottom w:w="0" w:type="dxa"/>
              <w:right w:w="97" w:type="dxa"/>
            </w:tcMar>
            <w:vAlign w:val="center"/>
          </w:tcPr>
          <w:p w14:paraId="2AB524AD"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116</w:t>
            </w:r>
          </w:p>
        </w:tc>
        <w:tc>
          <w:tcPr>
            <w:tcW w:w="917" w:type="pct"/>
            <w:tcBorders>
              <w:top w:val="nil"/>
              <w:left w:val="nil"/>
              <w:bottom w:val="nil"/>
              <w:right w:val="nil"/>
            </w:tcBorders>
            <w:tcMar>
              <w:top w:w="15" w:type="dxa"/>
              <w:left w:w="97" w:type="dxa"/>
              <w:bottom w:w="0" w:type="dxa"/>
              <w:right w:w="97" w:type="dxa"/>
            </w:tcMar>
            <w:vAlign w:val="center"/>
          </w:tcPr>
          <w:p w14:paraId="024CD4EC"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0.5330 [0.5072-0.5589]</w:t>
            </w:r>
          </w:p>
        </w:tc>
        <w:tc>
          <w:tcPr>
            <w:tcW w:w="677" w:type="pct"/>
            <w:tcBorders>
              <w:top w:val="nil"/>
              <w:left w:val="nil"/>
              <w:bottom w:val="nil"/>
              <w:right w:val="nil"/>
            </w:tcBorders>
            <w:tcMar>
              <w:top w:w="15" w:type="dxa"/>
              <w:left w:w="97" w:type="dxa"/>
              <w:bottom w:w="0" w:type="dxa"/>
              <w:right w:w="97" w:type="dxa"/>
            </w:tcMar>
            <w:vAlign w:val="center"/>
          </w:tcPr>
          <w:p w14:paraId="58910D91"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1255</w:t>
            </w:r>
          </w:p>
        </w:tc>
        <w:tc>
          <w:tcPr>
            <w:tcW w:w="873" w:type="pct"/>
            <w:vAlign w:val="center"/>
          </w:tcPr>
          <w:p w14:paraId="4FC2577B"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0.5247 [0.5078-0.5415]</w:t>
            </w:r>
          </w:p>
        </w:tc>
        <w:tc>
          <w:tcPr>
            <w:tcW w:w="299" w:type="pct"/>
            <w:vAlign w:val="center"/>
          </w:tcPr>
          <w:p w14:paraId="6DA2F86D"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0.5986</w:t>
            </w:r>
          </w:p>
        </w:tc>
      </w:tr>
      <w:tr w:rsidR="00444046" w:rsidRPr="00B82127" w14:paraId="0E9C82BF" w14:textId="77777777" w:rsidTr="00444046">
        <w:trPr>
          <w:trHeight w:val="454"/>
          <w:jc w:val="center"/>
        </w:trPr>
        <w:tc>
          <w:tcPr>
            <w:tcW w:w="762" w:type="pct"/>
            <w:vMerge/>
            <w:vAlign w:val="center"/>
          </w:tcPr>
          <w:p w14:paraId="3A6A86A8"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Mar>
              <w:top w:w="15" w:type="dxa"/>
              <w:left w:w="97" w:type="dxa"/>
              <w:bottom w:w="0" w:type="dxa"/>
              <w:right w:w="97" w:type="dxa"/>
            </w:tcMar>
            <w:vAlign w:val="center"/>
          </w:tcPr>
          <w:p w14:paraId="23BCA5A9"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roofErr w:type="spellStart"/>
            <w:r w:rsidRPr="00B82127">
              <w:rPr>
                <w:rFonts w:ascii="Times New Roman" w:eastAsia="等线" w:hAnsi="Times New Roman" w:cs="Times New Roman"/>
                <w:sz w:val="20"/>
                <w:szCs w:val="20"/>
                <w14:ligatures w14:val="standardContextual"/>
              </w:rPr>
              <w:t>eICU</w:t>
            </w:r>
            <w:proofErr w:type="spellEnd"/>
          </w:p>
        </w:tc>
        <w:tc>
          <w:tcPr>
            <w:tcW w:w="812" w:type="pct"/>
            <w:tcBorders>
              <w:top w:val="nil"/>
              <w:left w:val="nil"/>
              <w:right w:val="nil"/>
            </w:tcBorders>
            <w:tcMar>
              <w:top w:w="15" w:type="dxa"/>
              <w:left w:w="97" w:type="dxa"/>
              <w:bottom w:w="0" w:type="dxa"/>
              <w:right w:w="97" w:type="dxa"/>
            </w:tcMar>
            <w:vAlign w:val="center"/>
          </w:tcPr>
          <w:p w14:paraId="172C1AF1"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2041</w:t>
            </w:r>
          </w:p>
        </w:tc>
        <w:tc>
          <w:tcPr>
            <w:tcW w:w="917" w:type="pct"/>
            <w:tcBorders>
              <w:top w:val="nil"/>
              <w:left w:val="nil"/>
              <w:right w:val="nil"/>
            </w:tcBorders>
            <w:tcMar>
              <w:top w:w="15" w:type="dxa"/>
              <w:left w:w="97" w:type="dxa"/>
              <w:bottom w:w="0" w:type="dxa"/>
              <w:right w:w="97" w:type="dxa"/>
            </w:tcMar>
            <w:vAlign w:val="center"/>
          </w:tcPr>
          <w:p w14:paraId="12123B2A"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0.6343 [0.6236-0.6450]</w:t>
            </w:r>
          </w:p>
        </w:tc>
        <w:tc>
          <w:tcPr>
            <w:tcW w:w="677" w:type="pct"/>
            <w:tcBorders>
              <w:top w:val="nil"/>
              <w:left w:val="nil"/>
              <w:right w:val="nil"/>
            </w:tcBorders>
            <w:tcMar>
              <w:top w:w="15" w:type="dxa"/>
              <w:left w:w="97" w:type="dxa"/>
              <w:bottom w:w="0" w:type="dxa"/>
              <w:right w:w="97" w:type="dxa"/>
            </w:tcMar>
            <w:vAlign w:val="center"/>
          </w:tcPr>
          <w:p w14:paraId="607462CB"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807</w:t>
            </w:r>
          </w:p>
        </w:tc>
        <w:tc>
          <w:tcPr>
            <w:tcW w:w="873" w:type="pct"/>
            <w:vAlign w:val="center"/>
          </w:tcPr>
          <w:p w14:paraId="6BFEE9D9"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0.6562 [0.6395-0.6728]</w:t>
            </w:r>
          </w:p>
        </w:tc>
        <w:tc>
          <w:tcPr>
            <w:tcW w:w="299" w:type="pct"/>
            <w:vAlign w:val="center"/>
          </w:tcPr>
          <w:p w14:paraId="2D5E1D73"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0.0303</w:t>
            </w:r>
          </w:p>
        </w:tc>
      </w:tr>
      <w:tr w:rsidR="00444046" w:rsidRPr="00B82127" w14:paraId="244FE900" w14:textId="77777777" w:rsidTr="00444046">
        <w:trPr>
          <w:trHeight w:val="454"/>
          <w:jc w:val="center"/>
        </w:trPr>
        <w:tc>
          <w:tcPr>
            <w:tcW w:w="762" w:type="pct"/>
            <w:vMerge/>
            <w:tcBorders>
              <w:bottom w:val="single" w:sz="8" w:space="0" w:color="auto"/>
            </w:tcBorders>
            <w:vAlign w:val="center"/>
          </w:tcPr>
          <w:p w14:paraId="2550952E"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Borders>
              <w:bottom w:val="single" w:sz="8" w:space="0" w:color="auto"/>
            </w:tcBorders>
            <w:tcMar>
              <w:top w:w="15" w:type="dxa"/>
              <w:left w:w="97" w:type="dxa"/>
              <w:bottom w:w="0" w:type="dxa"/>
              <w:right w:w="97" w:type="dxa"/>
            </w:tcMar>
            <w:vAlign w:val="center"/>
          </w:tcPr>
          <w:p w14:paraId="1F77DD9B"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roofErr w:type="spellStart"/>
            <w:r w:rsidRPr="00B82127">
              <w:rPr>
                <w:rFonts w:ascii="Times New Roman" w:eastAsia="等线" w:hAnsi="Times New Roman" w:cs="Times New Roman"/>
                <w:sz w:val="20"/>
                <w:szCs w:val="20"/>
                <w14:ligatures w14:val="standardContextual"/>
              </w:rPr>
              <w:t>ZhongDa</w:t>
            </w:r>
            <w:proofErr w:type="spellEnd"/>
            <w:r w:rsidRPr="00B82127">
              <w:rPr>
                <w:rFonts w:ascii="Times New Roman" w:eastAsia="等线" w:hAnsi="Times New Roman" w:cs="Times New Roman"/>
                <w:sz w:val="20"/>
                <w:szCs w:val="20"/>
                <w14:ligatures w14:val="standardContextual"/>
              </w:rPr>
              <w:t xml:space="preserve"> Hospital</w:t>
            </w:r>
          </w:p>
        </w:tc>
        <w:tc>
          <w:tcPr>
            <w:tcW w:w="812" w:type="pct"/>
            <w:tcBorders>
              <w:left w:val="nil"/>
              <w:bottom w:val="single" w:sz="8" w:space="0" w:color="000000"/>
              <w:right w:val="nil"/>
            </w:tcBorders>
            <w:tcMar>
              <w:top w:w="15" w:type="dxa"/>
              <w:left w:w="97" w:type="dxa"/>
              <w:bottom w:w="0" w:type="dxa"/>
              <w:right w:w="97" w:type="dxa"/>
            </w:tcMar>
            <w:vAlign w:val="center"/>
          </w:tcPr>
          <w:p w14:paraId="547D3942"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652</w:t>
            </w:r>
          </w:p>
        </w:tc>
        <w:tc>
          <w:tcPr>
            <w:tcW w:w="917" w:type="pct"/>
            <w:tcBorders>
              <w:left w:val="nil"/>
              <w:bottom w:val="single" w:sz="8" w:space="0" w:color="000000"/>
              <w:right w:val="nil"/>
            </w:tcBorders>
            <w:tcMar>
              <w:top w:w="15" w:type="dxa"/>
              <w:left w:w="97" w:type="dxa"/>
              <w:bottom w:w="0" w:type="dxa"/>
              <w:right w:w="97" w:type="dxa"/>
            </w:tcMar>
            <w:vAlign w:val="center"/>
          </w:tcPr>
          <w:p w14:paraId="630A6A6C"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0.5776 [0.5597-0.5954]</w:t>
            </w:r>
          </w:p>
        </w:tc>
        <w:tc>
          <w:tcPr>
            <w:tcW w:w="677" w:type="pct"/>
            <w:tcBorders>
              <w:left w:val="nil"/>
              <w:bottom w:val="single" w:sz="8" w:space="0" w:color="auto"/>
              <w:right w:val="nil"/>
            </w:tcBorders>
            <w:tcMar>
              <w:top w:w="15" w:type="dxa"/>
              <w:left w:w="97" w:type="dxa"/>
              <w:bottom w:w="0" w:type="dxa"/>
              <w:right w:w="97" w:type="dxa"/>
            </w:tcMar>
            <w:vAlign w:val="center"/>
          </w:tcPr>
          <w:p w14:paraId="21A19C16"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701</w:t>
            </w:r>
          </w:p>
        </w:tc>
        <w:tc>
          <w:tcPr>
            <w:tcW w:w="873" w:type="pct"/>
            <w:tcBorders>
              <w:bottom w:val="single" w:sz="8" w:space="0" w:color="auto"/>
            </w:tcBorders>
            <w:vAlign w:val="center"/>
          </w:tcPr>
          <w:p w14:paraId="4FEDAC37"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0.5787 [0.5523-0.6051]</w:t>
            </w:r>
          </w:p>
        </w:tc>
        <w:tc>
          <w:tcPr>
            <w:tcW w:w="299" w:type="pct"/>
            <w:tcBorders>
              <w:bottom w:val="single" w:sz="8" w:space="0" w:color="auto"/>
            </w:tcBorders>
            <w:vAlign w:val="center"/>
          </w:tcPr>
          <w:p w14:paraId="6BF4AAF8"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0.9461</w:t>
            </w:r>
          </w:p>
        </w:tc>
      </w:tr>
      <w:tr w:rsidR="00444046" w:rsidRPr="00B82127" w14:paraId="2932AE0B" w14:textId="77777777" w:rsidTr="00444046">
        <w:trPr>
          <w:trHeight w:val="454"/>
          <w:jc w:val="center"/>
        </w:trPr>
        <w:tc>
          <w:tcPr>
            <w:tcW w:w="762" w:type="pct"/>
            <w:vMerge w:val="restart"/>
            <w:vAlign w:val="center"/>
          </w:tcPr>
          <w:p w14:paraId="28AA770C" w14:textId="77777777" w:rsidR="00444046" w:rsidRPr="00E0669E" w:rsidRDefault="00444046" w:rsidP="00444046">
            <w:pPr>
              <w:widowControl/>
              <w:spacing w:after="160" w:line="278" w:lineRule="auto"/>
              <w:jc w:val="center"/>
              <w:rPr>
                <w:rFonts w:ascii="Times New Roman" w:eastAsia="等线" w:hAnsi="Times New Roman" w:cs="Times New Roman"/>
                <w:b/>
                <w:bCs/>
                <w:sz w:val="20"/>
                <w:szCs w:val="20"/>
                <w14:ligatures w14:val="standardContextual"/>
              </w:rPr>
            </w:pPr>
            <w:r w:rsidRPr="00E0669E">
              <w:rPr>
                <w:rFonts w:ascii="Times New Roman" w:eastAsia="等线" w:hAnsi="Times New Roman" w:cs="Times New Roman"/>
                <w:b/>
                <w:bCs/>
                <w:sz w:val="20"/>
                <w:szCs w:val="20"/>
                <w14:ligatures w14:val="standardContextual"/>
              </w:rPr>
              <w:t>CRRT treatment</w:t>
            </w:r>
          </w:p>
        </w:tc>
        <w:tc>
          <w:tcPr>
            <w:tcW w:w="660" w:type="pct"/>
            <w:tcMar>
              <w:top w:w="15" w:type="dxa"/>
              <w:left w:w="97" w:type="dxa"/>
              <w:bottom w:w="0" w:type="dxa"/>
              <w:right w:w="97" w:type="dxa"/>
            </w:tcMar>
            <w:vAlign w:val="center"/>
          </w:tcPr>
          <w:p w14:paraId="2EA5DD3B"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r w:rsidRPr="00B82127">
              <w:rPr>
                <w:rFonts w:ascii="Times New Roman" w:eastAsia="等线" w:hAnsi="Times New Roman" w:cs="Times New Roman"/>
                <w:sz w:val="20"/>
                <w:szCs w:val="20"/>
                <w14:ligatures w14:val="standardContextual"/>
              </w:rPr>
              <w:t>MIMIC IV 2.2</w:t>
            </w:r>
          </w:p>
        </w:tc>
        <w:tc>
          <w:tcPr>
            <w:tcW w:w="812" w:type="pct"/>
            <w:tcBorders>
              <w:left w:val="nil"/>
              <w:bottom w:val="nil"/>
              <w:right w:val="nil"/>
            </w:tcBorders>
            <w:tcMar>
              <w:top w:w="15" w:type="dxa"/>
              <w:left w:w="97" w:type="dxa"/>
              <w:bottom w:w="0" w:type="dxa"/>
              <w:right w:w="97" w:type="dxa"/>
            </w:tcMar>
            <w:vAlign w:val="center"/>
          </w:tcPr>
          <w:p w14:paraId="2C24DA0E"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10400</w:t>
            </w:r>
          </w:p>
        </w:tc>
        <w:tc>
          <w:tcPr>
            <w:tcW w:w="917" w:type="pct"/>
            <w:tcBorders>
              <w:left w:val="nil"/>
              <w:bottom w:val="nil"/>
              <w:right w:val="nil"/>
            </w:tcBorders>
            <w:tcMar>
              <w:top w:w="15" w:type="dxa"/>
              <w:left w:w="97" w:type="dxa"/>
              <w:bottom w:w="0" w:type="dxa"/>
              <w:right w:w="97" w:type="dxa"/>
            </w:tcMar>
            <w:vAlign w:val="center"/>
          </w:tcPr>
          <w:p w14:paraId="1CCE18B7"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0.5229 [0.5177-0.5282]</w:t>
            </w:r>
          </w:p>
        </w:tc>
        <w:tc>
          <w:tcPr>
            <w:tcW w:w="677" w:type="pct"/>
            <w:tcBorders>
              <w:top w:val="single" w:sz="8" w:space="0" w:color="auto"/>
              <w:left w:val="nil"/>
              <w:bottom w:val="nil"/>
              <w:right w:val="nil"/>
            </w:tcBorders>
            <w:tcMar>
              <w:top w:w="15" w:type="dxa"/>
              <w:left w:w="97" w:type="dxa"/>
              <w:bottom w:w="0" w:type="dxa"/>
              <w:right w:w="97" w:type="dxa"/>
            </w:tcMar>
            <w:vAlign w:val="center"/>
          </w:tcPr>
          <w:p w14:paraId="2996DEDA"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633</w:t>
            </w:r>
          </w:p>
        </w:tc>
        <w:tc>
          <w:tcPr>
            <w:tcW w:w="873" w:type="pct"/>
            <w:tcBorders>
              <w:top w:val="single" w:sz="8" w:space="0" w:color="auto"/>
            </w:tcBorders>
            <w:vAlign w:val="center"/>
          </w:tcPr>
          <w:p w14:paraId="1BF017C8"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0.5317 [0.5099-0.5535]</w:t>
            </w:r>
          </w:p>
        </w:tc>
        <w:tc>
          <w:tcPr>
            <w:tcW w:w="299" w:type="pct"/>
            <w:tcBorders>
              <w:top w:val="single" w:sz="8" w:space="0" w:color="auto"/>
            </w:tcBorders>
            <w:vAlign w:val="center"/>
          </w:tcPr>
          <w:p w14:paraId="64CD0B2D"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0.442</w:t>
            </w:r>
          </w:p>
        </w:tc>
      </w:tr>
      <w:tr w:rsidR="00444046" w:rsidRPr="00B82127" w14:paraId="6E81EE29" w14:textId="77777777" w:rsidTr="00444046">
        <w:trPr>
          <w:trHeight w:val="454"/>
          <w:jc w:val="center"/>
        </w:trPr>
        <w:tc>
          <w:tcPr>
            <w:tcW w:w="762" w:type="pct"/>
            <w:vMerge/>
            <w:vAlign w:val="center"/>
          </w:tcPr>
          <w:p w14:paraId="184B96AB"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Mar>
              <w:top w:w="15" w:type="dxa"/>
              <w:left w:w="97" w:type="dxa"/>
              <w:bottom w:w="0" w:type="dxa"/>
              <w:right w:w="97" w:type="dxa"/>
            </w:tcMar>
            <w:vAlign w:val="center"/>
          </w:tcPr>
          <w:p w14:paraId="26DFDA37"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r w:rsidRPr="00B82127">
              <w:rPr>
                <w:rFonts w:ascii="Times New Roman" w:eastAsia="等线" w:hAnsi="Times New Roman" w:cs="Times New Roman"/>
                <w:sz w:val="20"/>
                <w:szCs w:val="20"/>
                <w14:ligatures w14:val="standardContextual"/>
              </w:rPr>
              <w:t>MIMIC IV 3.0</w:t>
            </w:r>
          </w:p>
        </w:tc>
        <w:tc>
          <w:tcPr>
            <w:tcW w:w="812" w:type="pct"/>
            <w:tcBorders>
              <w:top w:val="nil"/>
              <w:left w:val="nil"/>
              <w:bottom w:val="nil"/>
              <w:right w:val="nil"/>
            </w:tcBorders>
            <w:tcMar>
              <w:top w:w="15" w:type="dxa"/>
              <w:left w:w="97" w:type="dxa"/>
              <w:bottom w:w="0" w:type="dxa"/>
              <w:right w:w="97" w:type="dxa"/>
            </w:tcMar>
            <w:vAlign w:val="center"/>
          </w:tcPr>
          <w:p w14:paraId="74C33D61"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1167</w:t>
            </w:r>
          </w:p>
        </w:tc>
        <w:tc>
          <w:tcPr>
            <w:tcW w:w="917" w:type="pct"/>
            <w:tcBorders>
              <w:top w:val="nil"/>
              <w:left w:val="nil"/>
              <w:bottom w:val="nil"/>
              <w:right w:val="nil"/>
            </w:tcBorders>
            <w:tcMar>
              <w:top w:w="15" w:type="dxa"/>
              <w:left w:w="97" w:type="dxa"/>
              <w:bottom w:w="0" w:type="dxa"/>
              <w:right w:w="97" w:type="dxa"/>
            </w:tcMar>
            <w:vAlign w:val="center"/>
          </w:tcPr>
          <w:p w14:paraId="0116A46F"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0.5272 [0.5124-0.5420]</w:t>
            </w:r>
          </w:p>
        </w:tc>
        <w:tc>
          <w:tcPr>
            <w:tcW w:w="677" w:type="pct"/>
            <w:tcBorders>
              <w:top w:val="nil"/>
              <w:left w:val="nil"/>
              <w:bottom w:val="nil"/>
              <w:right w:val="nil"/>
            </w:tcBorders>
            <w:tcMar>
              <w:top w:w="15" w:type="dxa"/>
              <w:left w:w="97" w:type="dxa"/>
              <w:bottom w:w="0" w:type="dxa"/>
              <w:right w:w="97" w:type="dxa"/>
            </w:tcMar>
            <w:vAlign w:val="center"/>
          </w:tcPr>
          <w:p w14:paraId="5CAEE2E8"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204</w:t>
            </w:r>
          </w:p>
        </w:tc>
        <w:tc>
          <w:tcPr>
            <w:tcW w:w="873" w:type="pct"/>
            <w:vAlign w:val="center"/>
          </w:tcPr>
          <w:p w14:paraId="3C43BB0B"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0.5259 [0.4795-0.5723]</w:t>
            </w:r>
          </w:p>
        </w:tc>
        <w:tc>
          <w:tcPr>
            <w:tcW w:w="299" w:type="pct"/>
            <w:vAlign w:val="center"/>
          </w:tcPr>
          <w:p w14:paraId="0D6B755B"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0.9583</w:t>
            </w:r>
          </w:p>
        </w:tc>
      </w:tr>
      <w:tr w:rsidR="00444046" w:rsidRPr="00B82127" w14:paraId="3EC70087" w14:textId="77777777" w:rsidTr="00444046">
        <w:trPr>
          <w:trHeight w:val="454"/>
          <w:jc w:val="center"/>
        </w:trPr>
        <w:tc>
          <w:tcPr>
            <w:tcW w:w="762" w:type="pct"/>
            <w:vMerge/>
            <w:vAlign w:val="center"/>
          </w:tcPr>
          <w:p w14:paraId="099A8D63"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Mar>
              <w:top w:w="15" w:type="dxa"/>
              <w:left w:w="97" w:type="dxa"/>
              <w:bottom w:w="0" w:type="dxa"/>
              <w:right w:w="97" w:type="dxa"/>
            </w:tcMar>
            <w:vAlign w:val="center"/>
          </w:tcPr>
          <w:p w14:paraId="092ED76D"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roofErr w:type="spellStart"/>
            <w:r w:rsidRPr="00B82127">
              <w:rPr>
                <w:rFonts w:ascii="Times New Roman" w:eastAsia="等线" w:hAnsi="Times New Roman" w:cs="Times New Roman"/>
                <w:sz w:val="20"/>
                <w:szCs w:val="20"/>
                <w14:ligatures w14:val="standardContextual"/>
              </w:rPr>
              <w:t>eICU</w:t>
            </w:r>
            <w:proofErr w:type="spellEnd"/>
          </w:p>
        </w:tc>
        <w:tc>
          <w:tcPr>
            <w:tcW w:w="812" w:type="pct"/>
            <w:tcBorders>
              <w:top w:val="nil"/>
              <w:left w:val="nil"/>
              <w:right w:val="nil"/>
            </w:tcBorders>
            <w:tcMar>
              <w:top w:w="15" w:type="dxa"/>
              <w:left w:w="97" w:type="dxa"/>
              <w:bottom w:w="0" w:type="dxa"/>
              <w:right w:w="97" w:type="dxa"/>
            </w:tcMar>
            <w:vAlign w:val="center"/>
          </w:tcPr>
          <w:p w14:paraId="650B1682"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2659</w:t>
            </w:r>
          </w:p>
        </w:tc>
        <w:tc>
          <w:tcPr>
            <w:tcW w:w="917" w:type="pct"/>
            <w:tcBorders>
              <w:top w:val="nil"/>
              <w:left w:val="nil"/>
              <w:right w:val="nil"/>
            </w:tcBorders>
            <w:tcMar>
              <w:top w:w="15" w:type="dxa"/>
              <w:left w:w="97" w:type="dxa"/>
              <w:bottom w:w="0" w:type="dxa"/>
              <w:right w:w="97" w:type="dxa"/>
            </w:tcMar>
            <w:vAlign w:val="center"/>
          </w:tcPr>
          <w:p w14:paraId="756B75FB"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0.6400 [0.6306-0.6493]</w:t>
            </w:r>
          </w:p>
        </w:tc>
        <w:tc>
          <w:tcPr>
            <w:tcW w:w="677" w:type="pct"/>
            <w:tcBorders>
              <w:top w:val="nil"/>
              <w:left w:val="nil"/>
              <w:right w:val="nil"/>
            </w:tcBorders>
            <w:tcMar>
              <w:top w:w="15" w:type="dxa"/>
              <w:left w:w="97" w:type="dxa"/>
              <w:bottom w:w="0" w:type="dxa"/>
              <w:right w:w="97" w:type="dxa"/>
            </w:tcMar>
            <w:vAlign w:val="center"/>
          </w:tcPr>
          <w:p w14:paraId="369A0895"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189</w:t>
            </w:r>
          </w:p>
        </w:tc>
        <w:tc>
          <w:tcPr>
            <w:tcW w:w="873" w:type="pct"/>
            <w:vAlign w:val="center"/>
          </w:tcPr>
          <w:p w14:paraId="4E481345"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0.6476 [0.6139-0.6813]</w:t>
            </w:r>
          </w:p>
        </w:tc>
        <w:tc>
          <w:tcPr>
            <w:tcW w:w="299" w:type="pct"/>
            <w:vAlign w:val="center"/>
          </w:tcPr>
          <w:p w14:paraId="3E18216C"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0.6706</w:t>
            </w:r>
          </w:p>
        </w:tc>
      </w:tr>
      <w:tr w:rsidR="00444046" w:rsidRPr="00B82127" w14:paraId="041514A6" w14:textId="77777777" w:rsidTr="00444046">
        <w:trPr>
          <w:trHeight w:val="454"/>
          <w:jc w:val="center"/>
        </w:trPr>
        <w:tc>
          <w:tcPr>
            <w:tcW w:w="762" w:type="pct"/>
            <w:vMerge/>
            <w:tcBorders>
              <w:bottom w:val="single" w:sz="8" w:space="0" w:color="auto"/>
            </w:tcBorders>
            <w:vAlign w:val="center"/>
          </w:tcPr>
          <w:p w14:paraId="736C2224"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Borders>
              <w:bottom w:val="single" w:sz="8" w:space="0" w:color="auto"/>
            </w:tcBorders>
            <w:tcMar>
              <w:top w:w="15" w:type="dxa"/>
              <w:left w:w="97" w:type="dxa"/>
              <w:bottom w:w="0" w:type="dxa"/>
              <w:right w:w="97" w:type="dxa"/>
            </w:tcMar>
            <w:vAlign w:val="center"/>
          </w:tcPr>
          <w:p w14:paraId="1666BCE3"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roofErr w:type="spellStart"/>
            <w:r w:rsidRPr="00B82127">
              <w:rPr>
                <w:rFonts w:ascii="Times New Roman" w:eastAsia="等线" w:hAnsi="Times New Roman" w:cs="Times New Roman"/>
                <w:sz w:val="20"/>
                <w:szCs w:val="20"/>
                <w14:ligatures w14:val="standardContextual"/>
              </w:rPr>
              <w:t>ZhongDa</w:t>
            </w:r>
            <w:proofErr w:type="spellEnd"/>
            <w:r w:rsidRPr="00B82127">
              <w:rPr>
                <w:rFonts w:ascii="Times New Roman" w:eastAsia="等线" w:hAnsi="Times New Roman" w:cs="Times New Roman"/>
                <w:sz w:val="20"/>
                <w:szCs w:val="20"/>
                <w14:ligatures w14:val="standardContextual"/>
              </w:rPr>
              <w:t xml:space="preserve"> Hospital</w:t>
            </w:r>
          </w:p>
        </w:tc>
        <w:tc>
          <w:tcPr>
            <w:tcW w:w="812" w:type="pct"/>
            <w:tcBorders>
              <w:left w:val="nil"/>
              <w:bottom w:val="single" w:sz="8" w:space="0" w:color="000000"/>
              <w:right w:val="nil"/>
            </w:tcBorders>
            <w:tcMar>
              <w:top w:w="15" w:type="dxa"/>
              <w:left w:w="97" w:type="dxa"/>
              <w:bottom w:w="0" w:type="dxa"/>
              <w:right w:w="97" w:type="dxa"/>
            </w:tcMar>
            <w:vAlign w:val="center"/>
          </w:tcPr>
          <w:p w14:paraId="7E69030A"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1124</w:t>
            </w:r>
          </w:p>
        </w:tc>
        <w:tc>
          <w:tcPr>
            <w:tcW w:w="917" w:type="pct"/>
            <w:tcBorders>
              <w:left w:val="nil"/>
              <w:bottom w:val="single" w:sz="8" w:space="0" w:color="000000"/>
              <w:right w:val="nil"/>
            </w:tcBorders>
            <w:tcMar>
              <w:top w:w="15" w:type="dxa"/>
              <w:left w:w="97" w:type="dxa"/>
              <w:bottom w:w="0" w:type="dxa"/>
              <w:right w:w="97" w:type="dxa"/>
            </w:tcMar>
            <w:vAlign w:val="center"/>
          </w:tcPr>
          <w:p w14:paraId="1DA687C7"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0.5783 [0.5629-0.5938]</w:t>
            </w:r>
          </w:p>
        </w:tc>
        <w:tc>
          <w:tcPr>
            <w:tcW w:w="677" w:type="pct"/>
            <w:tcBorders>
              <w:left w:val="nil"/>
              <w:bottom w:val="single" w:sz="8" w:space="0" w:color="auto"/>
              <w:right w:val="nil"/>
            </w:tcBorders>
            <w:tcMar>
              <w:top w:w="15" w:type="dxa"/>
              <w:left w:w="97" w:type="dxa"/>
              <w:bottom w:w="0" w:type="dxa"/>
              <w:right w:w="97" w:type="dxa"/>
            </w:tcMar>
            <w:vAlign w:val="center"/>
          </w:tcPr>
          <w:p w14:paraId="18B39B90"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229</w:t>
            </w:r>
          </w:p>
        </w:tc>
        <w:tc>
          <w:tcPr>
            <w:tcW w:w="873" w:type="pct"/>
            <w:tcBorders>
              <w:bottom w:val="single" w:sz="8" w:space="0" w:color="auto"/>
            </w:tcBorders>
            <w:vAlign w:val="center"/>
          </w:tcPr>
          <w:p w14:paraId="3D63949E"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0.5734 [0.5207-0.6262]</w:t>
            </w:r>
          </w:p>
        </w:tc>
        <w:tc>
          <w:tcPr>
            <w:tcW w:w="299" w:type="pct"/>
            <w:tcBorders>
              <w:bottom w:val="single" w:sz="8" w:space="0" w:color="auto"/>
            </w:tcBorders>
            <w:vAlign w:val="center"/>
          </w:tcPr>
          <w:p w14:paraId="304938CE"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0.8614</w:t>
            </w:r>
          </w:p>
        </w:tc>
      </w:tr>
      <w:tr w:rsidR="00444046" w:rsidRPr="00B82127" w14:paraId="7E033666" w14:textId="77777777" w:rsidTr="00444046">
        <w:trPr>
          <w:trHeight w:val="454"/>
          <w:jc w:val="center"/>
        </w:trPr>
        <w:tc>
          <w:tcPr>
            <w:tcW w:w="762" w:type="pct"/>
            <w:vMerge w:val="restart"/>
            <w:vAlign w:val="center"/>
          </w:tcPr>
          <w:p w14:paraId="37C5E7AB" w14:textId="77777777" w:rsidR="00444046" w:rsidRPr="00E0669E" w:rsidRDefault="00444046" w:rsidP="00444046">
            <w:pPr>
              <w:widowControl/>
              <w:spacing w:after="160" w:line="278" w:lineRule="auto"/>
              <w:jc w:val="center"/>
              <w:rPr>
                <w:rFonts w:ascii="Times New Roman" w:eastAsia="等线" w:hAnsi="Times New Roman" w:cs="Times New Roman"/>
                <w:b/>
                <w:bCs/>
                <w:sz w:val="20"/>
                <w:szCs w:val="20"/>
                <w14:ligatures w14:val="standardContextual"/>
              </w:rPr>
            </w:pPr>
            <w:bookmarkStart w:id="18" w:name="_Hlk220102723"/>
            <w:r w:rsidRPr="00E0669E">
              <w:rPr>
                <w:rFonts w:ascii="Times New Roman" w:eastAsia="等线" w:hAnsi="Times New Roman" w:cs="Times New Roman"/>
                <w:b/>
                <w:bCs/>
                <w:sz w:val="20"/>
                <w:szCs w:val="20"/>
                <w14:ligatures w14:val="standardContextual"/>
              </w:rPr>
              <w:t>Hypertension</w:t>
            </w:r>
          </w:p>
        </w:tc>
        <w:tc>
          <w:tcPr>
            <w:tcW w:w="660" w:type="pct"/>
            <w:tcMar>
              <w:top w:w="15" w:type="dxa"/>
              <w:left w:w="97" w:type="dxa"/>
              <w:bottom w:w="0" w:type="dxa"/>
              <w:right w:w="97" w:type="dxa"/>
            </w:tcMar>
            <w:vAlign w:val="center"/>
          </w:tcPr>
          <w:p w14:paraId="3E5549E9"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r w:rsidRPr="00B82127">
              <w:rPr>
                <w:rFonts w:ascii="Times New Roman" w:eastAsia="等线" w:hAnsi="Times New Roman" w:cs="Times New Roman"/>
                <w:sz w:val="20"/>
                <w:szCs w:val="20"/>
                <w14:ligatures w14:val="standardContextual"/>
              </w:rPr>
              <w:t>MIMIC IV 2.2</w:t>
            </w:r>
          </w:p>
        </w:tc>
        <w:tc>
          <w:tcPr>
            <w:tcW w:w="812" w:type="pct"/>
            <w:tcBorders>
              <w:left w:val="nil"/>
              <w:bottom w:val="nil"/>
              <w:right w:val="nil"/>
            </w:tcBorders>
            <w:tcMar>
              <w:top w:w="15" w:type="dxa"/>
              <w:left w:w="97" w:type="dxa"/>
              <w:bottom w:w="0" w:type="dxa"/>
              <w:right w:w="97" w:type="dxa"/>
            </w:tcMar>
            <w:vAlign w:val="center"/>
          </w:tcPr>
          <w:p w14:paraId="690151B9"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4139</w:t>
            </w:r>
          </w:p>
        </w:tc>
        <w:tc>
          <w:tcPr>
            <w:tcW w:w="917" w:type="pct"/>
            <w:tcBorders>
              <w:left w:val="nil"/>
              <w:bottom w:val="nil"/>
              <w:right w:val="nil"/>
            </w:tcBorders>
            <w:tcMar>
              <w:top w:w="15" w:type="dxa"/>
              <w:left w:w="97" w:type="dxa"/>
              <w:bottom w:w="0" w:type="dxa"/>
              <w:right w:w="97" w:type="dxa"/>
            </w:tcMar>
            <w:vAlign w:val="center"/>
          </w:tcPr>
          <w:p w14:paraId="72A91D7D"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0.5287 [0.5201-0.5374]</w:t>
            </w:r>
          </w:p>
        </w:tc>
        <w:tc>
          <w:tcPr>
            <w:tcW w:w="677" w:type="pct"/>
            <w:tcBorders>
              <w:top w:val="single" w:sz="8" w:space="0" w:color="auto"/>
              <w:left w:val="nil"/>
              <w:bottom w:val="nil"/>
              <w:right w:val="nil"/>
            </w:tcBorders>
            <w:tcMar>
              <w:top w:w="15" w:type="dxa"/>
              <w:left w:w="97" w:type="dxa"/>
              <w:bottom w:w="0" w:type="dxa"/>
              <w:right w:w="97" w:type="dxa"/>
            </w:tcMar>
            <w:vAlign w:val="center"/>
          </w:tcPr>
          <w:p w14:paraId="5CDD4B34"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6894</w:t>
            </w:r>
          </w:p>
        </w:tc>
        <w:tc>
          <w:tcPr>
            <w:tcW w:w="873" w:type="pct"/>
            <w:tcBorders>
              <w:top w:val="single" w:sz="8" w:space="0" w:color="auto"/>
            </w:tcBorders>
            <w:vAlign w:val="center"/>
          </w:tcPr>
          <w:p w14:paraId="309B0167"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0.5202 [0.5139-0.5266]</w:t>
            </w:r>
          </w:p>
        </w:tc>
        <w:tc>
          <w:tcPr>
            <w:tcW w:w="299" w:type="pct"/>
            <w:tcBorders>
              <w:top w:val="single" w:sz="8" w:space="0" w:color="auto"/>
            </w:tcBorders>
            <w:vAlign w:val="center"/>
          </w:tcPr>
          <w:p w14:paraId="45919B64"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0.1248</w:t>
            </w:r>
          </w:p>
        </w:tc>
      </w:tr>
      <w:tr w:rsidR="00444046" w:rsidRPr="00B82127" w14:paraId="59CAE1F7" w14:textId="77777777" w:rsidTr="00444046">
        <w:trPr>
          <w:trHeight w:val="454"/>
          <w:jc w:val="center"/>
        </w:trPr>
        <w:tc>
          <w:tcPr>
            <w:tcW w:w="762" w:type="pct"/>
            <w:vMerge/>
            <w:vAlign w:val="center"/>
          </w:tcPr>
          <w:p w14:paraId="5C4AD68C"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Mar>
              <w:top w:w="15" w:type="dxa"/>
              <w:left w:w="97" w:type="dxa"/>
              <w:bottom w:w="0" w:type="dxa"/>
              <w:right w:w="97" w:type="dxa"/>
            </w:tcMar>
            <w:vAlign w:val="center"/>
          </w:tcPr>
          <w:p w14:paraId="3E159D7D"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r w:rsidRPr="00B82127">
              <w:rPr>
                <w:rFonts w:ascii="Times New Roman" w:eastAsia="等线" w:hAnsi="Times New Roman" w:cs="Times New Roman"/>
                <w:sz w:val="20"/>
                <w:szCs w:val="20"/>
                <w14:ligatures w14:val="standardContextual"/>
              </w:rPr>
              <w:t>MIMIC IV 3.0</w:t>
            </w:r>
          </w:p>
        </w:tc>
        <w:tc>
          <w:tcPr>
            <w:tcW w:w="812" w:type="pct"/>
            <w:tcBorders>
              <w:top w:val="nil"/>
              <w:left w:val="nil"/>
              <w:bottom w:val="nil"/>
              <w:right w:val="nil"/>
            </w:tcBorders>
            <w:tcMar>
              <w:top w:w="15" w:type="dxa"/>
              <w:left w:w="97" w:type="dxa"/>
              <w:bottom w:w="0" w:type="dxa"/>
              <w:right w:w="97" w:type="dxa"/>
            </w:tcMar>
            <w:vAlign w:val="center"/>
          </w:tcPr>
          <w:p w14:paraId="5E479C13"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580</w:t>
            </w:r>
          </w:p>
        </w:tc>
        <w:tc>
          <w:tcPr>
            <w:tcW w:w="917" w:type="pct"/>
            <w:tcBorders>
              <w:top w:val="nil"/>
              <w:left w:val="nil"/>
              <w:bottom w:val="nil"/>
              <w:right w:val="nil"/>
            </w:tcBorders>
            <w:tcMar>
              <w:top w:w="15" w:type="dxa"/>
              <w:left w:w="97" w:type="dxa"/>
              <w:bottom w:w="0" w:type="dxa"/>
              <w:right w:w="97" w:type="dxa"/>
            </w:tcMar>
            <w:vAlign w:val="center"/>
          </w:tcPr>
          <w:p w14:paraId="7C3B72AB"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0.5326 [0.5108-0.5544]</w:t>
            </w:r>
          </w:p>
        </w:tc>
        <w:tc>
          <w:tcPr>
            <w:tcW w:w="677" w:type="pct"/>
            <w:tcBorders>
              <w:top w:val="nil"/>
              <w:left w:val="nil"/>
              <w:bottom w:val="nil"/>
              <w:right w:val="nil"/>
            </w:tcBorders>
            <w:tcMar>
              <w:top w:w="15" w:type="dxa"/>
              <w:left w:w="97" w:type="dxa"/>
              <w:bottom w:w="0" w:type="dxa"/>
              <w:right w:w="97" w:type="dxa"/>
            </w:tcMar>
            <w:vAlign w:val="center"/>
          </w:tcPr>
          <w:p w14:paraId="0FAB0E4C"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791</w:t>
            </w:r>
          </w:p>
        </w:tc>
        <w:tc>
          <w:tcPr>
            <w:tcW w:w="873" w:type="pct"/>
            <w:vAlign w:val="center"/>
          </w:tcPr>
          <w:p w14:paraId="30503CF9"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0.5230 [0.5045-0.5415]</w:t>
            </w:r>
          </w:p>
        </w:tc>
        <w:tc>
          <w:tcPr>
            <w:tcW w:w="299" w:type="pct"/>
            <w:vAlign w:val="center"/>
          </w:tcPr>
          <w:p w14:paraId="113FDB40"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0.5095</w:t>
            </w:r>
          </w:p>
        </w:tc>
      </w:tr>
      <w:tr w:rsidR="00444046" w:rsidRPr="00B82127" w14:paraId="3DE76050" w14:textId="77777777" w:rsidTr="00444046">
        <w:trPr>
          <w:trHeight w:val="454"/>
          <w:jc w:val="center"/>
        </w:trPr>
        <w:tc>
          <w:tcPr>
            <w:tcW w:w="762" w:type="pct"/>
            <w:vMerge/>
            <w:vAlign w:val="center"/>
          </w:tcPr>
          <w:p w14:paraId="574BB804"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Mar>
              <w:top w:w="15" w:type="dxa"/>
              <w:left w:w="97" w:type="dxa"/>
              <w:bottom w:w="0" w:type="dxa"/>
              <w:right w:w="97" w:type="dxa"/>
            </w:tcMar>
            <w:vAlign w:val="center"/>
          </w:tcPr>
          <w:p w14:paraId="0EDF51E4"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roofErr w:type="spellStart"/>
            <w:r w:rsidRPr="00B82127">
              <w:rPr>
                <w:rFonts w:ascii="Times New Roman" w:eastAsia="等线" w:hAnsi="Times New Roman" w:cs="Times New Roman"/>
                <w:sz w:val="20"/>
                <w:szCs w:val="20"/>
                <w14:ligatures w14:val="standardContextual"/>
              </w:rPr>
              <w:t>eICU</w:t>
            </w:r>
            <w:proofErr w:type="spellEnd"/>
          </w:p>
        </w:tc>
        <w:tc>
          <w:tcPr>
            <w:tcW w:w="812" w:type="pct"/>
            <w:tcBorders>
              <w:top w:val="nil"/>
              <w:left w:val="nil"/>
              <w:right w:val="nil"/>
            </w:tcBorders>
            <w:tcMar>
              <w:top w:w="15" w:type="dxa"/>
              <w:left w:w="97" w:type="dxa"/>
              <w:bottom w:w="0" w:type="dxa"/>
              <w:right w:w="97" w:type="dxa"/>
            </w:tcMar>
            <w:vAlign w:val="center"/>
          </w:tcPr>
          <w:p w14:paraId="2855428A"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2652</w:t>
            </w:r>
          </w:p>
        </w:tc>
        <w:tc>
          <w:tcPr>
            <w:tcW w:w="917" w:type="pct"/>
            <w:tcBorders>
              <w:top w:val="nil"/>
              <w:left w:val="nil"/>
              <w:right w:val="nil"/>
            </w:tcBorders>
            <w:tcMar>
              <w:top w:w="15" w:type="dxa"/>
              <w:left w:w="97" w:type="dxa"/>
              <w:bottom w:w="0" w:type="dxa"/>
              <w:right w:w="97" w:type="dxa"/>
            </w:tcMar>
            <w:vAlign w:val="center"/>
          </w:tcPr>
          <w:p w14:paraId="69E67023"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0.6444 [0.6351-0.6537]</w:t>
            </w:r>
          </w:p>
        </w:tc>
        <w:tc>
          <w:tcPr>
            <w:tcW w:w="677" w:type="pct"/>
            <w:tcBorders>
              <w:top w:val="nil"/>
              <w:left w:val="nil"/>
              <w:right w:val="nil"/>
            </w:tcBorders>
            <w:tcMar>
              <w:top w:w="15" w:type="dxa"/>
              <w:left w:w="97" w:type="dxa"/>
              <w:bottom w:w="0" w:type="dxa"/>
              <w:right w:w="97" w:type="dxa"/>
            </w:tcMar>
            <w:vAlign w:val="center"/>
          </w:tcPr>
          <w:p w14:paraId="4868DDE9"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196</w:t>
            </w:r>
          </w:p>
        </w:tc>
        <w:tc>
          <w:tcPr>
            <w:tcW w:w="873" w:type="pct"/>
            <w:vAlign w:val="center"/>
          </w:tcPr>
          <w:p w14:paraId="7A15FC66"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0.5871 [0.5516-0.6227]</w:t>
            </w:r>
          </w:p>
        </w:tc>
        <w:tc>
          <w:tcPr>
            <w:tcW w:w="299" w:type="pct"/>
            <w:vAlign w:val="center"/>
          </w:tcPr>
          <w:p w14:paraId="3880BD35"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0.0026</w:t>
            </w:r>
          </w:p>
        </w:tc>
      </w:tr>
      <w:tr w:rsidR="00444046" w:rsidRPr="00B82127" w14:paraId="13860F8B" w14:textId="77777777" w:rsidTr="00444046">
        <w:trPr>
          <w:trHeight w:val="454"/>
          <w:jc w:val="center"/>
        </w:trPr>
        <w:tc>
          <w:tcPr>
            <w:tcW w:w="762" w:type="pct"/>
            <w:vMerge/>
            <w:tcBorders>
              <w:bottom w:val="single" w:sz="8" w:space="0" w:color="auto"/>
            </w:tcBorders>
            <w:vAlign w:val="center"/>
          </w:tcPr>
          <w:p w14:paraId="7066B088"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Borders>
              <w:bottom w:val="single" w:sz="8" w:space="0" w:color="auto"/>
            </w:tcBorders>
            <w:tcMar>
              <w:top w:w="15" w:type="dxa"/>
              <w:left w:w="97" w:type="dxa"/>
              <w:bottom w:w="0" w:type="dxa"/>
              <w:right w:w="97" w:type="dxa"/>
            </w:tcMar>
            <w:vAlign w:val="center"/>
          </w:tcPr>
          <w:p w14:paraId="2E8F3895"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roofErr w:type="spellStart"/>
            <w:r w:rsidRPr="00B82127">
              <w:rPr>
                <w:rFonts w:ascii="Times New Roman" w:eastAsia="等线" w:hAnsi="Times New Roman" w:cs="Times New Roman"/>
                <w:sz w:val="20"/>
                <w:szCs w:val="20"/>
                <w14:ligatures w14:val="standardContextual"/>
              </w:rPr>
              <w:t>ZhongDa</w:t>
            </w:r>
            <w:proofErr w:type="spellEnd"/>
            <w:r w:rsidRPr="00B82127">
              <w:rPr>
                <w:rFonts w:ascii="Times New Roman" w:eastAsia="等线" w:hAnsi="Times New Roman" w:cs="Times New Roman"/>
                <w:sz w:val="20"/>
                <w:szCs w:val="20"/>
                <w14:ligatures w14:val="standardContextual"/>
              </w:rPr>
              <w:t xml:space="preserve"> Hospital</w:t>
            </w:r>
          </w:p>
        </w:tc>
        <w:tc>
          <w:tcPr>
            <w:tcW w:w="812" w:type="pct"/>
            <w:tcBorders>
              <w:left w:val="nil"/>
              <w:bottom w:val="single" w:sz="8" w:space="0" w:color="000000"/>
              <w:right w:val="nil"/>
            </w:tcBorders>
            <w:tcMar>
              <w:top w:w="15" w:type="dxa"/>
              <w:left w:w="97" w:type="dxa"/>
              <w:bottom w:w="0" w:type="dxa"/>
              <w:right w:w="97" w:type="dxa"/>
            </w:tcMar>
            <w:vAlign w:val="center"/>
          </w:tcPr>
          <w:p w14:paraId="477A8A9D"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617</w:t>
            </w:r>
          </w:p>
        </w:tc>
        <w:tc>
          <w:tcPr>
            <w:tcW w:w="917" w:type="pct"/>
            <w:tcBorders>
              <w:left w:val="nil"/>
              <w:bottom w:val="single" w:sz="8" w:space="0" w:color="000000"/>
              <w:right w:val="nil"/>
            </w:tcBorders>
            <w:tcMar>
              <w:top w:w="15" w:type="dxa"/>
              <w:left w:w="97" w:type="dxa"/>
              <w:bottom w:w="0" w:type="dxa"/>
              <w:right w:w="97" w:type="dxa"/>
            </w:tcMar>
            <w:vAlign w:val="center"/>
          </w:tcPr>
          <w:p w14:paraId="432484BF"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0.5918 [0.5698-0.6137]</w:t>
            </w:r>
          </w:p>
        </w:tc>
        <w:tc>
          <w:tcPr>
            <w:tcW w:w="677" w:type="pct"/>
            <w:tcBorders>
              <w:left w:val="nil"/>
              <w:bottom w:val="single" w:sz="8" w:space="0" w:color="auto"/>
              <w:right w:val="nil"/>
            </w:tcBorders>
            <w:tcMar>
              <w:top w:w="15" w:type="dxa"/>
              <w:left w:w="97" w:type="dxa"/>
              <w:bottom w:w="0" w:type="dxa"/>
              <w:right w:w="97" w:type="dxa"/>
            </w:tcMar>
            <w:vAlign w:val="center"/>
          </w:tcPr>
          <w:p w14:paraId="6B0579D0"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736</w:t>
            </w:r>
          </w:p>
        </w:tc>
        <w:tc>
          <w:tcPr>
            <w:tcW w:w="873" w:type="pct"/>
            <w:tcBorders>
              <w:bottom w:val="single" w:sz="8" w:space="0" w:color="auto"/>
            </w:tcBorders>
            <w:vAlign w:val="center"/>
          </w:tcPr>
          <w:p w14:paraId="4C1F0604"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0.5662 [0.5462-0.5862]</w:t>
            </w:r>
          </w:p>
        </w:tc>
        <w:tc>
          <w:tcPr>
            <w:tcW w:w="299" w:type="pct"/>
            <w:tcBorders>
              <w:bottom w:val="single" w:sz="8" w:space="0" w:color="auto"/>
            </w:tcBorders>
            <w:vAlign w:val="center"/>
          </w:tcPr>
          <w:p w14:paraId="5D369F31"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0.0925</w:t>
            </w:r>
          </w:p>
        </w:tc>
      </w:tr>
      <w:tr w:rsidR="00444046" w:rsidRPr="00B82127" w14:paraId="559F185A" w14:textId="77777777" w:rsidTr="00444046">
        <w:trPr>
          <w:trHeight w:val="454"/>
          <w:jc w:val="center"/>
        </w:trPr>
        <w:tc>
          <w:tcPr>
            <w:tcW w:w="762" w:type="pct"/>
            <w:vMerge w:val="restart"/>
            <w:vAlign w:val="center"/>
          </w:tcPr>
          <w:p w14:paraId="190EFAD3" w14:textId="77777777" w:rsidR="00444046" w:rsidRPr="00E0669E" w:rsidRDefault="00444046" w:rsidP="00444046">
            <w:pPr>
              <w:widowControl/>
              <w:spacing w:after="160" w:line="278" w:lineRule="auto"/>
              <w:jc w:val="center"/>
              <w:rPr>
                <w:rFonts w:ascii="Times New Roman" w:eastAsia="等线" w:hAnsi="Times New Roman" w:cs="Times New Roman"/>
                <w:b/>
                <w:bCs/>
                <w:sz w:val="20"/>
                <w:szCs w:val="20"/>
                <w14:ligatures w14:val="standardContextual"/>
              </w:rPr>
            </w:pPr>
            <w:r w:rsidRPr="00E0669E">
              <w:rPr>
                <w:rFonts w:ascii="Times New Roman" w:eastAsia="等线" w:hAnsi="Times New Roman" w:cs="Times New Roman"/>
                <w:b/>
                <w:bCs/>
                <w:sz w:val="20"/>
                <w:szCs w:val="20"/>
                <w14:ligatures w14:val="standardContextual"/>
              </w:rPr>
              <w:t>Diabete</w:t>
            </w:r>
            <w:r w:rsidRPr="00E0669E">
              <w:rPr>
                <w:rFonts w:ascii="Times New Roman" w:eastAsia="等线" w:hAnsi="Times New Roman" w:cs="Times New Roman" w:hint="eastAsia"/>
                <w:b/>
                <w:bCs/>
                <w:sz w:val="20"/>
                <w:szCs w:val="20"/>
                <w14:ligatures w14:val="standardContextual"/>
              </w:rPr>
              <w:t>s</w:t>
            </w:r>
          </w:p>
        </w:tc>
        <w:tc>
          <w:tcPr>
            <w:tcW w:w="660" w:type="pct"/>
            <w:tcMar>
              <w:top w:w="15" w:type="dxa"/>
              <w:left w:w="97" w:type="dxa"/>
              <w:bottom w:w="0" w:type="dxa"/>
              <w:right w:w="97" w:type="dxa"/>
            </w:tcMar>
            <w:vAlign w:val="center"/>
          </w:tcPr>
          <w:p w14:paraId="6EB93463"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r w:rsidRPr="00B82127">
              <w:rPr>
                <w:rFonts w:ascii="Times New Roman" w:eastAsia="等线" w:hAnsi="Times New Roman" w:cs="Times New Roman"/>
                <w:sz w:val="20"/>
                <w:szCs w:val="20"/>
                <w14:ligatures w14:val="standardContextual"/>
              </w:rPr>
              <w:t>MIMIC IV 2.2</w:t>
            </w:r>
          </w:p>
        </w:tc>
        <w:tc>
          <w:tcPr>
            <w:tcW w:w="812" w:type="pct"/>
            <w:tcBorders>
              <w:left w:val="nil"/>
              <w:bottom w:val="nil"/>
              <w:right w:val="nil"/>
            </w:tcBorders>
            <w:tcMar>
              <w:top w:w="15" w:type="dxa"/>
              <w:left w:w="97" w:type="dxa"/>
              <w:bottom w:w="0" w:type="dxa"/>
              <w:right w:w="97" w:type="dxa"/>
            </w:tcMar>
            <w:vAlign w:val="center"/>
          </w:tcPr>
          <w:p w14:paraId="521B9B98"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7602</w:t>
            </w:r>
          </w:p>
        </w:tc>
        <w:tc>
          <w:tcPr>
            <w:tcW w:w="917" w:type="pct"/>
            <w:tcBorders>
              <w:left w:val="nil"/>
              <w:bottom w:val="nil"/>
              <w:right w:val="nil"/>
            </w:tcBorders>
            <w:tcMar>
              <w:top w:w="15" w:type="dxa"/>
              <w:left w:w="97" w:type="dxa"/>
              <w:bottom w:w="0" w:type="dxa"/>
              <w:right w:w="97" w:type="dxa"/>
            </w:tcMar>
            <w:vAlign w:val="center"/>
          </w:tcPr>
          <w:p w14:paraId="082D0A23"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0.5205 [0.5143-0.5268]</w:t>
            </w:r>
          </w:p>
        </w:tc>
        <w:tc>
          <w:tcPr>
            <w:tcW w:w="677" w:type="pct"/>
            <w:tcBorders>
              <w:top w:val="single" w:sz="8" w:space="0" w:color="auto"/>
              <w:left w:val="nil"/>
              <w:bottom w:val="nil"/>
              <w:right w:val="nil"/>
            </w:tcBorders>
            <w:tcMar>
              <w:top w:w="15" w:type="dxa"/>
              <w:left w:w="97" w:type="dxa"/>
              <w:bottom w:w="0" w:type="dxa"/>
              <w:right w:w="97" w:type="dxa"/>
            </w:tcMar>
            <w:vAlign w:val="center"/>
          </w:tcPr>
          <w:p w14:paraId="42EA941E"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3431</w:t>
            </w:r>
          </w:p>
        </w:tc>
        <w:tc>
          <w:tcPr>
            <w:tcW w:w="873" w:type="pct"/>
            <w:tcBorders>
              <w:top w:val="single" w:sz="8" w:space="0" w:color="auto"/>
            </w:tcBorders>
            <w:vAlign w:val="center"/>
          </w:tcPr>
          <w:p w14:paraId="3C410D9A"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0.5299 [0.5209-0.5389]</w:t>
            </w:r>
          </w:p>
        </w:tc>
        <w:tc>
          <w:tcPr>
            <w:tcW w:w="299" w:type="pct"/>
            <w:tcBorders>
              <w:top w:val="single" w:sz="8" w:space="0" w:color="auto"/>
            </w:tcBorders>
            <w:vAlign w:val="center"/>
          </w:tcPr>
          <w:p w14:paraId="26B3AA75"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0.0942</w:t>
            </w:r>
          </w:p>
        </w:tc>
      </w:tr>
      <w:tr w:rsidR="00444046" w:rsidRPr="00B82127" w14:paraId="1E53401E" w14:textId="77777777" w:rsidTr="00444046">
        <w:trPr>
          <w:trHeight w:val="454"/>
          <w:jc w:val="center"/>
        </w:trPr>
        <w:tc>
          <w:tcPr>
            <w:tcW w:w="762" w:type="pct"/>
            <w:vMerge/>
            <w:vAlign w:val="center"/>
          </w:tcPr>
          <w:p w14:paraId="53762A55"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Mar>
              <w:top w:w="15" w:type="dxa"/>
              <w:left w:w="97" w:type="dxa"/>
              <w:bottom w:w="0" w:type="dxa"/>
              <w:right w:w="97" w:type="dxa"/>
            </w:tcMar>
            <w:vAlign w:val="center"/>
          </w:tcPr>
          <w:p w14:paraId="7742DF75"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r w:rsidRPr="00B82127">
              <w:rPr>
                <w:rFonts w:ascii="Times New Roman" w:eastAsia="等线" w:hAnsi="Times New Roman" w:cs="Times New Roman"/>
                <w:sz w:val="20"/>
                <w:szCs w:val="20"/>
                <w14:ligatures w14:val="standardContextual"/>
              </w:rPr>
              <w:t>MIMIC IV 3.0</w:t>
            </w:r>
          </w:p>
        </w:tc>
        <w:tc>
          <w:tcPr>
            <w:tcW w:w="812" w:type="pct"/>
            <w:tcBorders>
              <w:top w:val="nil"/>
              <w:left w:val="nil"/>
              <w:bottom w:val="nil"/>
              <w:right w:val="nil"/>
            </w:tcBorders>
            <w:tcMar>
              <w:top w:w="15" w:type="dxa"/>
              <w:left w:w="97" w:type="dxa"/>
              <w:bottom w:w="0" w:type="dxa"/>
              <w:right w:w="97" w:type="dxa"/>
            </w:tcMar>
            <w:vAlign w:val="center"/>
          </w:tcPr>
          <w:p w14:paraId="5B8390E0"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885</w:t>
            </w:r>
          </w:p>
        </w:tc>
        <w:tc>
          <w:tcPr>
            <w:tcW w:w="917" w:type="pct"/>
            <w:tcBorders>
              <w:top w:val="nil"/>
              <w:left w:val="nil"/>
              <w:bottom w:val="nil"/>
              <w:right w:val="nil"/>
            </w:tcBorders>
            <w:tcMar>
              <w:top w:w="15" w:type="dxa"/>
              <w:left w:w="97" w:type="dxa"/>
              <w:bottom w:w="0" w:type="dxa"/>
              <w:right w:w="97" w:type="dxa"/>
            </w:tcMar>
            <w:vAlign w:val="center"/>
          </w:tcPr>
          <w:p w14:paraId="6159C780"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0.5284 [0.5107-0.5461]</w:t>
            </w:r>
          </w:p>
        </w:tc>
        <w:tc>
          <w:tcPr>
            <w:tcW w:w="677" w:type="pct"/>
            <w:tcBorders>
              <w:top w:val="nil"/>
              <w:left w:val="nil"/>
              <w:bottom w:val="nil"/>
              <w:right w:val="nil"/>
            </w:tcBorders>
            <w:tcMar>
              <w:top w:w="15" w:type="dxa"/>
              <w:left w:w="97" w:type="dxa"/>
              <w:bottom w:w="0" w:type="dxa"/>
              <w:right w:w="97" w:type="dxa"/>
            </w:tcMar>
            <w:vAlign w:val="center"/>
          </w:tcPr>
          <w:p w14:paraId="4C476971"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486</w:t>
            </w:r>
          </w:p>
        </w:tc>
        <w:tc>
          <w:tcPr>
            <w:tcW w:w="873" w:type="pct"/>
            <w:vAlign w:val="center"/>
          </w:tcPr>
          <w:p w14:paraId="6AA4FC20"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0.5246 [0.5012-0.5481]</w:t>
            </w:r>
          </w:p>
        </w:tc>
        <w:tc>
          <w:tcPr>
            <w:tcW w:w="299" w:type="pct"/>
            <w:vAlign w:val="center"/>
          </w:tcPr>
          <w:p w14:paraId="56693CED"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0.8003</w:t>
            </w:r>
          </w:p>
        </w:tc>
      </w:tr>
      <w:tr w:rsidR="00444046" w:rsidRPr="00B82127" w14:paraId="43FA9B6D" w14:textId="77777777" w:rsidTr="00444046">
        <w:trPr>
          <w:trHeight w:val="454"/>
          <w:jc w:val="center"/>
        </w:trPr>
        <w:tc>
          <w:tcPr>
            <w:tcW w:w="762" w:type="pct"/>
            <w:vMerge/>
            <w:vAlign w:val="center"/>
          </w:tcPr>
          <w:p w14:paraId="7ACF8793"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Mar>
              <w:top w:w="15" w:type="dxa"/>
              <w:left w:w="97" w:type="dxa"/>
              <w:bottom w:w="0" w:type="dxa"/>
              <w:right w:w="97" w:type="dxa"/>
            </w:tcMar>
            <w:vAlign w:val="center"/>
          </w:tcPr>
          <w:p w14:paraId="069119F4"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roofErr w:type="spellStart"/>
            <w:r w:rsidRPr="00B82127">
              <w:rPr>
                <w:rFonts w:ascii="Times New Roman" w:eastAsia="等线" w:hAnsi="Times New Roman" w:cs="Times New Roman"/>
                <w:sz w:val="20"/>
                <w:szCs w:val="20"/>
                <w14:ligatures w14:val="standardContextual"/>
              </w:rPr>
              <w:t>eICU</w:t>
            </w:r>
            <w:proofErr w:type="spellEnd"/>
          </w:p>
        </w:tc>
        <w:tc>
          <w:tcPr>
            <w:tcW w:w="812" w:type="pct"/>
            <w:tcBorders>
              <w:top w:val="nil"/>
              <w:left w:val="nil"/>
              <w:right w:val="nil"/>
            </w:tcBorders>
            <w:tcMar>
              <w:top w:w="15" w:type="dxa"/>
              <w:left w:w="97" w:type="dxa"/>
              <w:bottom w:w="0" w:type="dxa"/>
              <w:right w:w="97" w:type="dxa"/>
            </w:tcMar>
            <w:vAlign w:val="center"/>
          </w:tcPr>
          <w:p w14:paraId="079D4963"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2785</w:t>
            </w:r>
          </w:p>
        </w:tc>
        <w:tc>
          <w:tcPr>
            <w:tcW w:w="917" w:type="pct"/>
            <w:tcBorders>
              <w:top w:val="nil"/>
              <w:left w:val="nil"/>
              <w:right w:val="nil"/>
            </w:tcBorders>
            <w:tcMar>
              <w:top w:w="15" w:type="dxa"/>
              <w:left w:w="97" w:type="dxa"/>
              <w:bottom w:w="0" w:type="dxa"/>
              <w:right w:w="97" w:type="dxa"/>
            </w:tcMar>
            <w:vAlign w:val="center"/>
          </w:tcPr>
          <w:p w14:paraId="381500BB"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0.6415 [0.6324-0.6506]</w:t>
            </w:r>
          </w:p>
        </w:tc>
        <w:tc>
          <w:tcPr>
            <w:tcW w:w="677" w:type="pct"/>
            <w:tcBorders>
              <w:top w:val="nil"/>
              <w:left w:val="nil"/>
              <w:right w:val="nil"/>
            </w:tcBorders>
            <w:tcMar>
              <w:top w:w="15" w:type="dxa"/>
              <w:left w:w="97" w:type="dxa"/>
              <w:bottom w:w="0" w:type="dxa"/>
              <w:right w:w="97" w:type="dxa"/>
            </w:tcMar>
            <w:vAlign w:val="center"/>
          </w:tcPr>
          <w:p w14:paraId="18C9CE64"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63</w:t>
            </w:r>
          </w:p>
        </w:tc>
        <w:tc>
          <w:tcPr>
            <w:tcW w:w="873" w:type="pct"/>
            <w:vAlign w:val="center"/>
          </w:tcPr>
          <w:p w14:paraId="10FF9E9C"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0.5951 [0.5298-0.6604]</w:t>
            </w:r>
          </w:p>
        </w:tc>
        <w:tc>
          <w:tcPr>
            <w:tcW w:w="299" w:type="pct"/>
            <w:vAlign w:val="center"/>
          </w:tcPr>
          <w:p w14:paraId="397476B4"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0.1753</w:t>
            </w:r>
          </w:p>
        </w:tc>
      </w:tr>
      <w:tr w:rsidR="00444046" w:rsidRPr="00B82127" w14:paraId="3DC95236" w14:textId="77777777" w:rsidTr="00444046">
        <w:trPr>
          <w:trHeight w:val="454"/>
          <w:jc w:val="center"/>
        </w:trPr>
        <w:tc>
          <w:tcPr>
            <w:tcW w:w="762" w:type="pct"/>
            <w:vMerge/>
            <w:tcBorders>
              <w:bottom w:val="single" w:sz="8" w:space="0" w:color="auto"/>
            </w:tcBorders>
            <w:vAlign w:val="center"/>
          </w:tcPr>
          <w:p w14:paraId="00297BBE"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Borders>
              <w:bottom w:val="single" w:sz="8" w:space="0" w:color="auto"/>
            </w:tcBorders>
            <w:tcMar>
              <w:top w:w="15" w:type="dxa"/>
              <w:left w:w="97" w:type="dxa"/>
              <w:bottom w:w="0" w:type="dxa"/>
              <w:right w:w="97" w:type="dxa"/>
            </w:tcMar>
            <w:vAlign w:val="center"/>
          </w:tcPr>
          <w:p w14:paraId="527CE504"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roofErr w:type="spellStart"/>
            <w:r w:rsidRPr="00B82127">
              <w:rPr>
                <w:rFonts w:ascii="Times New Roman" w:eastAsia="等线" w:hAnsi="Times New Roman" w:cs="Times New Roman"/>
                <w:sz w:val="20"/>
                <w:szCs w:val="20"/>
                <w14:ligatures w14:val="standardContextual"/>
              </w:rPr>
              <w:t>ZhongDa</w:t>
            </w:r>
            <w:proofErr w:type="spellEnd"/>
            <w:r w:rsidRPr="00B82127">
              <w:rPr>
                <w:rFonts w:ascii="Times New Roman" w:eastAsia="等线" w:hAnsi="Times New Roman" w:cs="Times New Roman"/>
                <w:sz w:val="20"/>
                <w:szCs w:val="20"/>
                <w14:ligatures w14:val="standardContextual"/>
              </w:rPr>
              <w:t xml:space="preserve"> Hospital</w:t>
            </w:r>
          </w:p>
        </w:tc>
        <w:tc>
          <w:tcPr>
            <w:tcW w:w="812" w:type="pct"/>
            <w:tcBorders>
              <w:left w:val="nil"/>
              <w:bottom w:val="single" w:sz="8" w:space="0" w:color="000000"/>
              <w:right w:val="nil"/>
            </w:tcBorders>
            <w:tcMar>
              <w:top w:w="15" w:type="dxa"/>
              <w:left w:w="97" w:type="dxa"/>
              <w:bottom w:w="0" w:type="dxa"/>
              <w:right w:w="97" w:type="dxa"/>
            </w:tcMar>
            <w:vAlign w:val="center"/>
          </w:tcPr>
          <w:p w14:paraId="1C6A9EC0"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924</w:t>
            </w:r>
          </w:p>
        </w:tc>
        <w:tc>
          <w:tcPr>
            <w:tcW w:w="917" w:type="pct"/>
            <w:tcBorders>
              <w:left w:val="nil"/>
              <w:bottom w:val="single" w:sz="8" w:space="0" w:color="000000"/>
              <w:right w:val="nil"/>
            </w:tcBorders>
            <w:tcMar>
              <w:top w:w="15" w:type="dxa"/>
              <w:left w:w="97" w:type="dxa"/>
              <w:bottom w:w="0" w:type="dxa"/>
              <w:right w:w="97" w:type="dxa"/>
            </w:tcMar>
            <w:vAlign w:val="center"/>
          </w:tcPr>
          <w:p w14:paraId="4158FAE0"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0.5764 [0.5584-0.5944]</w:t>
            </w:r>
          </w:p>
        </w:tc>
        <w:tc>
          <w:tcPr>
            <w:tcW w:w="677" w:type="pct"/>
            <w:tcBorders>
              <w:left w:val="nil"/>
              <w:bottom w:val="single" w:sz="8" w:space="0" w:color="auto"/>
              <w:right w:val="nil"/>
            </w:tcBorders>
            <w:tcMar>
              <w:top w:w="15" w:type="dxa"/>
              <w:left w:w="97" w:type="dxa"/>
              <w:bottom w:w="0" w:type="dxa"/>
              <w:right w:w="97" w:type="dxa"/>
            </w:tcMar>
            <w:vAlign w:val="center"/>
          </w:tcPr>
          <w:p w14:paraId="0D9D3606"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429</w:t>
            </w:r>
          </w:p>
        </w:tc>
        <w:tc>
          <w:tcPr>
            <w:tcW w:w="873" w:type="pct"/>
            <w:tcBorders>
              <w:bottom w:val="single" w:sz="8" w:space="0" w:color="auto"/>
            </w:tcBorders>
            <w:vAlign w:val="center"/>
          </w:tcPr>
          <w:p w14:paraId="632E4511"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0.5813 [0.5553-0.6073]</w:t>
            </w:r>
          </w:p>
        </w:tc>
        <w:tc>
          <w:tcPr>
            <w:tcW w:w="299" w:type="pct"/>
            <w:tcBorders>
              <w:bottom w:val="single" w:sz="8" w:space="0" w:color="auto"/>
            </w:tcBorders>
            <w:vAlign w:val="center"/>
          </w:tcPr>
          <w:p w14:paraId="011C828F"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0.7611</w:t>
            </w:r>
          </w:p>
        </w:tc>
      </w:tr>
      <w:tr w:rsidR="00444046" w:rsidRPr="00B82127" w14:paraId="4DE0ED62" w14:textId="77777777" w:rsidTr="00444046">
        <w:trPr>
          <w:trHeight w:val="454"/>
          <w:jc w:val="center"/>
        </w:trPr>
        <w:tc>
          <w:tcPr>
            <w:tcW w:w="762" w:type="pct"/>
            <w:vMerge w:val="restart"/>
            <w:vAlign w:val="center"/>
          </w:tcPr>
          <w:p w14:paraId="6F63A62D" w14:textId="77777777" w:rsidR="00444046" w:rsidRPr="00E0669E" w:rsidRDefault="00444046" w:rsidP="00444046">
            <w:pPr>
              <w:widowControl/>
              <w:spacing w:after="160" w:line="278" w:lineRule="auto"/>
              <w:jc w:val="center"/>
              <w:rPr>
                <w:rFonts w:ascii="Times New Roman" w:eastAsia="等线" w:hAnsi="Times New Roman" w:cs="Times New Roman"/>
                <w:b/>
                <w:bCs/>
                <w:sz w:val="20"/>
                <w:szCs w:val="20"/>
                <w14:ligatures w14:val="standardContextual"/>
              </w:rPr>
            </w:pPr>
            <w:r w:rsidRPr="00E0669E">
              <w:rPr>
                <w:rFonts w:ascii="Times New Roman" w:eastAsia="等线" w:hAnsi="Times New Roman" w:cs="Times New Roman"/>
                <w:b/>
                <w:bCs/>
                <w:sz w:val="20"/>
                <w:szCs w:val="20"/>
                <w14:ligatures w14:val="standardContextual"/>
              </w:rPr>
              <w:t>Chronic Kidney Disease</w:t>
            </w:r>
          </w:p>
        </w:tc>
        <w:tc>
          <w:tcPr>
            <w:tcW w:w="660" w:type="pct"/>
            <w:tcMar>
              <w:top w:w="15" w:type="dxa"/>
              <w:left w:w="97" w:type="dxa"/>
              <w:bottom w:w="0" w:type="dxa"/>
              <w:right w:w="97" w:type="dxa"/>
            </w:tcMar>
            <w:vAlign w:val="center"/>
          </w:tcPr>
          <w:p w14:paraId="5CEAF95E"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r w:rsidRPr="00B82127">
              <w:rPr>
                <w:rFonts w:ascii="Times New Roman" w:eastAsia="等线" w:hAnsi="Times New Roman" w:cs="Times New Roman"/>
                <w:sz w:val="20"/>
                <w:szCs w:val="20"/>
                <w14:ligatures w14:val="standardContextual"/>
              </w:rPr>
              <w:t>MIMIC IV 2.2</w:t>
            </w:r>
          </w:p>
        </w:tc>
        <w:tc>
          <w:tcPr>
            <w:tcW w:w="812" w:type="pct"/>
            <w:tcBorders>
              <w:left w:val="nil"/>
              <w:bottom w:val="nil"/>
              <w:right w:val="nil"/>
            </w:tcBorders>
            <w:tcMar>
              <w:top w:w="15" w:type="dxa"/>
              <w:left w:w="97" w:type="dxa"/>
              <w:bottom w:w="0" w:type="dxa"/>
              <w:right w:w="97" w:type="dxa"/>
            </w:tcMar>
            <w:vAlign w:val="center"/>
          </w:tcPr>
          <w:p w14:paraId="3D6D7014"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8589</w:t>
            </w:r>
          </w:p>
        </w:tc>
        <w:tc>
          <w:tcPr>
            <w:tcW w:w="917" w:type="pct"/>
            <w:tcBorders>
              <w:left w:val="nil"/>
              <w:bottom w:val="nil"/>
              <w:right w:val="nil"/>
            </w:tcBorders>
            <w:tcMar>
              <w:top w:w="15" w:type="dxa"/>
              <w:left w:w="97" w:type="dxa"/>
              <w:bottom w:w="0" w:type="dxa"/>
              <w:right w:w="97" w:type="dxa"/>
            </w:tcMar>
            <w:vAlign w:val="center"/>
          </w:tcPr>
          <w:p w14:paraId="2A717C72"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0.5007 [0.4949-0.5065]</w:t>
            </w:r>
          </w:p>
        </w:tc>
        <w:tc>
          <w:tcPr>
            <w:tcW w:w="677" w:type="pct"/>
            <w:tcBorders>
              <w:top w:val="single" w:sz="8" w:space="0" w:color="auto"/>
              <w:left w:val="nil"/>
              <w:bottom w:val="nil"/>
              <w:right w:val="nil"/>
            </w:tcBorders>
            <w:tcMar>
              <w:top w:w="15" w:type="dxa"/>
              <w:left w:w="97" w:type="dxa"/>
              <w:bottom w:w="0" w:type="dxa"/>
              <w:right w:w="97" w:type="dxa"/>
            </w:tcMar>
            <w:vAlign w:val="center"/>
          </w:tcPr>
          <w:p w14:paraId="5EBFD856"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2444</w:t>
            </w:r>
          </w:p>
        </w:tc>
        <w:tc>
          <w:tcPr>
            <w:tcW w:w="873" w:type="pct"/>
            <w:tcBorders>
              <w:top w:val="single" w:sz="8" w:space="0" w:color="auto"/>
            </w:tcBorders>
            <w:vAlign w:val="center"/>
          </w:tcPr>
          <w:p w14:paraId="00DB3A8E"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0.6032 [0.5929-0.6136]</w:t>
            </w:r>
          </w:p>
        </w:tc>
        <w:tc>
          <w:tcPr>
            <w:tcW w:w="299" w:type="pct"/>
            <w:tcBorders>
              <w:top w:val="single" w:sz="8" w:space="0" w:color="auto"/>
            </w:tcBorders>
            <w:vAlign w:val="center"/>
          </w:tcPr>
          <w:p w14:paraId="75620EDB" w14:textId="21860CF2" w:rsidR="00444046" w:rsidRPr="00B82127" w:rsidRDefault="00361368"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&lt;0.0001</w:t>
            </w:r>
          </w:p>
        </w:tc>
      </w:tr>
      <w:tr w:rsidR="00444046" w:rsidRPr="00B82127" w14:paraId="26796722" w14:textId="77777777" w:rsidTr="00444046">
        <w:trPr>
          <w:trHeight w:val="454"/>
          <w:jc w:val="center"/>
        </w:trPr>
        <w:tc>
          <w:tcPr>
            <w:tcW w:w="762" w:type="pct"/>
            <w:vMerge/>
            <w:vAlign w:val="center"/>
          </w:tcPr>
          <w:p w14:paraId="48FF975A"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Mar>
              <w:top w:w="15" w:type="dxa"/>
              <w:left w:w="97" w:type="dxa"/>
              <w:bottom w:w="0" w:type="dxa"/>
              <w:right w:w="97" w:type="dxa"/>
            </w:tcMar>
            <w:vAlign w:val="center"/>
          </w:tcPr>
          <w:p w14:paraId="105E2DDE"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r w:rsidRPr="00B82127">
              <w:rPr>
                <w:rFonts w:ascii="Times New Roman" w:eastAsia="等线" w:hAnsi="Times New Roman" w:cs="Times New Roman"/>
                <w:sz w:val="20"/>
                <w:szCs w:val="20"/>
                <w14:ligatures w14:val="standardContextual"/>
              </w:rPr>
              <w:t>MIMIC IV 3.0</w:t>
            </w:r>
          </w:p>
        </w:tc>
        <w:tc>
          <w:tcPr>
            <w:tcW w:w="812" w:type="pct"/>
            <w:tcBorders>
              <w:top w:val="nil"/>
              <w:left w:val="nil"/>
              <w:bottom w:val="nil"/>
              <w:right w:val="nil"/>
            </w:tcBorders>
            <w:tcMar>
              <w:top w:w="15" w:type="dxa"/>
              <w:left w:w="97" w:type="dxa"/>
              <w:bottom w:w="0" w:type="dxa"/>
              <w:right w:w="97" w:type="dxa"/>
            </w:tcMar>
            <w:vAlign w:val="center"/>
          </w:tcPr>
          <w:p w14:paraId="08124CC8"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1046</w:t>
            </w:r>
          </w:p>
        </w:tc>
        <w:tc>
          <w:tcPr>
            <w:tcW w:w="917" w:type="pct"/>
            <w:tcBorders>
              <w:top w:val="nil"/>
              <w:left w:val="nil"/>
              <w:bottom w:val="nil"/>
              <w:right w:val="nil"/>
            </w:tcBorders>
            <w:tcMar>
              <w:top w:w="15" w:type="dxa"/>
              <w:left w:w="97" w:type="dxa"/>
              <w:bottom w:w="0" w:type="dxa"/>
              <w:right w:w="97" w:type="dxa"/>
            </w:tcMar>
            <w:vAlign w:val="center"/>
          </w:tcPr>
          <w:p w14:paraId="411851CC"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0.5014 [0.4853-0.5175]</w:t>
            </w:r>
          </w:p>
        </w:tc>
        <w:tc>
          <w:tcPr>
            <w:tcW w:w="677" w:type="pct"/>
            <w:tcBorders>
              <w:top w:val="nil"/>
              <w:left w:val="nil"/>
              <w:bottom w:val="nil"/>
              <w:right w:val="nil"/>
            </w:tcBorders>
            <w:tcMar>
              <w:top w:w="15" w:type="dxa"/>
              <w:left w:w="97" w:type="dxa"/>
              <w:bottom w:w="0" w:type="dxa"/>
              <w:right w:w="97" w:type="dxa"/>
            </w:tcMar>
            <w:vAlign w:val="center"/>
          </w:tcPr>
          <w:p w14:paraId="5D06E157"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325</w:t>
            </w:r>
          </w:p>
        </w:tc>
        <w:tc>
          <w:tcPr>
            <w:tcW w:w="873" w:type="pct"/>
            <w:vAlign w:val="center"/>
          </w:tcPr>
          <w:p w14:paraId="6BFFA576"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0.6096 [0.5823-0.6369]</w:t>
            </w:r>
          </w:p>
        </w:tc>
        <w:tc>
          <w:tcPr>
            <w:tcW w:w="299" w:type="pct"/>
            <w:vAlign w:val="center"/>
          </w:tcPr>
          <w:p w14:paraId="497B9E6C" w14:textId="454C1B0C" w:rsidR="00444046" w:rsidRPr="00B82127" w:rsidRDefault="00361368"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hint="eastAsia"/>
                <w:sz w:val="20"/>
                <w:szCs w:val="20"/>
                <w14:ligatures w14:val="standardContextual"/>
              </w:rPr>
              <w:t>&lt;</w:t>
            </w:r>
            <w:r w:rsidRPr="00B82127">
              <w:rPr>
                <w:rFonts w:ascii="Times New Roman" w:eastAsia="等线" w:hAnsi="Times New Roman" w:cs="Times New Roman"/>
                <w:sz w:val="20"/>
                <w:szCs w:val="20"/>
                <w14:ligatures w14:val="standardContextual"/>
              </w:rPr>
              <w:t>0.0001</w:t>
            </w:r>
          </w:p>
        </w:tc>
      </w:tr>
      <w:tr w:rsidR="00444046" w:rsidRPr="00B82127" w14:paraId="6A458C57" w14:textId="77777777" w:rsidTr="00444046">
        <w:trPr>
          <w:trHeight w:val="454"/>
          <w:jc w:val="center"/>
        </w:trPr>
        <w:tc>
          <w:tcPr>
            <w:tcW w:w="762" w:type="pct"/>
            <w:vMerge/>
            <w:vAlign w:val="center"/>
          </w:tcPr>
          <w:p w14:paraId="1A764B49"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Mar>
              <w:top w:w="15" w:type="dxa"/>
              <w:left w:w="97" w:type="dxa"/>
              <w:bottom w:w="0" w:type="dxa"/>
              <w:right w:w="97" w:type="dxa"/>
            </w:tcMar>
            <w:vAlign w:val="center"/>
          </w:tcPr>
          <w:p w14:paraId="4732F162"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roofErr w:type="spellStart"/>
            <w:r w:rsidRPr="00B82127">
              <w:rPr>
                <w:rFonts w:ascii="Times New Roman" w:eastAsia="等线" w:hAnsi="Times New Roman" w:cs="Times New Roman"/>
                <w:sz w:val="20"/>
                <w:szCs w:val="20"/>
                <w14:ligatures w14:val="standardContextual"/>
              </w:rPr>
              <w:t>eICU</w:t>
            </w:r>
            <w:proofErr w:type="spellEnd"/>
          </w:p>
        </w:tc>
        <w:tc>
          <w:tcPr>
            <w:tcW w:w="812" w:type="pct"/>
            <w:tcBorders>
              <w:top w:val="nil"/>
              <w:left w:val="nil"/>
              <w:right w:val="nil"/>
            </w:tcBorders>
            <w:tcMar>
              <w:top w:w="15" w:type="dxa"/>
              <w:left w:w="97" w:type="dxa"/>
              <w:bottom w:w="0" w:type="dxa"/>
              <w:right w:w="97" w:type="dxa"/>
            </w:tcMar>
            <w:vAlign w:val="center"/>
          </w:tcPr>
          <w:p w14:paraId="0863097B"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2412</w:t>
            </w:r>
          </w:p>
        </w:tc>
        <w:tc>
          <w:tcPr>
            <w:tcW w:w="917" w:type="pct"/>
            <w:tcBorders>
              <w:top w:val="nil"/>
              <w:left w:val="nil"/>
              <w:right w:val="nil"/>
            </w:tcBorders>
            <w:tcMar>
              <w:top w:w="15" w:type="dxa"/>
              <w:left w:w="97" w:type="dxa"/>
              <w:bottom w:w="0" w:type="dxa"/>
              <w:right w:w="97" w:type="dxa"/>
            </w:tcMar>
            <w:vAlign w:val="center"/>
          </w:tcPr>
          <w:p w14:paraId="5A6F7518"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0.6332 [0.6233-0.6431]</w:t>
            </w:r>
          </w:p>
        </w:tc>
        <w:tc>
          <w:tcPr>
            <w:tcW w:w="677" w:type="pct"/>
            <w:tcBorders>
              <w:top w:val="nil"/>
              <w:left w:val="nil"/>
              <w:right w:val="nil"/>
            </w:tcBorders>
            <w:tcMar>
              <w:top w:w="15" w:type="dxa"/>
              <w:left w:w="97" w:type="dxa"/>
              <w:bottom w:w="0" w:type="dxa"/>
              <w:right w:w="97" w:type="dxa"/>
            </w:tcMar>
            <w:vAlign w:val="center"/>
          </w:tcPr>
          <w:p w14:paraId="00EC0984"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436</w:t>
            </w:r>
          </w:p>
        </w:tc>
        <w:tc>
          <w:tcPr>
            <w:tcW w:w="873" w:type="pct"/>
            <w:vAlign w:val="center"/>
          </w:tcPr>
          <w:p w14:paraId="7A35C0BA"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0.6807 [0.6596-0.7019]</w:t>
            </w:r>
          </w:p>
        </w:tc>
        <w:tc>
          <w:tcPr>
            <w:tcW w:w="299" w:type="pct"/>
            <w:vAlign w:val="center"/>
          </w:tcPr>
          <w:p w14:paraId="7B2F8D1D"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0.0001</w:t>
            </w:r>
          </w:p>
        </w:tc>
      </w:tr>
      <w:tr w:rsidR="00444046" w:rsidRPr="00B82127" w14:paraId="7566EFC4" w14:textId="77777777" w:rsidTr="00444046">
        <w:trPr>
          <w:trHeight w:val="454"/>
          <w:jc w:val="center"/>
        </w:trPr>
        <w:tc>
          <w:tcPr>
            <w:tcW w:w="762" w:type="pct"/>
            <w:vMerge/>
            <w:tcBorders>
              <w:bottom w:val="single" w:sz="8" w:space="0" w:color="auto"/>
            </w:tcBorders>
            <w:vAlign w:val="center"/>
          </w:tcPr>
          <w:p w14:paraId="0925DAB9"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Borders>
              <w:bottom w:val="single" w:sz="8" w:space="0" w:color="auto"/>
            </w:tcBorders>
            <w:tcMar>
              <w:top w:w="15" w:type="dxa"/>
              <w:left w:w="97" w:type="dxa"/>
              <w:bottom w:w="0" w:type="dxa"/>
              <w:right w:w="97" w:type="dxa"/>
            </w:tcMar>
            <w:vAlign w:val="center"/>
          </w:tcPr>
          <w:p w14:paraId="0C449B04"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roofErr w:type="spellStart"/>
            <w:r w:rsidRPr="00B82127">
              <w:rPr>
                <w:rFonts w:ascii="Times New Roman" w:eastAsia="等线" w:hAnsi="Times New Roman" w:cs="Times New Roman"/>
                <w:sz w:val="20"/>
                <w:szCs w:val="20"/>
                <w14:ligatures w14:val="standardContextual"/>
              </w:rPr>
              <w:t>ZhongDa</w:t>
            </w:r>
            <w:proofErr w:type="spellEnd"/>
            <w:r w:rsidRPr="00B82127">
              <w:rPr>
                <w:rFonts w:ascii="Times New Roman" w:eastAsia="等线" w:hAnsi="Times New Roman" w:cs="Times New Roman"/>
                <w:sz w:val="20"/>
                <w:szCs w:val="20"/>
                <w14:ligatures w14:val="standardContextual"/>
              </w:rPr>
              <w:t xml:space="preserve"> Hospital</w:t>
            </w:r>
          </w:p>
        </w:tc>
        <w:tc>
          <w:tcPr>
            <w:tcW w:w="812" w:type="pct"/>
            <w:tcBorders>
              <w:left w:val="nil"/>
              <w:bottom w:val="single" w:sz="8" w:space="0" w:color="000000"/>
              <w:right w:val="nil"/>
            </w:tcBorders>
            <w:tcMar>
              <w:top w:w="15" w:type="dxa"/>
              <w:left w:w="97" w:type="dxa"/>
              <w:bottom w:w="0" w:type="dxa"/>
              <w:right w:w="97" w:type="dxa"/>
            </w:tcMar>
            <w:vAlign w:val="center"/>
          </w:tcPr>
          <w:p w14:paraId="3EFB9795"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1234</w:t>
            </w:r>
          </w:p>
        </w:tc>
        <w:tc>
          <w:tcPr>
            <w:tcW w:w="917" w:type="pct"/>
            <w:tcBorders>
              <w:left w:val="nil"/>
              <w:bottom w:val="single" w:sz="8" w:space="0" w:color="000000"/>
              <w:right w:val="nil"/>
            </w:tcBorders>
            <w:tcMar>
              <w:top w:w="15" w:type="dxa"/>
              <w:left w:w="97" w:type="dxa"/>
              <w:bottom w:w="0" w:type="dxa"/>
              <w:right w:w="97" w:type="dxa"/>
            </w:tcMar>
            <w:vAlign w:val="center"/>
          </w:tcPr>
          <w:p w14:paraId="54F312A2"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0.5743 [0.5587-0.5898]</w:t>
            </w:r>
          </w:p>
        </w:tc>
        <w:tc>
          <w:tcPr>
            <w:tcW w:w="677" w:type="pct"/>
            <w:tcBorders>
              <w:left w:val="nil"/>
              <w:bottom w:val="single" w:sz="8" w:space="0" w:color="auto"/>
              <w:right w:val="nil"/>
            </w:tcBorders>
            <w:tcMar>
              <w:top w:w="15" w:type="dxa"/>
              <w:left w:w="97" w:type="dxa"/>
              <w:bottom w:w="0" w:type="dxa"/>
              <w:right w:w="97" w:type="dxa"/>
            </w:tcMar>
            <w:vAlign w:val="center"/>
          </w:tcPr>
          <w:p w14:paraId="0C1EB316"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119</w:t>
            </w:r>
          </w:p>
        </w:tc>
        <w:tc>
          <w:tcPr>
            <w:tcW w:w="873" w:type="pct"/>
            <w:tcBorders>
              <w:bottom w:val="single" w:sz="8" w:space="0" w:color="auto"/>
            </w:tcBorders>
            <w:vAlign w:val="center"/>
          </w:tcPr>
          <w:p w14:paraId="10C90B7E"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0.6164 [0.5694-0.6634]</w:t>
            </w:r>
          </w:p>
        </w:tc>
        <w:tc>
          <w:tcPr>
            <w:tcW w:w="299" w:type="pct"/>
            <w:tcBorders>
              <w:bottom w:val="single" w:sz="8" w:space="0" w:color="auto"/>
            </w:tcBorders>
            <w:vAlign w:val="center"/>
          </w:tcPr>
          <w:p w14:paraId="0BCA929B"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0.099</w:t>
            </w:r>
          </w:p>
        </w:tc>
      </w:tr>
      <w:bookmarkEnd w:id="18"/>
      <w:tr w:rsidR="00444046" w:rsidRPr="00B82127" w14:paraId="6CFFE59E" w14:textId="77777777" w:rsidTr="00444046">
        <w:trPr>
          <w:trHeight w:val="454"/>
          <w:jc w:val="center"/>
        </w:trPr>
        <w:tc>
          <w:tcPr>
            <w:tcW w:w="762" w:type="pct"/>
            <w:vMerge w:val="restart"/>
            <w:vAlign w:val="center"/>
          </w:tcPr>
          <w:p w14:paraId="09091988" w14:textId="77777777" w:rsidR="00444046" w:rsidRPr="00E0669E" w:rsidRDefault="00444046" w:rsidP="00444046">
            <w:pPr>
              <w:widowControl/>
              <w:spacing w:after="160" w:line="278" w:lineRule="auto"/>
              <w:jc w:val="center"/>
              <w:rPr>
                <w:rFonts w:ascii="Times New Roman" w:eastAsia="等线" w:hAnsi="Times New Roman" w:cs="Times New Roman"/>
                <w:b/>
                <w:bCs/>
                <w:sz w:val="20"/>
                <w:szCs w:val="20"/>
                <w14:ligatures w14:val="standardContextual"/>
              </w:rPr>
            </w:pPr>
            <w:r w:rsidRPr="00E0669E">
              <w:rPr>
                <w:rFonts w:ascii="Times New Roman" w:eastAsia="等线" w:hAnsi="Times New Roman" w:cs="Times New Roman"/>
                <w:b/>
                <w:bCs/>
                <w:sz w:val="20"/>
                <w:szCs w:val="20"/>
                <w14:ligatures w14:val="standardContextual"/>
              </w:rPr>
              <w:t>Missing bilirubin data</w:t>
            </w:r>
          </w:p>
        </w:tc>
        <w:tc>
          <w:tcPr>
            <w:tcW w:w="660" w:type="pct"/>
            <w:tcMar>
              <w:top w:w="15" w:type="dxa"/>
              <w:left w:w="97" w:type="dxa"/>
              <w:bottom w:w="0" w:type="dxa"/>
              <w:right w:w="97" w:type="dxa"/>
            </w:tcMar>
            <w:vAlign w:val="center"/>
          </w:tcPr>
          <w:p w14:paraId="3D253C77"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r w:rsidRPr="00B82127">
              <w:rPr>
                <w:rFonts w:ascii="Times New Roman" w:eastAsia="等线" w:hAnsi="Times New Roman" w:cs="Times New Roman"/>
                <w:sz w:val="20"/>
                <w:szCs w:val="20"/>
                <w14:ligatures w14:val="standardContextual"/>
              </w:rPr>
              <w:t>MIMIC IV 2.2</w:t>
            </w:r>
          </w:p>
        </w:tc>
        <w:tc>
          <w:tcPr>
            <w:tcW w:w="812" w:type="pct"/>
            <w:tcBorders>
              <w:left w:val="nil"/>
              <w:bottom w:val="nil"/>
              <w:right w:val="nil"/>
            </w:tcBorders>
            <w:tcMar>
              <w:top w:w="15" w:type="dxa"/>
              <w:left w:w="97" w:type="dxa"/>
              <w:bottom w:w="0" w:type="dxa"/>
              <w:right w:w="97" w:type="dxa"/>
            </w:tcMar>
            <w:vAlign w:val="center"/>
          </w:tcPr>
          <w:p w14:paraId="588D74B3"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6763</w:t>
            </w:r>
          </w:p>
        </w:tc>
        <w:tc>
          <w:tcPr>
            <w:tcW w:w="917" w:type="pct"/>
            <w:tcBorders>
              <w:left w:val="nil"/>
              <w:bottom w:val="nil"/>
              <w:right w:val="nil"/>
            </w:tcBorders>
            <w:tcMar>
              <w:top w:w="15" w:type="dxa"/>
              <w:left w:w="97" w:type="dxa"/>
              <w:bottom w:w="0" w:type="dxa"/>
              <w:right w:w="97" w:type="dxa"/>
            </w:tcMar>
            <w:vAlign w:val="center"/>
          </w:tcPr>
          <w:p w14:paraId="45C2DE34"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0.5232 [0.5166-0.5299]</w:t>
            </w:r>
          </w:p>
        </w:tc>
        <w:tc>
          <w:tcPr>
            <w:tcW w:w="677" w:type="pct"/>
            <w:tcBorders>
              <w:top w:val="single" w:sz="8" w:space="0" w:color="auto"/>
              <w:left w:val="nil"/>
              <w:bottom w:val="nil"/>
              <w:right w:val="nil"/>
            </w:tcBorders>
            <w:tcMar>
              <w:top w:w="15" w:type="dxa"/>
              <w:left w:w="97" w:type="dxa"/>
              <w:bottom w:w="0" w:type="dxa"/>
              <w:right w:w="97" w:type="dxa"/>
            </w:tcMar>
            <w:vAlign w:val="center"/>
          </w:tcPr>
          <w:p w14:paraId="5FD34F4C"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4270</w:t>
            </w:r>
          </w:p>
        </w:tc>
        <w:tc>
          <w:tcPr>
            <w:tcW w:w="873" w:type="pct"/>
            <w:tcBorders>
              <w:top w:val="single" w:sz="8" w:space="0" w:color="auto"/>
            </w:tcBorders>
            <w:vAlign w:val="center"/>
          </w:tcPr>
          <w:p w14:paraId="489611B7"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0.5237 [0.5156-0.5319]</w:t>
            </w:r>
          </w:p>
        </w:tc>
        <w:tc>
          <w:tcPr>
            <w:tcW w:w="299" w:type="pct"/>
            <w:tcBorders>
              <w:top w:val="single" w:sz="8" w:space="0" w:color="auto"/>
            </w:tcBorders>
            <w:vAlign w:val="center"/>
          </w:tcPr>
          <w:p w14:paraId="40328407"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0.9258</w:t>
            </w:r>
          </w:p>
        </w:tc>
      </w:tr>
      <w:tr w:rsidR="00444046" w:rsidRPr="00B82127" w14:paraId="6BB671BB" w14:textId="77777777" w:rsidTr="00444046">
        <w:trPr>
          <w:trHeight w:val="454"/>
          <w:jc w:val="center"/>
        </w:trPr>
        <w:tc>
          <w:tcPr>
            <w:tcW w:w="762" w:type="pct"/>
            <w:vMerge/>
            <w:vAlign w:val="center"/>
          </w:tcPr>
          <w:p w14:paraId="3018DFE0"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Mar>
              <w:top w:w="15" w:type="dxa"/>
              <w:left w:w="97" w:type="dxa"/>
              <w:bottom w:w="0" w:type="dxa"/>
              <w:right w:w="97" w:type="dxa"/>
            </w:tcMar>
            <w:vAlign w:val="center"/>
          </w:tcPr>
          <w:p w14:paraId="4551696B"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r w:rsidRPr="00B82127">
              <w:rPr>
                <w:rFonts w:ascii="Times New Roman" w:eastAsia="等线" w:hAnsi="Times New Roman" w:cs="Times New Roman"/>
                <w:sz w:val="20"/>
                <w:szCs w:val="20"/>
                <w14:ligatures w14:val="standardContextual"/>
              </w:rPr>
              <w:t>MIMIC IV 3.0</w:t>
            </w:r>
          </w:p>
        </w:tc>
        <w:tc>
          <w:tcPr>
            <w:tcW w:w="812" w:type="pct"/>
            <w:tcBorders>
              <w:top w:val="nil"/>
              <w:left w:val="nil"/>
              <w:bottom w:val="nil"/>
              <w:right w:val="nil"/>
            </w:tcBorders>
            <w:tcMar>
              <w:top w:w="15" w:type="dxa"/>
              <w:left w:w="97" w:type="dxa"/>
              <w:bottom w:w="0" w:type="dxa"/>
              <w:right w:w="97" w:type="dxa"/>
            </w:tcMar>
            <w:vAlign w:val="center"/>
          </w:tcPr>
          <w:p w14:paraId="5F460DED"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1371</w:t>
            </w:r>
          </w:p>
        </w:tc>
        <w:tc>
          <w:tcPr>
            <w:tcW w:w="917" w:type="pct"/>
            <w:tcBorders>
              <w:top w:val="nil"/>
              <w:left w:val="nil"/>
              <w:bottom w:val="nil"/>
              <w:right w:val="nil"/>
            </w:tcBorders>
            <w:tcMar>
              <w:top w:w="15" w:type="dxa"/>
              <w:left w:w="97" w:type="dxa"/>
              <w:bottom w:w="0" w:type="dxa"/>
              <w:right w:w="97" w:type="dxa"/>
            </w:tcMar>
            <w:vAlign w:val="center"/>
          </w:tcPr>
          <w:p w14:paraId="1D91380F"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0.5324 [0.5159-0.5490]</w:t>
            </w:r>
          </w:p>
        </w:tc>
        <w:tc>
          <w:tcPr>
            <w:tcW w:w="677" w:type="pct"/>
            <w:tcBorders>
              <w:top w:val="nil"/>
              <w:left w:val="nil"/>
              <w:bottom w:val="nil"/>
              <w:right w:val="nil"/>
            </w:tcBorders>
            <w:tcMar>
              <w:top w:w="15" w:type="dxa"/>
              <w:left w:w="97" w:type="dxa"/>
              <w:bottom w:w="0" w:type="dxa"/>
              <w:right w:w="97" w:type="dxa"/>
            </w:tcMar>
            <w:vAlign w:val="center"/>
          </w:tcPr>
          <w:p w14:paraId="67204DB2" w14:textId="77777777" w:rsidR="00444046" w:rsidRPr="00E0669E" w:rsidRDefault="00444046" w:rsidP="00444046">
            <w:pPr>
              <w:spacing w:line="300" w:lineRule="exact"/>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w:t>
            </w:r>
          </w:p>
        </w:tc>
        <w:tc>
          <w:tcPr>
            <w:tcW w:w="873" w:type="pct"/>
            <w:vAlign w:val="center"/>
          </w:tcPr>
          <w:p w14:paraId="5D5192FC"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w:t>
            </w:r>
          </w:p>
        </w:tc>
        <w:tc>
          <w:tcPr>
            <w:tcW w:w="299" w:type="pct"/>
            <w:vAlign w:val="center"/>
          </w:tcPr>
          <w:p w14:paraId="1D80A7EA"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w:t>
            </w:r>
          </w:p>
        </w:tc>
      </w:tr>
      <w:tr w:rsidR="00444046" w:rsidRPr="00B82127" w14:paraId="3AD66F58" w14:textId="77777777" w:rsidTr="00444046">
        <w:trPr>
          <w:trHeight w:val="454"/>
          <w:jc w:val="center"/>
        </w:trPr>
        <w:tc>
          <w:tcPr>
            <w:tcW w:w="762" w:type="pct"/>
            <w:vMerge/>
            <w:vAlign w:val="center"/>
          </w:tcPr>
          <w:p w14:paraId="5135F5D7"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Mar>
              <w:top w:w="15" w:type="dxa"/>
              <w:left w:w="97" w:type="dxa"/>
              <w:bottom w:w="0" w:type="dxa"/>
              <w:right w:w="97" w:type="dxa"/>
            </w:tcMar>
            <w:vAlign w:val="center"/>
          </w:tcPr>
          <w:p w14:paraId="1E2509F5"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roofErr w:type="spellStart"/>
            <w:r w:rsidRPr="00B82127">
              <w:rPr>
                <w:rFonts w:ascii="Times New Roman" w:eastAsia="等线" w:hAnsi="Times New Roman" w:cs="Times New Roman"/>
                <w:sz w:val="20"/>
                <w:szCs w:val="20"/>
                <w14:ligatures w14:val="standardContextual"/>
              </w:rPr>
              <w:t>eICU</w:t>
            </w:r>
            <w:proofErr w:type="spellEnd"/>
          </w:p>
        </w:tc>
        <w:tc>
          <w:tcPr>
            <w:tcW w:w="812" w:type="pct"/>
            <w:tcBorders>
              <w:top w:val="nil"/>
              <w:left w:val="nil"/>
              <w:right w:val="nil"/>
            </w:tcBorders>
            <w:tcMar>
              <w:top w:w="15" w:type="dxa"/>
              <w:left w:w="97" w:type="dxa"/>
              <w:bottom w:w="0" w:type="dxa"/>
              <w:right w:w="97" w:type="dxa"/>
            </w:tcMar>
            <w:vAlign w:val="center"/>
          </w:tcPr>
          <w:p w14:paraId="0DFBAF1C"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2617</w:t>
            </w:r>
          </w:p>
        </w:tc>
        <w:tc>
          <w:tcPr>
            <w:tcW w:w="917" w:type="pct"/>
            <w:tcBorders>
              <w:top w:val="nil"/>
              <w:left w:val="nil"/>
              <w:right w:val="nil"/>
            </w:tcBorders>
            <w:tcMar>
              <w:top w:w="15" w:type="dxa"/>
              <w:left w:w="97" w:type="dxa"/>
              <w:bottom w:w="0" w:type="dxa"/>
              <w:right w:w="97" w:type="dxa"/>
            </w:tcMar>
            <w:vAlign w:val="center"/>
          </w:tcPr>
          <w:p w14:paraId="0B797401"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0.6413 [0.6320-0.6507]</w:t>
            </w:r>
          </w:p>
        </w:tc>
        <w:tc>
          <w:tcPr>
            <w:tcW w:w="677" w:type="pct"/>
            <w:tcBorders>
              <w:top w:val="nil"/>
              <w:left w:val="nil"/>
              <w:right w:val="nil"/>
            </w:tcBorders>
            <w:tcMar>
              <w:top w:w="15" w:type="dxa"/>
              <w:left w:w="97" w:type="dxa"/>
              <w:bottom w:w="0" w:type="dxa"/>
              <w:right w:w="97" w:type="dxa"/>
            </w:tcMar>
            <w:vAlign w:val="center"/>
          </w:tcPr>
          <w:p w14:paraId="4D6411FF"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231</w:t>
            </w:r>
          </w:p>
        </w:tc>
        <w:tc>
          <w:tcPr>
            <w:tcW w:w="873" w:type="pct"/>
            <w:vAlign w:val="center"/>
          </w:tcPr>
          <w:p w14:paraId="13132FFE"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0.6308 [0.5978-0.6638]</w:t>
            </w:r>
          </w:p>
        </w:tc>
        <w:tc>
          <w:tcPr>
            <w:tcW w:w="299" w:type="pct"/>
            <w:vAlign w:val="center"/>
          </w:tcPr>
          <w:p w14:paraId="6224DA45"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0.549</w:t>
            </w:r>
          </w:p>
        </w:tc>
      </w:tr>
      <w:tr w:rsidR="00444046" w:rsidRPr="00B82127" w14:paraId="57A8B734" w14:textId="77777777" w:rsidTr="00444046">
        <w:trPr>
          <w:trHeight w:val="454"/>
          <w:jc w:val="center"/>
        </w:trPr>
        <w:tc>
          <w:tcPr>
            <w:tcW w:w="762" w:type="pct"/>
            <w:vMerge/>
            <w:tcBorders>
              <w:bottom w:val="single" w:sz="8" w:space="0" w:color="auto"/>
            </w:tcBorders>
            <w:vAlign w:val="center"/>
          </w:tcPr>
          <w:p w14:paraId="4F7A5A7C"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
        </w:tc>
        <w:tc>
          <w:tcPr>
            <w:tcW w:w="660" w:type="pct"/>
            <w:tcBorders>
              <w:bottom w:val="single" w:sz="8" w:space="0" w:color="auto"/>
            </w:tcBorders>
            <w:tcMar>
              <w:top w:w="15" w:type="dxa"/>
              <w:left w:w="97" w:type="dxa"/>
              <w:bottom w:w="0" w:type="dxa"/>
              <w:right w:w="97" w:type="dxa"/>
            </w:tcMar>
            <w:vAlign w:val="center"/>
          </w:tcPr>
          <w:p w14:paraId="23EE26E2" w14:textId="77777777" w:rsidR="00444046" w:rsidRPr="00E0669E" w:rsidRDefault="00444046" w:rsidP="00444046">
            <w:pPr>
              <w:widowControl/>
              <w:spacing w:line="300" w:lineRule="exact"/>
              <w:jc w:val="center"/>
              <w:rPr>
                <w:rFonts w:ascii="Times New Roman" w:eastAsia="等线" w:hAnsi="Times New Roman" w:cs="Times New Roman"/>
                <w:b/>
                <w:bCs/>
                <w:sz w:val="20"/>
                <w:szCs w:val="20"/>
              </w:rPr>
            </w:pPr>
            <w:proofErr w:type="spellStart"/>
            <w:r w:rsidRPr="00B82127">
              <w:rPr>
                <w:rFonts w:ascii="Times New Roman" w:eastAsia="等线" w:hAnsi="Times New Roman" w:cs="Times New Roman"/>
                <w:sz w:val="20"/>
                <w:szCs w:val="20"/>
                <w14:ligatures w14:val="standardContextual"/>
              </w:rPr>
              <w:t>ZhongDa</w:t>
            </w:r>
            <w:proofErr w:type="spellEnd"/>
            <w:r w:rsidRPr="00B82127">
              <w:rPr>
                <w:rFonts w:ascii="Times New Roman" w:eastAsia="等线" w:hAnsi="Times New Roman" w:cs="Times New Roman"/>
                <w:sz w:val="20"/>
                <w:szCs w:val="20"/>
                <w14:ligatures w14:val="standardContextual"/>
              </w:rPr>
              <w:t xml:space="preserve"> Hospital</w:t>
            </w:r>
          </w:p>
        </w:tc>
        <w:tc>
          <w:tcPr>
            <w:tcW w:w="812" w:type="pct"/>
            <w:tcBorders>
              <w:left w:val="nil"/>
              <w:bottom w:val="single" w:sz="8" w:space="0" w:color="000000"/>
              <w:right w:val="nil"/>
            </w:tcBorders>
            <w:tcMar>
              <w:top w:w="15" w:type="dxa"/>
              <w:left w:w="97" w:type="dxa"/>
              <w:bottom w:w="0" w:type="dxa"/>
              <w:right w:w="97" w:type="dxa"/>
            </w:tcMar>
            <w:vAlign w:val="center"/>
          </w:tcPr>
          <w:p w14:paraId="02566BCB"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1143</w:t>
            </w:r>
          </w:p>
        </w:tc>
        <w:tc>
          <w:tcPr>
            <w:tcW w:w="917" w:type="pct"/>
            <w:tcBorders>
              <w:left w:val="nil"/>
              <w:bottom w:val="single" w:sz="8" w:space="0" w:color="000000"/>
              <w:right w:val="nil"/>
            </w:tcBorders>
            <w:tcMar>
              <w:top w:w="15" w:type="dxa"/>
              <w:left w:w="97" w:type="dxa"/>
              <w:bottom w:w="0" w:type="dxa"/>
              <w:right w:w="97" w:type="dxa"/>
            </w:tcMar>
            <w:vAlign w:val="center"/>
          </w:tcPr>
          <w:p w14:paraId="48720D5B"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0.5829 [0.5673-0.5984]</w:t>
            </w:r>
          </w:p>
        </w:tc>
        <w:tc>
          <w:tcPr>
            <w:tcW w:w="677" w:type="pct"/>
            <w:tcBorders>
              <w:left w:val="nil"/>
              <w:bottom w:val="single" w:sz="8" w:space="0" w:color="auto"/>
              <w:right w:val="nil"/>
            </w:tcBorders>
            <w:tcMar>
              <w:top w:w="15" w:type="dxa"/>
              <w:left w:w="97" w:type="dxa"/>
              <w:bottom w:w="0" w:type="dxa"/>
              <w:right w:w="97" w:type="dxa"/>
            </w:tcMar>
            <w:vAlign w:val="center"/>
          </w:tcPr>
          <w:p w14:paraId="5A774842"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210</w:t>
            </w:r>
          </w:p>
        </w:tc>
        <w:tc>
          <w:tcPr>
            <w:tcW w:w="873" w:type="pct"/>
            <w:tcBorders>
              <w:bottom w:val="single" w:sz="8" w:space="0" w:color="auto"/>
            </w:tcBorders>
            <w:vAlign w:val="center"/>
          </w:tcPr>
          <w:p w14:paraId="2D1BE18C"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0.5227 [0.4759-0.5695]</w:t>
            </w:r>
          </w:p>
        </w:tc>
        <w:tc>
          <w:tcPr>
            <w:tcW w:w="299" w:type="pct"/>
            <w:tcBorders>
              <w:bottom w:val="single" w:sz="8" w:space="0" w:color="auto"/>
            </w:tcBorders>
            <w:vAlign w:val="center"/>
          </w:tcPr>
          <w:p w14:paraId="21A87BF9" w14:textId="77777777" w:rsidR="00444046" w:rsidRPr="00B82127" w:rsidRDefault="00444046" w:rsidP="00444046">
            <w:pPr>
              <w:spacing w:line="300" w:lineRule="exact"/>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0.0174</w:t>
            </w:r>
          </w:p>
        </w:tc>
      </w:tr>
    </w:tbl>
    <w:p w14:paraId="4029C16F" w14:textId="77777777" w:rsidR="00690842" w:rsidRPr="00B82127" w:rsidRDefault="00690842" w:rsidP="00690842">
      <w:pPr>
        <w:widowControl/>
        <w:adjustRightInd w:val="0"/>
        <w:snapToGrid w:val="0"/>
        <w:spacing w:line="324" w:lineRule="auto"/>
        <w:rPr>
          <w:rFonts w:ascii="Times New Roman" w:hAnsi="Times New Roman" w:cs="Times New Roman"/>
          <w:bCs/>
          <w:sz w:val="20"/>
          <w:szCs w:val="20"/>
        </w:rPr>
      </w:pPr>
      <w:r w:rsidRPr="00B82127">
        <w:rPr>
          <w:rFonts w:ascii="Times New Roman" w:hAnsi="Times New Roman" w:cs="Times New Roman"/>
          <w:b/>
          <w:bCs/>
          <w:sz w:val="20"/>
          <w:szCs w:val="20"/>
        </w:rPr>
        <w:t>Note:</w:t>
      </w:r>
      <w:r w:rsidRPr="00E0669E">
        <w:rPr>
          <w:sz w:val="20"/>
          <w:szCs w:val="20"/>
        </w:rPr>
        <w:t xml:space="preserve"> </w:t>
      </w:r>
      <w:r w:rsidRPr="00B82127">
        <w:rPr>
          <w:rFonts w:ascii="Times New Roman" w:hAnsi="Times New Roman" w:cs="Times New Roman"/>
          <w:bCs/>
          <w:sz w:val="20"/>
          <w:szCs w:val="20"/>
        </w:rPr>
        <w:t>- indicates no data for this item.</w:t>
      </w:r>
    </w:p>
    <w:p w14:paraId="558E7AA3" w14:textId="77777777" w:rsidR="009517F8" w:rsidRPr="00B82127" w:rsidRDefault="00444046">
      <w:pPr>
        <w:adjustRightInd w:val="0"/>
        <w:snapToGrid w:val="0"/>
        <w:spacing w:line="324" w:lineRule="auto"/>
        <w:jc w:val="left"/>
        <w:rPr>
          <w:rFonts w:ascii="Times New Roman" w:eastAsia="等线" w:hAnsi="Times New Roman" w:cs="Times New Roman"/>
          <w:kern w:val="0"/>
          <w:sz w:val="20"/>
          <w:szCs w:val="20"/>
        </w:rPr>
        <w:sectPr w:rsidR="009517F8" w:rsidRPr="00B82127" w:rsidSect="00F92A14">
          <w:pgSz w:w="16838" w:h="11906" w:orient="landscape"/>
          <w:pgMar w:top="1800" w:right="1440" w:bottom="1800" w:left="1440" w:header="851" w:footer="992" w:gutter="0"/>
          <w:cols w:space="425"/>
          <w:docGrid w:type="lines" w:linePitch="312"/>
        </w:sectPr>
      </w:pPr>
      <w:r w:rsidRPr="00E0669E">
        <w:rPr>
          <w:rFonts w:ascii="Times New Roman" w:eastAsia="等线" w:hAnsi="Times New Roman" w:cs="Times New Roman"/>
          <w:b/>
          <w:kern w:val="0"/>
          <w:sz w:val="20"/>
          <w:szCs w:val="20"/>
        </w:rPr>
        <w:t xml:space="preserve">Abbreviations: </w:t>
      </w:r>
      <w:r w:rsidRPr="00E0669E">
        <w:rPr>
          <w:rFonts w:ascii="Times New Roman" w:eastAsia="等线" w:hAnsi="Times New Roman" w:cs="Times New Roman"/>
          <w:kern w:val="0"/>
          <w:sz w:val="20"/>
          <w:szCs w:val="20"/>
        </w:rPr>
        <w:t xml:space="preserve">CI: Confidence interval; CRRT: Continuous Renal Replacement Therapy; MIMIC-IV: Medical Information Mart for Intensive Care IV; </w:t>
      </w:r>
      <w:proofErr w:type="spellStart"/>
      <w:r w:rsidRPr="00E0669E">
        <w:rPr>
          <w:rFonts w:ascii="Times New Roman" w:eastAsia="等线" w:hAnsi="Times New Roman" w:cs="Times New Roman"/>
          <w:kern w:val="0"/>
          <w:sz w:val="20"/>
          <w:szCs w:val="20"/>
        </w:rPr>
        <w:t>eICU</w:t>
      </w:r>
      <w:proofErr w:type="spellEnd"/>
      <w:r w:rsidRPr="00E0669E">
        <w:rPr>
          <w:rFonts w:ascii="Times New Roman" w:eastAsia="等线" w:hAnsi="Times New Roman" w:cs="Times New Roman"/>
          <w:kern w:val="0"/>
          <w:sz w:val="20"/>
          <w:szCs w:val="20"/>
        </w:rPr>
        <w:t xml:space="preserve">: </w:t>
      </w:r>
      <w:proofErr w:type="spellStart"/>
      <w:r w:rsidRPr="00E0669E">
        <w:rPr>
          <w:rFonts w:ascii="Times New Roman" w:eastAsia="等线" w:hAnsi="Times New Roman" w:cs="Times New Roman"/>
          <w:kern w:val="0"/>
          <w:sz w:val="20"/>
          <w:szCs w:val="20"/>
        </w:rPr>
        <w:t>eICU</w:t>
      </w:r>
      <w:proofErr w:type="spellEnd"/>
      <w:r w:rsidRPr="00E0669E">
        <w:rPr>
          <w:rFonts w:ascii="Times New Roman" w:eastAsia="等线" w:hAnsi="Times New Roman" w:cs="Times New Roman"/>
          <w:kern w:val="0"/>
          <w:sz w:val="20"/>
          <w:szCs w:val="20"/>
        </w:rPr>
        <w:t xml:space="preserve"> Collaborative Research Database.</w:t>
      </w:r>
    </w:p>
    <w:p w14:paraId="7E2DE80B" w14:textId="0BAC0FE8" w:rsidR="00A61C2B" w:rsidRPr="00E0669E" w:rsidRDefault="00A61C2B" w:rsidP="00A61C2B">
      <w:pPr>
        <w:widowControl/>
        <w:adjustRightInd w:val="0"/>
        <w:snapToGrid w:val="0"/>
        <w:spacing w:line="324" w:lineRule="auto"/>
        <w:rPr>
          <w:rFonts w:ascii="Times New Roman" w:eastAsia="等线" w:hAnsi="Times New Roman" w:cs="Times New Roman"/>
          <w:bCs/>
          <w:kern w:val="0"/>
          <w:szCs w:val="21"/>
        </w:rPr>
      </w:pPr>
      <w:r w:rsidRPr="00B82127">
        <w:rPr>
          <w:rFonts w:ascii="Times New Roman" w:eastAsia="等线" w:hAnsi="Times New Roman" w:cs="Times New Roman"/>
          <w:b/>
          <w:kern w:val="0"/>
          <w:szCs w:val="21"/>
        </w:rPr>
        <w:lastRenderedPageBreak/>
        <w:t xml:space="preserve">Table </w:t>
      </w:r>
      <w:r w:rsidRPr="00E0669E">
        <w:rPr>
          <w:rFonts w:ascii="Times New Roman" w:eastAsia="等线" w:hAnsi="Times New Roman" w:cs="Times New Roman"/>
          <w:b/>
          <w:kern w:val="0"/>
          <w:szCs w:val="21"/>
        </w:rPr>
        <w:t>S11</w:t>
      </w:r>
      <w:r w:rsidRPr="00B82127">
        <w:rPr>
          <w:rFonts w:ascii="Times New Roman" w:eastAsia="等线" w:hAnsi="Times New Roman" w:cs="Times New Roman"/>
          <w:b/>
          <w:kern w:val="0"/>
          <w:szCs w:val="21"/>
        </w:rPr>
        <w:t>. Sensitivity analysis of model performance: comparison of AUC between the full cohort and non-exposed cohorts across multiple clinical variables.</w:t>
      </w:r>
    </w:p>
    <w:tbl>
      <w:tblPr>
        <w:tblW w:w="5118" w:type="pct"/>
        <w:jc w:val="center"/>
        <w:tblLayout w:type="fixed"/>
        <w:tblCellMar>
          <w:left w:w="0" w:type="dxa"/>
          <w:right w:w="0" w:type="dxa"/>
        </w:tblCellMar>
        <w:tblLook w:val="04A0" w:firstRow="1" w:lastRow="0" w:firstColumn="1" w:lastColumn="0" w:noHBand="0" w:noVBand="1"/>
      </w:tblPr>
      <w:tblGrid>
        <w:gridCol w:w="1275"/>
        <w:gridCol w:w="1988"/>
        <w:gridCol w:w="1275"/>
        <w:gridCol w:w="1842"/>
        <w:gridCol w:w="1132"/>
        <w:gridCol w:w="990"/>
      </w:tblGrid>
      <w:tr w:rsidR="00A61C2B" w:rsidRPr="00B82127" w14:paraId="52ABB55A" w14:textId="77777777" w:rsidTr="004C073B">
        <w:trPr>
          <w:trHeight w:val="386"/>
          <w:tblHeader/>
          <w:jc w:val="center"/>
        </w:trPr>
        <w:tc>
          <w:tcPr>
            <w:tcW w:w="750" w:type="pct"/>
            <w:tcBorders>
              <w:top w:val="single" w:sz="8" w:space="0" w:color="auto"/>
              <w:bottom w:val="single" w:sz="8" w:space="0" w:color="auto"/>
            </w:tcBorders>
            <w:vAlign w:val="center"/>
          </w:tcPr>
          <w:p w14:paraId="422BEAAD"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E0669E">
              <w:rPr>
                <w:rFonts w:ascii="Times New Roman" w:eastAsia="黑体" w:hAnsi="Times New Roman" w:cs="Times New Roman"/>
                <w:b/>
                <w:bCs/>
                <w:sz w:val="20"/>
                <w:szCs w:val="20"/>
              </w:rPr>
              <w:t>Variable</w:t>
            </w:r>
          </w:p>
        </w:tc>
        <w:tc>
          <w:tcPr>
            <w:tcW w:w="1169" w:type="pct"/>
            <w:tcBorders>
              <w:top w:val="single" w:sz="8" w:space="0" w:color="auto"/>
              <w:bottom w:val="single" w:sz="8" w:space="0" w:color="auto"/>
            </w:tcBorders>
            <w:tcMar>
              <w:top w:w="15" w:type="dxa"/>
              <w:left w:w="97" w:type="dxa"/>
              <w:bottom w:w="0" w:type="dxa"/>
              <w:right w:w="97" w:type="dxa"/>
            </w:tcMar>
            <w:vAlign w:val="center"/>
            <w:hideMark/>
          </w:tcPr>
          <w:p w14:paraId="29D6D247"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B82127">
              <w:rPr>
                <w:rFonts w:ascii="Times New Roman" w:eastAsia="黑体" w:hAnsi="Times New Roman" w:cs="Times New Roman"/>
                <w:b/>
                <w:bCs/>
                <w:sz w:val="20"/>
                <w:szCs w:val="20"/>
                <w14:ligatures w14:val="standardContextual"/>
              </w:rPr>
              <w:t>Dataset</w:t>
            </w:r>
          </w:p>
        </w:tc>
        <w:tc>
          <w:tcPr>
            <w:tcW w:w="750" w:type="pct"/>
            <w:tcBorders>
              <w:top w:val="single" w:sz="8" w:space="0" w:color="auto"/>
              <w:bottom w:val="single" w:sz="8" w:space="0" w:color="auto"/>
            </w:tcBorders>
            <w:tcMar>
              <w:top w:w="15" w:type="dxa"/>
              <w:left w:w="97" w:type="dxa"/>
              <w:bottom w:w="0" w:type="dxa"/>
              <w:right w:w="97" w:type="dxa"/>
            </w:tcMar>
            <w:vAlign w:val="center"/>
          </w:tcPr>
          <w:p w14:paraId="314DC90F"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E0669E">
              <w:rPr>
                <w:rFonts w:ascii="Times New Roman" w:eastAsia="黑体" w:hAnsi="Times New Roman" w:cs="Times New Roman"/>
                <w:b/>
                <w:bCs/>
                <w:sz w:val="20"/>
                <w:szCs w:val="20"/>
                <w14:ligatures w14:val="standardContextual"/>
              </w:rPr>
              <w:t>Full cohort AUC</w:t>
            </w:r>
          </w:p>
        </w:tc>
        <w:tc>
          <w:tcPr>
            <w:tcW w:w="1083" w:type="pct"/>
            <w:tcBorders>
              <w:top w:val="single" w:sz="8" w:space="0" w:color="auto"/>
              <w:bottom w:val="single" w:sz="8" w:space="0" w:color="auto"/>
            </w:tcBorders>
            <w:vAlign w:val="center"/>
          </w:tcPr>
          <w:p w14:paraId="10270112"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14:ligatures w14:val="standardContextual"/>
              </w:rPr>
            </w:pPr>
            <w:r w:rsidRPr="00E0669E">
              <w:rPr>
                <w:rFonts w:ascii="Times New Roman" w:eastAsia="黑体" w:hAnsi="Times New Roman" w:cs="Times New Roman"/>
                <w:b/>
                <w:bCs/>
                <w:sz w:val="20"/>
                <w:szCs w:val="20"/>
                <w14:ligatures w14:val="standardContextual"/>
              </w:rPr>
              <w:t xml:space="preserve">Non-exposed cohort </w:t>
            </w:r>
          </w:p>
          <w:p w14:paraId="4360C0FE"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14:ligatures w14:val="standardContextual"/>
              </w:rPr>
            </w:pPr>
            <w:r w:rsidRPr="00E0669E">
              <w:rPr>
                <w:rFonts w:ascii="Times New Roman" w:eastAsia="黑体" w:hAnsi="Times New Roman" w:cs="Times New Roman"/>
                <w:b/>
                <w:bCs/>
                <w:sz w:val="20"/>
                <w:szCs w:val="20"/>
                <w14:ligatures w14:val="standardContextual"/>
              </w:rPr>
              <w:t>AUC</w:t>
            </w:r>
          </w:p>
        </w:tc>
        <w:tc>
          <w:tcPr>
            <w:tcW w:w="666" w:type="pct"/>
            <w:tcBorders>
              <w:top w:val="single" w:sz="8" w:space="0" w:color="auto"/>
              <w:bottom w:val="single" w:sz="8" w:space="0" w:color="auto"/>
            </w:tcBorders>
            <w:tcMar>
              <w:top w:w="15" w:type="dxa"/>
              <w:left w:w="97" w:type="dxa"/>
              <w:bottom w:w="0" w:type="dxa"/>
              <w:right w:w="97" w:type="dxa"/>
            </w:tcMar>
            <w:vAlign w:val="center"/>
          </w:tcPr>
          <w:p w14:paraId="71D8A59D"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E0669E">
              <w:rPr>
                <w:rFonts w:ascii="Times New Roman" w:eastAsia="黑体" w:hAnsi="Times New Roman" w:cs="Times New Roman"/>
                <w:b/>
                <w:bCs/>
                <w:sz w:val="20"/>
                <w:szCs w:val="20"/>
                <w14:ligatures w14:val="standardContextual"/>
              </w:rPr>
              <w:t>ΔAUC</w:t>
            </w:r>
          </w:p>
        </w:tc>
        <w:tc>
          <w:tcPr>
            <w:tcW w:w="582" w:type="pct"/>
            <w:tcBorders>
              <w:top w:val="single" w:sz="8" w:space="0" w:color="auto"/>
              <w:bottom w:val="single" w:sz="8" w:space="0" w:color="auto"/>
            </w:tcBorders>
            <w:vAlign w:val="center"/>
          </w:tcPr>
          <w:p w14:paraId="1F5673F8" w14:textId="77777777" w:rsidR="00A61C2B" w:rsidRPr="00B82127" w:rsidRDefault="00A61C2B" w:rsidP="004C073B">
            <w:pPr>
              <w:widowControl/>
              <w:adjustRightInd w:val="0"/>
              <w:snapToGrid w:val="0"/>
              <w:jc w:val="center"/>
              <w:rPr>
                <w:rFonts w:ascii="Times New Roman" w:eastAsia="黑体" w:hAnsi="Times New Roman" w:cs="Times New Roman"/>
                <w:b/>
                <w:bCs/>
                <w:i/>
                <w:iCs/>
                <w:sz w:val="20"/>
                <w:szCs w:val="20"/>
                <w14:ligatures w14:val="standardContextual"/>
              </w:rPr>
            </w:pPr>
            <w:r w:rsidRPr="00E0669E">
              <w:rPr>
                <w:rFonts w:ascii="Times New Roman" w:eastAsia="黑体" w:hAnsi="Times New Roman" w:cs="Times New Roman"/>
                <w:b/>
                <w:bCs/>
                <w:i/>
                <w:iCs/>
                <w:sz w:val="20"/>
                <w:szCs w:val="20"/>
                <w14:ligatures w14:val="standardContextual"/>
              </w:rPr>
              <w:t>p-value</w:t>
            </w:r>
          </w:p>
        </w:tc>
      </w:tr>
      <w:tr w:rsidR="00A61C2B" w:rsidRPr="00B82127" w14:paraId="60CB740C" w14:textId="77777777" w:rsidTr="004C073B">
        <w:trPr>
          <w:trHeight w:val="386"/>
          <w:jc w:val="center"/>
        </w:trPr>
        <w:tc>
          <w:tcPr>
            <w:tcW w:w="750" w:type="pct"/>
            <w:vMerge w:val="restart"/>
            <w:vAlign w:val="center"/>
          </w:tcPr>
          <w:p w14:paraId="205929BF"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E0669E">
              <w:rPr>
                <w:rFonts w:ascii="Times New Roman" w:eastAsia="黑体" w:hAnsi="Times New Roman" w:cs="Times New Roman"/>
                <w:b/>
                <w:bCs/>
                <w:sz w:val="20"/>
                <w:szCs w:val="20"/>
              </w:rPr>
              <w:t>Heparin Use</w:t>
            </w:r>
          </w:p>
        </w:tc>
        <w:tc>
          <w:tcPr>
            <w:tcW w:w="1169" w:type="pct"/>
            <w:tcMar>
              <w:top w:w="15" w:type="dxa"/>
              <w:left w:w="97" w:type="dxa"/>
              <w:bottom w:w="0" w:type="dxa"/>
              <w:right w:w="97" w:type="dxa"/>
            </w:tcMar>
            <w:vAlign w:val="center"/>
          </w:tcPr>
          <w:p w14:paraId="17A33505"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B82127">
              <w:rPr>
                <w:rFonts w:ascii="Times New Roman" w:eastAsia="黑体" w:hAnsi="Times New Roman" w:cs="Times New Roman"/>
                <w:sz w:val="20"/>
                <w:szCs w:val="20"/>
                <w14:ligatures w14:val="standardContextual"/>
              </w:rPr>
              <w:t>MIMIC-IV 2.2</w:t>
            </w:r>
          </w:p>
        </w:tc>
        <w:tc>
          <w:tcPr>
            <w:tcW w:w="750" w:type="pct"/>
            <w:tcBorders>
              <w:top w:val="single" w:sz="8" w:space="0" w:color="auto"/>
              <w:left w:val="nil"/>
              <w:bottom w:val="nil"/>
              <w:right w:val="nil"/>
            </w:tcBorders>
            <w:tcMar>
              <w:top w:w="15" w:type="dxa"/>
              <w:left w:w="97" w:type="dxa"/>
              <w:bottom w:w="0" w:type="dxa"/>
              <w:right w:w="97" w:type="dxa"/>
            </w:tcMar>
            <w:vAlign w:val="center"/>
          </w:tcPr>
          <w:p w14:paraId="6B35AFDE"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0.8224</w:t>
            </w:r>
          </w:p>
        </w:tc>
        <w:tc>
          <w:tcPr>
            <w:tcW w:w="1083" w:type="pct"/>
            <w:tcBorders>
              <w:top w:val="single" w:sz="8" w:space="0" w:color="auto"/>
            </w:tcBorders>
            <w:vAlign w:val="center"/>
          </w:tcPr>
          <w:p w14:paraId="05A8DA8D"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0.8220</w:t>
            </w:r>
          </w:p>
        </w:tc>
        <w:tc>
          <w:tcPr>
            <w:tcW w:w="666" w:type="pct"/>
            <w:tcBorders>
              <w:top w:val="single" w:sz="8" w:space="0" w:color="auto"/>
              <w:left w:val="nil"/>
              <w:bottom w:val="nil"/>
              <w:right w:val="nil"/>
            </w:tcBorders>
            <w:tcMar>
              <w:top w:w="15" w:type="dxa"/>
              <w:left w:w="97" w:type="dxa"/>
              <w:bottom w:w="0" w:type="dxa"/>
              <w:right w:w="97" w:type="dxa"/>
            </w:tcMar>
            <w:vAlign w:val="center"/>
          </w:tcPr>
          <w:p w14:paraId="39D51349"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0.0003</w:t>
            </w:r>
          </w:p>
        </w:tc>
        <w:tc>
          <w:tcPr>
            <w:tcW w:w="582" w:type="pct"/>
            <w:tcBorders>
              <w:top w:val="single" w:sz="8" w:space="0" w:color="auto"/>
            </w:tcBorders>
            <w:vAlign w:val="center"/>
          </w:tcPr>
          <w:p w14:paraId="3E51BCF9"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0.9024</w:t>
            </w:r>
          </w:p>
        </w:tc>
      </w:tr>
      <w:tr w:rsidR="00A61C2B" w:rsidRPr="00B82127" w14:paraId="20ECE951" w14:textId="77777777" w:rsidTr="004C073B">
        <w:trPr>
          <w:trHeight w:val="386"/>
          <w:jc w:val="center"/>
        </w:trPr>
        <w:tc>
          <w:tcPr>
            <w:tcW w:w="750" w:type="pct"/>
            <w:vMerge/>
            <w:vAlign w:val="center"/>
          </w:tcPr>
          <w:p w14:paraId="782FD728"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Mar>
              <w:top w:w="15" w:type="dxa"/>
              <w:left w:w="97" w:type="dxa"/>
              <w:bottom w:w="0" w:type="dxa"/>
              <w:right w:w="97" w:type="dxa"/>
            </w:tcMar>
            <w:vAlign w:val="center"/>
          </w:tcPr>
          <w:p w14:paraId="5E5E21D3"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B82127">
              <w:rPr>
                <w:rFonts w:ascii="Times New Roman" w:eastAsia="黑体" w:hAnsi="Times New Roman" w:cs="Times New Roman"/>
                <w:sz w:val="20"/>
                <w:szCs w:val="20"/>
                <w14:ligatures w14:val="standardContextual"/>
              </w:rPr>
              <w:t>MIMIC-IV 3.1</w:t>
            </w:r>
          </w:p>
        </w:tc>
        <w:tc>
          <w:tcPr>
            <w:tcW w:w="750" w:type="pct"/>
            <w:tcBorders>
              <w:top w:val="nil"/>
              <w:left w:val="nil"/>
              <w:bottom w:val="nil"/>
              <w:right w:val="nil"/>
            </w:tcBorders>
            <w:tcMar>
              <w:top w:w="15" w:type="dxa"/>
              <w:left w:w="97" w:type="dxa"/>
              <w:bottom w:w="0" w:type="dxa"/>
              <w:right w:w="97" w:type="dxa"/>
            </w:tcMar>
            <w:vAlign w:val="center"/>
          </w:tcPr>
          <w:p w14:paraId="5C448513"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0.9254</w:t>
            </w:r>
          </w:p>
        </w:tc>
        <w:tc>
          <w:tcPr>
            <w:tcW w:w="1083" w:type="pct"/>
            <w:vAlign w:val="center"/>
          </w:tcPr>
          <w:p w14:paraId="4BB2198C"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0.9269</w:t>
            </w:r>
          </w:p>
        </w:tc>
        <w:tc>
          <w:tcPr>
            <w:tcW w:w="666" w:type="pct"/>
            <w:tcBorders>
              <w:top w:val="nil"/>
              <w:left w:val="nil"/>
              <w:bottom w:val="nil"/>
              <w:right w:val="nil"/>
            </w:tcBorders>
            <w:tcMar>
              <w:top w:w="15" w:type="dxa"/>
              <w:left w:w="97" w:type="dxa"/>
              <w:bottom w:w="0" w:type="dxa"/>
              <w:right w:w="97" w:type="dxa"/>
            </w:tcMar>
            <w:vAlign w:val="center"/>
          </w:tcPr>
          <w:p w14:paraId="0A8ADC11"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-0.0015</w:t>
            </w:r>
          </w:p>
        </w:tc>
        <w:tc>
          <w:tcPr>
            <w:tcW w:w="582" w:type="pct"/>
            <w:vAlign w:val="center"/>
          </w:tcPr>
          <w:p w14:paraId="0C29213D"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0.9052</w:t>
            </w:r>
          </w:p>
        </w:tc>
      </w:tr>
      <w:tr w:rsidR="00A61C2B" w:rsidRPr="00B82127" w14:paraId="6AA8C471" w14:textId="77777777" w:rsidTr="004C073B">
        <w:trPr>
          <w:trHeight w:val="386"/>
          <w:jc w:val="center"/>
        </w:trPr>
        <w:tc>
          <w:tcPr>
            <w:tcW w:w="750" w:type="pct"/>
            <w:vMerge/>
            <w:vAlign w:val="center"/>
          </w:tcPr>
          <w:p w14:paraId="3BBF9F31"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Mar>
              <w:top w:w="15" w:type="dxa"/>
              <w:left w:w="97" w:type="dxa"/>
              <w:bottom w:w="0" w:type="dxa"/>
              <w:right w:w="97" w:type="dxa"/>
            </w:tcMar>
            <w:vAlign w:val="center"/>
          </w:tcPr>
          <w:p w14:paraId="414B01AD"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roofErr w:type="spellStart"/>
            <w:r w:rsidRPr="00B82127">
              <w:rPr>
                <w:rFonts w:ascii="Times New Roman" w:eastAsia="黑体" w:hAnsi="Times New Roman" w:cs="Times New Roman"/>
                <w:sz w:val="20"/>
                <w:szCs w:val="20"/>
                <w14:ligatures w14:val="standardContextual"/>
              </w:rPr>
              <w:t>eICU</w:t>
            </w:r>
            <w:proofErr w:type="spellEnd"/>
          </w:p>
        </w:tc>
        <w:tc>
          <w:tcPr>
            <w:tcW w:w="750" w:type="pct"/>
            <w:tcBorders>
              <w:top w:val="nil"/>
              <w:left w:val="nil"/>
              <w:right w:val="nil"/>
            </w:tcBorders>
            <w:tcMar>
              <w:top w:w="15" w:type="dxa"/>
              <w:left w:w="97" w:type="dxa"/>
              <w:bottom w:w="0" w:type="dxa"/>
              <w:right w:w="97" w:type="dxa"/>
            </w:tcMar>
            <w:vAlign w:val="center"/>
          </w:tcPr>
          <w:p w14:paraId="758C32BF"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0.8610</w:t>
            </w:r>
          </w:p>
        </w:tc>
        <w:tc>
          <w:tcPr>
            <w:tcW w:w="1083" w:type="pct"/>
            <w:vAlign w:val="center"/>
          </w:tcPr>
          <w:p w14:paraId="1E83AE9E"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0.8634</w:t>
            </w:r>
          </w:p>
        </w:tc>
        <w:tc>
          <w:tcPr>
            <w:tcW w:w="666" w:type="pct"/>
            <w:tcBorders>
              <w:top w:val="nil"/>
              <w:left w:val="nil"/>
              <w:right w:val="nil"/>
            </w:tcBorders>
            <w:tcMar>
              <w:top w:w="15" w:type="dxa"/>
              <w:left w:w="97" w:type="dxa"/>
              <w:bottom w:w="0" w:type="dxa"/>
              <w:right w:w="97" w:type="dxa"/>
            </w:tcMar>
            <w:vAlign w:val="center"/>
          </w:tcPr>
          <w:p w14:paraId="3CCEA629"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-0.0025</w:t>
            </w:r>
          </w:p>
        </w:tc>
        <w:tc>
          <w:tcPr>
            <w:tcW w:w="582" w:type="pct"/>
            <w:vAlign w:val="center"/>
          </w:tcPr>
          <w:p w14:paraId="5EC946AA"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0.8383</w:t>
            </w:r>
          </w:p>
        </w:tc>
      </w:tr>
      <w:tr w:rsidR="00A61C2B" w:rsidRPr="00B82127" w14:paraId="143BDB34" w14:textId="77777777" w:rsidTr="004C073B">
        <w:trPr>
          <w:trHeight w:val="386"/>
          <w:jc w:val="center"/>
        </w:trPr>
        <w:tc>
          <w:tcPr>
            <w:tcW w:w="750" w:type="pct"/>
            <w:vMerge/>
            <w:tcBorders>
              <w:bottom w:val="single" w:sz="8" w:space="0" w:color="auto"/>
            </w:tcBorders>
            <w:vAlign w:val="center"/>
          </w:tcPr>
          <w:p w14:paraId="67851756"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Borders>
              <w:bottom w:val="single" w:sz="8" w:space="0" w:color="auto"/>
            </w:tcBorders>
            <w:tcMar>
              <w:top w:w="15" w:type="dxa"/>
              <w:left w:w="97" w:type="dxa"/>
              <w:bottom w:w="0" w:type="dxa"/>
              <w:right w:w="97" w:type="dxa"/>
            </w:tcMar>
            <w:vAlign w:val="center"/>
          </w:tcPr>
          <w:p w14:paraId="77DD3AD8"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roofErr w:type="spellStart"/>
            <w:r w:rsidRPr="00B82127">
              <w:rPr>
                <w:rFonts w:ascii="Times New Roman" w:eastAsia="黑体" w:hAnsi="Times New Roman" w:cs="Times New Roman"/>
                <w:sz w:val="20"/>
                <w:szCs w:val="20"/>
                <w14:ligatures w14:val="standardContextual"/>
              </w:rPr>
              <w:t>ZhongDa</w:t>
            </w:r>
            <w:proofErr w:type="spellEnd"/>
            <w:r w:rsidRPr="00B82127">
              <w:rPr>
                <w:rFonts w:ascii="Times New Roman" w:eastAsia="黑体" w:hAnsi="Times New Roman" w:cs="Times New Roman"/>
                <w:sz w:val="20"/>
                <w:szCs w:val="20"/>
                <w14:ligatures w14:val="standardContextual"/>
              </w:rPr>
              <w:t xml:space="preserve"> Hospital</w:t>
            </w:r>
          </w:p>
        </w:tc>
        <w:tc>
          <w:tcPr>
            <w:tcW w:w="750" w:type="pct"/>
            <w:tcBorders>
              <w:left w:val="nil"/>
              <w:bottom w:val="single" w:sz="8" w:space="0" w:color="auto"/>
              <w:right w:val="nil"/>
            </w:tcBorders>
            <w:tcMar>
              <w:top w:w="15" w:type="dxa"/>
              <w:left w:w="97" w:type="dxa"/>
              <w:bottom w:w="0" w:type="dxa"/>
              <w:right w:w="97" w:type="dxa"/>
            </w:tcMar>
            <w:vAlign w:val="center"/>
          </w:tcPr>
          <w:p w14:paraId="7D27734A"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0.8273</w:t>
            </w:r>
          </w:p>
        </w:tc>
        <w:tc>
          <w:tcPr>
            <w:tcW w:w="1083" w:type="pct"/>
            <w:tcBorders>
              <w:bottom w:val="single" w:sz="8" w:space="0" w:color="auto"/>
            </w:tcBorders>
            <w:vAlign w:val="center"/>
          </w:tcPr>
          <w:p w14:paraId="6D7EE3C7"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0.8237</w:t>
            </w:r>
          </w:p>
        </w:tc>
        <w:tc>
          <w:tcPr>
            <w:tcW w:w="666" w:type="pct"/>
            <w:tcBorders>
              <w:left w:val="nil"/>
              <w:bottom w:val="single" w:sz="8" w:space="0" w:color="auto"/>
              <w:right w:val="nil"/>
            </w:tcBorders>
            <w:tcMar>
              <w:top w:w="15" w:type="dxa"/>
              <w:left w:w="97" w:type="dxa"/>
              <w:bottom w:w="0" w:type="dxa"/>
              <w:right w:w="97" w:type="dxa"/>
            </w:tcMar>
            <w:vAlign w:val="center"/>
          </w:tcPr>
          <w:p w14:paraId="37F539E9"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0.0036</w:t>
            </w:r>
          </w:p>
        </w:tc>
        <w:tc>
          <w:tcPr>
            <w:tcW w:w="582" w:type="pct"/>
            <w:tcBorders>
              <w:bottom w:val="single" w:sz="8" w:space="0" w:color="auto"/>
            </w:tcBorders>
            <w:vAlign w:val="center"/>
          </w:tcPr>
          <w:p w14:paraId="55BB79C8"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0.8549</w:t>
            </w:r>
          </w:p>
        </w:tc>
      </w:tr>
      <w:tr w:rsidR="00A61C2B" w:rsidRPr="00B82127" w14:paraId="2C4EB2CE" w14:textId="77777777" w:rsidTr="004C073B">
        <w:trPr>
          <w:trHeight w:val="386"/>
          <w:jc w:val="center"/>
        </w:trPr>
        <w:tc>
          <w:tcPr>
            <w:tcW w:w="750" w:type="pct"/>
            <w:vMerge w:val="restart"/>
            <w:vAlign w:val="center"/>
          </w:tcPr>
          <w:p w14:paraId="575522CB"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E0669E">
              <w:rPr>
                <w:rFonts w:ascii="Times New Roman" w:eastAsia="黑体" w:hAnsi="Times New Roman" w:cs="Times New Roman"/>
                <w:b/>
                <w:bCs/>
                <w:sz w:val="20"/>
                <w:szCs w:val="20"/>
              </w:rPr>
              <w:t>Mechanical ventilation</w:t>
            </w:r>
          </w:p>
        </w:tc>
        <w:tc>
          <w:tcPr>
            <w:tcW w:w="1169" w:type="pct"/>
            <w:tcMar>
              <w:top w:w="15" w:type="dxa"/>
              <w:left w:w="97" w:type="dxa"/>
              <w:bottom w:w="0" w:type="dxa"/>
              <w:right w:w="97" w:type="dxa"/>
            </w:tcMar>
            <w:vAlign w:val="center"/>
          </w:tcPr>
          <w:p w14:paraId="7824BBD4"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B82127">
              <w:rPr>
                <w:rFonts w:ascii="Times New Roman" w:eastAsia="黑体" w:hAnsi="Times New Roman" w:cs="Times New Roman"/>
                <w:sz w:val="20"/>
                <w:szCs w:val="20"/>
                <w14:ligatures w14:val="standardContextual"/>
              </w:rPr>
              <w:t>MIMIC-IV 2.2</w:t>
            </w:r>
          </w:p>
        </w:tc>
        <w:tc>
          <w:tcPr>
            <w:tcW w:w="750" w:type="pct"/>
            <w:tcBorders>
              <w:top w:val="single" w:sz="8" w:space="0" w:color="auto"/>
              <w:left w:val="nil"/>
              <w:bottom w:val="nil"/>
              <w:right w:val="nil"/>
            </w:tcBorders>
            <w:tcMar>
              <w:top w:w="15" w:type="dxa"/>
              <w:left w:w="97" w:type="dxa"/>
              <w:bottom w:w="0" w:type="dxa"/>
              <w:right w:w="97" w:type="dxa"/>
            </w:tcMar>
            <w:vAlign w:val="center"/>
          </w:tcPr>
          <w:p w14:paraId="3446BE69"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0.8224</w:t>
            </w:r>
          </w:p>
        </w:tc>
        <w:tc>
          <w:tcPr>
            <w:tcW w:w="1083" w:type="pct"/>
            <w:tcBorders>
              <w:top w:val="single" w:sz="8" w:space="0" w:color="auto"/>
            </w:tcBorders>
            <w:vAlign w:val="center"/>
          </w:tcPr>
          <w:p w14:paraId="19038881"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0.8178</w:t>
            </w:r>
          </w:p>
        </w:tc>
        <w:tc>
          <w:tcPr>
            <w:tcW w:w="666" w:type="pct"/>
            <w:tcBorders>
              <w:top w:val="single" w:sz="8" w:space="0" w:color="auto"/>
              <w:left w:val="nil"/>
              <w:bottom w:val="nil"/>
              <w:right w:val="nil"/>
            </w:tcBorders>
            <w:tcMar>
              <w:top w:w="15" w:type="dxa"/>
              <w:left w:w="97" w:type="dxa"/>
              <w:bottom w:w="0" w:type="dxa"/>
              <w:right w:w="97" w:type="dxa"/>
            </w:tcMar>
            <w:vAlign w:val="center"/>
          </w:tcPr>
          <w:p w14:paraId="379885D8"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0.0045</w:t>
            </w:r>
          </w:p>
        </w:tc>
        <w:tc>
          <w:tcPr>
            <w:tcW w:w="582" w:type="pct"/>
            <w:tcBorders>
              <w:top w:val="single" w:sz="8" w:space="0" w:color="auto"/>
            </w:tcBorders>
            <w:vAlign w:val="center"/>
          </w:tcPr>
          <w:p w14:paraId="71538628"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0.5180</w:t>
            </w:r>
          </w:p>
        </w:tc>
      </w:tr>
      <w:tr w:rsidR="00A61C2B" w:rsidRPr="00B82127" w14:paraId="7DA81398" w14:textId="77777777" w:rsidTr="004C073B">
        <w:trPr>
          <w:trHeight w:val="386"/>
          <w:jc w:val="center"/>
        </w:trPr>
        <w:tc>
          <w:tcPr>
            <w:tcW w:w="750" w:type="pct"/>
            <w:vMerge/>
            <w:vAlign w:val="center"/>
          </w:tcPr>
          <w:p w14:paraId="622E4F7E"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Mar>
              <w:top w:w="15" w:type="dxa"/>
              <w:left w:w="97" w:type="dxa"/>
              <w:bottom w:w="0" w:type="dxa"/>
              <w:right w:w="97" w:type="dxa"/>
            </w:tcMar>
            <w:vAlign w:val="center"/>
          </w:tcPr>
          <w:p w14:paraId="25AC79A1"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B82127">
              <w:rPr>
                <w:rFonts w:ascii="Times New Roman" w:eastAsia="黑体" w:hAnsi="Times New Roman" w:cs="Times New Roman"/>
                <w:sz w:val="20"/>
                <w:szCs w:val="20"/>
                <w14:ligatures w14:val="standardContextual"/>
              </w:rPr>
              <w:t>MIMIC-IV 3.1</w:t>
            </w:r>
          </w:p>
        </w:tc>
        <w:tc>
          <w:tcPr>
            <w:tcW w:w="750" w:type="pct"/>
            <w:tcBorders>
              <w:top w:val="nil"/>
              <w:left w:val="nil"/>
              <w:bottom w:val="nil"/>
              <w:right w:val="nil"/>
            </w:tcBorders>
            <w:tcMar>
              <w:top w:w="15" w:type="dxa"/>
              <w:left w:w="97" w:type="dxa"/>
              <w:bottom w:w="0" w:type="dxa"/>
              <w:right w:w="97" w:type="dxa"/>
            </w:tcMar>
            <w:vAlign w:val="center"/>
          </w:tcPr>
          <w:p w14:paraId="64C2DBB2"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0.9254</w:t>
            </w:r>
          </w:p>
        </w:tc>
        <w:tc>
          <w:tcPr>
            <w:tcW w:w="1083" w:type="pct"/>
            <w:vAlign w:val="center"/>
          </w:tcPr>
          <w:p w14:paraId="22731D13"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0.9039</w:t>
            </w:r>
          </w:p>
        </w:tc>
        <w:tc>
          <w:tcPr>
            <w:tcW w:w="666" w:type="pct"/>
            <w:tcBorders>
              <w:top w:val="nil"/>
              <w:left w:val="nil"/>
              <w:bottom w:val="nil"/>
              <w:right w:val="nil"/>
            </w:tcBorders>
            <w:tcMar>
              <w:top w:w="15" w:type="dxa"/>
              <w:left w:w="97" w:type="dxa"/>
              <w:bottom w:w="0" w:type="dxa"/>
              <w:right w:w="97" w:type="dxa"/>
            </w:tcMar>
            <w:vAlign w:val="center"/>
          </w:tcPr>
          <w:p w14:paraId="352F1A79"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0.0215</w:t>
            </w:r>
          </w:p>
        </w:tc>
        <w:tc>
          <w:tcPr>
            <w:tcW w:w="582" w:type="pct"/>
            <w:vAlign w:val="center"/>
          </w:tcPr>
          <w:p w14:paraId="6B17731D"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0.2168</w:t>
            </w:r>
          </w:p>
        </w:tc>
      </w:tr>
      <w:tr w:rsidR="00A61C2B" w:rsidRPr="00B82127" w14:paraId="73A0D8F6" w14:textId="77777777" w:rsidTr="004C073B">
        <w:trPr>
          <w:trHeight w:val="386"/>
          <w:jc w:val="center"/>
        </w:trPr>
        <w:tc>
          <w:tcPr>
            <w:tcW w:w="750" w:type="pct"/>
            <w:vMerge/>
            <w:vAlign w:val="center"/>
          </w:tcPr>
          <w:p w14:paraId="3404BC5C"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Mar>
              <w:top w:w="15" w:type="dxa"/>
              <w:left w:w="97" w:type="dxa"/>
              <w:bottom w:w="0" w:type="dxa"/>
              <w:right w:w="97" w:type="dxa"/>
            </w:tcMar>
            <w:vAlign w:val="center"/>
          </w:tcPr>
          <w:p w14:paraId="34BADEED"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roofErr w:type="spellStart"/>
            <w:r w:rsidRPr="00B82127">
              <w:rPr>
                <w:rFonts w:ascii="Times New Roman" w:eastAsia="黑体" w:hAnsi="Times New Roman" w:cs="Times New Roman"/>
                <w:sz w:val="20"/>
                <w:szCs w:val="20"/>
                <w14:ligatures w14:val="standardContextual"/>
              </w:rPr>
              <w:t>eICU</w:t>
            </w:r>
            <w:proofErr w:type="spellEnd"/>
          </w:p>
        </w:tc>
        <w:tc>
          <w:tcPr>
            <w:tcW w:w="750" w:type="pct"/>
            <w:tcBorders>
              <w:top w:val="nil"/>
              <w:left w:val="nil"/>
              <w:right w:val="nil"/>
            </w:tcBorders>
            <w:tcMar>
              <w:top w:w="15" w:type="dxa"/>
              <w:left w:w="97" w:type="dxa"/>
              <w:bottom w:w="0" w:type="dxa"/>
              <w:right w:w="97" w:type="dxa"/>
            </w:tcMar>
            <w:vAlign w:val="center"/>
          </w:tcPr>
          <w:p w14:paraId="00070B35"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0.8610</w:t>
            </w:r>
          </w:p>
        </w:tc>
        <w:tc>
          <w:tcPr>
            <w:tcW w:w="1083" w:type="pct"/>
            <w:vAlign w:val="center"/>
          </w:tcPr>
          <w:p w14:paraId="2945B351"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0.8602</w:t>
            </w:r>
          </w:p>
        </w:tc>
        <w:tc>
          <w:tcPr>
            <w:tcW w:w="666" w:type="pct"/>
            <w:tcBorders>
              <w:top w:val="nil"/>
              <w:left w:val="nil"/>
              <w:right w:val="nil"/>
            </w:tcBorders>
            <w:tcMar>
              <w:top w:w="15" w:type="dxa"/>
              <w:left w:w="97" w:type="dxa"/>
              <w:bottom w:w="0" w:type="dxa"/>
              <w:right w:w="97" w:type="dxa"/>
            </w:tcMar>
            <w:vAlign w:val="center"/>
          </w:tcPr>
          <w:p w14:paraId="71FCF3B4"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0.0007</w:t>
            </w:r>
          </w:p>
        </w:tc>
        <w:tc>
          <w:tcPr>
            <w:tcW w:w="582" w:type="pct"/>
            <w:vAlign w:val="center"/>
          </w:tcPr>
          <w:p w14:paraId="101E4099"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0.9337</w:t>
            </w:r>
          </w:p>
        </w:tc>
      </w:tr>
      <w:tr w:rsidR="00A61C2B" w:rsidRPr="00B82127" w14:paraId="56E6AE1F" w14:textId="77777777" w:rsidTr="004C073B">
        <w:trPr>
          <w:trHeight w:val="386"/>
          <w:jc w:val="center"/>
        </w:trPr>
        <w:tc>
          <w:tcPr>
            <w:tcW w:w="750" w:type="pct"/>
            <w:vMerge/>
            <w:tcBorders>
              <w:bottom w:val="single" w:sz="8" w:space="0" w:color="auto"/>
            </w:tcBorders>
            <w:vAlign w:val="center"/>
          </w:tcPr>
          <w:p w14:paraId="7CB05C16"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Borders>
              <w:bottom w:val="single" w:sz="8" w:space="0" w:color="auto"/>
            </w:tcBorders>
            <w:tcMar>
              <w:top w:w="15" w:type="dxa"/>
              <w:left w:w="97" w:type="dxa"/>
              <w:bottom w:w="0" w:type="dxa"/>
              <w:right w:w="97" w:type="dxa"/>
            </w:tcMar>
            <w:vAlign w:val="center"/>
          </w:tcPr>
          <w:p w14:paraId="14C9A89D"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roofErr w:type="spellStart"/>
            <w:r w:rsidRPr="00B82127">
              <w:rPr>
                <w:rFonts w:ascii="Times New Roman" w:eastAsia="黑体" w:hAnsi="Times New Roman" w:cs="Times New Roman"/>
                <w:sz w:val="20"/>
                <w:szCs w:val="20"/>
                <w14:ligatures w14:val="standardContextual"/>
              </w:rPr>
              <w:t>ZhongDa</w:t>
            </w:r>
            <w:proofErr w:type="spellEnd"/>
            <w:r w:rsidRPr="00B82127">
              <w:rPr>
                <w:rFonts w:ascii="Times New Roman" w:eastAsia="黑体" w:hAnsi="Times New Roman" w:cs="Times New Roman"/>
                <w:sz w:val="20"/>
                <w:szCs w:val="20"/>
                <w14:ligatures w14:val="standardContextual"/>
              </w:rPr>
              <w:t xml:space="preserve"> Hospital</w:t>
            </w:r>
          </w:p>
        </w:tc>
        <w:tc>
          <w:tcPr>
            <w:tcW w:w="750" w:type="pct"/>
            <w:tcBorders>
              <w:left w:val="nil"/>
              <w:bottom w:val="single" w:sz="8" w:space="0" w:color="auto"/>
              <w:right w:val="nil"/>
            </w:tcBorders>
            <w:tcMar>
              <w:top w:w="15" w:type="dxa"/>
              <w:left w:w="97" w:type="dxa"/>
              <w:bottom w:w="0" w:type="dxa"/>
              <w:right w:w="97" w:type="dxa"/>
            </w:tcMar>
            <w:vAlign w:val="center"/>
          </w:tcPr>
          <w:p w14:paraId="175642D0"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0.8273</w:t>
            </w:r>
          </w:p>
        </w:tc>
        <w:tc>
          <w:tcPr>
            <w:tcW w:w="1083" w:type="pct"/>
            <w:tcBorders>
              <w:bottom w:val="single" w:sz="8" w:space="0" w:color="auto"/>
            </w:tcBorders>
            <w:vAlign w:val="center"/>
          </w:tcPr>
          <w:p w14:paraId="634DECBE"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0.8157</w:t>
            </w:r>
          </w:p>
        </w:tc>
        <w:tc>
          <w:tcPr>
            <w:tcW w:w="666" w:type="pct"/>
            <w:tcBorders>
              <w:left w:val="nil"/>
              <w:bottom w:val="single" w:sz="8" w:space="0" w:color="auto"/>
              <w:right w:val="nil"/>
            </w:tcBorders>
            <w:tcMar>
              <w:top w:w="15" w:type="dxa"/>
              <w:left w:w="97" w:type="dxa"/>
              <w:bottom w:w="0" w:type="dxa"/>
              <w:right w:w="97" w:type="dxa"/>
            </w:tcMar>
            <w:vAlign w:val="center"/>
          </w:tcPr>
          <w:p w14:paraId="3F80244B"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0.0116</w:t>
            </w:r>
          </w:p>
        </w:tc>
        <w:tc>
          <w:tcPr>
            <w:tcW w:w="582" w:type="pct"/>
            <w:tcBorders>
              <w:bottom w:val="single" w:sz="8" w:space="0" w:color="auto"/>
            </w:tcBorders>
            <w:vAlign w:val="center"/>
          </w:tcPr>
          <w:p w14:paraId="31FD20F9"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0.5811</w:t>
            </w:r>
          </w:p>
        </w:tc>
      </w:tr>
      <w:tr w:rsidR="00A61C2B" w:rsidRPr="00B82127" w14:paraId="46463E8E" w14:textId="77777777" w:rsidTr="004C073B">
        <w:trPr>
          <w:trHeight w:val="386"/>
          <w:jc w:val="center"/>
        </w:trPr>
        <w:tc>
          <w:tcPr>
            <w:tcW w:w="750" w:type="pct"/>
            <w:vMerge w:val="restart"/>
            <w:vAlign w:val="center"/>
          </w:tcPr>
          <w:p w14:paraId="6AB2C7E8"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14:ligatures w14:val="standardContextual"/>
              </w:rPr>
            </w:pPr>
            <w:r w:rsidRPr="00E0669E">
              <w:rPr>
                <w:rFonts w:ascii="Times New Roman" w:eastAsia="黑体" w:hAnsi="Times New Roman" w:cs="Times New Roman"/>
                <w:b/>
                <w:bCs/>
                <w:sz w:val="20"/>
                <w:szCs w:val="20"/>
                <w14:ligatures w14:val="standardContextual"/>
              </w:rPr>
              <w:t>CRRT treatment</w:t>
            </w:r>
          </w:p>
        </w:tc>
        <w:tc>
          <w:tcPr>
            <w:tcW w:w="1169" w:type="pct"/>
            <w:tcMar>
              <w:top w:w="15" w:type="dxa"/>
              <w:left w:w="97" w:type="dxa"/>
              <w:bottom w:w="0" w:type="dxa"/>
              <w:right w:w="97" w:type="dxa"/>
            </w:tcMar>
            <w:vAlign w:val="center"/>
          </w:tcPr>
          <w:p w14:paraId="67ABF7A7"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B82127">
              <w:rPr>
                <w:rFonts w:ascii="Times New Roman" w:eastAsia="黑体" w:hAnsi="Times New Roman" w:cs="Times New Roman"/>
                <w:sz w:val="20"/>
                <w:szCs w:val="20"/>
                <w14:ligatures w14:val="standardContextual"/>
              </w:rPr>
              <w:t>MIMIC-IV 2.2</w:t>
            </w:r>
          </w:p>
        </w:tc>
        <w:tc>
          <w:tcPr>
            <w:tcW w:w="750" w:type="pct"/>
            <w:tcBorders>
              <w:top w:val="single" w:sz="8" w:space="0" w:color="auto"/>
              <w:left w:val="nil"/>
              <w:bottom w:val="nil"/>
              <w:right w:val="nil"/>
            </w:tcBorders>
            <w:tcMar>
              <w:top w:w="15" w:type="dxa"/>
              <w:left w:w="97" w:type="dxa"/>
              <w:bottom w:w="0" w:type="dxa"/>
              <w:right w:w="97" w:type="dxa"/>
            </w:tcMar>
            <w:vAlign w:val="center"/>
          </w:tcPr>
          <w:p w14:paraId="4B48C2D8"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0.8224</w:t>
            </w:r>
          </w:p>
        </w:tc>
        <w:tc>
          <w:tcPr>
            <w:tcW w:w="1083" w:type="pct"/>
            <w:tcBorders>
              <w:top w:val="single" w:sz="8" w:space="0" w:color="auto"/>
            </w:tcBorders>
            <w:vAlign w:val="center"/>
          </w:tcPr>
          <w:p w14:paraId="4167B801"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0.8229</w:t>
            </w:r>
          </w:p>
        </w:tc>
        <w:tc>
          <w:tcPr>
            <w:tcW w:w="666" w:type="pct"/>
            <w:tcBorders>
              <w:top w:val="single" w:sz="8" w:space="0" w:color="auto"/>
              <w:left w:val="nil"/>
              <w:bottom w:val="nil"/>
              <w:right w:val="nil"/>
            </w:tcBorders>
            <w:tcMar>
              <w:top w:w="15" w:type="dxa"/>
              <w:left w:w="97" w:type="dxa"/>
              <w:bottom w:w="0" w:type="dxa"/>
              <w:right w:w="97" w:type="dxa"/>
            </w:tcMar>
            <w:vAlign w:val="center"/>
          </w:tcPr>
          <w:p w14:paraId="430AC88B"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-0.0005</w:t>
            </w:r>
          </w:p>
        </w:tc>
        <w:tc>
          <w:tcPr>
            <w:tcW w:w="582" w:type="pct"/>
            <w:tcBorders>
              <w:top w:val="single" w:sz="8" w:space="0" w:color="auto"/>
            </w:tcBorders>
            <w:vAlign w:val="center"/>
          </w:tcPr>
          <w:p w14:paraId="0FBC4F98"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0.9343</w:t>
            </w:r>
          </w:p>
        </w:tc>
      </w:tr>
      <w:tr w:rsidR="00A61C2B" w:rsidRPr="00B82127" w14:paraId="1992D6B5" w14:textId="77777777" w:rsidTr="004C073B">
        <w:trPr>
          <w:trHeight w:val="386"/>
          <w:jc w:val="center"/>
        </w:trPr>
        <w:tc>
          <w:tcPr>
            <w:tcW w:w="750" w:type="pct"/>
            <w:vMerge/>
            <w:vAlign w:val="center"/>
          </w:tcPr>
          <w:p w14:paraId="0FDA9A3E"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Mar>
              <w:top w:w="15" w:type="dxa"/>
              <w:left w:w="97" w:type="dxa"/>
              <w:bottom w:w="0" w:type="dxa"/>
              <w:right w:w="97" w:type="dxa"/>
            </w:tcMar>
            <w:vAlign w:val="center"/>
          </w:tcPr>
          <w:p w14:paraId="505BE908"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B82127">
              <w:rPr>
                <w:rFonts w:ascii="Times New Roman" w:eastAsia="黑体" w:hAnsi="Times New Roman" w:cs="Times New Roman"/>
                <w:sz w:val="20"/>
                <w:szCs w:val="20"/>
                <w14:ligatures w14:val="standardContextual"/>
              </w:rPr>
              <w:t>MIMIC-IV 3.1</w:t>
            </w:r>
          </w:p>
        </w:tc>
        <w:tc>
          <w:tcPr>
            <w:tcW w:w="750" w:type="pct"/>
            <w:tcBorders>
              <w:top w:val="nil"/>
              <w:left w:val="nil"/>
              <w:bottom w:val="nil"/>
              <w:right w:val="nil"/>
            </w:tcBorders>
            <w:tcMar>
              <w:top w:w="15" w:type="dxa"/>
              <w:left w:w="97" w:type="dxa"/>
              <w:bottom w:w="0" w:type="dxa"/>
              <w:right w:w="97" w:type="dxa"/>
            </w:tcMar>
            <w:vAlign w:val="center"/>
          </w:tcPr>
          <w:p w14:paraId="7107ADB2"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0.9254</w:t>
            </w:r>
          </w:p>
        </w:tc>
        <w:tc>
          <w:tcPr>
            <w:tcW w:w="1083" w:type="pct"/>
            <w:vAlign w:val="center"/>
          </w:tcPr>
          <w:p w14:paraId="4E9F850B"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0.9244</w:t>
            </w:r>
          </w:p>
        </w:tc>
        <w:tc>
          <w:tcPr>
            <w:tcW w:w="666" w:type="pct"/>
            <w:tcBorders>
              <w:top w:val="nil"/>
              <w:left w:val="nil"/>
              <w:bottom w:val="nil"/>
              <w:right w:val="nil"/>
            </w:tcBorders>
            <w:tcMar>
              <w:top w:w="15" w:type="dxa"/>
              <w:left w:w="97" w:type="dxa"/>
              <w:bottom w:w="0" w:type="dxa"/>
              <w:right w:w="97" w:type="dxa"/>
            </w:tcMar>
            <w:vAlign w:val="center"/>
          </w:tcPr>
          <w:p w14:paraId="58BFC8BE"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0.0009</w:t>
            </w:r>
          </w:p>
        </w:tc>
        <w:tc>
          <w:tcPr>
            <w:tcW w:w="582" w:type="pct"/>
            <w:vAlign w:val="center"/>
          </w:tcPr>
          <w:p w14:paraId="50850161"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0.9157</w:t>
            </w:r>
          </w:p>
        </w:tc>
      </w:tr>
      <w:tr w:rsidR="00A61C2B" w:rsidRPr="00B82127" w14:paraId="06BE19D4" w14:textId="77777777" w:rsidTr="004C073B">
        <w:trPr>
          <w:trHeight w:val="386"/>
          <w:jc w:val="center"/>
        </w:trPr>
        <w:tc>
          <w:tcPr>
            <w:tcW w:w="750" w:type="pct"/>
            <w:vMerge/>
            <w:vAlign w:val="center"/>
          </w:tcPr>
          <w:p w14:paraId="3143A9E2"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Mar>
              <w:top w:w="15" w:type="dxa"/>
              <w:left w:w="97" w:type="dxa"/>
              <w:bottom w:w="0" w:type="dxa"/>
              <w:right w:w="97" w:type="dxa"/>
            </w:tcMar>
            <w:vAlign w:val="center"/>
          </w:tcPr>
          <w:p w14:paraId="0BD90B90"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roofErr w:type="spellStart"/>
            <w:r w:rsidRPr="00B82127">
              <w:rPr>
                <w:rFonts w:ascii="Times New Roman" w:eastAsia="黑体" w:hAnsi="Times New Roman" w:cs="Times New Roman"/>
                <w:sz w:val="20"/>
                <w:szCs w:val="20"/>
                <w14:ligatures w14:val="standardContextual"/>
              </w:rPr>
              <w:t>eICU</w:t>
            </w:r>
            <w:proofErr w:type="spellEnd"/>
          </w:p>
        </w:tc>
        <w:tc>
          <w:tcPr>
            <w:tcW w:w="750" w:type="pct"/>
            <w:tcBorders>
              <w:top w:val="nil"/>
              <w:left w:val="nil"/>
              <w:right w:val="nil"/>
            </w:tcBorders>
            <w:tcMar>
              <w:top w:w="15" w:type="dxa"/>
              <w:left w:w="97" w:type="dxa"/>
              <w:bottom w:w="0" w:type="dxa"/>
              <w:right w:w="97" w:type="dxa"/>
            </w:tcMar>
            <w:vAlign w:val="center"/>
          </w:tcPr>
          <w:p w14:paraId="209D393A"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0.8610</w:t>
            </w:r>
          </w:p>
        </w:tc>
        <w:tc>
          <w:tcPr>
            <w:tcW w:w="1083" w:type="pct"/>
            <w:vAlign w:val="center"/>
          </w:tcPr>
          <w:p w14:paraId="4AA93C76"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0.8618</w:t>
            </w:r>
          </w:p>
        </w:tc>
        <w:tc>
          <w:tcPr>
            <w:tcW w:w="666" w:type="pct"/>
            <w:tcBorders>
              <w:top w:val="nil"/>
              <w:left w:val="nil"/>
              <w:right w:val="nil"/>
            </w:tcBorders>
            <w:tcMar>
              <w:top w:w="15" w:type="dxa"/>
              <w:left w:w="97" w:type="dxa"/>
              <w:bottom w:w="0" w:type="dxa"/>
              <w:right w:w="97" w:type="dxa"/>
            </w:tcMar>
            <w:vAlign w:val="center"/>
          </w:tcPr>
          <w:p w14:paraId="59816544"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-0.0009</w:t>
            </w:r>
          </w:p>
        </w:tc>
        <w:tc>
          <w:tcPr>
            <w:tcW w:w="582" w:type="pct"/>
            <w:vAlign w:val="center"/>
          </w:tcPr>
          <w:p w14:paraId="5416B8D8"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0.9443</w:t>
            </w:r>
          </w:p>
        </w:tc>
      </w:tr>
      <w:tr w:rsidR="00A61C2B" w:rsidRPr="00B82127" w14:paraId="19D98DFE" w14:textId="77777777" w:rsidTr="004C073B">
        <w:trPr>
          <w:trHeight w:val="386"/>
          <w:jc w:val="center"/>
        </w:trPr>
        <w:tc>
          <w:tcPr>
            <w:tcW w:w="750" w:type="pct"/>
            <w:vMerge/>
            <w:tcBorders>
              <w:bottom w:val="single" w:sz="8" w:space="0" w:color="auto"/>
            </w:tcBorders>
            <w:vAlign w:val="center"/>
          </w:tcPr>
          <w:p w14:paraId="45F187F2"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Borders>
              <w:bottom w:val="single" w:sz="8" w:space="0" w:color="auto"/>
            </w:tcBorders>
            <w:tcMar>
              <w:top w:w="15" w:type="dxa"/>
              <w:left w:w="97" w:type="dxa"/>
              <w:bottom w:w="0" w:type="dxa"/>
              <w:right w:w="97" w:type="dxa"/>
            </w:tcMar>
            <w:vAlign w:val="center"/>
          </w:tcPr>
          <w:p w14:paraId="5DF93604"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roofErr w:type="spellStart"/>
            <w:r w:rsidRPr="00B82127">
              <w:rPr>
                <w:rFonts w:ascii="Times New Roman" w:eastAsia="黑体" w:hAnsi="Times New Roman" w:cs="Times New Roman"/>
                <w:sz w:val="20"/>
                <w:szCs w:val="20"/>
                <w14:ligatures w14:val="standardContextual"/>
              </w:rPr>
              <w:t>ZhongDa</w:t>
            </w:r>
            <w:proofErr w:type="spellEnd"/>
            <w:r w:rsidRPr="00B82127">
              <w:rPr>
                <w:rFonts w:ascii="Times New Roman" w:eastAsia="黑体" w:hAnsi="Times New Roman" w:cs="Times New Roman"/>
                <w:sz w:val="20"/>
                <w:szCs w:val="20"/>
                <w14:ligatures w14:val="standardContextual"/>
              </w:rPr>
              <w:t xml:space="preserve"> Hospital</w:t>
            </w:r>
          </w:p>
        </w:tc>
        <w:tc>
          <w:tcPr>
            <w:tcW w:w="750" w:type="pct"/>
            <w:tcBorders>
              <w:left w:val="nil"/>
              <w:bottom w:val="single" w:sz="8" w:space="0" w:color="auto"/>
              <w:right w:val="nil"/>
            </w:tcBorders>
            <w:tcMar>
              <w:top w:w="15" w:type="dxa"/>
              <w:left w:w="97" w:type="dxa"/>
              <w:bottom w:w="0" w:type="dxa"/>
              <w:right w:w="97" w:type="dxa"/>
            </w:tcMar>
            <w:vAlign w:val="center"/>
          </w:tcPr>
          <w:p w14:paraId="3C9A0EE5"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0.8273</w:t>
            </w:r>
          </w:p>
        </w:tc>
        <w:tc>
          <w:tcPr>
            <w:tcW w:w="1083" w:type="pct"/>
            <w:tcBorders>
              <w:bottom w:val="single" w:sz="8" w:space="0" w:color="auto"/>
            </w:tcBorders>
            <w:vAlign w:val="center"/>
          </w:tcPr>
          <w:p w14:paraId="7D3A400E"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0.8193</w:t>
            </w:r>
          </w:p>
        </w:tc>
        <w:tc>
          <w:tcPr>
            <w:tcW w:w="666" w:type="pct"/>
            <w:tcBorders>
              <w:left w:val="nil"/>
              <w:bottom w:val="single" w:sz="8" w:space="0" w:color="auto"/>
              <w:right w:val="nil"/>
            </w:tcBorders>
            <w:tcMar>
              <w:top w:w="15" w:type="dxa"/>
              <w:left w:w="97" w:type="dxa"/>
              <w:bottom w:w="0" w:type="dxa"/>
              <w:right w:w="97" w:type="dxa"/>
            </w:tcMar>
            <w:vAlign w:val="center"/>
          </w:tcPr>
          <w:p w14:paraId="3EB84342"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0.0080</w:t>
            </w:r>
          </w:p>
        </w:tc>
        <w:tc>
          <w:tcPr>
            <w:tcW w:w="582" w:type="pct"/>
            <w:tcBorders>
              <w:bottom w:val="single" w:sz="8" w:space="0" w:color="auto"/>
            </w:tcBorders>
            <w:vAlign w:val="center"/>
          </w:tcPr>
          <w:p w14:paraId="3DF923A7"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0.6533</w:t>
            </w:r>
          </w:p>
        </w:tc>
      </w:tr>
      <w:tr w:rsidR="00A61C2B" w:rsidRPr="00B82127" w14:paraId="74C3EFD5" w14:textId="77777777" w:rsidTr="004C073B">
        <w:trPr>
          <w:trHeight w:val="386"/>
          <w:jc w:val="center"/>
        </w:trPr>
        <w:tc>
          <w:tcPr>
            <w:tcW w:w="750" w:type="pct"/>
            <w:vMerge w:val="restart"/>
            <w:vAlign w:val="center"/>
          </w:tcPr>
          <w:p w14:paraId="4A291853"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14:ligatures w14:val="standardContextual"/>
              </w:rPr>
            </w:pPr>
            <w:r w:rsidRPr="00E0669E">
              <w:rPr>
                <w:rFonts w:ascii="Times New Roman" w:eastAsia="黑体" w:hAnsi="Times New Roman" w:cs="Times New Roman"/>
                <w:b/>
                <w:bCs/>
                <w:sz w:val="20"/>
                <w:szCs w:val="20"/>
                <w14:ligatures w14:val="standardContextual"/>
              </w:rPr>
              <w:t>Hypertension</w:t>
            </w:r>
          </w:p>
        </w:tc>
        <w:tc>
          <w:tcPr>
            <w:tcW w:w="1169" w:type="pct"/>
            <w:tcMar>
              <w:top w:w="15" w:type="dxa"/>
              <w:left w:w="97" w:type="dxa"/>
              <w:bottom w:w="0" w:type="dxa"/>
              <w:right w:w="97" w:type="dxa"/>
            </w:tcMar>
            <w:vAlign w:val="center"/>
          </w:tcPr>
          <w:p w14:paraId="2596F3D5"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B82127">
              <w:rPr>
                <w:rFonts w:ascii="Times New Roman" w:eastAsia="黑体" w:hAnsi="Times New Roman" w:cs="Times New Roman"/>
                <w:sz w:val="20"/>
                <w:szCs w:val="20"/>
                <w14:ligatures w14:val="standardContextual"/>
              </w:rPr>
              <w:t>MIMIC-IV 2.2</w:t>
            </w:r>
          </w:p>
        </w:tc>
        <w:tc>
          <w:tcPr>
            <w:tcW w:w="750" w:type="pct"/>
            <w:tcBorders>
              <w:top w:val="single" w:sz="8" w:space="0" w:color="auto"/>
              <w:left w:val="nil"/>
              <w:bottom w:val="nil"/>
              <w:right w:val="nil"/>
            </w:tcBorders>
            <w:tcMar>
              <w:top w:w="15" w:type="dxa"/>
              <w:left w:w="97" w:type="dxa"/>
              <w:bottom w:w="0" w:type="dxa"/>
              <w:right w:w="97" w:type="dxa"/>
            </w:tcMar>
            <w:vAlign w:val="center"/>
          </w:tcPr>
          <w:p w14:paraId="2B14F764"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0.8224</w:t>
            </w:r>
          </w:p>
        </w:tc>
        <w:tc>
          <w:tcPr>
            <w:tcW w:w="1083" w:type="pct"/>
            <w:tcBorders>
              <w:top w:val="single" w:sz="8" w:space="0" w:color="auto"/>
            </w:tcBorders>
            <w:vAlign w:val="center"/>
          </w:tcPr>
          <w:p w14:paraId="5E6375F7"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0.8272</w:t>
            </w:r>
          </w:p>
        </w:tc>
        <w:tc>
          <w:tcPr>
            <w:tcW w:w="666" w:type="pct"/>
            <w:tcBorders>
              <w:top w:val="single" w:sz="8" w:space="0" w:color="auto"/>
              <w:left w:val="nil"/>
              <w:bottom w:val="nil"/>
              <w:right w:val="nil"/>
            </w:tcBorders>
            <w:tcMar>
              <w:top w:w="15" w:type="dxa"/>
              <w:left w:w="97" w:type="dxa"/>
              <w:bottom w:w="0" w:type="dxa"/>
              <w:right w:w="97" w:type="dxa"/>
            </w:tcMar>
            <w:vAlign w:val="center"/>
          </w:tcPr>
          <w:p w14:paraId="28B17F3D"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-0.0048</w:t>
            </w:r>
          </w:p>
        </w:tc>
        <w:tc>
          <w:tcPr>
            <w:tcW w:w="582" w:type="pct"/>
            <w:tcBorders>
              <w:top w:val="single" w:sz="8" w:space="0" w:color="auto"/>
            </w:tcBorders>
            <w:vAlign w:val="center"/>
          </w:tcPr>
          <w:p w14:paraId="3C6B2053"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0.5195</w:t>
            </w:r>
          </w:p>
        </w:tc>
      </w:tr>
      <w:tr w:rsidR="00A61C2B" w:rsidRPr="00B82127" w14:paraId="5D44DB22" w14:textId="77777777" w:rsidTr="004C073B">
        <w:trPr>
          <w:trHeight w:val="386"/>
          <w:jc w:val="center"/>
        </w:trPr>
        <w:tc>
          <w:tcPr>
            <w:tcW w:w="750" w:type="pct"/>
            <w:vMerge/>
            <w:vAlign w:val="center"/>
          </w:tcPr>
          <w:p w14:paraId="1BD4BCDC"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Mar>
              <w:top w:w="15" w:type="dxa"/>
              <w:left w:w="97" w:type="dxa"/>
              <w:bottom w:w="0" w:type="dxa"/>
              <w:right w:w="97" w:type="dxa"/>
            </w:tcMar>
            <w:vAlign w:val="center"/>
          </w:tcPr>
          <w:p w14:paraId="4B5E0EC6"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B82127">
              <w:rPr>
                <w:rFonts w:ascii="Times New Roman" w:eastAsia="黑体" w:hAnsi="Times New Roman" w:cs="Times New Roman"/>
                <w:sz w:val="20"/>
                <w:szCs w:val="20"/>
                <w14:ligatures w14:val="standardContextual"/>
              </w:rPr>
              <w:t>MIMIC-IV 3.1</w:t>
            </w:r>
          </w:p>
        </w:tc>
        <w:tc>
          <w:tcPr>
            <w:tcW w:w="750" w:type="pct"/>
            <w:tcBorders>
              <w:top w:val="nil"/>
              <w:left w:val="nil"/>
              <w:bottom w:val="nil"/>
              <w:right w:val="nil"/>
            </w:tcBorders>
            <w:tcMar>
              <w:top w:w="15" w:type="dxa"/>
              <w:left w:w="97" w:type="dxa"/>
              <w:bottom w:w="0" w:type="dxa"/>
              <w:right w:w="97" w:type="dxa"/>
            </w:tcMar>
            <w:vAlign w:val="center"/>
          </w:tcPr>
          <w:p w14:paraId="7269AD60"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0.9254</w:t>
            </w:r>
          </w:p>
        </w:tc>
        <w:tc>
          <w:tcPr>
            <w:tcW w:w="1083" w:type="pct"/>
            <w:vAlign w:val="center"/>
          </w:tcPr>
          <w:p w14:paraId="5B2D27D8"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0.9135</w:t>
            </w:r>
          </w:p>
        </w:tc>
        <w:tc>
          <w:tcPr>
            <w:tcW w:w="666" w:type="pct"/>
            <w:tcBorders>
              <w:top w:val="nil"/>
              <w:left w:val="nil"/>
              <w:bottom w:val="nil"/>
              <w:right w:val="nil"/>
            </w:tcBorders>
            <w:tcMar>
              <w:top w:w="15" w:type="dxa"/>
              <w:left w:w="97" w:type="dxa"/>
              <w:bottom w:w="0" w:type="dxa"/>
              <w:right w:w="97" w:type="dxa"/>
            </w:tcMar>
            <w:vAlign w:val="center"/>
          </w:tcPr>
          <w:p w14:paraId="6E5E7FEE"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0.0119</w:t>
            </w:r>
          </w:p>
        </w:tc>
        <w:tc>
          <w:tcPr>
            <w:tcW w:w="582" w:type="pct"/>
            <w:vAlign w:val="center"/>
          </w:tcPr>
          <w:p w14:paraId="3A5EADF8"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0.4962</w:t>
            </w:r>
          </w:p>
        </w:tc>
      </w:tr>
      <w:tr w:rsidR="00A61C2B" w:rsidRPr="00B82127" w14:paraId="641241BF" w14:textId="77777777" w:rsidTr="004C073B">
        <w:trPr>
          <w:trHeight w:val="386"/>
          <w:jc w:val="center"/>
        </w:trPr>
        <w:tc>
          <w:tcPr>
            <w:tcW w:w="750" w:type="pct"/>
            <w:vMerge/>
            <w:vAlign w:val="center"/>
          </w:tcPr>
          <w:p w14:paraId="3597919A"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Mar>
              <w:top w:w="15" w:type="dxa"/>
              <w:left w:w="97" w:type="dxa"/>
              <w:bottom w:w="0" w:type="dxa"/>
              <w:right w:w="97" w:type="dxa"/>
            </w:tcMar>
            <w:vAlign w:val="center"/>
          </w:tcPr>
          <w:p w14:paraId="12B98A27"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roofErr w:type="spellStart"/>
            <w:r w:rsidRPr="00B82127">
              <w:rPr>
                <w:rFonts w:ascii="Times New Roman" w:eastAsia="黑体" w:hAnsi="Times New Roman" w:cs="Times New Roman"/>
                <w:sz w:val="20"/>
                <w:szCs w:val="20"/>
                <w14:ligatures w14:val="standardContextual"/>
              </w:rPr>
              <w:t>eICU</w:t>
            </w:r>
            <w:proofErr w:type="spellEnd"/>
          </w:p>
        </w:tc>
        <w:tc>
          <w:tcPr>
            <w:tcW w:w="750" w:type="pct"/>
            <w:tcBorders>
              <w:top w:val="nil"/>
              <w:left w:val="nil"/>
              <w:right w:val="nil"/>
            </w:tcBorders>
            <w:tcMar>
              <w:top w:w="15" w:type="dxa"/>
              <w:left w:w="97" w:type="dxa"/>
              <w:bottom w:w="0" w:type="dxa"/>
              <w:right w:w="97" w:type="dxa"/>
            </w:tcMar>
            <w:vAlign w:val="center"/>
          </w:tcPr>
          <w:p w14:paraId="72F5BF66"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0.8610</w:t>
            </w:r>
          </w:p>
        </w:tc>
        <w:tc>
          <w:tcPr>
            <w:tcW w:w="1083" w:type="pct"/>
            <w:vAlign w:val="center"/>
          </w:tcPr>
          <w:p w14:paraId="58BCA5F6"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0.8521</w:t>
            </w:r>
          </w:p>
        </w:tc>
        <w:tc>
          <w:tcPr>
            <w:tcW w:w="666" w:type="pct"/>
            <w:tcBorders>
              <w:top w:val="nil"/>
              <w:left w:val="nil"/>
              <w:right w:val="nil"/>
            </w:tcBorders>
            <w:tcMar>
              <w:top w:w="15" w:type="dxa"/>
              <w:left w:w="97" w:type="dxa"/>
              <w:bottom w:w="0" w:type="dxa"/>
              <w:right w:w="97" w:type="dxa"/>
            </w:tcMar>
            <w:vAlign w:val="center"/>
          </w:tcPr>
          <w:p w14:paraId="5837BC96"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0.0089</w:t>
            </w:r>
          </w:p>
        </w:tc>
        <w:tc>
          <w:tcPr>
            <w:tcW w:w="582" w:type="pct"/>
            <w:vAlign w:val="center"/>
          </w:tcPr>
          <w:p w14:paraId="6D4AA7BF"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0.7592</w:t>
            </w:r>
          </w:p>
        </w:tc>
      </w:tr>
      <w:tr w:rsidR="00A61C2B" w:rsidRPr="00B82127" w14:paraId="10D2CFE5" w14:textId="77777777" w:rsidTr="004C073B">
        <w:trPr>
          <w:trHeight w:val="386"/>
          <w:jc w:val="center"/>
        </w:trPr>
        <w:tc>
          <w:tcPr>
            <w:tcW w:w="750" w:type="pct"/>
            <w:vMerge/>
            <w:tcBorders>
              <w:bottom w:val="single" w:sz="8" w:space="0" w:color="auto"/>
            </w:tcBorders>
            <w:vAlign w:val="center"/>
          </w:tcPr>
          <w:p w14:paraId="2B7123DD"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Borders>
              <w:bottom w:val="single" w:sz="8" w:space="0" w:color="auto"/>
            </w:tcBorders>
            <w:tcMar>
              <w:top w:w="15" w:type="dxa"/>
              <w:left w:w="97" w:type="dxa"/>
              <w:bottom w:w="0" w:type="dxa"/>
              <w:right w:w="97" w:type="dxa"/>
            </w:tcMar>
            <w:vAlign w:val="center"/>
          </w:tcPr>
          <w:p w14:paraId="2E79A935"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roofErr w:type="spellStart"/>
            <w:r w:rsidRPr="00B82127">
              <w:rPr>
                <w:rFonts w:ascii="Times New Roman" w:eastAsia="黑体" w:hAnsi="Times New Roman" w:cs="Times New Roman"/>
                <w:sz w:val="20"/>
                <w:szCs w:val="20"/>
                <w14:ligatures w14:val="standardContextual"/>
              </w:rPr>
              <w:t>ZhongDa</w:t>
            </w:r>
            <w:proofErr w:type="spellEnd"/>
            <w:r w:rsidRPr="00B82127">
              <w:rPr>
                <w:rFonts w:ascii="Times New Roman" w:eastAsia="黑体" w:hAnsi="Times New Roman" w:cs="Times New Roman"/>
                <w:sz w:val="20"/>
                <w:szCs w:val="20"/>
                <w14:ligatures w14:val="standardContextual"/>
              </w:rPr>
              <w:t xml:space="preserve"> Hospital</w:t>
            </w:r>
          </w:p>
        </w:tc>
        <w:tc>
          <w:tcPr>
            <w:tcW w:w="750" w:type="pct"/>
            <w:tcBorders>
              <w:left w:val="nil"/>
              <w:bottom w:val="single" w:sz="8" w:space="0" w:color="auto"/>
              <w:right w:val="nil"/>
            </w:tcBorders>
            <w:tcMar>
              <w:top w:w="15" w:type="dxa"/>
              <w:left w:w="97" w:type="dxa"/>
              <w:bottom w:w="0" w:type="dxa"/>
              <w:right w:w="97" w:type="dxa"/>
            </w:tcMar>
            <w:vAlign w:val="center"/>
          </w:tcPr>
          <w:p w14:paraId="0C5D1A84"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0.8273</w:t>
            </w:r>
          </w:p>
        </w:tc>
        <w:tc>
          <w:tcPr>
            <w:tcW w:w="1083" w:type="pct"/>
            <w:tcBorders>
              <w:bottom w:val="single" w:sz="8" w:space="0" w:color="auto"/>
            </w:tcBorders>
            <w:vAlign w:val="center"/>
          </w:tcPr>
          <w:p w14:paraId="6ACEFFA2"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0.7720</w:t>
            </w:r>
          </w:p>
        </w:tc>
        <w:tc>
          <w:tcPr>
            <w:tcW w:w="666" w:type="pct"/>
            <w:tcBorders>
              <w:left w:val="nil"/>
              <w:bottom w:val="single" w:sz="8" w:space="0" w:color="auto"/>
              <w:right w:val="nil"/>
            </w:tcBorders>
            <w:tcMar>
              <w:top w:w="15" w:type="dxa"/>
              <w:left w:w="97" w:type="dxa"/>
              <w:bottom w:w="0" w:type="dxa"/>
              <w:right w:w="97" w:type="dxa"/>
            </w:tcMar>
            <w:vAlign w:val="center"/>
          </w:tcPr>
          <w:p w14:paraId="2231E735"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0.0553</w:t>
            </w:r>
          </w:p>
        </w:tc>
        <w:tc>
          <w:tcPr>
            <w:tcW w:w="582" w:type="pct"/>
            <w:tcBorders>
              <w:bottom w:val="single" w:sz="8" w:space="0" w:color="auto"/>
            </w:tcBorders>
            <w:vAlign w:val="center"/>
          </w:tcPr>
          <w:p w14:paraId="6F7FB1BF"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0.3972</w:t>
            </w:r>
          </w:p>
        </w:tc>
      </w:tr>
      <w:tr w:rsidR="00A61C2B" w:rsidRPr="00B82127" w14:paraId="74D0A77E" w14:textId="77777777" w:rsidTr="004C073B">
        <w:trPr>
          <w:trHeight w:val="386"/>
          <w:jc w:val="center"/>
        </w:trPr>
        <w:tc>
          <w:tcPr>
            <w:tcW w:w="750" w:type="pct"/>
            <w:vMerge w:val="restart"/>
            <w:vAlign w:val="center"/>
          </w:tcPr>
          <w:p w14:paraId="027E4010"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14:ligatures w14:val="standardContextual"/>
              </w:rPr>
            </w:pPr>
            <w:r w:rsidRPr="00E0669E">
              <w:rPr>
                <w:rFonts w:ascii="Times New Roman" w:eastAsia="黑体" w:hAnsi="Times New Roman" w:cs="Times New Roman"/>
                <w:b/>
                <w:bCs/>
                <w:sz w:val="20"/>
                <w:szCs w:val="20"/>
                <w14:ligatures w14:val="standardContextual"/>
              </w:rPr>
              <w:t>Diabetes</w:t>
            </w:r>
          </w:p>
        </w:tc>
        <w:tc>
          <w:tcPr>
            <w:tcW w:w="1169" w:type="pct"/>
            <w:tcMar>
              <w:top w:w="15" w:type="dxa"/>
              <w:left w:w="97" w:type="dxa"/>
              <w:bottom w:w="0" w:type="dxa"/>
              <w:right w:w="97" w:type="dxa"/>
            </w:tcMar>
            <w:vAlign w:val="center"/>
          </w:tcPr>
          <w:p w14:paraId="406C5E4F"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B82127">
              <w:rPr>
                <w:rFonts w:ascii="Times New Roman" w:eastAsia="黑体" w:hAnsi="Times New Roman" w:cs="Times New Roman"/>
                <w:sz w:val="20"/>
                <w:szCs w:val="20"/>
                <w14:ligatures w14:val="standardContextual"/>
              </w:rPr>
              <w:t>MIMIC-IV 2.2</w:t>
            </w:r>
          </w:p>
        </w:tc>
        <w:tc>
          <w:tcPr>
            <w:tcW w:w="750" w:type="pct"/>
            <w:tcBorders>
              <w:top w:val="single" w:sz="8" w:space="0" w:color="auto"/>
              <w:left w:val="nil"/>
              <w:bottom w:val="nil"/>
              <w:right w:val="nil"/>
            </w:tcBorders>
            <w:tcMar>
              <w:top w:w="15" w:type="dxa"/>
              <w:left w:w="97" w:type="dxa"/>
              <w:bottom w:w="0" w:type="dxa"/>
              <w:right w:w="97" w:type="dxa"/>
            </w:tcMar>
            <w:vAlign w:val="center"/>
          </w:tcPr>
          <w:p w14:paraId="186AD4E5"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0.8224</w:t>
            </w:r>
          </w:p>
        </w:tc>
        <w:tc>
          <w:tcPr>
            <w:tcW w:w="1083" w:type="pct"/>
            <w:tcBorders>
              <w:top w:val="single" w:sz="8" w:space="0" w:color="auto"/>
            </w:tcBorders>
            <w:vAlign w:val="center"/>
          </w:tcPr>
          <w:p w14:paraId="557617A7"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0.8360</w:t>
            </w:r>
          </w:p>
        </w:tc>
        <w:tc>
          <w:tcPr>
            <w:tcW w:w="666" w:type="pct"/>
            <w:tcBorders>
              <w:top w:val="single" w:sz="8" w:space="0" w:color="auto"/>
              <w:left w:val="nil"/>
              <w:bottom w:val="nil"/>
              <w:right w:val="nil"/>
            </w:tcBorders>
            <w:tcMar>
              <w:top w:w="15" w:type="dxa"/>
              <w:left w:w="97" w:type="dxa"/>
              <w:bottom w:w="0" w:type="dxa"/>
              <w:right w:w="97" w:type="dxa"/>
            </w:tcMar>
            <w:vAlign w:val="center"/>
          </w:tcPr>
          <w:p w14:paraId="2E763FEE"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-0.0137</w:t>
            </w:r>
          </w:p>
        </w:tc>
        <w:tc>
          <w:tcPr>
            <w:tcW w:w="582" w:type="pct"/>
            <w:tcBorders>
              <w:top w:val="single" w:sz="8" w:space="0" w:color="auto"/>
            </w:tcBorders>
            <w:vAlign w:val="center"/>
          </w:tcPr>
          <w:p w14:paraId="097F5446"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0.0598</w:t>
            </w:r>
          </w:p>
        </w:tc>
      </w:tr>
      <w:tr w:rsidR="00A61C2B" w:rsidRPr="00B82127" w14:paraId="3F52F61C" w14:textId="77777777" w:rsidTr="004C073B">
        <w:trPr>
          <w:trHeight w:val="386"/>
          <w:jc w:val="center"/>
        </w:trPr>
        <w:tc>
          <w:tcPr>
            <w:tcW w:w="750" w:type="pct"/>
            <w:vMerge/>
            <w:vAlign w:val="center"/>
          </w:tcPr>
          <w:p w14:paraId="03B6711B"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Mar>
              <w:top w:w="15" w:type="dxa"/>
              <w:left w:w="97" w:type="dxa"/>
              <w:bottom w:w="0" w:type="dxa"/>
              <w:right w:w="97" w:type="dxa"/>
            </w:tcMar>
            <w:vAlign w:val="center"/>
          </w:tcPr>
          <w:p w14:paraId="091DD4AE"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B82127">
              <w:rPr>
                <w:rFonts w:ascii="Times New Roman" w:eastAsia="黑体" w:hAnsi="Times New Roman" w:cs="Times New Roman"/>
                <w:sz w:val="20"/>
                <w:szCs w:val="20"/>
                <w14:ligatures w14:val="standardContextual"/>
              </w:rPr>
              <w:t>MIMIC-IV 3.1</w:t>
            </w:r>
          </w:p>
        </w:tc>
        <w:tc>
          <w:tcPr>
            <w:tcW w:w="750" w:type="pct"/>
            <w:tcBorders>
              <w:top w:val="nil"/>
              <w:left w:val="nil"/>
              <w:bottom w:val="nil"/>
              <w:right w:val="nil"/>
            </w:tcBorders>
            <w:tcMar>
              <w:top w:w="15" w:type="dxa"/>
              <w:left w:w="97" w:type="dxa"/>
              <w:bottom w:w="0" w:type="dxa"/>
              <w:right w:w="97" w:type="dxa"/>
            </w:tcMar>
            <w:vAlign w:val="center"/>
          </w:tcPr>
          <w:p w14:paraId="5874CFB5"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0.9254</w:t>
            </w:r>
          </w:p>
        </w:tc>
        <w:tc>
          <w:tcPr>
            <w:tcW w:w="1083" w:type="pct"/>
            <w:vAlign w:val="center"/>
          </w:tcPr>
          <w:p w14:paraId="14512AF3"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0.9328</w:t>
            </w:r>
          </w:p>
        </w:tc>
        <w:tc>
          <w:tcPr>
            <w:tcW w:w="666" w:type="pct"/>
            <w:tcBorders>
              <w:top w:val="nil"/>
              <w:left w:val="nil"/>
              <w:bottom w:val="nil"/>
              <w:right w:val="nil"/>
            </w:tcBorders>
            <w:tcMar>
              <w:top w:w="15" w:type="dxa"/>
              <w:left w:w="97" w:type="dxa"/>
              <w:bottom w:w="0" w:type="dxa"/>
              <w:right w:w="97" w:type="dxa"/>
            </w:tcMar>
            <w:vAlign w:val="center"/>
          </w:tcPr>
          <w:p w14:paraId="08E957BD"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-0.0074</w:t>
            </w:r>
          </w:p>
        </w:tc>
        <w:tc>
          <w:tcPr>
            <w:tcW w:w="582" w:type="pct"/>
            <w:vAlign w:val="center"/>
          </w:tcPr>
          <w:p w14:paraId="7AD7AE9F"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0.5546</w:t>
            </w:r>
          </w:p>
        </w:tc>
      </w:tr>
      <w:tr w:rsidR="00A61C2B" w:rsidRPr="00B82127" w14:paraId="09D0B660" w14:textId="77777777" w:rsidTr="004C073B">
        <w:trPr>
          <w:trHeight w:val="386"/>
          <w:jc w:val="center"/>
        </w:trPr>
        <w:tc>
          <w:tcPr>
            <w:tcW w:w="750" w:type="pct"/>
            <w:vMerge/>
            <w:vAlign w:val="center"/>
          </w:tcPr>
          <w:p w14:paraId="6CB85CD2"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Mar>
              <w:top w:w="15" w:type="dxa"/>
              <w:left w:w="97" w:type="dxa"/>
              <w:bottom w:w="0" w:type="dxa"/>
              <w:right w:w="97" w:type="dxa"/>
            </w:tcMar>
            <w:vAlign w:val="center"/>
          </w:tcPr>
          <w:p w14:paraId="77CDDD85"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roofErr w:type="spellStart"/>
            <w:r w:rsidRPr="00B82127">
              <w:rPr>
                <w:rFonts w:ascii="Times New Roman" w:eastAsia="黑体" w:hAnsi="Times New Roman" w:cs="Times New Roman"/>
                <w:sz w:val="20"/>
                <w:szCs w:val="20"/>
                <w14:ligatures w14:val="standardContextual"/>
              </w:rPr>
              <w:t>eICU</w:t>
            </w:r>
            <w:proofErr w:type="spellEnd"/>
          </w:p>
        </w:tc>
        <w:tc>
          <w:tcPr>
            <w:tcW w:w="750" w:type="pct"/>
            <w:tcBorders>
              <w:top w:val="nil"/>
              <w:left w:val="nil"/>
              <w:right w:val="nil"/>
            </w:tcBorders>
            <w:tcMar>
              <w:top w:w="15" w:type="dxa"/>
              <w:left w:w="97" w:type="dxa"/>
              <w:bottom w:w="0" w:type="dxa"/>
              <w:right w:w="97" w:type="dxa"/>
            </w:tcMar>
            <w:vAlign w:val="center"/>
          </w:tcPr>
          <w:p w14:paraId="2FB833A0"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0.8610</w:t>
            </w:r>
          </w:p>
        </w:tc>
        <w:tc>
          <w:tcPr>
            <w:tcW w:w="1083" w:type="pct"/>
            <w:vAlign w:val="center"/>
          </w:tcPr>
          <w:p w14:paraId="48A141CA"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0.8602</w:t>
            </w:r>
          </w:p>
        </w:tc>
        <w:tc>
          <w:tcPr>
            <w:tcW w:w="666" w:type="pct"/>
            <w:tcBorders>
              <w:top w:val="nil"/>
              <w:left w:val="nil"/>
              <w:right w:val="nil"/>
            </w:tcBorders>
            <w:tcMar>
              <w:top w:w="15" w:type="dxa"/>
              <w:left w:w="97" w:type="dxa"/>
              <w:bottom w:w="0" w:type="dxa"/>
              <w:right w:w="97" w:type="dxa"/>
            </w:tcMar>
            <w:vAlign w:val="center"/>
          </w:tcPr>
          <w:p w14:paraId="6D65B2DA"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0.0007</w:t>
            </w:r>
          </w:p>
        </w:tc>
        <w:tc>
          <w:tcPr>
            <w:tcW w:w="582" w:type="pct"/>
            <w:vAlign w:val="center"/>
          </w:tcPr>
          <w:p w14:paraId="718B588B"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0.9640</w:t>
            </w:r>
          </w:p>
        </w:tc>
      </w:tr>
      <w:tr w:rsidR="00A61C2B" w:rsidRPr="00B82127" w14:paraId="3691AA29" w14:textId="77777777" w:rsidTr="004C073B">
        <w:trPr>
          <w:trHeight w:val="386"/>
          <w:jc w:val="center"/>
        </w:trPr>
        <w:tc>
          <w:tcPr>
            <w:tcW w:w="750" w:type="pct"/>
            <w:vMerge/>
            <w:tcBorders>
              <w:bottom w:val="single" w:sz="8" w:space="0" w:color="auto"/>
            </w:tcBorders>
            <w:vAlign w:val="center"/>
          </w:tcPr>
          <w:p w14:paraId="26F12751"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Borders>
              <w:bottom w:val="single" w:sz="8" w:space="0" w:color="auto"/>
            </w:tcBorders>
            <w:tcMar>
              <w:top w:w="15" w:type="dxa"/>
              <w:left w:w="97" w:type="dxa"/>
              <w:bottom w:w="0" w:type="dxa"/>
              <w:right w:w="97" w:type="dxa"/>
            </w:tcMar>
            <w:vAlign w:val="center"/>
          </w:tcPr>
          <w:p w14:paraId="0C7E08E0"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roofErr w:type="spellStart"/>
            <w:r w:rsidRPr="00B82127">
              <w:rPr>
                <w:rFonts w:ascii="Times New Roman" w:eastAsia="黑体" w:hAnsi="Times New Roman" w:cs="Times New Roman"/>
                <w:sz w:val="20"/>
                <w:szCs w:val="20"/>
                <w14:ligatures w14:val="standardContextual"/>
              </w:rPr>
              <w:t>ZhongDa</w:t>
            </w:r>
            <w:proofErr w:type="spellEnd"/>
            <w:r w:rsidRPr="00B82127">
              <w:rPr>
                <w:rFonts w:ascii="Times New Roman" w:eastAsia="黑体" w:hAnsi="Times New Roman" w:cs="Times New Roman"/>
                <w:sz w:val="20"/>
                <w:szCs w:val="20"/>
                <w14:ligatures w14:val="standardContextual"/>
              </w:rPr>
              <w:t xml:space="preserve"> Hospital</w:t>
            </w:r>
          </w:p>
        </w:tc>
        <w:tc>
          <w:tcPr>
            <w:tcW w:w="750" w:type="pct"/>
            <w:tcBorders>
              <w:left w:val="nil"/>
              <w:bottom w:val="single" w:sz="8" w:space="0" w:color="auto"/>
              <w:right w:val="nil"/>
            </w:tcBorders>
            <w:tcMar>
              <w:top w:w="15" w:type="dxa"/>
              <w:left w:w="97" w:type="dxa"/>
              <w:bottom w:w="0" w:type="dxa"/>
              <w:right w:w="97" w:type="dxa"/>
            </w:tcMar>
            <w:vAlign w:val="center"/>
          </w:tcPr>
          <w:p w14:paraId="5A272090"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0.8273</w:t>
            </w:r>
          </w:p>
        </w:tc>
        <w:tc>
          <w:tcPr>
            <w:tcW w:w="1083" w:type="pct"/>
            <w:tcBorders>
              <w:bottom w:val="single" w:sz="8" w:space="0" w:color="auto"/>
            </w:tcBorders>
            <w:vAlign w:val="center"/>
          </w:tcPr>
          <w:p w14:paraId="2A190E14"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0.8437</w:t>
            </w:r>
          </w:p>
        </w:tc>
        <w:tc>
          <w:tcPr>
            <w:tcW w:w="666" w:type="pct"/>
            <w:tcBorders>
              <w:left w:val="nil"/>
              <w:bottom w:val="single" w:sz="8" w:space="0" w:color="auto"/>
              <w:right w:val="nil"/>
            </w:tcBorders>
            <w:tcMar>
              <w:top w:w="15" w:type="dxa"/>
              <w:left w:w="97" w:type="dxa"/>
              <w:bottom w:w="0" w:type="dxa"/>
              <w:right w:w="97" w:type="dxa"/>
            </w:tcMar>
            <w:vAlign w:val="center"/>
          </w:tcPr>
          <w:p w14:paraId="1E3DDFF9"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-0.0164</w:t>
            </w:r>
          </w:p>
        </w:tc>
        <w:tc>
          <w:tcPr>
            <w:tcW w:w="582" w:type="pct"/>
            <w:tcBorders>
              <w:bottom w:val="single" w:sz="8" w:space="0" w:color="auto"/>
            </w:tcBorders>
            <w:vAlign w:val="center"/>
          </w:tcPr>
          <w:p w14:paraId="46C60A9B"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0.4191</w:t>
            </w:r>
          </w:p>
        </w:tc>
      </w:tr>
      <w:tr w:rsidR="00A61C2B" w:rsidRPr="00B82127" w14:paraId="0A4DC4D5" w14:textId="77777777" w:rsidTr="004C073B">
        <w:trPr>
          <w:trHeight w:val="386"/>
          <w:jc w:val="center"/>
        </w:trPr>
        <w:tc>
          <w:tcPr>
            <w:tcW w:w="750" w:type="pct"/>
            <w:vMerge w:val="restart"/>
            <w:vAlign w:val="center"/>
          </w:tcPr>
          <w:p w14:paraId="0D39B62C"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14:ligatures w14:val="standardContextual"/>
              </w:rPr>
            </w:pPr>
            <w:r w:rsidRPr="00E0669E">
              <w:rPr>
                <w:rFonts w:ascii="Times New Roman" w:eastAsia="黑体" w:hAnsi="Times New Roman" w:cs="Times New Roman"/>
                <w:b/>
                <w:bCs/>
                <w:sz w:val="20"/>
                <w:szCs w:val="20"/>
                <w14:ligatures w14:val="standardContextual"/>
              </w:rPr>
              <w:t>CKD</w:t>
            </w:r>
          </w:p>
        </w:tc>
        <w:tc>
          <w:tcPr>
            <w:tcW w:w="1169" w:type="pct"/>
            <w:tcMar>
              <w:top w:w="15" w:type="dxa"/>
              <w:left w:w="97" w:type="dxa"/>
              <w:bottom w:w="0" w:type="dxa"/>
              <w:right w:w="97" w:type="dxa"/>
            </w:tcMar>
            <w:vAlign w:val="center"/>
          </w:tcPr>
          <w:p w14:paraId="7A0E7033"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B82127">
              <w:rPr>
                <w:rFonts w:ascii="Times New Roman" w:eastAsia="黑体" w:hAnsi="Times New Roman" w:cs="Times New Roman"/>
                <w:sz w:val="20"/>
                <w:szCs w:val="20"/>
                <w14:ligatures w14:val="standardContextual"/>
              </w:rPr>
              <w:t>MIMIC-IV 2.2</w:t>
            </w:r>
          </w:p>
        </w:tc>
        <w:tc>
          <w:tcPr>
            <w:tcW w:w="750" w:type="pct"/>
            <w:tcBorders>
              <w:top w:val="single" w:sz="8" w:space="0" w:color="auto"/>
              <w:left w:val="nil"/>
              <w:bottom w:val="nil"/>
              <w:right w:val="nil"/>
            </w:tcBorders>
            <w:tcMar>
              <w:top w:w="15" w:type="dxa"/>
              <w:left w:w="97" w:type="dxa"/>
              <w:bottom w:w="0" w:type="dxa"/>
              <w:right w:w="97" w:type="dxa"/>
            </w:tcMar>
            <w:vAlign w:val="center"/>
          </w:tcPr>
          <w:p w14:paraId="16F359E7"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0.8224</w:t>
            </w:r>
          </w:p>
        </w:tc>
        <w:tc>
          <w:tcPr>
            <w:tcW w:w="1083" w:type="pct"/>
            <w:tcBorders>
              <w:top w:val="single" w:sz="8" w:space="0" w:color="auto"/>
            </w:tcBorders>
            <w:vAlign w:val="center"/>
          </w:tcPr>
          <w:p w14:paraId="10CCB2AF"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0.8265</w:t>
            </w:r>
          </w:p>
        </w:tc>
        <w:tc>
          <w:tcPr>
            <w:tcW w:w="666" w:type="pct"/>
            <w:tcBorders>
              <w:top w:val="single" w:sz="8" w:space="0" w:color="auto"/>
              <w:left w:val="nil"/>
              <w:bottom w:val="nil"/>
              <w:right w:val="nil"/>
            </w:tcBorders>
            <w:tcMar>
              <w:top w:w="15" w:type="dxa"/>
              <w:left w:w="97" w:type="dxa"/>
              <w:bottom w:w="0" w:type="dxa"/>
              <w:right w:w="97" w:type="dxa"/>
            </w:tcMar>
            <w:vAlign w:val="center"/>
          </w:tcPr>
          <w:p w14:paraId="17EFAD28"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-0.0042</w:t>
            </w:r>
          </w:p>
        </w:tc>
        <w:tc>
          <w:tcPr>
            <w:tcW w:w="582" w:type="pct"/>
            <w:tcBorders>
              <w:top w:val="single" w:sz="8" w:space="0" w:color="auto"/>
            </w:tcBorders>
            <w:vAlign w:val="center"/>
          </w:tcPr>
          <w:p w14:paraId="60D2993E"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0.4751</w:t>
            </w:r>
          </w:p>
        </w:tc>
      </w:tr>
      <w:tr w:rsidR="00A61C2B" w:rsidRPr="00B82127" w14:paraId="1E626E46" w14:textId="77777777" w:rsidTr="004C073B">
        <w:trPr>
          <w:trHeight w:val="386"/>
          <w:jc w:val="center"/>
        </w:trPr>
        <w:tc>
          <w:tcPr>
            <w:tcW w:w="750" w:type="pct"/>
            <w:vMerge/>
            <w:vAlign w:val="center"/>
          </w:tcPr>
          <w:p w14:paraId="6484C2AB"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Mar>
              <w:top w:w="15" w:type="dxa"/>
              <w:left w:w="97" w:type="dxa"/>
              <w:bottom w:w="0" w:type="dxa"/>
              <w:right w:w="97" w:type="dxa"/>
            </w:tcMar>
            <w:vAlign w:val="center"/>
          </w:tcPr>
          <w:p w14:paraId="542D092A"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B82127">
              <w:rPr>
                <w:rFonts w:ascii="Times New Roman" w:eastAsia="黑体" w:hAnsi="Times New Roman" w:cs="Times New Roman"/>
                <w:sz w:val="20"/>
                <w:szCs w:val="20"/>
                <w14:ligatures w14:val="standardContextual"/>
              </w:rPr>
              <w:t>MIMIC-IV 3.1</w:t>
            </w:r>
          </w:p>
        </w:tc>
        <w:tc>
          <w:tcPr>
            <w:tcW w:w="750" w:type="pct"/>
            <w:tcBorders>
              <w:top w:val="nil"/>
              <w:left w:val="nil"/>
              <w:bottom w:val="nil"/>
              <w:right w:val="nil"/>
            </w:tcBorders>
            <w:tcMar>
              <w:top w:w="15" w:type="dxa"/>
              <w:left w:w="97" w:type="dxa"/>
              <w:bottom w:w="0" w:type="dxa"/>
              <w:right w:w="97" w:type="dxa"/>
            </w:tcMar>
            <w:vAlign w:val="center"/>
          </w:tcPr>
          <w:p w14:paraId="5EC57170"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0.9254</w:t>
            </w:r>
          </w:p>
        </w:tc>
        <w:tc>
          <w:tcPr>
            <w:tcW w:w="1083" w:type="pct"/>
            <w:vAlign w:val="center"/>
          </w:tcPr>
          <w:p w14:paraId="579DC614"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0.9238</w:t>
            </w:r>
          </w:p>
        </w:tc>
        <w:tc>
          <w:tcPr>
            <w:tcW w:w="666" w:type="pct"/>
            <w:tcBorders>
              <w:top w:val="nil"/>
              <w:left w:val="nil"/>
              <w:bottom w:val="nil"/>
              <w:right w:val="nil"/>
            </w:tcBorders>
            <w:tcMar>
              <w:top w:w="15" w:type="dxa"/>
              <w:left w:w="97" w:type="dxa"/>
              <w:bottom w:w="0" w:type="dxa"/>
              <w:right w:w="97" w:type="dxa"/>
            </w:tcMar>
            <w:vAlign w:val="center"/>
          </w:tcPr>
          <w:p w14:paraId="5AC4D8C9"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0.0015</w:t>
            </w:r>
          </w:p>
        </w:tc>
        <w:tc>
          <w:tcPr>
            <w:tcW w:w="582" w:type="pct"/>
            <w:vAlign w:val="center"/>
          </w:tcPr>
          <w:p w14:paraId="4CBD89F6"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0.8842</w:t>
            </w:r>
          </w:p>
        </w:tc>
      </w:tr>
      <w:tr w:rsidR="00A61C2B" w:rsidRPr="00B82127" w14:paraId="510DB576" w14:textId="77777777" w:rsidTr="004C073B">
        <w:trPr>
          <w:trHeight w:val="386"/>
          <w:jc w:val="center"/>
        </w:trPr>
        <w:tc>
          <w:tcPr>
            <w:tcW w:w="750" w:type="pct"/>
            <w:vMerge/>
            <w:vAlign w:val="center"/>
          </w:tcPr>
          <w:p w14:paraId="412D26FB"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Mar>
              <w:top w:w="15" w:type="dxa"/>
              <w:left w:w="97" w:type="dxa"/>
              <w:bottom w:w="0" w:type="dxa"/>
              <w:right w:w="97" w:type="dxa"/>
            </w:tcMar>
            <w:vAlign w:val="center"/>
          </w:tcPr>
          <w:p w14:paraId="7C3D43D2"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roofErr w:type="spellStart"/>
            <w:r w:rsidRPr="00B82127">
              <w:rPr>
                <w:rFonts w:ascii="Times New Roman" w:eastAsia="黑体" w:hAnsi="Times New Roman" w:cs="Times New Roman"/>
                <w:sz w:val="20"/>
                <w:szCs w:val="20"/>
                <w14:ligatures w14:val="standardContextual"/>
              </w:rPr>
              <w:t>eICU</w:t>
            </w:r>
            <w:proofErr w:type="spellEnd"/>
          </w:p>
        </w:tc>
        <w:tc>
          <w:tcPr>
            <w:tcW w:w="750" w:type="pct"/>
            <w:tcBorders>
              <w:top w:val="nil"/>
              <w:left w:val="nil"/>
              <w:right w:val="nil"/>
            </w:tcBorders>
            <w:tcMar>
              <w:top w:w="15" w:type="dxa"/>
              <w:left w:w="97" w:type="dxa"/>
              <w:bottom w:w="0" w:type="dxa"/>
              <w:right w:w="97" w:type="dxa"/>
            </w:tcMar>
            <w:vAlign w:val="center"/>
          </w:tcPr>
          <w:p w14:paraId="555FCAEB"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0.8610</w:t>
            </w:r>
          </w:p>
        </w:tc>
        <w:tc>
          <w:tcPr>
            <w:tcW w:w="1083" w:type="pct"/>
            <w:vAlign w:val="center"/>
          </w:tcPr>
          <w:p w14:paraId="56F88E7C"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0.8601</w:t>
            </w:r>
          </w:p>
        </w:tc>
        <w:tc>
          <w:tcPr>
            <w:tcW w:w="666" w:type="pct"/>
            <w:tcBorders>
              <w:top w:val="nil"/>
              <w:left w:val="nil"/>
              <w:right w:val="nil"/>
            </w:tcBorders>
            <w:tcMar>
              <w:top w:w="15" w:type="dxa"/>
              <w:left w:w="97" w:type="dxa"/>
              <w:bottom w:w="0" w:type="dxa"/>
              <w:right w:w="97" w:type="dxa"/>
            </w:tcMar>
            <w:vAlign w:val="center"/>
          </w:tcPr>
          <w:p w14:paraId="187F0138"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0.0009</w:t>
            </w:r>
          </w:p>
        </w:tc>
        <w:tc>
          <w:tcPr>
            <w:tcW w:w="582" w:type="pct"/>
            <w:vAlign w:val="center"/>
          </w:tcPr>
          <w:p w14:paraId="5B5E7079"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0.8971</w:t>
            </w:r>
          </w:p>
        </w:tc>
      </w:tr>
      <w:tr w:rsidR="00A61C2B" w:rsidRPr="00B82127" w14:paraId="1CF95C5F" w14:textId="77777777" w:rsidTr="004C073B">
        <w:trPr>
          <w:trHeight w:val="386"/>
          <w:jc w:val="center"/>
        </w:trPr>
        <w:tc>
          <w:tcPr>
            <w:tcW w:w="750" w:type="pct"/>
            <w:vMerge/>
            <w:tcBorders>
              <w:bottom w:val="single" w:sz="8" w:space="0" w:color="auto"/>
            </w:tcBorders>
            <w:vAlign w:val="center"/>
          </w:tcPr>
          <w:p w14:paraId="15F7521A"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Borders>
              <w:bottom w:val="single" w:sz="8" w:space="0" w:color="auto"/>
            </w:tcBorders>
            <w:tcMar>
              <w:top w:w="15" w:type="dxa"/>
              <w:left w:w="97" w:type="dxa"/>
              <w:bottom w:w="0" w:type="dxa"/>
              <w:right w:w="97" w:type="dxa"/>
            </w:tcMar>
            <w:vAlign w:val="center"/>
          </w:tcPr>
          <w:p w14:paraId="4C1567F1"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roofErr w:type="spellStart"/>
            <w:r w:rsidRPr="00B82127">
              <w:rPr>
                <w:rFonts w:ascii="Times New Roman" w:eastAsia="黑体" w:hAnsi="Times New Roman" w:cs="Times New Roman"/>
                <w:sz w:val="20"/>
                <w:szCs w:val="20"/>
                <w14:ligatures w14:val="standardContextual"/>
              </w:rPr>
              <w:t>ZhongDa</w:t>
            </w:r>
            <w:proofErr w:type="spellEnd"/>
            <w:r w:rsidRPr="00B82127">
              <w:rPr>
                <w:rFonts w:ascii="Times New Roman" w:eastAsia="黑体" w:hAnsi="Times New Roman" w:cs="Times New Roman"/>
                <w:sz w:val="20"/>
                <w:szCs w:val="20"/>
                <w14:ligatures w14:val="standardContextual"/>
              </w:rPr>
              <w:t xml:space="preserve"> Hospital</w:t>
            </w:r>
          </w:p>
        </w:tc>
        <w:tc>
          <w:tcPr>
            <w:tcW w:w="750" w:type="pct"/>
            <w:tcBorders>
              <w:left w:val="nil"/>
              <w:bottom w:val="single" w:sz="8" w:space="0" w:color="auto"/>
              <w:right w:val="nil"/>
            </w:tcBorders>
            <w:tcMar>
              <w:top w:w="15" w:type="dxa"/>
              <w:left w:w="97" w:type="dxa"/>
              <w:bottom w:w="0" w:type="dxa"/>
              <w:right w:w="97" w:type="dxa"/>
            </w:tcMar>
            <w:vAlign w:val="center"/>
          </w:tcPr>
          <w:p w14:paraId="6C4160BD"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0.8273</w:t>
            </w:r>
          </w:p>
        </w:tc>
        <w:tc>
          <w:tcPr>
            <w:tcW w:w="1083" w:type="pct"/>
            <w:tcBorders>
              <w:bottom w:val="single" w:sz="8" w:space="0" w:color="auto"/>
            </w:tcBorders>
            <w:vAlign w:val="center"/>
          </w:tcPr>
          <w:p w14:paraId="23292AD9"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0.8429</w:t>
            </w:r>
          </w:p>
        </w:tc>
        <w:tc>
          <w:tcPr>
            <w:tcW w:w="666" w:type="pct"/>
            <w:tcBorders>
              <w:left w:val="nil"/>
              <w:bottom w:val="single" w:sz="8" w:space="0" w:color="auto"/>
              <w:right w:val="nil"/>
            </w:tcBorders>
            <w:tcMar>
              <w:top w:w="15" w:type="dxa"/>
              <w:left w:w="97" w:type="dxa"/>
              <w:bottom w:w="0" w:type="dxa"/>
              <w:right w:w="97" w:type="dxa"/>
            </w:tcMar>
            <w:vAlign w:val="center"/>
          </w:tcPr>
          <w:p w14:paraId="7D5D87CB"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-0.0155</w:t>
            </w:r>
          </w:p>
        </w:tc>
        <w:tc>
          <w:tcPr>
            <w:tcW w:w="582" w:type="pct"/>
            <w:tcBorders>
              <w:bottom w:val="single" w:sz="8" w:space="0" w:color="auto"/>
            </w:tcBorders>
            <w:vAlign w:val="center"/>
          </w:tcPr>
          <w:p w14:paraId="082F6319"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0.3845</w:t>
            </w:r>
          </w:p>
        </w:tc>
      </w:tr>
      <w:tr w:rsidR="00A61C2B" w:rsidRPr="00B82127" w14:paraId="45B7D469" w14:textId="77777777" w:rsidTr="004C073B">
        <w:trPr>
          <w:trHeight w:val="386"/>
          <w:jc w:val="center"/>
        </w:trPr>
        <w:tc>
          <w:tcPr>
            <w:tcW w:w="750" w:type="pct"/>
            <w:vMerge w:val="restart"/>
            <w:tcBorders>
              <w:top w:val="single" w:sz="8" w:space="0" w:color="auto"/>
              <w:bottom w:val="single" w:sz="4" w:space="0" w:color="auto"/>
            </w:tcBorders>
            <w:vAlign w:val="center"/>
          </w:tcPr>
          <w:p w14:paraId="25597B62"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14:ligatures w14:val="standardContextual"/>
              </w:rPr>
            </w:pPr>
            <w:bookmarkStart w:id="19" w:name="OLE_LINK5"/>
            <w:r w:rsidRPr="00E0669E">
              <w:rPr>
                <w:rFonts w:ascii="Times New Roman" w:eastAsia="黑体" w:hAnsi="Times New Roman" w:cs="Times New Roman"/>
                <w:b/>
                <w:bCs/>
                <w:sz w:val="20"/>
                <w:szCs w:val="20"/>
                <w14:ligatures w14:val="standardContextual"/>
              </w:rPr>
              <w:t>Missing bilirubin data</w:t>
            </w:r>
            <w:bookmarkEnd w:id="19"/>
          </w:p>
        </w:tc>
        <w:tc>
          <w:tcPr>
            <w:tcW w:w="1169" w:type="pct"/>
            <w:tcMar>
              <w:top w:w="15" w:type="dxa"/>
              <w:left w:w="97" w:type="dxa"/>
              <w:bottom w:w="0" w:type="dxa"/>
              <w:right w:w="97" w:type="dxa"/>
            </w:tcMar>
            <w:vAlign w:val="center"/>
          </w:tcPr>
          <w:p w14:paraId="74DF3464"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B82127">
              <w:rPr>
                <w:rFonts w:ascii="Times New Roman" w:eastAsia="黑体" w:hAnsi="Times New Roman" w:cs="Times New Roman"/>
                <w:sz w:val="20"/>
                <w:szCs w:val="20"/>
                <w14:ligatures w14:val="standardContextual"/>
              </w:rPr>
              <w:t>MIMIC-IV 2.2</w:t>
            </w:r>
          </w:p>
        </w:tc>
        <w:tc>
          <w:tcPr>
            <w:tcW w:w="750" w:type="pct"/>
            <w:tcBorders>
              <w:top w:val="single" w:sz="8" w:space="0" w:color="auto"/>
              <w:left w:val="nil"/>
              <w:bottom w:val="nil"/>
              <w:right w:val="nil"/>
            </w:tcBorders>
            <w:tcMar>
              <w:top w:w="15" w:type="dxa"/>
              <w:left w:w="97" w:type="dxa"/>
              <w:bottom w:w="0" w:type="dxa"/>
              <w:right w:w="97" w:type="dxa"/>
            </w:tcMar>
            <w:vAlign w:val="center"/>
          </w:tcPr>
          <w:p w14:paraId="31E9DFB5"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0.8224</w:t>
            </w:r>
          </w:p>
        </w:tc>
        <w:tc>
          <w:tcPr>
            <w:tcW w:w="1083" w:type="pct"/>
            <w:tcBorders>
              <w:top w:val="single" w:sz="8" w:space="0" w:color="auto"/>
            </w:tcBorders>
            <w:vAlign w:val="center"/>
          </w:tcPr>
          <w:p w14:paraId="7437F47F"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0.8185</w:t>
            </w:r>
          </w:p>
        </w:tc>
        <w:tc>
          <w:tcPr>
            <w:tcW w:w="666" w:type="pct"/>
            <w:tcBorders>
              <w:top w:val="single" w:sz="8" w:space="0" w:color="auto"/>
              <w:left w:val="nil"/>
              <w:bottom w:val="nil"/>
              <w:right w:val="nil"/>
            </w:tcBorders>
            <w:tcMar>
              <w:top w:w="15" w:type="dxa"/>
              <w:left w:w="97" w:type="dxa"/>
              <w:bottom w:w="0" w:type="dxa"/>
              <w:right w:w="97" w:type="dxa"/>
            </w:tcMar>
            <w:vAlign w:val="center"/>
          </w:tcPr>
          <w:p w14:paraId="21ABB2DC"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0.0038</w:t>
            </w:r>
          </w:p>
        </w:tc>
        <w:tc>
          <w:tcPr>
            <w:tcW w:w="582" w:type="pct"/>
            <w:tcBorders>
              <w:top w:val="single" w:sz="8" w:space="0" w:color="auto"/>
            </w:tcBorders>
            <w:vAlign w:val="center"/>
          </w:tcPr>
          <w:p w14:paraId="52F96C2D"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0.5013</w:t>
            </w:r>
          </w:p>
        </w:tc>
      </w:tr>
      <w:tr w:rsidR="00A61C2B" w:rsidRPr="00B82127" w14:paraId="523B3FE5" w14:textId="77777777" w:rsidTr="004C073B">
        <w:trPr>
          <w:trHeight w:val="386"/>
          <w:jc w:val="center"/>
        </w:trPr>
        <w:tc>
          <w:tcPr>
            <w:tcW w:w="750" w:type="pct"/>
            <w:vMerge/>
            <w:tcBorders>
              <w:bottom w:val="single" w:sz="4" w:space="0" w:color="auto"/>
            </w:tcBorders>
            <w:vAlign w:val="center"/>
          </w:tcPr>
          <w:p w14:paraId="385CA6B9"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Mar>
              <w:top w:w="15" w:type="dxa"/>
              <w:left w:w="97" w:type="dxa"/>
              <w:bottom w:w="0" w:type="dxa"/>
              <w:right w:w="97" w:type="dxa"/>
            </w:tcMar>
            <w:vAlign w:val="center"/>
          </w:tcPr>
          <w:p w14:paraId="5574D43B"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r w:rsidRPr="00B82127">
              <w:rPr>
                <w:rFonts w:ascii="Times New Roman" w:eastAsia="黑体" w:hAnsi="Times New Roman" w:cs="Times New Roman"/>
                <w:sz w:val="20"/>
                <w:szCs w:val="20"/>
                <w14:ligatures w14:val="standardContextual"/>
              </w:rPr>
              <w:t>MIMIC-IV 3.1</w:t>
            </w:r>
          </w:p>
        </w:tc>
        <w:tc>
          <w:tcPr>
            <w:tcW w:w="750" w:type="pct"/>
            <w:tcBorders>
              <w:top w:val="nil"/>
              <w:left w:val="nil"/>
              <w:bottom w:val="nil"/>
              <w:right w:val="nil"/>
            </w:tcBorders>
            <w:tcMar>
              <w:top w:w="15" w:type="dxa"/>
              <w:left w:w="97" w:type="dxa"/>
              <w:bottom w:w="0" w:type="dxa"/>
              <w:right w:w="97" w:type="dxa"/>
            </w:tcMar>
            <w:vAlign w:val="center"/>
          </w:tcPr>
          <w:p w14:paraId="7DFED124"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0.9254</w:t>
            </w:r>
          </w:p>
        </w:tc>
        <w:tc>
          <w:tcPr>
            <w:tcW w:w="1083" w:type="pct"/>
            <w:vAlign w:val="center"/>
          </w:tcPr>
          <w:p w14:paraId="33AA5FFE"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0.9196</w:t>
            </w:r>
          </w:p>
        </w:tc>
        <w:tc>
          <w:tcPr>
            <w:tcW w:w="666" w:type="pct"/>
            <w:tcBorders>
              <w:top w:val="nil"/>
              <w:left w:val="nil"/>
              <w:bottom w:val="nil"/>
              <w:right w:val="nil"/>
            </w:tcBorders>
            <w:tcMar>
              <w:top w:w="15" w:type="dxa"/>
              <w:left w:w="97" w:type="dxa"/>
              <w:bottom w:w="0" w:type="dxa"/>
              <w:right w:w="97" w:type="dxa"/>
            </w:tcMar>
            <w:vAlign w:val="center"/>
          </w:tcPr>
          <w:p w14:paraId="2A316E50" w14:textId="77777777" w:rsidR="00A61C2B" w:rsidRPr="00E0669E" w:rsidRDefault="00A61C2B" w:rsidP="004C073B">
            <w:pPr>
              <w:adjustRightInd w:val="0"/>
              <w:snapToGrid w:val="0"/>
              <w:jc w:val="center"/>
              <w:rPr>
                <w:rFonts w:ascii="Times New Roman" w:eastAsia="黑体" w:hAnsi="Times New Roman" w:cs="Times New Roman"/>
                <w:sz w:val="20"/>
                <w:szCs w:val="20"/>
              </w:rPr>
            </w:pPr>
            <w:r w:rsidRPr="00E0669E">
              <w:rPr>
                <w:rFonts w:ascii="Times New Roman" w:eastAsia="等线" w:hAnsi="Times New Roman" w:cs="Times New Roman"/>
                <w:sz w:val="20"/>
                <w:szCs w:val="20"/>
                <w14:ligatures w14:val="standardContextual"/>
              </w:rPr>
              <w:t>0.0057</w:t>
            </w:r>
          </w:p>
        </w:tc>
        <w:tc>
          <w:tcPr>
            <w:tcW w:w="582" w:type="pct"/>
            <w:vAlign w:val="center"/>
          </w:tcPr>
          <w:p w14:paraId="4561C123"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0.6526</w:t>
            </w:r>
          </w:p>
        </w:tc>
      </w:tr>
      <w:tr w:rsidR="00A61C2B" w:rsidRPr="00B82127" w14:paraId="59C59B84" w14:textId="77777777" w:rsidTr="004C073B">
        <w:trPr>
          <w:trHeight w:val="386"/>
          <w:jc w:val="center"/>
        </w:trPr>
        <w:tc>
          <w:tcPr>
            <w:tcW w:w="750" w:type="pct"/>
            <w:vMerge/>
            <w:tcBorders>
              <w:bottom w:val="single" w:sz="4" w:space="0" w:color="auto"/>
            </w:tcBorders>
            <w:vAlign w:val="center"/>
          </w:tcPr>
          <w:p w14:paraId="460F0869"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Mar>
              <w:top w:w="15" w:type="dxa"/>
              <w:left w:w="97" w:type="dxa"/>
              <w:bottom w:w="0" w:type="dxa"/>
              <w:right w:w="97" w:type="dxa"/>
            </w:tcMar>
            <w:vAlign w:val="center"/>
          </w:tcPr>
          <w:p w14:paraId="49C28447"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roofErr w:type="spellStart"/>
            <w:r w:rsidRPr="00B82127">
              <w:rPr>
                <w:rFonts w:ascii="Times New Roman" w:eastAsia="黑体" w:hAnsi="Times New Roman" w:cs="Times New Roman"/>
                <w:sz w:val="20"/>
                <w:szCs w:val="20"/>
                <w14:ligatures w14:val="standardContextual"/>
              </w:rPr>
              <w:t>eICU</w:t>
            </w:r>
            <w:proofErr w:type="spellEnd"/>
          </w:p>
        </w:tc>
        <w:tc>
          <w:tcPr>
            <w:tcW w:w="750" w:type="pct"/>
            <w:tcBorders>
              <w:top w:val="nil"/>
              <w:left w:val="nil"/>
              <w:right w:val="nil"/>
            </w:tcBorders>
            <w:tcMar>
              <w:top w:w="15" w:type="dxa"/>
              <w:left w:w="97" w:type="dxa"/>
              <w:bottom w:w="0" w:type="dxa"/>
              <w:right w:w="97" w:type="dxa"/>
            </w:tcMar>
            <w:vAlign w:val="center"/>
          </w:tcPr>
          <w:p w14:paraId="4659735B"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0.8610</w:t>
            </w:r>
          </w:p>
        </w:tc>
        <w:tc>
          <w:tcPr>
            <w:tcW w:w="1083" w:type="pct"/>
            <w:vAlign w:val="center"/>
          </w:tcPr>
          <w:p w14:paraId="70AB428C"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0.8639</w:t>
            </w:r>
          </w:p>
        </w:tc>
        <w:tc>
          <w:tcPr>
            <w:tcW w:w="666" w:type="pct"/>
            <w:tcBorders>
              <w:top w:val="nil"/>
              <w:left w:val="nil"/>
              <w:right w:val="nil"/>
            </w:tcBorders>
            <w:tcMar>
              <w:top w:w="15" w:type="dxa"/>
              <w:left w:w="97" w:type="dxa"/>
              <w:bottom w:w="0" w:type="dxa"/>
              <w:right w:w="97" w:type="dxa"/>
            </w:tcMar>
            <w:vAlign w:val="center"/>
          </w:tcPr>
          <w:p w14:paraId="7524E28D"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-0.0029</w:t>
            </w:r>
          </w:p>
        </w:tc>
        <w:tc>
          <w:tcPr>
            <w:tcW w:w="582" w:type="pct"/>
            <w:vAlign w:val="center"/>
          </w:tcPr>
          <w:p w14:paraId="2314386E"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0.7728</w:t>
            </w:r>
          </w:p>
        </w:tc>
      </w:tr>
      <w:tr w:rsidR="00A61C2B" w:rsidRPr="00B82127" w14:paraId="685EA0B9" w14:textId="77777777" w:rsidTr="004C073B">
        <w:trPr>
          <w:trHeight w:val="386"/>
          <w:jc w:val="center"/>
        </w:trPr>
        <w:tc>
          <w:tcPr>
            <w:tcW w:w="750" w:type="pct"/>
            <w:vMerge/>
            <w:tcBorders>
              <w:bottom w:val="single" w:sz="4" w:space="0" w:color="auto"/>
            </w:tcBorders>
            <w:vAlign w:val="center"/>
          </w:tcPr>
          <w:p w14:paraId="0CEC02B4"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
        </w:tc>
        <w:tc>
          <w:tcPr>
            <w:tcW w:w="1169" w:type="pct"/>
            <w:tcBorders>
              <w:bottom w:val="single" w:sz="8" w:space="0" w:color="auto"/>
            </w:tcBorders>
            <w:tcMar>
              <w:top w:w="15" w:type="dxa"/>
              <w:left w:w="97" w:type="dxa"/>
              <w:bottom w:w="0" w:type="dxa"/>
              <w:right w:w="97" w:type="dxa"/>
            </w:tcMar>
            <w:vAlign w:val="center"/>
          </w:tcPr>
          <w:p w14:paraId="55306E82" w14:textId="77777777" w:rsidR="00A61C2B" w:rsidRPr="00E0669E" w:rsidRDefault="00A61C2B" w:rsidP="004C073B">
            <w:pPr>
              <w:widowControl/>
              <w:adjustRightInd w:val="0"/>
              <w:snapToGrid w:val="0"/>
              <w:jc w:val="center"/>
              <w:rPr>
                <w:rFonts w:ascii="Times New Roman" w:eastAsia="黑体" w:hAnsi="Times New Roman" w:cs="Times New Roman"/>
                <w:b/>
                <w:bCs/>
                <w:sz w:val="20"/>
                <w:szCs w:val="20"/>
              </w:rPr>
            </w:pPr>
            <w:proofErr w:type="spellStart"/>
            <w:r w:rsidRPr="00B82127">
              <w:rPr>
                <w:rFonts w:ascii="Times New Roman" w:eastAsia="黑体" w:hAnsi="Times New Roman" w:cs="Times New Roman"/>
                <w:sz w:val="20"/>
                <w:szCs w:val="20"/>
                <w14:ligatures w14:val="standardContextual"/>
              </w:rPr>
              <w:t>ZhongDa</w:t>
            </w:r>
            <w:proofErr w:type="spellEnd"/>
            <w:r w:rsidRPr="00B82127">
              <w:rPr>
                <w:rFonts w:ascii="Times New Roman" w:eastAsia="黑体" w:hAnsi="Times New Roman" w:cs="Times New Roman"/>
                <w:sz w:val="20"/>
                <w:szCs w:val="20"/>
                <w14:ligatures w14:val="standardContextual"/>
              </w:rPr>
              <w:t xml:space="preserve"> Hospital</w:t>
            </w:r>
          </w:p>
        </w:tc>
        <w:tc>
          <w:tcPr>
            <w:tcW w:w="750" w:type="pct"/>
            <w:tcBorders>
              <w:left w:val="nil"/>
              <w:bottom w:val="single" w:sz="8" w:space="0" w:color="auto"/>
              <w:right w:val="nil"/>
            </w:tcBorders>
            <w:tcMar>
              <w:top w:w="15" w:type="dxa"/>
              <w:left w:w="97" w:type="dxa"/>
              <w:bottom w:w="0" w:type="dxa"/>
              <w:right w:w="97" w:type="dxa"/>
            </w:tcMar>
            <w:vAlign w:val="center"/>
          </w:tcPr>
          <w:p w14:paraId="3E0C5721"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0.8273</w:t>
            </w:r>
          </w:p>
        </w:tc>
        <w:tc>
          <w:tcPr>
            <w:tcW w:w="1083" w:type="pct"/>
            <w:tcBorders>
              <w:bottom w:val="single" w:sz="8" w:space="0" w:color="auto"/>
            </w:tcBorders>
            <w:vAlign w:val="center"/>
          </w:tcPr>
          <w:p w14:paraId="7A776806" w14:textId="77777777" w:rsidR="00A61C2B" w:rsidRPr="00B82127" w:rsidRDefault="00A61C2B" w:rsidP="004C073B">
            <w:pPr>
              <w:adjustRightInd w:val="0"/>
              <w:snapToGrid w:val="0"/>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0.8357</w:t>
            </w:r>
          </w:p>
        </w:tc>
        <w:tc>
          <w:tcPr>
            <w:tcW w:w="666" w:type="pct"/>
            <w:tcBorders>
              <w:left w:val="nil"/>
              <w:bottom w:val="single" w:sz="8" w:space="0" w:color="auto"/>
              <w:right w:val="nil"/>
            </w:tcBorders>
            <w:tcMar>
              <w:top w:w="15" w:type="dxa"/>
              <w:left w:w="97" w:type="dxa"/>
              <w:bottom w:w="0" w:type="dxa"/>
              <w:right w:w="97" w:type="dxa"/>
            </w:tcMar>
            <w:vAlign w:val="center"/>
          </w:tcPr>
          <w:p w14:paraId="51DEA29E"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-0.0084</w:t>
            </w:r>
          </w:p>
        </w:tc>
        <w:tc>
          <w:tcPr>
            <w:tcW w:w="582" w:type="pct"/>
            <w:tcBorders>
              <w:bottom w:val="single" w:sz="8" w:space="0" w:color="auto"/>
            </w:tcBorders>
            <w:vAlign w:val="center"/>
          </w:tcPr>
          <w:p w14:paraId="65116BBA" w14:textId="77777777" w:rsidR="00A61C2B" w:rsidRPr="00B82127" w:rsidRDefault="00A61C2B" w:rsidP="004C073B">
            <w:pPr>
              <w:adjustRightInd w:val="0"/>
              <w:snapToGrid w:val="0"/>
              <w:jc w:val="center"/>
              <w:rPr>
                <w:rFonts w:ascii="Times New Roman" w:eastAsia="黑体"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0.6401</w:t>
            </w:r>
          </w:p>
        </w:tc>
      </w:tr>
    </w:tbl>
    <w:p w14:paraId="64CD3453" w14:textId="327EA62E" w:rsidR="00A61C2B" w:rsidRPr="00E0669E" w:rsidRDefault="00A61C2B">
      <w:pPr>
        <w:adjustRightInd w:val="0"/>
        <w:snapToGrid w:val="0"/>
        <w:spacing w:line="324" w:lineRule="auto"/>
        <w:jc w:val="left"/>
        <w:rPr>
          <w:rFonts w:ascii="Times New Roman" w:eastAsia="等线" w:hAnsi="Times New Roman" w:cs="Times New Roman"/>
          <w:bCs/>
          <w:kern w:val="0"/>
          <w:szCs w:val="21"/>
        </w:rPr>
      </w:pPr>
      <w:r w:rsidRPr="00B82127">
        <w:rPr>
          <w:rFonts w:ascii="Times New Roman" w:eastAsia="等线" w:hAnsi="Times New Roman" w:cs="Times New Roman"/>
          <w:b/>
          <w:kern w:val="0"/>
          <w:szCs w:val="21"/>
        </w:rPr>
        <w:t xml:space="preserve">Abbreviations: </w:t>
      </w:r>
      <w:r w:rsidRPr="00B82127">
        <w:rPr>
          <w:rFonts w:ascii="Times New Roman" w:eastAsia="等线" w:hAnsi="Times New Roman" w:cs="Times New Roman"/>
          <w:kern w:val="0"/>
          <w:szCs w:val="21"/>
        </w:rPr>
        <w:t xml:space="preserve">CRRT: Continuous Renal Replacement Therapy; CKD: Chronic Kidney Disease; AUC: Area Under Curve; MIMIC-IV: Medical Information Mart for Intensive Care IV; </w:t>
      </w:r>
      <w:proofErr w:type="spellStart"/>
      <w:r w:rsidRPr="00B82127">
        <w:rPr>
          <w:rFonts w:ascii="Times New Roman" w:eastAsia="等线" w:hAnsi="Times New Roman" w:cs="Times New Roman"/>
          <w:kern w:val="0"/>
          <w:szCs w:val="21"/>
        </w:rPr>
        <w:t>eICU</w:t>
      </w:r>
      <w:proofErr w:type="spellEnd"/>
      <w:r w:rsidRPr="00B82127">
        <w:rPr>
          <w:rFonts w:ascii="Times New Roman" w:eastAsia="等线" w:hAnsi="Times New Roman" w:cs="Times New Roman"/>
          <w:kern w:val="0"/>
          <w:szCs w:val="21"/>
        </w:rPr>
        <w:t xml:space="preserve">: </w:t>
      </w:r>
      <w:proofErr w:type="spellStart"/>
      <w:r w:rsidRPr="00B82127">
        <w:rPr>
          <w:rFonts w:ascii="Times New Roman" w:eastAsia="等线" w:hAnsi="Times New Roman" w:cs="Times New Roman"/>
          <w:kern w:val="0"/>
          <w:szCs w:val="21"/>
        </w:rPr>
        <w:t>eICU</w:t>
      </w:r>
      <w:proofErr w:type="spellEnd"/>
      <w:r w:rsidRPr="00B82127">
        <w:rPr>
          <w:rFonts w:ascii="Times New Roman" w:eastAsia="等线" w:hAnsi="Times New Roman" w:cs="Times New Roman"/>
          <w:kern w:val="0"/>
          <w:szCs w:val="21"/>
        </w:rPr>
        <w:t xml:space="preserve"> Collaborative Research Database.</w:t>
      </w:r>
    </w:p>
    <w:p w14:paraId="4F20D556" w14:textId="6FE5FAA3" w:rsidR="00A61C2B" w:rsidRPr="00E0669E" w:rsidRDefault="00A61C2B">
      <w:pPr>
        <w:adjustRightInd w:val="0"/>
        <w:snapToGrid w:val="0"/>
        <w:spacing w:line="324" w:lineRule="auto"/>
        <w:jc w:val="left"/>
        <w:rPr>
          <w:rFonts w:ascii="Times New Roman" w:eastAsia="等线" w:hAnsi="Times New Roman" w:cs="Times New Roman"/>
          <w:bCs/>
          <w:kern w:val="0"/>
          <w:szCs w:val="21"/>
        </w:rPr>
        <w:sectPr w:rsidR="00A61C2B" w:rsidRPr="00E0669E" w:rsidSect="00E0669E">
          <w:pgSz w:w="11906" w:h="16838"/>
          <w:pgMar w:top="1440" w:right="1800" w:bottom="1440" w:left="1800" w:header="851" w:footer="992" w:gutter="0"/>
          <w:cols w:space="425"/>
          <w:docGrid w:type="lines" w:linePitch="312"/>
        </w:sectPr>
      </w:pPr>
    </w:p>
    <w:p w14:paraId="38A21BD7" w14:textId="31ADE5A7" w:rsidR="004130B7" w:rsidRPr="00B82127" w:rsidRDefault="004130B7" w:rsidP="00E0669E">
      <w:pPr>
        <w:adjustRightInd w:val="0"/>
        <w:snapToGrid w:val="0"/>
        <w:spacing w:line="324" w:lineRule="auto"/>
        <w:jc w:val="left"/>
        <w:rPr>
          <w:rFonts w:ascii="Times New Roman" w:eastAsia="等线" w:hAnsi="Times New Roman" w:cs="Times New Roman"/>
          <w:b/>
          <w:kern w:val="0"/>
          <w:szCs w:val="21"/>
        </w:rPr>
      </w:pPr>
      <w:r w:rsidRPr="00B82127">
        <w:rPr>
          <w:rFonts w:ascii="Times New Roman" w:eastAsia="等线" w:hAnsi="Times New Roman" w:cs="Times New Roman"/>
          <w:b/>
          <w:kern w:val="0"/>
          <w:sz w:val="20"/>
          <w:szCs w:val="20"/>
        </w:rPr>
        <w:lastRenderedPageBreak/>
        <w:t xml:space="preserve">Table </w:t>
      </w:r>
      <w:r w:rsidR="0076382B" w:rsidRPr="00B82127">
        <w:rPr>
          <w:rFonts w:ascii="Times New Roman" w:eastAsia="等线" w:hAnsi="Times New Roman" w:cs="Times New Roman"/>
          <w:b/>
          <w:kern w:val="0"/>
          <w:sz w:val="20"/>
          <w:szCs w:val="20"/>
        </w:rPr>
        <w:t>S12</w:t>
      </w:r>
      <w:r w:rsidRPr="00B82127">
        <w:rPr>
          <w:rFonts w:ascii="Times New Roman" w:eastAsia="等线" w:hAnsi="Times New Roman" w:cs="Times New Roman"/>
          <w:b/>
          <w:kern w:val="0"/>
          <w:sz w:val="20"/>
          <w:szCs w:val="20"/>
        </w:rPr>
        <w:t>.</w:t>
      </w:r>
      <w:r w:rsidRPr="00B82127">
        <w:rPr>
          <w:rFonts w:ascii="Times New Roman" w:eastAsia="等线" w:hAnsi="Times New Roman" w:cs="Times New Roman" w:hint="eastAsia"/>
          <w:b/>
          <w:kern w:val="0"/>
          <w:sz w:val="20"/>
          <w:szCs w:val="20"/>
        </w:rPr>
        <w:t xml:space="preserve"> </w:t>
      </w:r>
      <w:r w:rsidRPr="00B82127">
        <w:rPr>
          <w:rFonts w:ascii="Times New Roman" w:eastAsia="等线" w:hAnsi="Times New Roman" w:cs="Times New Roman"/>
          <w:b/>
          <w:kern w:val="0"/>
          <w:szCs w:val="21"/>
        </w:rPr>
        <w:t>Subgroup analysis of model discriminative performance stratified by therapeutic interventions, medical history, and baseline organ dysfunction across four cohorts.</w:t>
      </w:r>
    </w:p>
    <w:tbl>
      <w:tblPr>
        <w:tblW w:w="4937" w:type="pct"/>
        <w:jc w:val="center"/>
        <w:tblLayout w:type="fixed"/>
        <w:tblCellMar>
          <w:left w:w="0" w:type="dxa"/>
          <w:right w:w="0" w:type="dxa"/>
        </w:tblCellMar>
        <w:tblLook w:val="04A0" w:firstRow="1" w:lastRow="0" w:firstColumn="1" w:lastColumn="0" w:noHBand="0" w:noVBand="1"/>
      </w:tblPr>
      <w:tblGrid>
        <w:gridCol w:w="2159"/>
        <w:gridCol w:w="2002"/>
        <w:gridCol w:w="1232"/>
        <w:gridCol w:w="923"/>
        <w:gridCol w:w="1386"/>
        <w:gridCol w:w="1232"/>
        <w:gridCol w:w="1386"/>
        <w:gridCol w:w="1078"/>
        <w:gridCol w:w="1235"/>
        <w:gridCol w:w="1149"/>
      </w:tblGrid>
      <w:tr w:rsidR="004130B7" w:rsidRPr="00B82127" w14:paraId="1F899DD4" w14:textId="77777777" w:rsidTr="00E0669E">
        <w:trPr>
          <w:trHeight w:val="431"/>
          <w:jc w:val="center"/>
        </w:trPr>
        <w:tc>
          <w:tcPr>
            <w:tcW w:w="783" w:type="pct"/>
            <w:tcBorders>
              <w:top w:val="single" w:sz="8" w:space="0" w:color="000000"/>
              <w:left w:val="nil"/>
              <w:bottom w:val="single" w:sz="8" w:space="0" w:color="000000"/>
              <w:right w:val="nil"/>
            </w:tcBorders>
            <w:tcMar>
              <w:top w:w="15" w:type="dxa"/>
              <w:left w:w="97" w:type="dxa"/>
              <w:bottom w:w="0" w:type="dxa"/>
              <w:right w:w="97" w:type="dxa"/>
            </w:tcMar>
            <w:vAlign w:val="center"/>
          </w:tcPr>
          <w:p w14:paraId="3E12EC2F" w14:textId="77777777" w:rsidR="004130B7" w:rsidRPr="00E0669E" w:rsidRDefault="004130B7" w:rsidP="004130B7">
            <w:pPr>
              <w:widowControl/>
              <w:jc w:val="center"/>
              <w:rPr>
                <w:rFonts w:ascii="Times New Roman" w:eastAsia="等线" w:hAnsi="Times New Roman" w:cs="Times New Roman"/>
                <w:b/>
                <w:bCs/>
                <w:sz w:val="20"/>
                <w:szCs w:val="20"/>
              </w:rPr>
            </w:pPr>
            <w:bookmarkStart w:id="20" w:name="OLE_LINK2"/>
            <w:r w:rsidRPr="00B82127">
              <w:rPr>
                <w:rFonts w:ascii="Times New Roman" w:eastAsia="等线" w:hAnsi="Times New Roman" w:cs="Times New Roman"/>
                <w:b/>
                <w:bCs/>
                <w:sz w:val="20"/>
                <w:szCs w:val="20"/>
                <w14:ligatures w14:val="standardContextual"/>
              </w:rPr>
              <w:t>Dataset</w:t>
            </w:r>
          </w:p>
        </w:tc>
        <w:tc>
          <w:tcPr>
            <w:tcW w:w="726" w:type="pct"/>
            <w:tcBorders>
              <w:top w:val="single" w:sz="8" w:space="0" w:color="000000"/>
              <w:left w:val="nil"/>
              <w:bottom w:val="single" w:sz="8" w:space="0" w:color="000000"/>
              <w:right w:val="nil"/>
            </w:tcBorders>
            <w:tcMar>
              <w:top w:w="15" w:type="dxa"/>
              <w:left w:w="97" w:type="dxa"/>
              <w:bottom w:w="0" w:type="dxa"/>
              <w:right w:w="97" w:type="dxa"/>
            </w:tcMar>
            <w:vAlign w:val="center"/>
          </w:tcPr>
          <w:p w14:paraId="76FBA22F" w14:textId="77777777" w:rsidR="004130B7" w:rsidRPr="00E0669E" w:rsidRDefault="004130B7" w:rsidP="004130B7">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Group</w:t>
            </w:r>
          </w:p>
        </w:tc>
        <w:tc>
          <w:tcPr>
            <w:tcW w:w="447" w:type="pct"/>
            <w:tcBorders>
              <w:top w:val="single" w:sz="8" w:space="0" w:color="auto"/>
              <w:bottom w:val="single" w:sz="8" w:space="0" w:color="auto"/>
            </w:tcBorders>
            <w:vAlign w:val="center"/>
          </w:tcPr>
          <w:p w14:paraId="2E89E07C" w14:textId="77777777" w:rsidR="004130B7" w:rsidRPr="00E0669E" w:rsidRDefault="004130B7" w:rsidP="004130B7">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AUC</w:t>
            </w:r>
          </w:p>
        </w:tc>
        <w:tc>
          <w:tcPr>
            <w:tcW w:w="335" w:type="pct"/>
            <w:tcBorders>
              <w:top w:val="single" w:sz="8" w:space="0" w:color="auto"/>
              <w:bottom w:val="single" w:sz="8" w:space="0" w:color="auto"/>
            </w:tcBorders>
            <w:vAlign w:val="center"/>
          </w:tcPr>
          <w:p w14:paraId="7A75AED0"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r w:rsidRPr="00B82127">
              <w:rPr>
                <w:rFonts w:ascii="Times New Roman" w:eastAsia="等线" w:hAnsi="Times New Roman" w:cs="Times New Roman"/>
                <w:b/>
                <w:bCs/>
                <w:sz w:val="20"/>
                <w:szCs w:val="20"/>
                <w14:ligatures w14:val="standardContextual"/>
              </w:rPr>
              <w:t>ΔAUC</w:t>
            </w:r>
          </w:p>
        </w:tc>
        <w:tc>
          <w:tcPr>
            <w:tcW w:w="503" w:type="pct"/>
            <w:tcBorders>
              <w:top w:val="single" w:sz="8" w:space="0" w:color="auto"/>
              <w:bottom w:val="single" w:sz="8" w:space="0" w:color="auto"/>
            </w:tcBorders>
            <w:vAlign w:val="center"/>
          </w:tcPr>
          <w:p w14:paraId="0FC0637E" w14:textId="77777777" w:rsidR="004130B7" w:rsidRPr="00E0669E" w:rsidRDefault="004130B7" w:rsidP="004130B7">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AUPRC</w:t>
            </w:r>
          </w:p>
        </w:tc>
        <w:tc>
          <w:tcPr>
            <w:tcW w:w="447" w:type="pct"/>
            <w:tcBorders>
              <w:top w:val="single" w:sz="8" w:space="0" w:color="auto"/>
              <w:bottom w:val="single" w:sz="8" w:space="0" w:color="auto"/>
            </w:tcBorders>
            <w:vAlign w:val="center"/>
          </w:tcPr>
          <w:p w14:paraId="62B58B0C" w14:textId="77777777" w:rsidR="004130B7" w:rsidRPr="00E0669E" w:rsidRDefault="004130B7" w:rsidP="004130B7">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Sensitivity</w:t>
            </w:r>
          </w:p>
        </w:tc>
        <w:tc>
          <w:tcPr>
            <w:tcW w:w="503" w:type="pct"/>
            <w:tcBorders>
              <w:top w:val="single" w:sz="8" w:space="0" w:color="auto"/>
              <w:bottom w:val="single" w:sz="8" w:space="0" w:color="auto"/>
            </w:tcBorders>
            <w:vAlign w:val="center"/>
          </w:tcPr>
          <w:p w14:paraId="69A446FD" w14:textId="77777777" w:rsidR="004130B7" w:rsidRPr="00E0669E" w:rsidRDefault="004130B7" w:rsidP="004130B7">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Specificity</w:t>
            </w:r>
          </w:p>
        </w:tc>
        <w:tc>
          <w:tcPr>
            <w:tcW w:w="391" w:type="pct"/>
            <w:tcBorders>
              <w:top w:val="single" w:sz="8" w:space="0" w:color="auto"/>
              <w:left w:val="nil"/>
              <w:bottom w:val="single" w:sz="8" w:space="0" w:color="auto"/>
              <w:right w:val="nil"/>
            </w:tcBorders>
            <w:tcMar>
              <w:top w:w="15" w:type="dxa"/>
              <w:left w:w="97" w:type="dxa"/>
              <w:bottom w:w="0" w:type="dxa"/>
              <w:right w:w="97" w:type="dxa"/>
            </w:tcMar>
            <w:vAlign w:val="center"/>
          </w:tcPr>
          <w:p w14:paraId="5E444CDF" w14:textId="77777777" w:rsidR="004130B7" w:rsidRPr="00E0669E" w:rsidRDefault="004130B7" w:rsidP="004130B7">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PPV</w:t>
            </w:r>
          </w:p>
        </w:tc>
        <w:tc>
          <w:tcPr>
            <w:tcW w:w="448" w:type="pct"/>
            <w:tcBorders>
              <w:top w:val="single" w:sz="8" w:space="0" w:color="auto"/>
              <w:bottom w:val="single" w:sz="8" w:space="0" w:color="auto"/>
            </w:tcBorders>
            <w:vAlign w:val="center"/>
          </w:tcPr>
          <w:p w14:paraId="7D45F59A"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r w:rsidRPr="00B82127">
              <w:rPr>
                <w:rFonts w:ascii="Times New Roman" w:eastAsia="等线" w:hAnsi="Times New Roman" w:cs="Times New Roman"/>
                <w:b/>
                <w:bCs/>
                <w:sz w:val="20"/>
                <w:szCs w:val="20"/>
                <w14:ligatures w14:val="standardContextual"/>
              </w:rPr>
              <w:t>NPV</w:t>
            </w:r>
          </w:p>
        </w:tc>
        <w:tc>
          <w:tcPr>
            <w:tcW w:w="417" w:type="pct"/>
            <w:tcBorders>
              <w:top w:val="single" w:sz="8" w:space="0" w:color="auto"/>
              <w:left w:val="nil"/>
              <w:bottom w:val="single" w:sz="8" w:space="0" w:color="000000"/>
              <w:right w:val="nil"/>
            </w:tcBorders>
            <w:tcMar>
              <w:top w:w="15" w:type="dxa"/>
              <w:left w:w="97" w:type="dxa"/>
              <w:bottom w:w="0" w:type="dxa"/>
              <w:right w:w="97" w:type="dxa"/>
            </w:tcMar>
            <w:vAlign w:val="center"/>
          </w:tcPr>
          <w:p w14:paraId="7FEC190A" w14:textId="77777777" w:rsidR="004130B7" w:rsidRPr="00E0669E" w:rsidRDefault="004130B7" w:rsidP="004130B7">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F1 Score</w:t>
            </w:r>
          </w:p>
        </w:tc>
      </w:tr>
      <w:tr w:rsidR="004130B7" w:rsidRPr="00B82127" w14:paraId="1AB8353B" w14:textId="77777777" w:rsidTr="00E0669E">
        <w:trPr>
          <w:trHeight w:val="14"/>
          <w:jc w:val="center"/>
        </w:trPr>
        <w:tc>
          <w:tcPr>
            <w:tcW w:w="783" w:type="pct"/>
            <w:vMerge w:val="restart"/>
            <w:tcBorders>
              <w:top w:val="single" w:sz="8" w:space="0" w:color="000000"/>
              <w:left w:val="nil"/>
              <w:right w:val="nil"/>
            </w:tcBorders>
            <w:tcMar>
              <w:top w:w="15" w:type="dxa"/>
              <w:left w:w="97" w:type="dxa"/>
              <w:bottom w:w="0" w:type="dxa"/>
              <w:right w:w="97" w:type="dxa"/>
            </w:tcMar>
            <w:vAlign w:val="center"/>
          </w:tcPr>
          <w:p w14:paraId="7D7897F7" w14:textId="77777777" w:rsidR="004130B7" w:rsidRPr="00E0669E" w:rsidRDefault="004130B7" w:rsidP="004130B7">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MIMIC</w:t>
            </w:r>
            <w:r w:rsidRPr="00B82127">
              <w:rPr>
                <w:rFonts w:ascii="Times New Roman" w:eastAsia="等线" w:hAnsi="Times New Roman" w:cs="Times New Roman" w:hint="eastAsia"/>
                <w:b/>
                <w:bCs/>
                <w:sz w:val="20"/>
                <w:szCs w:val="20"/>
                <w14:ligatures w14:val="standardContextual"/>
              </w:rPr>
              <w:t>-</w:t>
            </w:r>
            <w:r w:rsidRPr="00B82127">
              <w:rPr>
                <w:rFonts w:ascii="Times New Roman" w:eastAsia="等线" w:hAnsi="Times New Roman" w:cs="Times New Roman"/>
                <w:b/>
                <w:bCs/>
                <w:sz w:val="20"/>
                <w:szCs w:val="20"/>
                <w14:ligatures w14:val="standardContextual"/>
              </w:rPr>
              <w:t>IV 2.2</w:t>
            </w:r>
          </w:p>
        </w:tc>
        <w:tc>
          <w:tcPr>
            <w:tcW w:w="726" w:type="pct"/>
            <w:tcBorders>
              <w:top w:val="single" w:sz="8" w:space="0" w:color="000000"/>
              <w:left w:val="nil"/>
              <w:bottom w:val="nil"/>
              <w:right w:val="nil"/>
            </w:tcBorders>
            <w:tcMar>
              <w:top w:w="15" w:type="dxa"/>
              <w:left w:w="97" w:type="dxa"/>
              <w:bottom w:w="0" w:type="dxa"/>
              <w:right w:w="97" w:type="dxa"/>
            </w:tcMar>
            <w:vAlign w:val="center"/>
          </w:tcPr>
          <w:p w14:paraId="166AE9A7"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Non-Heparin</w:t>
            </w:r>
          </w:p>
        </w:tc>
        <w:tc>
          <w:tcPr>
            <w:tcW w:w="447" w:type="pct"/>
            <w:tcBorders>
              <w:top w:val="single" w:sz="8" w:space="0" w:color="auto"/>
            </w:tcBorders>
            <w:vAlign w:val="center"/>
          </w:tcPr>
          <w:p w14:paraId="1E925628"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0.822</w:t>
            </w:r>
          </w:p>
        </w:tc>
        <w:tc>
          <w:tcPr>
            <w:tcW w:w="335" w:type="pct"/>
            <w:vMerge w:val="restart"/>
            <w:tcBorders>
              <w:top w:val="single" w:sz="8" w:space="0" w:color="auto"/>
            </w:tcBorders>
            <w:vAlign w:val="center"/>
          </w:tcPr>
          <w:p w14:paraId="6EFFEFA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0.0006</w:t>
            </w:r>
          </w:p>
        </w:tc>
        <w:tc>
          <w:tcPr>
            <w:tcW w:w="503" w:type="pct"/>
            <w:tcBorders>
              <w:top w:val="single" w:sz="8" w:space="0" w:color="auto"/>
            </w:tcBorders>
            <w:vAlign w:val="center"/>
          </w:tcPr>
          <w:p w14:paraId="6B98EF0B"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0.8545</w:t>
            </w:r>
          </w:p>
        </w:tc>
        <w:tc>
          <w:tcPr>
            <w:tcW w:w="447" w:type="pct"/>
            <w:tcBorders>
              <w:top w:val="single" w:sz="8" w:space="0" w:color="auto"/>
            </w:tcBorders>
            <w:vAlign w:val="center"/>
          </w:tcPr>
          <w:p w14:paraId="65176710"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0.8843</w:t>
            </w:r>
          </w:p>
        </w:tc>
        <w:tc>
          <w:tcPr>
            <w:tcW w:w="503" w:type="pct"/>
            <w:tcBorders>
              <w:top w:val="single" w:sz="8" w:space="0" w:color="auto"/>
            </w:tcBorders>
            <w:vAlign w:val="center"/>
          </w:tcPr>
          <w:p w14:paraId="4DD9CA92"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0.5125</w:t>
            </w:r>
          </w:p>
        </w:tc>
        <w:tc>
          <w:tcPr>
            <w:tcW w:w="391" w:type="pct"/>
            <w:tcBorders>
              <w:top w:val="single" w:sz="8" w:space="0" w:color="auto"/>
              <w:left w:val="nil"/>
              <w:bottom w:val="nil"/>
              <w:right w:val="nil"/>
            </w:tcBorders>
            <w:tcMar>
              <w:top w:w="15" w:type="dxa"/>
              <w:left w:w="97" w:type="dxa"/>
              <w:bottom w:w="0" w:type="dxa"/>
              <w:right w:w="97" w:type="dxa"/>
            </w:tcMar>
            <w:vAlign w:val="center"/>
          </w:tcPr>
          <w:p w14:paraId="373D233F"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0.683</w:t>
            </w:r>
          </w:p>
        </w:tc>
        <w:tc>
          <w:tcPr>
            <w:tcW w:w="448" w:type="pct"/>
            <w:tcBorders>
              <w:top w:val="single" w:sz="8" w:space="0" w:color="auto"/>
            </w:tcBorders>
            <w:vAlign w:val="center"/>
          </w:tcPr>
          <w:p w14:paraId="3F7E0A6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0.7802</w:t>
            </w:r>
          </w:p>
        </w:tc>
        <w:tc>
          <w:tcPr>
            <w:tcW w:w="417" w:type="pct"/>
            <w:tcBorders>
              <w:top w:val="single" w:sz="8" w:space="0" w:color="000000"/>
              <w:left w:val="nil"/>
              <w:bottom w:val="nil"/>
              <w:right w:val="nil"/>
            </w:tcBorders>
            <w:tcMar>
              <w:top w:w="15" w:type="dxa"/>
              <w:left w:w="97" w:type="dxa"/>
              <w:bottom w:w="0" w:type="dxa"/>
              <w:right w:w="97" w:type="dxa"/>
            </w:tcMar>
            <w:vAlign w:val="center"/>
          </w:tcPr>
          <w:p w14:paraId="61627F3D"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0.7707</w:t>
            </w:r>
          </w:p>
        </w:tc>
      </w:tr>
      <w:tr w:rsidR="004130B7" w:rsidRPr="00B82127" w14:paraId="6829DC03"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27DEEBC1" w14:textId="77777777" w:rsidR="004130B7" w:rsidRPr="00E0669E" w:rsidRDefault="004130B7" w:rsidP="004130B7">
            <w:pPr>
              <w:widowControl/>
              <w:jc w:val="center"/>
              <w:rPr>
                <w:rFonts w:ascii="Times New Roman" w:eastAsia="等线" w:hAnsi="Times New Roman" w:cs="Times New Roman"/>
                <w:b/>
                <w:bCs/>
                <w:sz w:val="20"/>
                <w:szCs w:val="20"/>
              </w:rPr>
            </w:pPr>
          </w:p>
        </w:tc>
        <w:tc>
          <w:tcPr>
            <w:tcW w:w="726" w:type="pct"/>
            <w:tcBorders>
              <w:top w:val="nil"/>
              <w:left w:val="nil"/>
              <w:bottom w:val="nil"/>
              <w:right w:val="nil"/>
            </w:tcBorders>
            <w:tcMar>
              <w:top w:w="15" w:type="dxa"/>
              <w:left w:w="97" w:type="dxa"/>
              <w:bottom w:w="0" w:type="dxa"/>
              <w:right w:w="97" w:type="dxa"/>
            </w:tcMar>
            <w:vAlign w:val="center"/>
          </w:tcPr>
          <w:p w14:paraId="2E07245B"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Heparin</w:t>
            </w:r>
          </w:p>
        </w:tc>
        <w:tc>
          <w:tcPr>
            <w:tcW w:w="447" w:type="pct"/>
            <w:vAlign w:val="center"/>
          </w:tcPr>
          <w:p w14:paraId="630A7758"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0.8226</w:t>
            </w:r>
          </w:p>
        </w:tc>
        <w:tc>
          <w:tcPr>
            <w:tcW w:w="335" w:type="pct"/>
            <w:vMerge/>
            <w:vAlign w:val="center"/>
          </w:tcPr>
          <w:p w14:paraId="2391655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1BE912BF"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0.8497</w:t>
            </w:r>
          </w:p>
        </w:tc>
        <w:tc>
          <w:tcPr>
            <w:tcW w:w="447" w:type="pct"/>
            <w:vAlign w:val="center"/>
          </w:tcPr>
          <w:p w14:paraId="5780EAF3"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0.7984</w:t>
            </w:r>
          </w:p>
        </w:tc>
        <w:tc>
          <w:tcPr>
            <w:tcW w:w="503" w:type="pct"/>
            <w:vAlign w:val="center"/>
          </w:tcPr>
          <w:p w14:paraId="07C243A6"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0.6812</w:t>
            </w:r>
          </w:p>
        </w:tc>
        <w:tc>
          <w:tcPr>
            <w:tcW w:w="391" w:type="pct"/>
            <w:tcBorders>
              <w:top w:val="nil"/>
              <w:left w:val="nil"/>
              <w:bottom w:val="nil"/>
              <w:right w:val="nil"/>
            </w:tcBorders>
            <w:tcMar>
              <w:top w:w="15" w:type="dxa"/>
              <w:left w:w="97" w:type="dxa"/>
              <w:bottom w:w="0" w:type="dxa"/>
              <w:right w:w="97" w:type="dxa"/>
            </w:tcMar>
            <w:vAlign w:val="center"/>
          </w:tcPr>
          <w:p w14:paraId="42A9E2D7"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0.7452</w:t>
            </w:r>
          </w:p>
        </w:tc>
        <w:tc>
          <w:tcPr>
            <w:tcW w:w="448" w:type="pct"/>
            <w:vAlign w:val="center"/>
          </w:tcPr>
          <w:p w14:paraId="0A701A0A"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0.7435</w:t>
            </w:r>
          </w:p>
        </w:tc>
        <w:tc>
          <w:tcPr>
            <w:tcW w:w="417" w:type="pct"/>
            <w:tcBorders>
              <w:top w:val="nil"/>
              <w:left w:val="nil"/>
              <w:bottom w:val="nil"/>
              <w:right w:val="nil"/>
            </w:tcBorders>
            <w:tcMar>
              <w:top w:w="15" w:type="dxa"/>
              <w:left w:w="97" w:type="dxa"/>
              <w:bottom w:w="0" w:type="dxa"/>
              <w:right w:w="97" w:type="dxa"/>
            </w:tcMar>
            <w:vAlign w:val="center"/>
          </w:tcPr>
          <w:p w14:paraId="09A3B380"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0.7709</w:t>
            </w:r>
          </w:p>
        </w:tc>
      </w:tr>
      <w:tr w:rsidR="004130B7" w:rsidRPr="00B82127" w14:paraId="66A989CC"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28EA46DE" w14:textId="77777777" w:rsidR="004130B7" w:rsidRPr="00E0669E" w:rsidRDefault="004130B7" w:rsidP="004130B7">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MIMIC</w:t>
            </w:r>
            <w:r w:rsidRPr="00B82127">
              <w:rPr>
                <w:rFonts w:ascii="Times New Roman" w:eastAsia="等线" w:hAnsi="Times New Roman" w:cs="Times New Roman" w:hint="eastAsia"/>
                <w:b/>
                <w:bCs/>
                <w:sz w:val="20"/>
                <w:szCs w:val="20"/>
                <w14:ligatures w14:val="standardContextual"/>
              </w:rPr>
              <w:t>-</w:t>
            </w:r>
            <w:r w:rsidRPr="00B82127">
              <w:rPr>
                <w:rFonts w:ascii="Times New Roman" w:eastAsia="等线" w:hAnsi="Times New Roman" w:cs="Times New Roman"/>
                <w:b/>
                <w:bCs/>
                <w:sz w:val="20"/>
                <w:szCs w:val="20"/>
                <w14:ligatures w14:val="standardContextual"/>
              </w:rPr>
              <w:t>IV 3.1</w:t>
            </w:r>
          </w:p>
        </w:tc>
        <w:tc>
          <w:tcPr>
            <w:tcW w:w="726" w:type="pct"/>
            <w:tcBorders>
              <w:top w:val="nil"/>
              <w:left w:val="nil"/>
              <w:bottom w:val="nil"/>
              <w:right w:val="nil"/>
            </w:tcBorders>
            <w:tcMar>
              <w:top w:w="15" w:type="dxa"/>
              <w:left w:w="97" w:type="dxa"/>
              <w:bottom w:w="0" w:type="dxa"/>
              <w:right w:w="97" w:type="dxa"/>
            </w:tcMar>
            <w:vAlign w:val="center"/>
          </w:tcPr>
          <w:p w14:paraId="3EAD7C14"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Non-Heparin</w:t>
            </w:r>
          </w:p>
        </w:tc>
        <w:tc>
          <w:tcPr>
            <w:tcW w:w="447" w:type="pct"/>
            <w:vAlign w:val="center"/>
          </w:tcPr>
          <w:p w14:paraId="207DE568"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0.9269</w:t>
            </w:r>
          </w:p>
        </w:tc>
        <w:tc>
          <w:tcPr>
            <w:tcW w:w="335" w:type="pct"/>
            <w:vMerge w:val="restart"/>
            <w:vAlign w:val="center"/>
          </w:tcPr>
          <w:p w14:paraId="18D68DF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-0.004</w:t>
            </w:r>
          </w:p>
        </w:tc>
        <w:tc>
          <w:tcPr>
            <w:tcW w:w="503" w:type="pct"/>
            <w:vAlign w:val="center"/>
          </w:tcPr>
          <w:p w14:paraId="7A1105A2"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0.9488</w:t>
            </w:r>
          </w:p>
        </w:tc>
        <w:tc>
          <w:tcPr>
            <w:tcW w:w="447" w:type="pct"/>
            <w:vAlign w:val="center"/>
          </w:tcPr>
          <w:p w14:paraId="7A120DEF"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0.8834</w:t>
            </w:r>
          </w:p>
        </w:tc>
        <w:tc>
          <w:tcPr>
            <w:tcW w:w="503" w:type="pct"/>
            <w:vAlign w:val="center"/>
          </w:tcPr>
          <w:p w14:paraId="21AD9438"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0.8257</w:t>
            </w:r>
          </w:p>
        </w:tc>
        <w:tc>
          <w:tcPr>
            <w:tcW w:w="391" w:type="pct"/>
            <w:tcBorders>
              <w:top w:val="nil"/>
              <w:left w:val="nil"/>
              <w:bottom w:val="nil"/>
              <w:right w:val="nil"/>
            </w:tcBorders>
            <w:tcMar>
              <w:top w:w="15" w:type="dxa"/>
              <w:left w:w="97" w:type="dxa"/>
              <w:bottom w:w="0" w:type="dxa"/>
              <w:right w:w="97" w:type="dxa"/>
            </w:tcMar>
            <w:vAlign w:val="center"/>
          </w:tcPr>
          <w:p w14:paraId="1B1BEEB4"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0.8568</w:t>
            </w:r>
          </w:p>
        </w:tc>
        <w:tc>
          <w:tcPr>
            <w:tcW w:w="448" w:type="pct"/>
            <w:vAlign w:val="center"/>
          </w:tcPr>
          <w:p w14:paraId="19A13860"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0.8571</w:t>
            </w:r>
          </w:p>
        </w:tc>
        <w:tc>
          <w:tcPr>
            <w:tcW w:w="417" w:type="pct"/>
            <w:tcBorders>
              <w:top w:val="nil"/>
              <w:left w:val="nil"/>
              <w:bottom w:val="nil"/>
              <w:right w:val="nil"/>
            </w:tcBorders>
            <w:tcMar>
              <w:top w:w="15" w:type="dxa"/>
              <w:left w:w="97" w:type="dxa"/>
              <w:bottom w:w="0" w:type="dxa"/>
              <w:right w:w="97" w:type="dxa"/>
            </w:tcMar>
            <w:vAlign w:val="center"/>
          </w:tcPr>
          <w:p w14:paraId="58FC6B34"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0.8699</w:t>
            </w:r>
          </w:p>
        </w:tc>
      </w:tr>
      <w:tr w:rsidR="004130B7" w:rsidRPr="00B82127" w14:paraId="19B6B601"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11184422"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nil"/>
              <w:right w:val="nil"/>
            </w:tcBorders>
            <w:tcMar>
              <w:top w:w="15" w:type="dxa"/>
              <w:left w:w="97" w:type="dxa"/>
              <w:bottom w:w="0" w:type="dxa"/>
              <w:right w:w="97" w:type="dxa"/>
            </w:tcMar>
            <w:vAlign w:val="center"/>
          </w:tcPr>
          <w:p w14:paraId="6AFA8AD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Heparin</w:t>
            </w:r>
          </w:p>
        </w:tc>
        <w:tc>
          <w:tcPr>
            <w:tcW w:w="447" w:type="pct"/>
            <w:vAlign w:val="center"/>
          </w:tcPr>
          <w:p w14:paraId="28AD46AE"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0.9229</w:t>
            </w:r>
          </w:p>
        </w:tc>
        <w:tc>
          <w:tcPr>
            <w:tcW w:w="335" w:type="pct"/>
            <w:vMerge/>
            <w:vAlign w:val="center"/>
          </w:tcPr>
          <w:p w14:paraId="1A7D3C55"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5180486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0.9555</w:t>
            </w:r>
          </w:p>
        </w:tc>
        <w:tc>
          <w:tcPr>
            <w:tcW w:w="447" w:type="pct"/>
            <w:vAlign w:val="center"/>
          </w:tcPr>
          <w:p w14:paraId="41670BE9"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0.8822</w:t>
            </w:r>
          </w:p>
        </w:tc>
        <w:tc>
          <w:tcPr>
            <w:tcW w:w="503" w:type="pct"/>
            <w:vAlign w:val="center"/>
          </w:tcPr>
          <w:p w14:paraId="2940B7B9"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0.7954</w:t>
            </w:r>
          </w:p>
        </w:tc>
        <w:tc>
          <w:tcPr>
            <w:tcW w:w="391" w:type="pct"/>
            <w:tcBorders>
              <w:top w:val="nil"/>
              <w:left w:val="nil"/>
              <w:bottom w:val="nil"/>
              <w:right w:val="nil"/>
            </w:tcBorders>
            <w:tcMar>
              <w:top w:w="15" w:type="dxa"/>
              <w:left w:w="97" w:type="dxa"/>
              <w:bottom w:w="0" w:type="dxa"/>
              <w:right w:w="97" w:type="dxa"/>
            </w:tcMar>
            <w:vAlign w:val="center"/>
          </w:tcPr>
          <w:p w14:paraId="32D4F206"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0.8691</w:t>
            </w:r>
          </w:p>
        </w:tc>
        <w:tc>
          <w:tcPr>
            <w:tcW w:w="448" w:type="pct"/>
            <w:vAlign w:val="center"/>
          </w:tcPr>
          <w:p w14:paraId="2E55A46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0.8082</w:t>
            </w:r>
          </w:p>
        </w:tc>
        <w:tc>
          <w:tcPr>
            <w:tcW w:w="417" w:type="pct"/>
            <w:tcBorders>
              <w:top w:val="nil"/>
              <w:left w:val="nil"/>
              <w:bottom w:val="nil"/>
              <w:right w:val="nil"/>
            </w:tcBorders>
            <w:tcMar>
              <w:top w:w="15" w:type="dxa"/>
              <w:left w:w="97" w:type="dxa"/>
              <w:bottom w:w="0" w:type="dxa"/>
              <w:right w:w="97" w:type="dxa"/>
            </w:tcMar>
            <w:vAlign w:val="center"/>
          </w:tcPr>
          <w:p w14:paraId="2690BD3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0.8756</w:t>
            </w:r>
          </w:p>
        </w:tc>
      </w:tr>
      <w:tr w:rsidR="004130B7" w:rsidRPr="00B82127" w14:paraId="5992151C"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1170F67E"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roofErr w:type="spellStart"/>
            <w:r w:rsidRPr="00B82127">
              <w:rPr>
                <w:rFonts w:ascii="Times New Roman" w:eastAsia="等线" w:hAnsi="Times New Roman" w:cs="Times New Roman"/>
                <w:b/>
                <w:bCs/>
                <w:sz w:val="20"/>
                <w:szCs w:val="20"/>
                <w14:ligatures w14:val="standardContextual"/>
              </w:rPr>
              <w:t>eICU</w:t>
            </w:r>
            <w:proofErr w:type="spellEnd"/>
          </w:p>
        </w:tc>
        <w:tc>
          <w:tcPr>
            <w:tcW w:w="726" w:type="pct"/>
            <w:tcBorders>
              <w:top w:val="nil"/>
              <w:left w:val="nil"/>
              <w:bottom w:val="nil"/>
              <w:right w:val="nil"/>
            </w:tcBorders>
            <w:tcMar>
              <w:top w:w="15" w:type="dxa"/>
              <w:left w:w="97" w:type="dxa"/>
              <w:bottom w:w="0" w:type="dxa"/>
              <w:right w:w="97" w:type="dxa"/>
            </w:tcMar>
            <w:vAlign w:val="center"/>
          </w:tcPr>
          <w:p w14:paraId="35AD071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Non-Heparin</w:t>
            </w:r>
          </w:p>
        </w:tc>
        <w:tc>
          <w:tcPr>
            <w:tcW w:w="447" w:type="pct"/>
            <w:vAlign w:val="center"/>
          </w:tcPr>
          <w:p w14:paraId="49F66DA6"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0.8634</w:t>
            </w:r>
          </w:p>
        </w:tc>
        <w:tc>
          <w:tcPr>
            <w:tcW w:w="335" w:type="pct"/>
            <w:vMerge w:val="restart"/>
            <w:vAlign w:val="center"/>
          </w:tcPr>
          <w:p w14:paraId="0DD9672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-0.0257</w:t>
            </w:r>
          </w:p>
        </w:tc>
        <w:tc>
          <w:tcPr>
            <w:tcW w:w="503" w:type="pct"/>
            <w:vAlign w:val="center"/>
          </w:tcPr>
          <w:p w14:paraId="68570195"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0.9433</w:t>
            </w:r>
          </w:p>
        </w:tc>
        <w:tc>
          <w:tcPr>
            <w:tcW w:w="447" w:type="pct"/>
            <w:vAlign w:val="center"/>
          </w:tcPr>
          <w:p w14:paraId="6CE496B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0.9541</w:t>
            </w:r>
          </w:p>
        </w:tc>
        <w:tc>
          <w:tcPr>
            <w:tcW w:w="503" w:type="pct"/>
            <w:vAlign w:val="center"/>
          </w:tcPr>
          <w:p w14:paraId="1877697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0.4221</w:t>
            </w:r>
          </w:p>
        </w:tc>
        <w:tc>
          <w:tcPr>
            <w:tcW w:w="391" w:type="pct"/>
            <w:tcBorders>
              <w:top w:val="nil"/>
              <w:left w:val="nil"/>
              <w:bottom w:val="nil"/>
              <w:right w:val="nil"/>
            </w:tcBorders>
            <w:tcMar>
              <w:top w:w="15" w:type="dxa"/>
              <w:left w:w="97" w:type="dxa"/>
              <w:bottom w:w="0" w:type="dxa"/>
              <w:right w:w="97" w:type="dxa"/>
            </w:tcMar>
            <w:vAlign w:val="center"/>
          </w:tcPr>
          <w:p w14:paraId="3815B28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0.8183</w:t>
            </w:r>
          </w:p>
        </w:tc>
        <w:tc>
          <w:tcPr>
            <w:tcW w:w="448" w:type="pct"/>
            <w:vAlign w:val="center"/>
          </w:tcPr>
          <w:p w14:paraId="336DC226"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0.7608</w:t>
            </w:r>
          </w:p>
        </w:tc>
        <w:tc>
          <w:tcPr>
            <w:tcW w:w="417" w:type="pct"/>
            <w:tcBorders>
              <w:top w:val="nil"/>
              <w:left w:val="nil"/>
              <w:bottom w:val="nil"/>
              <w:right w:val="nil"/>
            </w:tcBorders>
            <w:tcMar>
              <w:top w:w="15" w:type="dxa"/>
              <w:left w:w="97" w:type="dxa"/>
              <w:bottom w:w="0" w:type="dxa"/>
              <w:right w:w="97" w:type="dxa"/>
            </w:tcMar>
            <w:vAlign w:val="center"/>
          </w:tcPr>
          <w:p w14:paraId="14BE09FE"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0.881</w:t>
            </w:r>
          </w:p>
        </w:tc>
      </w:tr>
      <w:tr w:rsidR="004130B7" w:rsidRPr="00B82127" w14:paraId="6AA13CBA"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5440CA15"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nil"/>
              <w:right w:val="nil"/>
            </w:tcBorders>
            <w:tcMar>
              <w:top w:w="15" w:type="dxa"/>
              <w:left w:w="97" w:type="dxa"/>
              <w:bottom w:w="0" w:type="dxa"/>
              <w:right w:w="97" w:type="dxa"/>
            </w:tcMar>
            <w:vAlign w:val="center"/>
          </w:tcPr>
          <w:p w14:paraId="54956B95"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Heparin</w:t>
            </w:r>
          </w:p>
        </w:tc>
        <w:tc>
          <w:tcPr>
            <w:tcW w:w="447" w:type="pct"/>
            <w:vAlign w:val="center"/>
          </w:tcPr>
          <w:p w14:paraId="034D18D0"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0.8377</w:t>
            </w:r>
          </w:p>
        </w:tc>
        <w:tc>
          <w:tcPr>
            <w:tcW w:w="335" w:type="pct"/>
            <w:vMerge/>
            <w:vAlign w:val="center"/>
          </w:tcPr>
          <w:p w14:paraId="3FBD8355"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64642E5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0.9356</w:t>
            </w:r>
          </w:p>
        </w:tc>
        <w:tc>
          <w:tcPr>
            <w:tcW w:w="447" w:type="pct"/>
            <w:vAlign w:val="center"/>
          </w:tcPr>
          <w:p w14:paraId="7251D37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0.9953</w:t>
            </w:r>
          </w:p>
        </w:tc>
        <w:tc>
          <w:tcPr>
            <w:tcW w:w="503" w:type="pct"/>
            <w:vAlign w:val="center"/>
          </w:tcPr>
          <w:p w14:paraId="482B11C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0.2192</w:t>
            </w:r>
          </w:p>
        </w:tc>
        <w:tc>
          <w:tcPr>
            <w:tcW w:w="391" w:type="pct"/>
            <w:tcBorders>
              <w:top w:val="nil"/>
              <w:left w:val="nil"/>
              <w:bottom w:val="nil"/>
              <w:right w:val="nil"/>
            </w:tcBorders>
            <w:tcMar>
              <w:top w:w="15" w:type="dxa"/>
              <w:left w:w="97" w:type="dxa"/>
              <w:bottom w:w="0" w:type="dxa"/>
              <w:right w:w="97" w:type="dxa"/>
            </w:tcMar>
            <w:vAlign w:val="center"/>
          </w:tcPr>
          <w:p w14:paraId="37555E40"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0.7889</w:t>
            </w:r>
          </w:p>
        </w:tc>
        <w:tc>
          <w:tcPr>
            <w:tcW w:w="448" w:type="pct"/>
            <w:vAlign w:val="center"/>
          </w:tcPr>
          <w:p w14:paraId="610D931E"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0.9556</w:t>
            </w:r>
          </w:p>
        </w:tc>
        <w:tc>
          <w:tcPr>
            <w:tcW w:w="417" w:type="pct"/>
            <w:tcBorders>
              <w:top w:val="nil"/>
              <w:left w:val="nil"/>
              <w:bottom w:val="nil"/>
              <w:right w:val="nil"/>
            </w:tcBorders>
            <w:tcMar>
              <w:top w:w="15" w:type="dxa"/>
              <w:left w:w="97" w:type="dxa"/>
              <w:bottom w:w="0" w:type="dxa"/>
              <w:right w:w="97" w:type="dxa"/>
            </w:tcMar>
            <w:vAlign w:val="center"/>
          </w:tcPr>
          <w:p w14:paraId="60D1C5E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0.8802</w:t>
            </w:r>
          </w:p>
        </w:tc>
      </w:tr>
      <w:tr w:rsidR="004130B7" w:rsidRPr="00B82127" w14:paraId="6923AA77"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46A38C4D"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roofErr w:type="spellStart"/>
            <w:r w:rsidRPr="00B82127">
              <w:rPr>
                <w:rFonts w:ascii="Times New Roman" w:eastAsia="等线" w:hAnsi="Times New Roman" w:cs="Times New Roman"/>
                <w:b/>
                <w:bCs/>
                <w:sz w:val="20"/>
                <w:szCs w:val="20"/>
                <w14:ligatures w14:val="standardContextual"/>
              </w:rPr>
              <w:t>Zhongda</w:t>
            </w:r>
            <w:proofErr w:type="spellEnd"/>
            <w:r w:rsidRPr="00B82127">
              <w:rPr>
                <w:rFonts w:ascii="Times New Roman" w:eastAsia="等线" w:hAnsi="Times New Roman" w:cs="Times New Roman"/>
                <w:b/>
                <w:bCs/>
                <w:sz w:val="20"/>
                <w:szCs w:val="20"/>
                <w14:ligatures w14:val="standardContextual"/>
              </w:rPr>
              <w:t xml:space="preserve"> Hospital</w:t>
            </w:r>
          </w:p>
        </w:tc>
        <w:tc>
          <w:tcPr>
            <w:tcW w:w="726" w:type="pct"/>
            <w:tcBorders>
              <w:top w:val="nil"/>
              <w:left w:val="nil"/>
              <w:bottom w:val="nil"/>
              <w:right w:val="nil"/>
            </w:tcBorders>
            <w:tcMar>
              <w:top w:w="15" w:type="dxa"/>
              <w:left w:w="97" w:type="dxa"/>
              <w:bottom w:w="0" w:type="dxa"/>
              <w:right w:w="97" w:type="dxa"/>
            </w:tcMar>
            <w:vAlign w:val="center"/>
          </w:tcPr>
          <w:p w14:paraId="0B4A52E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Non-Heparin</w:t>
            </w:r>
          </w:p>
        </w:tc>
        <w:tc>
          <w:tcPr>
            <w:tcW w:w="447" w:type="pct"/>
            <w:vAlign w:val="center"/>
          </w:tcPr>
          <w:p w14:paraId="3D5BDF4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0.8237</w:t>
            </w:r>
          </w:p>
        </w:tc>
        <w:tc>
          <w:tcPr>
            <w:tcW w:w="335" w:type="pct"/>
            <w:vMerge w:val="restart"/>
            <w:vAlign w:val="center"/>
          </w:tcPr>
          <w:p w14:paraId="0890B14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0.0306</w:t>
            </w:r>
          </w:p>
        </w:tc>
        <w:tc>
          <w:tcPr>
            <w:tcW w:w="503" w:type="pct"/>
            <w:vAlign w:val="center"/>
          </w:tcPr>
          <w:p w14:paraId="31EEDE5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0.5795</w:t>
            </w:r>
          </w:p>
        </w:tc>
        <w:tc>
          <w:tcPr>
            <w:tcW w:w="447" w:type="pct"/>
            <w:vAlign w:val="center"/>
          </w:tcPr>
          <w:p w14:paraId="33D59E9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0.8072</w:t>
            </w:r>
          </w:p>
        </w:tc>
        <w:tc>
          <w:tcPr>
            <w:tcW w:w="503" w:type="pct"/>
            <w:vAlign w:val="center"/>
          </w:tcPr>
          <w:p w14:paraId="25326DB6"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0.7153</w:t>
            </w:r>
          </w:p>
        </w:tc>
        <w:tc>
          <w:tcPr>
            <w:tcW w:w="391" w:type="pct"/>
            <w:tcBorders>
              <w:top w:val="nil"/>
              <w:left w:val="nil"/>
              <w:bottom w:val="nil"/>
              <w:right w:val="nil"/>
            </w:tcBorders>
            <w:tcMar>
              <w:top w:w="15" w:type="dxa"/>
              <w:left w:w="97" w:type="dxa"/>
              <w:bottom w:w="0" w:type="dxa"/>
              <w:right w:w="97" w:type="dxa"/>
            </w:tcMar>
            <w:vAlign w:val="center"/>
          </w:tcPr>
          <w:p w14:paraId="1AA7AAF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0.497</w:t>
            </w:r>
          </w:p>
        </w:tc>
        <w:tc>
          <w:tcPr>
            <w:tcW w:w="448" w:type="pct"/>
            <w:vAlign w:val="center"/>
          </w:tcPr>
          <w:p w14:paraId="2D55D8D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0.9162</w:t>
            </w:r>
          </w:p>
        </w:tc>
        <w:tc>
          <w:tcPr>
            <w:tcW w:w="417" w:type="pct"/>
            <w:tcBorders>
              <w:top w:val="nil"/>
              <w:left w:val="nil"/>
              <w:bottom w:val="nil"/>
              <w:right w:val="nil"/>
            </w:tcBorders>
            <w:tcMar>
              <w:top w:w="15" w:type="dxa"/>
              <w:left w:w="97" w:type="dxa"/>
              <w:bottom w:w="0" w:type="dxa"/>
              <w:right w:w="97" w:type="dxa"/>
            </w:tcMar>
            <w:vAlign w:val="center"/>
          </w:tcPr>
          <w:p w14:paraId="516D4CA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0.6152</w:t>
            </w:r>
          </w:p>
        </w:tc>
      </w:tr>
      <w:tr w:rsidR="004130B7" w:rsidRPr="00B82127" w14:paraId="5A5AB4E2" w14:textId="77777777" w:rsidTr="00E0669E">
        <w:trPr>
          <w:trHeight w:val="14"/>
          <w:jc w:val="center"/>
        </w:trPr>
        <w:tc>
          <w:tcPr>
            <w:tcW w:w="783" w:type="pct"/>
            <w:vMerge/>
            <w:tcBorders>
              <w:left w:val="nil"/>
              <w:bottom w:val="single" w:sz="8" w:space="0" w:color="auto"/>
              <w:right w:val="nil"/>
            </w:tcBorders>
            <w:tcMar>
              <w:top w:w="15" w:type="dxa"/>
              <w:left w:w="97" w:type="dxa"/>
              <w:bottom w:w="0" w:type="dxa"/>
              <w:right w:w="97" w:type="dxa"/>
            </w:tcMar>
            <w:vAlign w:val="center"/>
          </w:tcPr>
          <w:p w14:paraId="184F8FB8"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single" w:sz="8" w:space="0" w:color="auto"/>
              <w:right w:val="nil"/>
            </w:tcBorders>
            <w:tcMar>
              <w:top w:w="15" w:type="dxa"/>
              <w:left w:w="97" w:type="dxa"/>
              <w:bottom w:w="0" w:type="dxa"/>
              <w:right w:w="97" w:type="dxa"/>
            </w:tcMar>
            <w:vAlign w:val="center"/>
          </w:tcPr>
          <w:p w14:paraId="3F493C5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Heparin</w:t>
            </w:r>
          </w:p>
        </w:tc>
        <w:tc>
          <w:tcPr>
            <w:tcW w:w="447" w:type="pct"/>
            <w:tcBorders>
              <w:bottom w:val="single" w:sz="8" w:space="0" w:color="auto"/>
            </w:tcBorders>
            <w:vAlign w:val="center"/>
          </w:tcPr>
          <w:p w14:paraId="779BCB49"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0.8543</w:t>
            </w:r>
          </w:p>
        </w:tc>
        <w:tc>
          <w:tcPr>
            <w:tcW w:w="335" w:type="pct"/>
            <w:vMerge/>
            <w:tcBorders>
              <w:bottom w:val="single" w:sz="8" w:space="0" w:color="auto"/>
            </w:tcBorders>
            <w:vAlign w:val="center"/>
          </w:tcPr>
          <w:p w14:paraId="2ED2A3E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tcBorders>
              <w:bottom w:val="single" w:sz="8" w:space="0" w:color="auto"/>
            </w:tcBorders>
            <w:vAlign w:val="center"/>
          </w:tcPr>
          <w:p w14:paraId="61E5F263"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0.6959</w:t>
            </w:r>
          </w:p>
        </w:tc>
        <w:tc>
          <w:tcPr>
            <w:tcW w:w="447" w:type="pct"/>
            <w:tcBorders>
              <w:bottom w:val="single" w:sz="8" w:space="0" w:color="auto"/>
            </w:tcBorders>
            <w:vAlign w:val="center"/>
          </w:tcPr>
          <w:p w14:paraId="4D909F46"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0.9355</w:t>
            </w:r>
          </w:p>
        </w:tc>
        <w:tc>
          <w:tcPr>
            <w:tcW w:w="503" w:type="pct"/>
            <w:tcBorders>
              <w:bottom w:val="single" w:sz="8" w:space="0" w:color="auto"/>
            </w:tcBorders>
            <w:vAlign w:val="center"/>
          </w:tcPr>
          <w:p w14:paraId="403B1C1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0.7333</w:t>
            </w:r>
          </w:p>
        </w:tc>
        <w:tc>
          <w:tcPr>
            <w:tcW w:w="391" w:type="pct"/>
            <w:tcBorders>
              <w:top w:val="nil"/>
              <w:left w:val="nil"/>
              <w:bottom w:val="single" w:sz="8" w:space="0" w:color="auto"/>
              <w:right w:val="nil"/>
            </w:tcBorders>
            <w:tcMar>
              <w:top w:w="15" w:type="dxa"/>
              <w:left w:w="97" w:type="dxa"/>
              <w:bottom w:w="0" w:type="dxa"/>
              <w:right w:w="97" w:type="dxa"/>
            </w:tcMar>
            <w:vAlign w:val="center"/>
          </w:tcPr>
          <w:p w14:paraId="36B097A3"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0.6444</w:t>
            </w:r>
          </w:p>
        </w:tc>
        <w:tc>
          <w:tcPr>
            <w:tcW w:w="448" w:type="pct"/>
            <w:tcBorders>
              <w:bottom w:val="single" w:sz="8" w:space="0" w:color="auto"/>
            </w:tcBorders>
            <w:vAlign w:val="center"/>
          </w:tcPr>
          <w:p w14:paraId="2FB60B6D"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0.9569</w:t>
            </w:r>
          </w:p>
        </w:tc>
        <w:tc>
          <w:tcPr>
            <w:tcW w:w="417" w:type="pct"/>
            <w:tcBorders>
              <w:top w:val="nil"/>
              <w:left w:val="nil"/>
              <w:bottom w:val="single" w:sz="8" w:space="0" w:color="auto"/>
              <w:right w:val="nil"/>
            </w:tcBorders>
            <w:tcMar>
              <w:top w:w="15" w:type="dxa"/>
              <w:left w:w="97" w:type="dxa"/>
              <w:bottom w:w="0" w:type="dxa"/>
              <w:right w:w="97" w:type="dxa"/>
            </w:tcMar>
            <w:vAlign w:val="center"/>
          </w:tcPr>
          <w:p w14:paraId="75E12BD0"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0.7632</w:t>
            </w:r>
          </w:p>
        </w:tc>
      </w:tr>
      <w:tr w:rsidR="004130B7" w:rsidRPr="00B82127" w14:paraId="7E6F69B5" w14:textId="77777777" w:rsidTr="00E0669E">
        <w:trPr>
          <w:trHeight w:val="14"/>
          <w:jc w:val="center"/>
        </w:trPr>
        <w:tc>
          <w:tcPr>
            <w:tcW w:w="783" w:type="pct"/>
            <w:vMerge w:val="restart"/>
            <w:tcBorders>
              <w:top w:val="single" w:sz="8" w:space="0" w:color="000000"/>
              <w:left w:val="nil"/>
              <w:right w:val="nil"/>
            </w:tcBorders>
            <w:tcMar>
              <w:top w:w="15" w:type="dxa"/>
              <w:left w:w="97" w:type="dxa"/>
              <w:bottom w:w="0" w:type="dxa"/>
              <w:right w:w="97" w:type="dxa"/>
            </w:tcMar>
            <w:vAlign w:val="center"/>
          </w:tcPr>
          <w:p w14:paraId="64DA38B6" w14:textId="77777777" w:rsidR="004130B7" w:rsidRPr="00E0669E" w:rsidRDefault="004130B7" w:rsidP="004130B7">
            <w:pPr>
              <w:widowControl/>
              <w:jc w:val="center"/>
              <w:rPr>
                <w:rFonts w:ascii="Times New Roman" w:eastAsia="等线" w:hAnsi="Times New Roman" w:cs="Times New Roman"/>
                <w:b/>
                <w:bCs/>
                <w:sz w:val="20"/>
                <w:szCs w:val="20"/>
              </w:rPr>
            </w:pPr>
            <w:bookmarkStart w:id="21" w:name="_Hlk220265012"/>
            <w:r w:rsidRPr="00B82127">
              <w:rPr>
                <w:rFonts w:ascii="Times New Roman" w:eastAsia="等线" w:hAnsi="Times New Roman" w:cs="Times New Roman"/>
                <w:b/>
                <w:bCs/>
                <w:sz w:val="20"/>
                <w:szCs w:val="20"/>
                <w14:ligatures w14:val="standardContextual"/>
              </w:rPr>
              <w:t>MIMIC</w:t>
            </w:r>
            <w:r w:rsidRPr="00B82127">
              <w:rPr>
                <w:rFonts w:ascii="Times New Roman" w:eastAsia="等线" w:hAnsi="Times New Roman" w:cs="Times New Roman" w:hint="eastAsia"/>
                <w:b/>
                <w:bCs/>
                <w:sz w:val="20"/>
                <w:szCs w:val="20"/>
                <w14:ligatures w14:val="standardContextual"/>
              </w:rPr>
              <w:t>-</w:t>
            </w:r>
            <w:r w:rsidRPr="00B82127">
              <w:rPr>
                <w:rFonts w:ascii="Times New Roman" w:eastAsia="等线" w:hAnsi="Times New Roman" w:cs="Times New Roman"/>
                <w:b/>
                <w:bCs/>
                <w:sz w:val="20"/>
                <w:szCs w:val="20"/>
                <w14:ligatures w14:val="standardContextual"/>
              </w:rPr>
              <w:t>IV 2.2</w:t>
            </w:r>
          </w:p>
        </w:tc>
        <w:tc>
          <w:tcPr>
            <w:tcW w:w="726" w:type="pct"/>
            <w:tcBorders>
              <w:top w:val="single" w:sz="8" w:space="0" w:color="000000"/>
              <w:left w:val="nil"/>
              <w:bottom w:val="nil"/>
              <w:right w:val="nil"/>
            </w:tcBorders>
            <w:tcMar>
              <w:top w:w="15" w:type="dxa"/>
              <w:left w:w="97" w:type="dxa"/>
              <w:bottom w:w="0" w:type="dxa"/>
              <w:right w:w="97" w:type="dxa"/>
            </w:tcMar>
            <w:vAlign w:val="center"/>
          </w:tcPr>
          <w:p w14:paraId="22BE8C90"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Non-MV</w:t>
            </w:r>
          </w:p>
        </w:tc>
        <w:tc>
          <w:tcPr>
            <w:tcW w:w="447" w:type="pct"/>
            <w:tcBorders>
              <w:top w:val="single" w:sz="8" w:space="0" w:color="auto"/>
            </w:tcBorders>
            <w:vAlign w:val="center"/>
          </w:tcPr>
          <w:p w14:paraId="0323401D"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0.8178</w:t>
            </w:r>
          </w:p>
        </w:tc>
        <w:tc>
          <w:tcPr>
            <w:tcW w:w="335" w:type="pct"/>
            <w:vMerge w:val="restart"/>
            <w:tcBorders>
              <w:top w:val="single" w:sz="8" w:space="0" w:color="auto"/>
            </w:tcBorders>
            <w:vAlign w:val="center"/>
          </w:tcPr>
          <w:p w14:paraId="7A5F5D2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0.0070</w:t>
            </w:r>
          </w:p>
          <w:p w14:paraId="37862326"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tcBorders>
              <w:top w:val="single" w:sz="8" w:space="0" w:color="auto"/>
            </w:tcBorders>
            <w:vAlign w:val="center"/>
          </w:tcPr>
          <w:p w14:paraId="2FFF4232"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0.8496</w:t>
            </w:r>
          </w:p>
        </w:tc>
        <w:tc>
          <w:tcPr>
            <w:tcW w:w="447" w:type="pct"/>
            <w:tcBorders>
              <w:top w:val="single" w:sz="8" w:space="0" w:color="auto"/>
            </w:tcBorders>
            <w:vAlign w:val="center"/>
          </w:tcPr>
          <w:p w14:paraId="6E9B4663"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0.7150</w:t>
            </w:r>
          </w:p>
        </w:tc>
        <w:tc>
          <w:tcPr>
            <w:tcW w:w="503" w:type="pct"/>
            <w:tcBorders>
              <w:top w:val="single" w:sz="8" w:space="0" w:color="auto"/>
            </w:tcBorders>
            <w:vAlign w:val="center"/>
          </w:tcPr>
          <w:p w14:paraId="55E83614"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0.7621</w:t>
            </w:r>
          </w:p>
        </w:tc>
        <w:tc>
          <w:tcPr>
            <w:tcW w:w="391" w:type="pct"/>
            <w:tcBorders>
              <w:top w:val="single" w:sz="8" w:space="0" w:color="auto"/>
              <w:left w:val="nil"/>
              <w:bottom w:val="nil"/>
              <w:right w:val="nil"/>
            </w:tcBorders>
            <w:tcMar>
              <w:top w:w="15" w:type="dxa"/>
              <w:left w:w="97" w:type="dxa"/>
              <w:bottom w:w="0" w:type="dxa"/>
              <w:right w:w="97" w:type="dxa"/>
            </w:tcMar>
            <w:vAlign w:val="center"/>
          </w:tcPr>
          <w:p w14:paraId="486F8FAE"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0.7800</w:t>
            </w:r>
          </w:p>
        </w:tc>
        <w:tc>
          <w:tcPr>
            <w:tcW w:w="448" w:type="pct"/>
            <w:tcBorders>
              <w:top w:val="single" w:sz="8" w:space="0" w:color="auto"/>
            </w:tcBorders>
            <w:vAlign w:val="center"/>
          </w:tcPr>
          <w:p w14:paraId="7AE7EE0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0.6938</w:t>
            </w:r>
          </w:p>
        </w:tc>
        <w:tc>
          <w:tcPr>
            <w:tcW w:w="417" w:type="pct"/>
            <w:tcBorders>
              <w:top w:val="single" w:sz="8" w:space="0" w:color="000000"/>
              <w:left w:val="nil"/>
              <w:bottom w:val="nil"/>
              <w:right w:val="nil"/>
            </w:tcBorders>
            <w:tcMar>
              <w:top w:w="15" w:type="dxa"/>
              <w:left w:w="97" w:type="dxa"/>
              <w:bottom w:w="0" w:type="dxa"/>
              <w:right w:w="97" w:type="dxa"/>
            </w:tcMar>
            <w:vAlign w:val="center"/>
          </w:tcPr>
          <w:p w14:paraId="2EA4AC36"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0.7461</w:t>
            </w:r>
          </w:p>
        </w:tc>
      </w:tr>
      <w:tr w:rsidR="004130B7" w:rsidRPr="00B82127" w14:paraId="29F1A279"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133739A5" w14:textId="77777777" w:rsidR="004130B7" w:rsidRPr="00E0669E" w:rsidRDefault="004130B7" w:rsidP="004130B7">
            <w:pPr>
              <w:widowControl/>
              <w:jc w:val="center"/>
              <w:rPr>
                <w:rFonts w:ascii="Times New Roman" w:eastAsia="等线" w:hAnsi="Times New Roman" w:cs="Times New Roman"/>
                <w:b/>
                <w:bCs/>
                <w:sz w:val="20"/>
                <w:szCs w:val="20"/>
              </w:rPr>
            </w:pPr>
          </w:p>
        </w:tc>
        <w:tc>
          <w:tcPr>
            <w:tcW w:w="726" w:type="pct"/>
            <w:tcBorders>
              <w:top w:val="nil"/>
              <w:left w:val="nil"/>
              <w:bottom w:val="nil"/>
              <w:right w:val="nil"/>
            </w:tcBorders>
            <w:tcMar>
              <w:top w:w="15" w:type="dxa"/>
              <w:left w:w="97" w:type="dxa"/>
              <w:bottom w:w="0" w:type="dxa"/>
              <w:right w:w="97" w:type="dxa"/>
            </w:tcMar>
            <w:vAlign w:val="center"/>
          </w:tcPr>
          <w:p w14:paraId="48AB3034"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MV</w:t>
            </w:r>
          </w:p>
        </w:tc>
        <w:tc>
          <w:tcPr>
            <w:tcW w:w="447" w:type="pct"/>
            <w:vAlign w:val="center"/>
          </w:tcPr>
          <w:p w14:paraId="6A651CBF"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0.8248</w:t>
            </w:r>
          </w:p>
        </w:tc>
        <w:tc>
          <w:tcPr>
            <w:tcW w:w="335" w:type="pct"/>
            <w:vMerge/>
            <w:vAlign w:val="center"/>
          </w:tcPr>
          <w:p w14:paraId="440CADC5"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35732500"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0.8540</w:t>
            </w:r>
          </w:p>
        </w:tc>
        <w:tc>
          <w:tcPr>
            <w:tcW w:w="447" w:type="pct"/>
            <w:vAlign w:val="center"/>
          </w:tcPr>
          <w:p w14:paraId="1D5F40F3"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0.7337</w:t>
            </w:r>
          </w:p>
        </w:tc>
        <w:tc>
          <w:tcPr>
            <w:tcW w:w="503" w:type="pct"/>
            <w:vAlign w:val="center"/>
          </w:tcPr>
          <w:p w14:paraId="6A4B7CD9"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0.7574</w:t>
            </w:r>
          </w:p>
        </w:tc>
        <w:tc>
          <w:tcPr>
            <w:tcW w:w="391" w:type="pct"/>
            <w:tcBorders>
              <w:top w:val="nil"/>
              <w:left w:val="nil"/>
              <w:bottom w:val="nil"/>
              <w:right w:val="nil"/>
            </w:tcBorders>
            <w:tcMar>
              <w:top w:w="15" w:type="dxa"/>
              <w:left w:w="97" w:type="dxa"/>
              <w:bottom w:w="0" w:type="dxa"/>
              <w:right w:w="97" w:type="dxa"/>
            </w:tcMar>
            <w:vAlign w:val="center"/>
          </w:tcPr>
          <w:p w14:paraId="6D01711D"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0.7809</w:t>
            </w:r>
          </w:p>
        </w:tc>
        <w:tc>
          <w:tcPr>
            <w:tcW w:w="448" w:type="pct"/>
            <w:vAlign w:val="center"/>
          </w:tcPr>
          <w:p w14:paraId="6B5D4F0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0.7070</w:t>
            </w:r>
          </w:p>
        </w:tc>
        <w:tc>
          <w:tcPr>
            <w:tcW w:w="417" w:type="pct"/>
            <w:tcBorders>
              <w:top w:val="nil"/>
              <w:left w:val="nil"/>
              <w:bottom w:val="nil"/>
              <w:right w:val="nil"/>
            </w:tcBorders>
            <w:tcMar>
              <w:top w:w="15" w:type="dxa"/>
              <w:left w:w="97" w:type="dxa"/>
              <w:bottom w:w="0" w:type="dxa"/>
              <w:right w:w="97" w:type="dxa"/>
            </w:tcMar>
            <w:vAlign w:val="center"/>
          </w:tcPr>
          <w:p w14:paraId="75ADDC84"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0.7566</w:t>
            </w:r>
          </w:p>
        </w:tc>
      </w:tr>
      <w:tr w:rsidR="004130B7" w:rsidRPr="00B82127" w14:paraId="17F22076"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35F2D2CD" w14:textId="77777777" w:rsidR="004130B7" w:rsidRPr="00E0669E" w:rsidRDefault="004130B7" w:rsidP="004130B7">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MIMIC</w:t>
            </w:r>
            <w:r w:rsidRPr="00B82127">
              <w:rPr>
                <w:rFonts w:ascii="Times New Roman" w:eastAsia="等线" w:hAnsi="Times New Roman" w:cs="Times New Roman" w:hint="eastAsia"/>
                <w:b/>
                <w:bCs/>
                <w:sz w:val="20"/>
                <w:szCs w:val="20"/>
                <w14:ligatures w14:val="standardContextual"/>
              </w:rPr>
              <w:t>-</w:t>
            </w:r>
            <w:r w:rsidRPr="00B82127">
              <w:rPr>
                <w:rFonts w:ascii="Times New Roman" w:eastAsia="等线" w:hAnsi="Times New Roman" w:cs="Times New Roman"/>
                <w:b/>
                <w:bCs/>
                <w:sz w:val="20"/>
                <w:szCs w:val="20"/>
                <w14:ligatures w14:val="standardContextual"/>
              </w:rPr>
              <w:t>IV 3.1</w:t>
            </w:r>
          </w:p>
        </w:tc>
        <w:tc>
          <w:tcPr>
            <w:tcW w:w="726" w:type="pct"/>
            <w:tcBorders>
              <w:top w:val="nil"/>
              <w:left w:val="nil"/>
              <w:bottom w:val="nil"/>
              <w:right w:val="nil"/>
            </w:tcBorders>
            <w:tcMar>
              <w:top w:w="15" w:type="dxa"/>
              <w:left w:w="97" w:type="dxa"/>
              <w:bottom w:w="0" w:type="dxa"/>
              <w:right w:w="97" w:type="dxa"/>
            </w:tcMar>
            <w:vAlign w:val="center"/>
          </w:tcPr>
          <w:p w14:paraId="3F8DC9F4"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Non-MV</w:t>
            </w:r>
          </w:p>
        </w:tc>
        <w:tc>
          <w:tcPr>
            <w:tcW w:w="447" w:type="pct"/>
            <w:vAlign w:val="center"/>
          </w:tcPr>
          <w:p w14:paraId="3D897A6B"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0.9039</w:t>
            </w:r>
          </w:p>
        </w:tc>
        <w:tc>
          <w:tcPr>
            <w:tcW w:w="335" w:type="pct"/>
            <w:vMerge w:val="restart"/>
            <w:vAlign w:val="center"/>
          </w:tcPr>
          <w:p w14:paraId="5E2A4079"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0.0300</w:t>
            </w:r>
          </w:p>
          <w:p w14:paraId="15F8477D"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70DB3E9B"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0.9444</w:t>
            </w:r>
          </w:p>
        </w:tc>
        <w:tc>
          <w:tcPr>
            <w:tcW w:w="447" w:type="pct"/>
            <w:vAlign w:val="center"/>
          </w:tcPr>
          <w:p w14:paraId="25FDA2FE"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0.7689</w:t>
            </w:r>
          </w:p>
        </w:tc>
        <w:tc>
          <w:tcPr>
            <w:tcW w:w="503" w:type="pct"/>
            <w:vAlign w:val="center"/>
          </w:tcPr>
          <w:p w14:paraId="0E62A64B"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0.8824</w:t>
            </w:r>
          </w:p>
        </w:tc>
        <w:tc>
          <w:tcPr>
            <w:tcW w:w="391" w:type="pct"/>
            <w:tcBorders>
              <w:top w:val="nil"/>
              <w:left w:val="nil"/>
              <w:bottom w:val="nil"/>
              <w:right w:val="nil"/>
            </w:tcBorders>
            <w:tcMar>
              <w:top w:w="15" w:type="dxa"/>
              <w:left w:w="97" w:type="dxa"/>
              <w:bottom w:w="0" w:type="dxa"/>
              <w:right w:w="97" w:type="dxa"/>
            </w:tcMar>
            <w:vAlign w:val="center"/>
          </w:tcPr>
          <w:p w14:paraId="799251AD"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0.9104</w:t>
            </w:r>
          </w:p>
        </w:tc>
        <w:tc>
          <w:tcPr>
            <w:tcW w:w="448" w:type="pct"/>
            <w:vAlign w:val="center"/>
          </w:tcPr>
          <w:p w14:paraId="7D54502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0.7105</w:t>
            </w:r>
          </w:p>
        </w:tc>
        <w:tc>
          <w:tcPr>
            <w:tcW w:w="417" w:type="pct"/>
            <w:tcBorders>
              <w:top w:val="nil"/>
              <w:left w:val="nil"/>
              <w:bottom w:val="nil"/>
              <w:right w:val="nil"/>
            </w:tcBorders>
            <w:tcMar>
              <w:top w:w="15" w:type="dxa"/>
              <w:left w:w="97" w:type="dxa"/>
              <w:bottom w:w="0" w:type="dxa"/>
              <w:right w:w="97" w:type="dxa"/>
            </w:tcMar>
            <w:vAlign w:val="center"/>
          </w:tcPr>
          <w:p w14:paraId="2694078B"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0.8337</w:t>
            </w:r>
          </w:p>
        </w:tc>
      </w:tr>
      <w:tr w:rsidR="004130B7" w:rsidRPr="00B82127" w14:paraId="0F692F43"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3ED414DA"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nil"/>
              <w:right w:val="nil"/>
            </w:tcBorders>
            <w:tcMar>
              <w:top w:w="15" w:type="dxa"/>
              <w:left w:w="97" w:type="dxa"/>
              <w:bottom w:w="0" w:type="dxa"/>
              <w:right w:w="97" w:type="dxa"/>
            </w:tcMar>
            <w:vAlign w:val="center"/>
          </w:tcPr>
          <w:p w14:paraId="6930BBB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MV</w:t>
            </w:r>
          </w:p>
        </w:tc>
        <w:tc>
          <w:tcPr>
            <w:tcW w:w="447" w:type="pct"/>
            <w:vAlign w:val="center"/>
          </w:tcPr>
          <w:p w14:paraId="0D9D86F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0.9338</w:t>
            </w:r>
          </w:p>
        </w:tc>
        <w:tc>
          <w:tcPr>
            <w:tcW w:w="335" w:type="pct"/>
            <w:vMerge/>
            <w:vAlign w:val="center"/>
          </w:tcPr>
          <w:p w14:paraId="6F4F6966"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548B6CA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0.9559</w:t>
            </w:r>
          </w:p>
        </w:tc>
        <w:tc>
          <w:tcPr>
            <w:tcW w:w="447" w:type="pct"/>
            <w:vAlign w:val="center"/>
          </w:tcPr>
          <w:p w14:paraId="03D54E85"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0.8172</w:t>
            </w:r>
          </w:p>
        </w:tc>
        <w:tc>
          <w:tcPr>
            <w:tcW w:w="503" w:type="pct"/>
            <w:vAlign w:val="center"/>
          </w:tcPr>
          <w:p w14:paraId="2931E8B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0.9053</w:t>
            </w:r>
          </w:p>
        </w:tc>
        <w:tc>
          <w:tcPr>
            <w:tcW w:w="391" w:type="pct"/>
            <w:tcBorders>
              <w:top w:val="nil"/>
              <w:left w:val="nil"/>
              <w:bottom w:val="nil"/>
              <w:right w:val="nil"/>
            </w:tcBorders>
            <w:tcMar>
              <w:top w:w="15" w:type="dxa"/>
              <w:left w:w="97" w:type="dxa"/>
              <w:bottom w:w="0" w:type="dxa"/>
              <w:right w:w="97" w:type="dxa"/>
            </w:tcMar>
            <w:vAlign w:val="center"/>
          </w:tcPr>
          <w:p w14:paraId="7ABA3269"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0.9160</w:t>
            </w:r>
          </w:p>
        </w:tc>
        <w:tc>
          <w:tcPr>
            <w:tcW w:w="448" w:type="pct"/>
            <w:vAlign w:val="center"/>
          </w:tcPr>
          <w:p w14:paraId="542CD63D"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0.7967</w:t>
            </w:r>
          </w:p>
        </w:tc>
        <w:tc>
          <w:tcPr>
            <w:tcW w:w="417" w:type="pct"/>
            <w:tcBorders>
              <w:top w:val="nil"/>
              <w:left w:val="nil"/>
              <w:bottom w:val="nil"/>
              <w:right w:val="nil"/>
            </w:tcBorders>
            <w:tcMar>
              <w:top w:w="15" w:type="dxa"/>
              <w:left w:w="97" w:type="dxa"/>
              <w:bottom w:w="0" w:type="dxa"/>
              <w:right w:w="97" w:type="dxa"/>
            </w:tcMar>
            <w:vAlign w:val="center"/>
          </w:tcPr>
          <w:p w14:paraId="5723B1C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0.8638</w:t>
            </w:r>
          </w:p>
        </w:tc>
      </w:tr>
      <w:tr w:rsidR="004130B7" w:rsidRPr="00B82127" w14:paraId="2FF2AEB1"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5146E7BE"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roofErr w:type="spellStart"/>
            <w:r w:rsidRPr="00B82127">
              <w:rPr>
                <w:rFonts w:ascii="Times New Roman" w:eastAsia="等线" w:hAnsi="Times New Roman" w:cs="Times New Roman"/>
                <w:b/>
                <w:bCs/>
                <w:sz w:val="20"/>
                <w:szCs w:val="20"/>
                <w14:ligatures w14:val="standardContextual"/>
              </w:rPr>
              <w:t>eICU</w:t>
            </w:r>
            <w:proofErr w:type="spellEnd"/>
          </w:p>
        </w:tc>
        <w:tc>
          <w:tcPr>
            <w:tcW w:w="726" w:type="pct"/>
            <w:tcBorders>
              <w:top w:val="nil"/>
              <w:left w:val="nil"/>
              <w:bottom w:val="nil"/>
              <w:right w:val="nil"/>
            </w:tcBorders>
            <w:tcMar>
              <w:top w:w="15" w:type="dxa"/>
              <w:left w:w="97" w:type="dxa"/>
              <w:bottom w:w="0" w:type="dxa"/>
              <w:right w:w="97" w:type="dxa"/>
            </w:tcMar>
            <w:vAlign w:val="center"/>
          </w:tcPr>
          <w:p w14:paraId="28354C0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Non-MV</w:t>
            </w:r>
          </w:p>
        </w:tc>
        <w:tc>
          <w:tcPr>
            <w:tcW w:w="447" w:type="pct"/>
            <w:vAlign w:val="center"/>
          </w:tcPr>
          <w:p w14:paraId="1FB2608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0.8602</w:t>
            </w:r>
          </w:p>
        </w:tc>
        <w:tc>
          <w:tcPr>
            <w:tcW w:w="335" w:type="pct"/>
            <w:vMerge w:val="restart"/>
            <w:vAlign w:val="center"/>
          </w:tcPr>
          <w:p w14:paraId="192D75B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0.0015</w:t>
            </w:r>
          </w:p>
          <w:p w14:paraId="000A4F3E"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268EBBDE"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0.9395</w:t>
            </w:r>
          </w:p>
        </w:tc>
        <w:tc>
          <w:tcPr>
            <w:tcW w:w="447" w:type="pct"/>
            <w:vAlign w:val="center"/>
          </w:tcPr>
          <w:p w14:paraId="4CC9EBE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0.8364</w:t>
            </w:r>
          </w:p>
        </w:tc>
        <w:tc>
          <w:tcPr>
            <w:tcW w:w="503" w:type="pct"/>
            <w:vAlign w:val="center"/>
          </w:tcPr>
          <w:p w14:paraId="796C8DA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0.6901</w:t>
            </w:r>
          </w:p>
        </w:tc>
        <w:tc>
          <w:tcPr>
            <w:tcW w:w="391" w:type="pct"/>
            <w:tcBorders>
              <w:top w:val="nil"/>
              <w:left w:val="nil"/>
              <w:bottom w:val="nil"/>
              <w:right w:val="nil"/>
            </w:tcBorders>
            <w:tcMar>
              <w:top w:w="15" w:type="dxa"/>
              <w:left w:w="97" w:type="dxa"/>
              <w:bottom w:w="0" w:type="dxa"/>
              <w:right w:w="97" w:type="dxa"/>
            </w:tcMar>
            <w:vAlign w:val="center"/>
          </w:tcPr>
          <w:p w14:paraId="5483467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0.8750</w:t>
            </w:r>
          </w:p>
        </w:tc>
        <w:tc>
          <w:tcPr>
            <w:tcW w:w="448" w:type="pct"/>
            <w:vAlign w:val="center"/>
          </w:tcPr>
          <w:p w14:paraId="4B33146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0.6193</w:t>
            </w:r>
          </w:p>
        </w:tc>
        <w:tc>
          <w:tcPr>
            <w:tcW w:w="417" w:type="pct"/>
            <w:tcBorders>
              <w:top w:val="nil"/>
              <w:left w:val="nil"/>
              <w:bottom w:val="nil"/>
              <w:right w:val="nil"/>
            </w:tcBorders>
            <w:tcMar>
              <w:top w:w="15" w:type="dxa"/>
              <w:left w:w="97" w:type="dxa"/>
              <w:bottom w:w="0" w:type="dxa"/>
              <w:right w:w="97" w:type="dxa"/>
            </w:tcMar>
            <w:vAlign w:val="center"/>
          </w:tcPr>
          <w:p w14:paraId="01A19C3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0.8553</w:t>
            </w:r>
          </w:p>
        </w:tc>
      </w:tr>
      <w:tr w:rsidR="004130B7" w:rsidRPr="00B82127" w14:paraId="7A424C09"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0C24856F"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nil"/>
              <w:right w:val="nil"/>
            </w:tcBorders>
            <w:tcMar>
              <w:top w:w="15" w:type="dxa"/>
              <w:left w:w="97" w:type="dxa"/>
              <w:bottom w:w="0" w:type="dxa"/>
              <w:right w:w="97" w:type="dxa"/>
            </w:tcMar>
            <w:vAlign w:val="center"/>
          </w:tcPr>
          <w:p w14:paraId="701FBD1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MV</w:t>
            </w:r>
          </w:p>
        </w:tc>
        <w:tc>
          <w:tcPr>
            <w:tcW w:w="447" w:type="pct"/>
            <w:vAlign w:val="center"/>
          </w:tcPr>
          <w:p w14:paraId="0CA601A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0.8617</w:t>
            </w:r>
          </w:p>
        </w:tc>
        <w:tc>
          <w:tcPr>
            <w:tcW w:w="335" w:type="pct"/>
            <w:vMerge/>
            <w:vAlign w:val="center"/>
          </w:tcPr>
          <w:p w14:paraId="579AEB5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6D4349D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0.9498</w:t>
            </w:r>
          </w:p>
        </w:tc>
        <w:tc>
          <w:tcPr>
            <w:tcW w:w="447" w:type="pct"/>
            <w:vAlign w:val="center"/>
          </w:tcPr>
          <w:p w14:paraId="4975744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0.8537</w:t>
            </w:r>
          </w:p>
        </w:tc>
        <w:tc>
          <w:tcPr>
            <w:tcW w:w="503" w:type="pct"/>
            <w:vAlign w:val="center"/>
          </w:tcPr>
          <w:p w14:paraId="39FAD5A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0.6875</w:t>
            </w:r>
          </w:p>
        </w:tc>
        <w:tc>
          <w:tcPr>
            <w:tcW w:w="391" w:type="pct"/>
            <w:tcBorders>
              <w:top w:val="nil"/>
              <w:left w:val="nil"/>
              <w:bottom w:val="nil"/>
              <w:right w:val="nil"/>
            </w:tcBorders>
            <w:tcMar>
              <w:top w:w="15" w:type="dxa"/>
              <w:left w:w="97" w:type="dxa"/>
              <w:bottom w:w="0" w:type="dxa"/>
              <w:right w:w="97" w:type="dxa"/>
            </w:tcMar>
            <w:vAlign w:val="center"/>
          </w:tcPr>
          <w:p w14:paraId="66E27BC5"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0.8974</w:t>
            </w:r>
          </w:p>
        </w:tc>
        <w:tc>
          <w:tcPr>
            <w:tcW w:w="448" w:type="pct"/>
            <w:vAlign w:val="center"/>
          </w:tcPr>
          <w:p w14:paraId="19B31F3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0.5946</w:t>
            </w:r>
          </w:p>
        </w:tc>
        <w:tc>
          <w:tcPr>
            <w:tcW w:w="417" w:type="pct"/>
            <w:tcBorders>
              <w:top w:val="nil"/>
              <w:left w:val="nil"/>
              <w:bottom w:val="nil"/>
              <w:right w:val="nil"/>
            </w:tcBorders>
            <w:tcMar>
              <w:top w:w="15" w:type="dxa"/>
              <w:left w:w="97" w:type="dxa"/>
              <w:bottom w:w="0" w:type="dxa"/>
              <w:right w:w="97" w:type="dxa"/>
            </w:tcMar>
            <w:vAlign w:val="center"/>
          </w:tcPr>
          <w:p w14:paraId="07C0607D"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0.8750</w:t>
            </w:r>
          </w:p>
        </w:tc>
      </w:tr>
      <w:tr w:rsidR="004130B7" w:rsidRPr="00B82127" w14:paraId="1F538B53"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5C6BF10D"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roofErr w:type="spellStart"/>
            <w:r w:rsidRPr="00B82127">
              <w:rPr>
                <w:rFonts w:ascii="Times New Roman" w:eastAsia="等线" w:hAnsi="Times New Roman" w:cs="Times New Roman"/>
                <w:b/>
                <w:bCs/>
                <w:sz w:val="20"/>
                <w:szCs w:val="20"/>
                <w14:ligatures w14:val="standardContextual"/>
              </w:rPr>
              <w:t>Zhongda</w:t>
            </w:r>
            <w:proofErr w:type="spellEnd"/>
            <w:r w:rsidRPr="00B82127">
              <w:rPr>
                <w:rFonts w:ascii="Times New Roman" w:eastAsia="等线" w:hAnsi="Times New Roman" w:cs="Times New Roman"/>
                <w:b/>
                <w:bCs/>
                <w:sz w:val="20"/>
                <w:szCs w:val="20"/>
                <w14:ligatures w14:val="standardContextual"/>
              </w:rPr>
              <w:t xml:space="preserve"> Hospital</w:t>
            </w:r>
          </w:p>
        </w:tc>
        <w:tc>
          <w:tcPr>
            <w:tcW w:w="726" w:type="pct"/>
            <w:tcBorders>
              <w:top w:val="nil"/>
              <w:left w:val="nil"/>
              <w:bottom w:val="nil"/>
              <w:right w:val="nil"/>
            </w:tcBorders>
            <w:tcMar>
              <w:top w:w="15" w:type="dxa"/>
              <w:left w:w="97" w:type="dxa"/>
              <w:bottom w:w="0" w:type="dxa"/>
              <w:right w:w="97" w:type="dxa"/>
            </w:tcMar>
            <w:vAlign w:val="center"/>
          </w:tcPr>
          <w:p w14:paraId="340B5C43"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Non-MV</w:t>
            </w:r>
          </w:p>
        </w:tc>
        <w:tc>
          <w:tcPr>
            <w:tcW w:w="447" w:type="pct"/>
            <w:vAlign w:val="center"/>
          </w:tcPr>
          <w:p w14:paraId="32DF365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0.8157</w:t>
            </w:r>
          </w:p>
        </w:tc>
        <w:tc>
          <w:tcPr>
            <w:tcW w:w="335" w:type="pct"/>
            <w:vMerge w:val="restart"/>
            <w:vAlign w:val="center"/>
          </w:tcPr>
          <w:p w14:paraId="38341300"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0.0338</w:t>
            </w:r>
          </w:p>
          <w:p w14:paraId="40C9C2B6"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173FA68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0.5809</w:t>
            </w:r>
          </w:p>
        </w:tc>
        <w:tc>
          <w:tcPr>
            <w:tcW w:w="447" w:type="pct"/>
            <w:vAlign w:val="center"/>
          </w:tcPr>
          <w:p w14:paraId="7FE507F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0.9099</w:t>
            </w:r>
          </w:p>
        </w:tc>
        <w:tc>
          <w:tcPr>
            <w:tcW w:w="503" w:type="pct"/>
            <w:vAlign w:val="center"/>
          </w:tcPr>
          <w:p w14:paraId="106ECCD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0.5432</w:t>
            </w:r>
          </w:p>
        </w:tc>
        <w:tc>
          <w:tcPr>
            <w:tcW w:w="391" w:type="pct"/>
            <w:tcBorders>
              <w:top w:val="nil"/>
              <w:left w:val="nil"/>
              <w:bottom w:val="nil"/>
              <w:right w:val="nil"/>
            </w:tcBorders>
            <w:tcMar>
              <w:top w:w="15" w:type="dxa"/>
              <w:left w:w="97" w:type="dxa"/>
              <w:bottom w:w="0" w:type="dxa"/>
              <w:right w:w="97" w:type="dxa"/>
            </w:tcMar>
            <w:vAlign w:val="center"/>
          </w:tcPr>
          <w:p w14:paraId="05B6478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0.4097</w:t>
            </w:r>
          </w:p>
        </w:tc>
        <w:tc>
          <w:tcPr>
            <w:tcW w:w="448" w:type="pct"/>
            <w:vAlign w:val="center"/>
          </w:tcPr>
          <w:p w14:paraId="3CE2C89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0.9454</w:t>
            </w:r>
          </w:p>
        </w:tc>
        <w:tc>
          <w:tcPr>
            <w:tcW w:w="417" w:type="pct"/>
            <w:tcBorders>
              <w:top w:val="nil"/>
              <w:left w:val="nil"/>
              <w:bottom w:val="nil"/>
              <w:right w:val="nil"/>
            </w:tcBorders>
            <w:tcMar>
              <w:top w:w="15" w:type="dxa"/>
              <w:left w:w="97" w:type="dxa"/>
              <w:bottom w:w="0" w:type="dxa"/>
              <w:right w:w="97" w:type="dxa"/>
            </w:tcMar>
            <w:vAlign w:val="center"/>
          </w:tcPr>
          <w:p w14:paraId="6335BAFE"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0.5650</w:t>
            </w:r>
          </w:p>
        </w:tc>
      </w:tr>
      <w:tr w:rsidR="004130B7" w:rsidRPr="00B82127" w14:paraId="7505D641" w14:textId="77777777" w:rsidTr="00E0669E">
        <w:trPr>
          <w:trHeight w:val="14"/>
          <w:jc w:val="center"/>
        </w:trPr>
        <w:tc>
          <w:tcPr>
            <w:tcW w:w="783" w:type="pct"/>
            <w:vMerge/>
            <w:tcBorders>
              <w:left w:val="nil"/>
              <w:bottom w:val="single" w:sz="8" w:space="0" w:color="auto"/>
              <w:right w:val="nil"/>
            </w:tcBorders>
            <w:tcMar>
              <w:top w:w="15" w:type="dxa"/>
              <w:left w:w="97" w:type="dxa"/>
              <w:bottom w:w="0" w:type="dxa"/>
              <w:right w:w="97" w:type="dxa"/>
            </w:tcMar>
            <w:vAlign w:val="center"/>
          </w:tcPr>
          <w:p w14:paraId="6314BBF4"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single" w:sz="8" w:space="0" w:color="auto"/>
              <w:right w:val="nil"/>
            </w:tcBorders>
            <w:tcMar>
              <w:top w:w="15" w:type="dxa"/>
              <w:left w:w="97" w:type="dxa"/>
              <w:bottom w:w="0" w:type="dxa"/>
              <w:right w:w="97" w:type="dxa"/>
            </w:tcMar>
            <w:vAlign w:val="center"/>
          </w:tcPr>
          <w:p w14:paraId="2D7B6073"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MV</w:t>
            </w:r>
          </w:p>
        </w:tc>
        <w:tc>
          <w:tcPr>
            <w:tcW w:w="447" w:type="pct"/>
            <w:tcBorders>
              <w:bottom w:val="single" w:sz="8" w:space="0" w:color="auto"/>
            </w:tcBorders>
            <w:vAlign w:val="center"/>
          </w:tcPr>
          <w:p w14:paraId="712FE953"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0.8495</w:t>
            </w:r>
          </w:p>
        </w:tc>
        <w:tc>
          <w:tcPr>
            <w:tcW w:w="335" w:type="pct"/>
            <w:vMerge/>
            <w:tcBorders>
              <w:bottom w:val="single" w:sz="8" w:space="0" w:color="auto"/>
            </w:tcBorders>
            <w:vAlign w:val="center"/>
          </w:tcPr>
          <w:p w14:paraId="5617154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tcBorders>
              <w:bottom w:val="single" w:sz="8" w:space="0" w:color="auto"/>
            </w:tcBorders>
            <w:vAlign w:val="center"/>
          </w:tcPr>
          <w:p w14:paraId="4E98360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0.6242</w:t>
            </w:r>
          </w:p>
        </w:tc>
        <w:tc>
          <w:tcPr>
            <w:tcW w:w="447" w:type="pct"/>
            <w:tcBorders>
              <w:bottom w:val="single" w:sz="8" w:space="0" w:color="auto"/>
            </w:tcBorders>
            <w:vAlign w:val="center"/>
          </w:tcPr>
          <w:p w14:paraId="405CD62D"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0.9391</w:t>
            </w:r>
          </w:p>
        </w:tc>
        <w:tc>
          <w:tcPr>
            <w:tcW w:w="503" w:type="pct"/>
            <w:tcBorders>
              <w:bottom w:val="single" w:sz="8" w:space="0" w:color="auto"/>
            </w:tcBorders>
            <w:vAlign w:val="center"/>
          </w:tcPr>
          <w:p w14:paraId="449141F5"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0.5714</w:t>
            </w:r>
          </w:p>
        </w:tc>
        <w:tc>
          <w:tcPr>
            <w:tcW w:w="391" w:type="pct"/>
            <w:tcBorders>
              <w:top w:val="nil"/>
              <w:left w:val="nil"/>
              <w:bottom w:val="single" w:sz="8" w:space="0" w:color="auto"/>
              <w:right w:val="nil"/>
            </w:tcBorders>
            <w:tcMar>
              <w:top w:w="15" w:type="dxa"/>
              <w:left w:w="97" w:type="dxa"/>
              <w:bottom w:w="0" w:type="dxa"/>
              <w:right w:w="97" w:type="dxa"/>
            </w:tcMar>
            <w:vAlign w:val="center"/>
          </w:tcPr>
          <w:p w14:paraId="139C240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0.4557</w:t>
            </w:r>
          </w:p>
        </w:tc>
        <w:tc>
          <w:tcPr>
            <w:tcW w:w="448" w:type="pct"/>
            <w:tcBorders>
              <w:bottom w:val="single" w:sz="8" w:space="0" w:color="auto"/>
            </w:tcBorders>
            <w:vAlign w:val="center"/>
          </w:tcPr>
          <w:p w14:paraId="681EFA15"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0.9609</w:t>
            </w:r>
          </w:p>
        </w:tc>
        <w:tc>
          <w:tcPr>
            <w:tcW w:w="417" w:type="pct"/>
            <w:tcBorders>
              <w:top w:val="nil"/>
              <w:left w:val="nil"/>
              <w:bottom w:val="single" w:sz="8" w:space="0" w:color="auto"/>
              <w:right w:val="nil"/>
            </w:tcBorders>
            <w:tcMar>
              <w:top w:w="15" w:type="dxa"/>
              <w:left w:w="97" w:type="dxa"/>
              <w:bottom w:w="0" w:type="dxa"/>
              <w:right w:w="97" w:type="dxa"/>
            </w:tcMar>
            <w:vAlign w:val="center"/>
          </w:tcPr>
          <w:p w14:paraId="076CD3C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0.6136</w:t>
            </w:r>
          </w:p>
        </w:tc>
      </w:tr>
      <w:tr w:rsidR="004130B7" w:rsidRPr="00B82127" w14:paraId="34030498" w14:textId="77777777" w:rsidTr="00E0669E">
        <w:trPr>
          <w:trHeight w:val="14"/>
          <w:jc w:val="center"/>
        </w:trPr>
        <w:tc>
          <w:tcPr>
            <w:tcW w:w="783" w:type="pct"/>
            <w:vMerge w:val="restart"/>
            <w:tcBorders>
              <w:top w:val="single" w:sz="8" w:space="0" w:color="000000"/>
              <w:left w:val="nil"/>
              <w:right w:val="nil"/>
            </w:tcBorders>
            <w:tcMar>
              <w:top w:w="15" w:type="dxa"/>
              <w:left w:w="97" w:type="dxa"/>
              <w:bottom w:w="0" w:type="dxa"/>
              <w:right w:w="97" w:type="dxa"/>
            </w:tcMar>
            <w:vAlign w:val="center"/>
          </w:tcPr>
          <w:p w14:paraId="7BF96EB3" w14:textId="77777777" w:rsidR="004130B7" w:rsidRPr="00E0669E" w:rsidRDefault="004130B7" w:rsidP="004130B7">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MIMIC</w:t>
            </w:r>
            <w:r w:rsidRPr="00B82127">
              <w:rPr>
                <w:rFonts w:ascii="Times New Roman" w:eastAsia="等线" w:hAnsi="Times New Roman" w:cs="Times New Roman" w:hint="eastAsia"/>
                <w:b/>
                <w:bCs/>
                <w:sz w:val="20"/>
                <w:szCs w:val="20"/>
                <w14:ligatures w14:val="standardContextual"/>
              </w:rPr>
              <w:t>-</w:t>
            </w:r>
            <w:r w:rsidRPr="00B82127">
              <w:rPr>
                <w:rFonts w:ascii="Times New Roman" w:eastAsia="等线" w:hAnsi="Times New Roman" w:cs="Times New Roman"/>
                <w:b/>
                <w:bCs/>
                <w:sz w:val="20"/>
                <w:szCs w:val="20"/>
                <w14:ligatures w14:val="standardContextual"/>
              </w:rPr>
              <w:t>IV 2.2</w:t>
            </w:r>
          </w:p>
        </w:tc>
        <w:tc>
          <w:tcPr>
            <w:tcW w:w="726" w:type="pct"/>
            <w:tcBorders>
              <w:top w:val="single" w:sz="8" w:space="0" w:color="000000"/>
              <w:left w:val="nil"/>
              <w:bottom w:val="nil"/>
              <w:right w:val="nil"/>
            </w:tcBorders>
            <w:tcMar>
              <w:top w:w="15" w:type="dxa"/>
              <w:left w:w="97" w:type="dxa"/>
              <w:bottom w:w="0" w:type="dxa"/>
              <w:right w:w="97" w:type="dxa"/>
            </w:tcMar>
            <w:vAlign w:val="center"/>
          </w:tcPr>
          <w:p w14:paraId="2B18C93B"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Non-CRRT</w:t>
            </w:r>
          </w:p>
        </w:tc>
        <w:tc>
          <w:tcPr>
            <w:tcW w:w="447" w:type="pct"/>
            <w:tcBorders>
              <w:top w:val="single" w:sz="8" w:space="0" w:color="auto"/>
            </w:tcBorders>
            <w:vAlign w:val="center"/>
          </w:tcPr>
          <w:p w14:paraId="70ECAE2D"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0.8229</w:t>
            </w:r>
          </w:p>
        </w:tc>
        <w:tc>
          <w:tcPr>
            <w:tcW w:w="335" w:type="pct"/>
            <w:vMerge w:val="restart"/>
            <w:tcBorders>
              <w:top w:val="single" w:sz="8" w:space="0" w:color="auto"/>
            </w:tcBorders>
            <w:vAlign w:val="center"/>
          </w:tcPr>
          <w:p w14:paraId="42E2FB1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-0.0083</w:t>
            </w:r>
          </w:p>
        </w:tc>
        <w:tc>
          <w:tcPr>
            <w:tcW w:w="503" w:type="pct"/>
            <w:tcBorders>
              <w:top w:val="single" w:sz="8" w:space="0" w:color="auto"/>
            </w:tcBorders>
            <w:vAlign w:val="center"/>
          </w:tcPr>
          <w:p w14:paraId="18C6ABCC"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0.8514</w:t>
            </w:r>
          </w:p>
        </w:tc>
        <w:tc>
          <w:tcPr>
            <w:tcW w:w="447" w:type="pct"/>
            <w:tcBorders>
              <w:top w:val="single" w:sz="8" w:space="0" w:color="auto"/>
            </w:tcBorders>
            <w:vAlign w:val="center"/>
          </w:tcPr>
          <w:p w14:paraId="18B964D0"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0.7283</w:t>
            </w:r>
          </w:p>
        </w:tc>
        <w:tc>
          <w:tcPr>
            <w:tcW w:w="503" w:type="pct"/>
            <w:tcBorders>
              <w:top w:val="single" w:sz="8" w:space="0" w:color="auto"/>
            </w:tcBorders>
            <w:vAlign w:val="center"/>
          </w:tcPr>
          <w:p w14:paraId="1B5D3FC7"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0.7593</w:t>
            </w:r>
          </w:p>
        </w:tc>
        <w:tc>
          <w:tcPr>
            <w:tcW w:w="391" w:type="pct"/>
            <w:tcBorders>
              <w:top w:val="single" w:sz="8" w:space="0" w:color="auto"/>
              <w:left w:val="nil"/>
              <w:bottom w:val="nil"/>
              <w:right w:val="nil"/>
            </w:tcBorders>
            <w:tcMar>
              <w:top w:w="15" w:type="dxa"/>
              <w:left w:w="97" w:type="dxa"/>
              <w:bottom w:w="0" w:type="dxa"/>
              <w:right w:w="97" w:type="dxa"/>
            </w:tcMar>
            <w:vAlign w:val="center"/>
          </w:tcPr>
          <w:p w14:paraId="63648251"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0.7793</w:t>
            </w:r>
          </w:p>
        </w:tc>
        <w:tc>
          <w:tcPr>
            <w:tcW w:w="448" w:type="pct"/>
            <w:tcBorders>
              <w:top w:val="single" w:sz="8" w:space="0" w:color="auto"/>
            </w:tcBorders>
            <w:vAlign w:val="center"/>
          </w:tcPr>
          <w:p w14:paraId="21E8532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0.7054</w:t>
            </w:r>
          </w:p>
        </w:tc>
        <w:tc>
          <w:tcPr>
            <w:tcW w:w="417" w:type="pct"/>
            <w:tcBorders>
              <w:top w:val="single" w:sz="8" w:space="0" w:color="000000"/>
              <w:left w:val="nil"/>
              <w:bottom w:val="nil"/>
              <w:right w:val="nil"/>
            </w:tcBorders>
            <w:tcMar>
              <w:top w:w="15" w:type="dxa"/>
              <w:left w:w="97" w:type="dxa"/>
              <w:bottom w:w="0" w:type="dxa"/>
              <w:right w:w="97" w:type="dxa"/>
            </w:tcMar>
            <w:vAlign w:val="center"/>
          </w:tcPr>
          <w:p w14:paraId="68CA4D43"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0.7529</w:t>
            </w:r>
          </w:p>
        </w:tc>
      </w:tr>
      <w:tr w:rsidR="004130B7" w:rsidRPr="00B82127" w14:paraId="1215CFAF"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72D3FB5B" w14:textId="77777777" w:rsidR="004130B7" w:rsidRPr="00E0669E" w:rsidRDefault="004130B7" w:rsidP="004130B7">
            <w:pPr>
              <w:widowControl/>
              <w:jc w:val="center"/>
              <w:rPr>
                <w:rFonts w:ascii="Times New Roman" w:eastAsia="等线" w:hAnsi="Times New Roman" w:cs="Times New Roman"/>
                <w:b/>
                <w:bCs/>
                <w:sz w:val="20"/>
                <w:szCs w:val="20"/>
              </w:rPr>
            </w:pPr>
          </w:p>
        </w:tc>
        <w:tc>
          <w:tcPr>
            <w:tcW w:w="726" w:type="pct"/>
            <w:tcBorders>
              <w:top w:val="nil"/>
              <w:left w:val="nil"/>
              <w:bottom w:val="nil"/>
              <w:right w:val="nil"/>
            </w:tcBorders>
            <w:tcMar>
              <w:top w:w="15" w:type="dxa"/>
              <w:left w:w="97" w:type="dxa"/>
              <w:bottom w:w="0" w:type="dxa"/>
              <w:right w:w="97" w:type="dxa"/>
            </w:tcMar>
            <w:vAlign w:val="center"/>
          </w:tcPr>
          <w:p w14:paraId="495EBE7B"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CRRT</w:t>
            </w:r>
          </w:p>
        </w:tc>
        <w:tc>
          <w:tcPr>
            <w:tcW w:w="447" w:type="pct"/>
            <w:vAlign w:val="center"/>
          </w:tcPr>
          <w:p w14:paraId="52BE483A"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0.8146</w:t>
            </w:r>
          </w:p>
        </w:tc>
        <w:tc>
          <w:tcPr>
            <w:tcW w:w="335" w:type="pct"/>
            <w:vMerge/>
            <w:vAlign w:val="center"/>
          </w:tcPr>
          <w:p w14:paraId="68E5C736"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52186345"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0.8701</w:t>
            </w:r>
          </w:p>
        </w:tc>
        <w:tc>
          <w:tcPr>
            <w:tcW w:w="447" w:type="pct"/>
            <w:vAlign w:val="center"/>
          </w:tcPr>
          <w:p w14:paraId="0CA52330"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0.7091</w:t>
            </w:r>
          </w:p>
        </w:tc>
        <w:tc>
          <w:tcPr>
            <w:tcW w:w="503" w:type="pct"/>
            <w:vAlign w:val="center"/>
          </w:tcPr>
          <w:p w14:paraId="3643A91A"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0.7549</w:t>
            </w:r>
          </w:p>
        </w:tc>
        <w:tc>
          <w:tcPr>
            <w:tcW w:w="391" w:type="pct"/>
            <w:tcBorders>
              <w:top w:val="nil"/>
              <w:left w:val="nil"/>
              <w:bottom w:val="nil"/>
              <w:right w:val="nil"/>
            </w:tcBorders>
            <w:tcMar>
              <w:top w:w="15" w:type="dxa"/>
              <w:left w:w="97" w:type="dxa"/>
              <w:bottom w:w="0" w:type="dxa"/>
              <w:right w:w="97" w:type="dxa"/>
            </w:tcMar>
            <w:vAlign w:val="center"/>
          </w:tcPr>
          <w:p w14:paraId="5CBB1AEB"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0.8025</w:t>
            </w:r>
          </w:p>
        </w:tc>
        <w:tc>
          <w:tcPr>
            <w:tcW w:w="448" w:type="pct"/>
            <w:vAlign w:val="center"/>
          </w:tcPr>
          <w:p w14:paraId="1104865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0.6488</w:t>
            </w:r>
          </w:p>
        </w:tc>
        <w:tc>
          <w:tcPr>
            <w:tcW w:w="417" w:type="pct"/>
            <w:tcBorders>
              <w:top w:val="nil"/>
              <w:left w:val="nil"/>
              <w:bottom w:val="nil"/>
              <w:right w:val="nil"/>
            </w:tcBorders>
            <w:tcMar>
              <w:top w:w="15" w:type="dxa"/>
              <w:left w:w="97" w:type="dxa"/>
              <w:bottom w:w="0" w:type="dxa"/>
              <w:right w:w="97" w:type="dxa"/>
            </w:tcMar>
            <w:vAlign w:val="center"/>
          </w:tcPr>
          <w:p w14:paraId="75A33ADB"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0.7529</w:t>
            </w:r>
          </w:p>
        </w:tc>
      </w:tr>
      <w:tr w:rsidR="004130B7" w:rsidRPr="00B82127" w14:paraId="2834EC70"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69CD243E" w14:textId="77777777" w:rsidR="004130B7" w:rsidRPr="00E0669E" w:rsidRDefault="004130B7" w:rsidP="004130B7">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MIMIC</w:t>
            </w:r>
            <w:r w:rsidRPr="00B82127">
              <w:rPr>
                <w:rFonts w:ascii="Times New Roman" w:eastAsia="等线" w:hAnsi="Times New Roman" w:cs="Times New Roman" w:hint="eastAsia"/>
                <w:b/>
                <w:bCs/>
                <w:sz w:val="20"/>
                <w:szCs w:val="20"/>
                <w14:ligatures w14:val="standardContextual"/>
              </w:rPr>
              <w:t>-</w:t>
            </w:r>
            <w:r w:rsidRPr="00B82127">
              <w:rPr>
                <w:rFonts w:ascii="Times New Roman" w:eastAsia="等线" w:hAnsi="Times New Roman" w:cs="Times New Roman"/>
                <w:b/>
                <w:bCs/>
                <w:sz w:val="20"/>
                <w:szCs w:val="20"/>
                <w14:ligatures w14:val="standardContextual"/>
              </w:rPr>
              <w:t>IV 3.1</w:t>
            </w:r>
          </w:p>
        </w:tc>
        <w:tc>
          <w:tcPr>
            <w:tcW w:w="726" w:type="pct"/>
            <w:tcBorders>
              <w:top w:val="nil"/>
              <w:left w:val="nil"/>
              <w:bottom w:val="nil"/>
              <w:right w:val="nil"/>
            </w:tcBorders>
            <w:tcMar>
              <w:top w:w="15" w:type="dxa"/>
              <w:left w:w="97" w:type="dxa"/>
              <w:bottom w:w="0" w:type="dxa"/>
              <w:right w:w="97" w:type="dxa"/>
            </w:tcMar>
            <w:vAlign w:val="center"/>
          </w:tcPr>
          <w:p w14:paraId="7DF45D26"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Non-CRRT</w:t>
            </w:r>
          </w:p>
        </w:tc>
        <w:tc>
          <w:tcPr>
            <w:tcW w:w="447" w:type="pct"/>
            <w:vAlign w:val="center"/>
          </w:tcPr>
          <w:p w14:paraId="22A679F6"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0.9244</w:t>
            </w:r>
          </w:p>
        </w:tc>
        <w:tc>
          <w:tcPr>
            <w:tcW w:w="335" w:type="pct"/>
            <w:vMerge w:val="restart"/>
            <w:vAlign w:val="center"/>
          </w:tcPr>
          <w:p w14:paraId="67A18F4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0.0080</w:t>
            </w:r>
          </w:p>
        </w:tc>
        <w:tc>
          <w:tcPr>
            <w:tcW w:w="503" w:type="pct"/>
            <w:vAlign w:val="center"/>
          </w:tcPr>
          <w:p w14:paraId="3C02B0D9"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0.9524</w:t>
            </w:r>
          </w:p>
        </w:tc>
        <w:tc>
          <w:tcPr>
            <w:tcW w:w="447" w:type="pct"/>
            <w:vAlign w:val="center"/>
          </w:tcPr>
          <w:p w14:paraId="4E4739B1"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0.7975</w:t>
            </w:r>
          </w:p>
        </w:tc>
        <w:tc>
          <w:tcPr>
            <w:tcW w:w="503" w:type="pct"/>
            <w:vAlign w:val="center"/>
          </w:tcPr>
          <w:p w14:paraId="1D7D125F"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0.8971</w:t>
            </w:r>
          </w:p>
        </w:tc>
        <w:tc>
          <w:tcPr>
            <w:tcW w:w="391" w:type="pct"/>
            <w:tcBorders>
              <w:top w:val="nil"/>
              <w:left w:val="nil"/>
              <w:bottom w:val="nil"/>
              <w:right w:val="nil"/>
            </w:tcBorders>
            <w:tcMar>
              <w:top w:w="15" w:type="dxa"/>
              <w:left w:w="97" w:type="dxa"/>
              <w:bottom w:w="0" w:type="dxa"/>
              <w:right w:w="97" w:type="dxa"/>
            </w:tcMar>
            <w:vAlign w:val="center"/>
          </w:tcPr>
          <w:p w14:paraId="62367C89"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0.9140</w:t>
            </w:r>
          </w:p>
        </w:tc>
        <w:tc>
          <w:tcPr>
            <w:tcW w:w="448" w:type="pct"/>
            <w:vAlign w:val="center"/>
          </w:tcPr>
          <w:p w14:paraId="5F546C2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0.7636</w:t>
            </w:r>
          </w:p>
        </w:tc>
        <w:tc>
          <w:tcPr>
            <w:tcW w:w="417" w:type="pct"/>
            <w:tcBorders>
              <w:top w:val="nil"/>
              <w:left w:val="nil"/>
              <w:bottom w:val="nil"/>
              <w:right w:val="nil"/>
            </w:tcBorders>
            <w:tcMar>
              <w:top w:w="15" w:type="dxa"/>
              <w:left w:w="97" w:type="dxa"/>
              <w:bottom w:w="0" w:type="dxa"/>
              <w:right w:w="97" w:type="dxa"/>
            </w:tcMar>
            <w:vAlign w:val="center"/>
          </w:tcPr>
          <w:p w14:paraId="44C72DCD"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0.8517</w:t>
            </w:r>
          </w:p>
        </w:tc>
      </w:tr>
      <w:tr w:rsidR="004130B7" w:rsidRPr="00B82127" w14:paraId="5C7E49AC"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115F4BCC"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nil"/>
              <w:right w:val="nil"/>
            </w:tcBorders>
            <w:tcMar>
              <w:top w:w="15" w:type="dxa"/>
              <w:left w:w="97" w:type="dxa"/>
              <w:bottom w:w="0" w:type="dxa"/>
              <w:right w:w="97" w:type="dxa"/>
            </w:tcMar>
            <w:vAlign w:val="center"/>
          </w:tcPr>
          <w:p w14:paraId="0FEB930D"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CRRT</w:t>
            </w:r>
          </w:p>
        </w:tc>
        <w:tc>
          <w:tcPr>
            <w:tcW w:w="447" w:type="pct"/>
            <w:vAlign w:val="center"/>
          </w:tcPr>
          <w:p w14:paraId="5B75073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0.9324</w:t>
            </w:r>
          </w:p>
        </w:tc>
        <w:tc>
          <w:tcPr>
            <w:tcW w:w="335" w:type="pct"/>
            <w:vMerge/>
            <w:vAlign w:val="center"/>
          </w:tcPr>
          <w:p w14:paraId="33A2398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718679A9"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0.9518</w:t>
            </w:r>
          </w:p>
        </w:tc>
        <w:tc>
          <w:tcPr>
            <w:tcW w:w="447" w:type="pct"/>
            <w:vAlign w:val="center"/>
          </w:tcPr>
          <w:p w14:paraId="4EF64560"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0.8481</w:t>
            </w:r>
          </w:p>
        </w:tc>
        <w:tc>
          <w:tcPr>
            <w:tcW w:w="503" w:type="pct"/>
            <w:vAlign w:val="center"/>
          </w:tcPr>
          <w:p w14:paraId="58D04CD0"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0.9155</w:t>
            </w:r>
          </w:p>
        </w:tc>
        <w:tc>
          <w:tcPr>
            <w:tcW w:w="391" w:type="pct"/>
            <w:tcBorders>
              <w:top w:val="nil"/>
              <w:left w:val="nil"/>
              <w:bottom w:val="nil"/>
              <w:right w:val="nil"/>
            </w:tcBorders>
            <w:tcMar>
              <w:top w:w="15" w:type="dxa"/>
              <w:left w:w="97" w:type="dxa"/>
              <w:bottom w:w="0" w:type="dxa"/>
              <w:right w:w="97" w:type="dxa"/>
            </w:tcMar>
            <w:vAlign w:val="center"/>
          </w:tcPr>
          <w:p w14:paraId="4A1FB8B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0.9178</w:t>
            </w:r>
          </w:p>
        </w:tc>
        <w:tc>
          <w:tcPr>
            <w:tcW w:w="448" w:type="pct"/>
            <w:vAlign w:val="center"/>
          </w:tcPr>
          <w:p w14:paraId="3DFDB5D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0.8442</w:t>
            </w:r>
          </w:p>
        </w:tc>
        <w:tc>
          <w:tcPr>
            <w:tcW w:w="417" w:type="pct"/>
            <w:tcBorders>
              <w:top w:val="nil"/>
              <w:left w:val="nil"/>
              <w:bottom w:val="nil"/>
              <w:right w:val="nil"/>
            </w:tcBorders>
            <w:tcMar>
              <w:top w:w="15" w:type="dxa"/>
              <w:left w:w="97" w:type="dxa"/>
              <w:bottom w:w="0" w:type="dxa"/>
              <w:right w:w="97" w:type="dxa"/>
            </w:tcMar>
            <w:vAlign w:val="center"/>
          </w:tcPr>
          <w:p w14:paraId="4936F5BE"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0.8816</w:t>
            </w:r>
          </w:p>
        </w:tc>
      </w:tr>
      <w:tr w:rsidR="004130B7" w:rsidRPr="00B82127" w14:paraId="790D1BE2"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73DD288B"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roofErr w:type="spellStart"/>
            <w:r w:rsidRPr="00B82127">
              <w:rPr>
                <w:rFonts w:ascii="Times New Roman" w:eastAsia="等线" w:hAnsi="Times New Roman" w:cs="Times New Roman"/>
                <w:b/>
                <w:bCs/>
                <w:sz w:val="20"/>
                <w:szCs w:val="20"/>
                <w14:ligatures w14:val="standardContextual"/>
              </w:rPr>
              <w:t>eICU</w:t>
            </w:r>
            <w:proofErr w:type="spellEnd"/>
          </w:p>
        </w:tc>
        <w:tc>
          <w:tcPr>
            <w:tcW w:w="726" w:type="pct"/>
            <w:tcBorders>
              <w:top w:val="nil"/>
              <w:left w:val="nil"/>
              <w:bottom w:val="nil"/>
              <w:right w:val="nil"/>
            </w:tcBorders>
            <w:tcMar>
              <w:top w:w="15" w:type="dxa"/>
              <w:left w:w="97" w:type="dxa"/>
              <w:bottom w:w="0" w:type="dxa"/>
              <w:right w:w="97" w:type="dxa"/>
            </w:tcMar>
            <w:vAlign w:val="center"/>
          </w:tcPr>
          <w:p w14:paraId="06694D4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Non-CRRT</w:t>
            </w:r>
          </w:p>
        </w:tc>
        <w:tc>
          <w:tcPr>
            <w:tcW w:w="447" w:type="pct"/>
            <w:vAlign w:val="center"/>
          </w:tcPr>
          <w:p w14:paraId="10C5EB6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0.8618</w:t>
            </w:r>
          </w:p>
        </w:tc>
        <w:tc>
          <w:tcPr>
            <w:tcW w:w="335" w:type="pct"/>
            <w:vMerge w:val="restart"/>
            <w:vAlign w:val="center"/>
          </w:tcPr>
          <w:p w14:paraId="13E526D0"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-0.0125</w:t>
            </w:r>
          </w:p>
        </w:tc>
        <w:tc>
          <w:tcPr>
            <w:tcW w:w="503" w:type="pct"/>
            <w:vAlign w:val="center"/>
          </w:tcPr>
          <w:p w14:paraId="590EC33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0.9431</w:t>
            </w:r>
          </w:p>
        </w:tc>
        <w:tc>
          <w:tcPr>
            <w:tcW w:w="447" w:type="pct"/>
            <w:vAlign w:val="center"/>
          </w:tcPr>
          <w:p w14:paraId="2664040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0.8409</w:t>
            </w:r>
          </w:p>
        </w:tc>
        <w:tc>
          <w:tcPr>
            <w:tcW w:w="503" w:type="pct"/>
            <w:vAlign w:val="center"/>
          </w:tcPr>
          <w:p w14:paraId="65FB3B5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0.6915</w:t>
            </w:r>
          </w:p>
        </w:tc>
        <w:tc>
          <w:tcPr>
            <w:tcW w:w="391" w:type="pct"/>
            <w:tcBorders>
              <w:top w:val="nil"/>
              <w:left w:val="nil"/>
              <w:bottom w:val="nil"/>
              <w:right w:val="nil"/>
            </w:tcBorders>
            <w:tcMar>
              <w:top w:w="15" w:type="dxa"/>
              <w:left w:w="97" w:type="dxa"/>
              <w:bottom w:w="0" w:type="dxa"/>
              <w:right w:w="97" w:type="dxa"/>
            </w:tcMar>
            <w:vAlign w:val="center"/>
          </w:tcPr>
          <w:p w14:paraId="722128D0"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0.8821</w:t>
            </w:r>
          </w:p>
        </w:tc>
        <w:tc>
          <w:tcPr>
            <w:tcW w:w="448" w:type="pct"/>
            <w:vAlign w:val="center"/>
          </w:tcPr>
          <w:p w14:paraId="7D279F15"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0.6130</w:t>
            </w:r>
          </w:p>
        </w:tc>
        <w:tc>
          <w:tcPr>
            <w:tcW w:w="417" w:type="pct"/>
            <w:tcBorders>
              <w:top w:val="nil"/>
              <w:left w:val="nil"/>
              <w:bottom w:val="nil"/>
              <w:right w:val="nil"/>
            </w:tcBorders>
            <w:tcMar>
              <w:top w:w="15" w:type="dxa"/>
              <w:left w:w="97" w:type="dxa"/>
              <w:bottom w:w="0" w:type="dxa"/>
              <w:right w:w="97" w:type="dxa"/>
            </w:tcMar>
            <w:vAlign w:val="center"/>
          </w:tcPr>
          <w:p w14:paraId="740EDBA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0.8610</w:t>
            </w:r>
          </w:p>
        </w:tc>
      </w:tr>
      <w:tr w:rsidR="004130B7" w:rsidRPr="00B82127" w14:paraId="70481E8C"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06F3B04E"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nil"/>
              <w:right w:val="nil"/>
            </w:tcBorders>
            <w:tcMar>
              <w:top w:w="15" w:type="dxa"/>
              <w:left w:w="97" w:type="dxa"/>
              <w:bottom w:w="0" w:type="dxa"/>
              <w:right w:w="97" w:type="dxa"/>
            </w:tcMar>
            <w:vAlign w:val="center"/>
          </w:tcPr>
          <w:p w14:paraId="4DBF55E9"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CRRT</w:t>
            </w:r>
          </w:p>
        </w:tc>
        <w:tc>
          <w:tcPr>
            <w:tcW w:w="447" w:type="pct"/>
            <w:vAlign w:val="center"/>
          </w:tcPr>
          <w:p w14:paraId="404FA09D"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0.8494</w:t>
            </w:r>
          </w:p>
        </w:tc>
        <w:tc>
          <w:tcPr>
            <w:tcW w:w="335" w:type="pct"/>
            <w:vMerge/>
            <w:vAlign w:val="center"/>
          </w:tcPr>
          <w:p w14:paraId="49D18020"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052D245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0.9349</w:t>
            </w:r>
          </w:p>
        </w:tc>
        <w:tc>
          <w:tcPr>
            <w:tcW w:w="447" w:type="pct"/>
            <w:vAlign w:val="center"/>
          </w:tcPr>
          <w:p w14:paraId="2FD7F9D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0.8489</w:t>
            </w:r>
          </w:p>
        </w:tc>
        <w:tc>
          <w:tcPr>
            <w:tcW w:w="503" w:type="pct"/>
            <w:vAlign w:val="center"/>
          </w:tcPr>
          <w:p w14:paraId="0B989DF3"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0.6600</w:t>
            </w:r>
          </w:p>
        </w:tc>
        <w:tc>
          <w:tcPr>
            <w:tcW w:w="391" w:type="pct"/>
            <w:tcBorders>
              <w:top w:val="nil"/>
              <w:left w:val="nil"/>
              <w:bottom w:val="nil"/>
              <w:right w:val="nil"/>
            </w:tcBorders>
            <w:tcMar>
              <w:top w:w="15" w:type="dxa"/>
              <w:left w:w="97" w:type="dxa"/>
              <w:bottom w:w="0" w:type="dxa"/>
              <w:right w:w="97" w:type="dxa"/>
            </w:tcMar>
            <w:vAlign w:val="center"/>
          </w:tcPr>
          <w:p w14:paraId="78F03BE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0.8741</w:t>
            </w:r>
          </w:p>
        </w:tc>
        <w:tc>
          <w:tcPr>
            <w:tcW w:w="448" w:type="pct"/>
            <w:vAlign w:val="center"/>
          </w:tcPr>
          <w:p w14:paraId="3336275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0.6111</w:t>
            </w:r>
          </w:p>
        </w:tc>
        <w:tc>
          <w:tcPr>
            <w:tcW w:w="417" w:type="pct"/>
            <w:tcBorders>
              <w:top w:val="nil"/>
              <w:left w:val="nil"/>
              <w:bottom w:val="nil"/>
              <w:right w:val="nil"/>
            </w:tcBorders>
            <w:tcMar>
              <w:top w:w="15" w:type="dxa"/>
              <w:left w:w="97" w:type="dxa"/>
              <w:bottom w:w="0" w:type="dxa"/>
              <w:right w:w="97" w:type="dxa"/>
            </w:tcMar>
            <w:vAlign w:val="center"/>
          </w:tcPr>
          <w:p w14:paraId="3F8F1C9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0.8613</w:t>
            </w:r>
          </w:p>
        </w:tc>
      </w:tr>
      <w:tr w:rsidR="004130B7" w:rsidRPr="00B82127" w14:paraId="6AF26413"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19C8D753"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r w:rsidRPr="00B82127">
              <w:rPr>
                <w:rFonts w:ascii="Times New Roman" w:eastAsia="等线" w:hAnsi="Times New Roman" w:cs="Times New Roman"/>
                <w:b/>
                <w:bCs/>
                <w:sz w:val="20"/>
                <w:szCs w:val="20"/>
                <w14:ligatures w14:val="standardContextual"/>
              </w:rPr>
              <w:t>ZDYY</w:t>
            </w:r>
          </w:p>
        </w:tc>
        <w:tc>
          <w:tcPr>
            <w:tcW w:w="726" w:type="pct"/>
            <w:tcBorders>
              <w:top w:val="nil"/>
              <w:left w:val="nil"/>
              <w:bottom w:val="nil"/>
              <w:right w:val="nil"/>
            </w:tcBorders>
            <w:tcMar>
              <w:top w:w="15" w:type="dxa"/>
              <w:left w:w="97" w:type="dxa"/>
              <w:bottom w:w="0" w:type="dxa"/>
              <w:right w:w="97" w:type="dxa"/>
            </w:tcMar>
            <w:vAlign w:val="center"/>
          </w:tcPr>
          <w:p w14:paraId="48F9455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Non-CRRT</w:t>
            </w:r>
          </w:p>
        </w:tc>
        <w:tc>
          <w:tcPr>
            <w:tcW w:w="447" w:type="pct"/>
            <w:vAlign w:val="center"/>
          </w:tcPr>
          <w:p w14:paraId="1DE72C86"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0.8193</w:t>
            </w:r>
          </w:p>
        </w:tc>
        <w:tc>
          <w:tcPr>
            <w:tcW w:w="335" w:type="pct"/>
            <w:vMerge w:val="restart"/>
            <w:vAlign w:val="center"/>
          </w:tcPr>
          <w:p w14:paraId="48A3D07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0.0933</w:t>
            </w:r>
          </w:p>
        </w:tc>
        <w:tc>
          <w:tcPr>
            <w:tcW w:w="503" w:type="pct"/>
            <w:vAlign w:val="center"/>
          </w:tcPr>
          <w:p w14:paraId="4F806EFE"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0.5764</w:t>
            </w:r>
          </w:p>
        </w:tc>
        <w:tc>
          <w:tcPr>
            <w:tcW w:w="447" w:type="pct"/>
            <w:vAlign w:val="center"/>
          </w:tcPr>
          <w:p w14:paraId="0D2EEE5A"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0.9126</w:t>
            </w:r>
          </w:p>
        </w:tc>
        <w:tc>
          <w:tcPr>
            <w:tcW w:w="503" w:type="pct"/>
            <w:vAlign w:val="center"/>
          </w:tcPr>
          <w:p w14:paraId="5C7AB1A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0.5464</w:t>
            </w:r>
          </w:p>
        </w:tc>
        <w:tc>
          <w:tcPr>
            <w:tcW w:w="391" w:type="pct"/>
            <w:tcBorders>
              <w:top w:val="nil"/>
              <w:left w:val="nil"/>
              <w:bottom w:val="nil"/>
              <w:right w:val="nil"/>
            </w:tcBorders>
            <w:tcMar>
              <w:top w:w="15" w:type="dxa"/>
              <w:left w:w="97" w:type="dxa"/>
              <w:bottom w:w="0" w:type="dxa"/>
              <w:right w:w="97" w:type="dxa"/>
            </w:tcMar>
            <w:vAlign w:val="center"/>
          </w:tcPr>
          <w:p w14:paraId="69FD83DE"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0.4190</w:t>
            </w:r>
          </w:p>
        </w:tc>
        <w:tc>
          <w:tcPr>
            <w:tcW w:w="448" w:type="pct"/>
            <w:vAlign w:val="center"/>
          </w:tcPr>
          <w:p w14:paraId="3DB8CAB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0.9458</w:t>
            </w:r>
          </w:p>
        </w:tc>
        <w:tc>
          <w:tcPr>
            <w:tcW w:w="417" w:type="pct"/>
            <w:tcBorders>
              <w:top w:val="nil"/>
              <w:left w:val="nil"/>
              <w:bottom w:val="nil"/>
              <w:right w:val="nil"/>
            </w:tcBorders>
            <w:tcMar>
              <w:top w:w="15" w:type="dxa"/>
              <w:left w:w="97" w:type="dxa"/>
              <w:bottom w:w="0" w:type="dxa"/>
              <w:right w:w="97" w:type="dxa"/>
            </w:tcMar>
            <w:vAlign w:val="center"/>
          </w:tcPr>
          <w:p w14:paraId="7544C97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0.5743</w:t>
            </w:r>
          </w:p>
        </w:tc>
      </w:tr>
      <w:tr w:rsidR="004130B7" w:rsidRPr="00B82127" w14:paraId="0351287F" w14:textId="77777777" w:rsidTr="00E0669E">
        <w:trPr>
          <w:trHeight w:val="14"/>
          <w:jc w:val="center"/>
        </w:trPr>
        <w:tc>
          <w:tcPr>
            <w:tcW w:w="783" w:type="pct"/>
            <w:vMerge/>
            <w:tcBorders>
              <w:left w:val="nil"/>
              <w:bottom w:val="single" w:sz="8" w:space="0" w:color="auto"/>
              <w:right w:val="nil"/>
            </w:tcBorders>
            <w:tcMar>
              <w:top w:w="15" w:type="dxa"/>
              <w:left w:w="97" w:type="dxa"/>
              <w:bottom w:w="0" w:type="dxa"/>
              <w:right w:w="97" w:type="dxa"/>
            </w:tcMar>
            <w:vAlign w:val="center"/>
          </w:tcPr>
          <w:p w14:paraId="6FF6186C"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single" w:sz="8" w:space="0" w:color="auto"/>
              <w:right w:val="nil"/>
            </w:tcBorders>
            <w:tcMar>
              <w:top w:w="15" w:type="dxa"/>
              <w:left w:w="97" w:type="dxa"/>
              <w:bottom w:w="0" w:type="dxa"/>
              <w:right w:w="97" w:type="dxa"/>
            </w:tcMar>
            <w:vAlign w:val="center"/>
          </w:tcPr>
          <w:p w14:paraId="4F13DA40"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CRRT</w:t>
            </w:r>
          </w:p>
        </w:tc>
        <w:tc>
          <w:tcPr>
            <w:tcW w:w="447" w:type="pct"/>
            <w:tcBorders>
              <w:bottom w:val="single" w:sz="8" w:space="0" w:color="auto"/>
            </w:tcBorders>
            <w:vAlign w:val="center"/>
          </w:tcPr>
          <w:p w14:paraId="47A89C3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0.9126</w:t>
            </w:r>
          </w:p>
        </w:tc>
        <w:tc>
          <w:tcPr>
            <w:tcW w:w="335" w:type="pct"/>
            <w:vMerge/>
            <w:tcBorders>
              <w:bottom w:val="single" w:sz="8" w:space="0" w:color="auto"/>
            </w:tcBorders>
            <w:vAlign w:val="center"/>
          </w:tcPr>
          <w:p w14:paraId="2A7D06ED"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tcBorders>
              <w:bottom w:val="single" w:sz="8" w:space="0" w:color="auto"/>
            </w:tcBorders>
            <w:vAlign w:val="center"/>
          </w:tcPr>
          <w:p w14:paraId="197F86FE"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0.7794</w:t>
            </w:r>
          </w:p>
        </w:tc>
        <w:tc>
          <w:tcPr>
            <w:tcW w:w="447" w:type="pct"/>
            <w:tcBorders>
              <w:bottom w:val="single" w:sz="8" w:space="0" w:color="auto"/>
            </w:tcBorders>
            <w:vAlign w:val="center"/>
          </w:tcPr>
          <w:p w14:paraId="4C6A9065"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1.0000</w:t>
            </w:r>
          </w:p>
        </w:tc>
        <w:tc>
          <w:tcPr>
            <w:tcW w:w="503" w:type="pct"/>
            <w:tcBorders>
              <w:bottom w:val="single" w:sz="8" w:space="0" w:color="auto"/>
            </w:tcBorders>
            <w:vAlign w:val="center"/>
          </w:tcPr>
          <w:p w14:paraId="2F324F8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0.6184</w:t>
            </w:r>
          </w:p>
        </w:tc>
        <w:tc>
          <w:tcPr>
            <w:tcW w:w="391" w:type="pct"/>
            <w:tcBorders>
              <w:top w:val="nil"/>
              <w:left w:val="nil"/>
              <w:bottom w:val="single" w:sz="8" w:space="0" w:color="auto"/>
              <w:right w:val="nil"/>
            </w:tcBorders>
            <w:tcMar>
              <w:top w:w="15" w:type="dxa"/>
              <w:left w:w="97" w:type="dxa"/>
              <w:bottom w:w="0" w:type="dxa"/>
              <w:right w:w="97" w:type="dxa"/>
            </w:tcMar>
            <w:vAlign w:val="center"/>
          </w:tcPr>
          <w:p w14:paraId="3821C9E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0.4912</w:t>
            </w:r>
          </w:p>
        </w:tc>
        <w:tc>
          <w:tcPr>
            <w:tcW w:w="448" w:type="pct"/>
            <w:tcBorders>
              <w:bottom w:val="single" w:sz="8" w:space="0" w:color="auto"/>
            </w:tcBorders>
            <w:vAlign w:val="center"/>
          </w:tcPr>
          <w:p w14:paraId="034B9749"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1.0000</w:t>
            </w:r>
          </w:p>
        </w:tc>
        <w:tc>
          <w:tcPr>
            <w:tcW w:w="417" w:type="pct"/>
            <w:tcBorders>
              <w:top w:val="nil"/>
              <w:left w:val="nil"/>
              <w:bottom w:val="single" w:sz="8" w:space="0" w:color="auto"/>
              <w:right w:val="nil"/>
            </w:tcBorders>
            <w:tcMar>
              <w:top w:w="15" w:type="dxa"/>
              <w:left w:w="97" w:type="dxa"/>
              <w:bottom w:w="0" w:type="dxa"/>
              <w:right w:w="97" w:type="dxa"/>
            </w:tcMar>
            <w:vAlign w:val="center"/>
          </w:tcPr>
          <w:p w14:paraId="05F7825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0.6588</w:t>
            </w:r>
          </w:p>
        </w:tc>
      </w:tr>
      <w:tr w:rsidR="004130B7" w:rsidRPr="00B82127" w14:paraId="646F03FD" w14:textId="77777777" w:rsidTr="00E0669E">
        <w:trPr>
          <w:trHeight w:val="14"/>
          <w:jc w:val="center"/>
        </w:trPr>
        <w:tc>
          <w:tcPr>
            <w:tcW w:w="783" w:type="pct"/>
            <w:vMerge w:val="restart"/>
            <w:tcBorders>
              <w:top w:val="single" w:sz="8" w:space="0" w:color="000000"/>
              <w:left w:val="nil"/>
              <w:right w:val="nil"/>
            </w:tcBorders>
            <w:tcMar>
              <w:top w:w="15" w:type="dxa"/>
              <w:left w:w="97" w:type="dxa"/>
              <w:bottom w:w="0" w:type="dxa"/>
              <w:right w:w="97" w:type="dxa"/>
            </w:tcMar>
            <w:vAlign w:val="center"/>
          </w:tcPr>
          <w:p w14:paraId="5B8B3A29" w14:textId="77777777" w:rsidR="004130B7" w:rsidRPr="00E0669E" w:rsidRDefault="004130B7" w:rsidP="004130B7">
            <w:pPr>
              <w:widowControl/>
              <w:jc w:val="center"/>
              <w:rPr>
                <w:rFonts w:ascii="Times New Roman" w:eastAsia="等线" w:hAnsi="Times New Roman" w:cs="Times New Roman"/>
                <w:b/>
                <w:bCs/>
                <w:sz w:val="20"/>
                <w:szCs w:val="20"/>
              </w:rPr>
            </w:pPr>
            <w:bookmarkStart w:id="22" w:name="_Hlk220266463"/>
            <w:r w:rsidRPr="00B82127">
              <w:rPr>
                <w:rFonts w:ascii="Times New Roman" w:eastAsia="等线" w:hAnsi="Times New Roman" w:cs="Times New Roman"/>
                <w:b/>
                <w:bCs/>
                <w:sz w:val="20"/>
                <w:szCs w:val="20"/>
                <w14:ligatures w14:val="standardContextual"/>
              </w:rPr>
              <w:t>MIMIC</w:t>
            </w:r>
            <w:r w:rsidRPr="00B82127">
              <w:rPr>
                <w:rFonts w:ascii="Times New Roman" w:eastAsia="等线" w:hAnsi="Times New Roman" w:cs="Times New Roman" w:hint="eastAsia"/>
                <w:b/>
                <w:bCs/>
                <w:sz w:val="20"/>
                <w:szCs w:val="20"/>
                <w14:ligatures w14:val="standardContextual"/>
              </w:rPr>
              <w:t>-</w:t>
            </w:r>
            <w:r w:rsidRPr="00B82127">
              <w:rPr>
                <w:rFonts w:ascii="Times New Roman" w:eastAsia="等线" w:hAnsi="Times New Roman" w:cs="Times New Roman"/>
                <w:b/>
                <w:bCs/>
                <w:sz w:val="20"/>
                <w:szCs w:val="20"/>
                <w14:ligatures w14:val="standardContextual"/>
              </w:rPr>
              <w:t>IV 2.2</w:t>
            </w:r>
          </w:p>
        </w:tc>
        <w:tc>
          <w:tcPr>
            <w:tcW w:w="726" w:type="pct"/>
            <w:tcBorders>
              <w:top w:val="single" w:sz="8" w:space="0" w:color="000000"/>
              <w:left w:val="nil"/>
              <w:bottom w:val="nil"/>
              <w:right w:val="nil"/>
            </w:tcBorders>
            <w:tcMar>
              <w:top w:w="15" w:type="dxa"/>
              <w:left w:w="97" w:type="dxa"/>
              <w:bottom w:w="0" w:type="dxa"/>
              <w:right w:w="97" w:type="dxa"/>
            </w:tcMar>
            <w:vAlign w:val="center"/>
          </w:tcPr>
          <w:p w14:paraId="07432406"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Non-Hypertension</w:t>
            </w:r>
          </w:p>
        </w:tc>
        <w:tc>
          <w:tcPr>
            <w:tcW w:w="447" w:type="pct"/>
            <w:tcBorders>
              <w:top w:val="single" w:sz="8" w:space="0" w:color="auto"/>
            </w:tcBorders>
            <w:vAlign w:val="center"/>
          </w:tcPr>
          <w:p w14:paraId="35C9B7B2"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0.8360</w:t>
            </w:r>
          </w:p>
        </w:tc>
        <w:tc>
          <w:tcPr>
            <w:tcW w:w="335" w:type="pct"/>
            <w:vMerge w:val="restart"/>
            <w:tcBorders>
              <w:top w:val="single" w:sz="8" w:space="0" w:color="auto"/>
            </w:tcBorders>
            <w:vAlign w:val="center"/>
          </w:tcPr>
          <w:p w14:paraId="16990660"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-0.0221</w:t>
            </w:r>
          </w:p>
        </w:tc>
        <w:tc>
          <w:tcPr>
            <w:tcW w:w="503" w:type="pct"/>
            <w:tcBorders>
              <w:top w:val="single" w:sz="8" w:space="0" w:color="auto"/>
            </w:tcBorders>
            <w:vAlign w:val="center"/>
          </w:tcPr>
          <w:p w14:paraId="07965B22"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0.8678</w:t>
            </w:r>
          </w:p>
        </w:tc>
        <w:tc>
          <w:tcPr>
            <w:tcW w:w="447" w:type="pct"/>
            <w:tcBorders>
              <w:top w:val="single" w:sz="8" w:space="0" w:color="auto"/>
            </w:tcBorders>
            <w:vAlign w:val="center"/>
          </w:tcPr>
          <w:p w14:paraId="2E32DB0E"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0.7388</w:t>
            </w:r>
          </w:p>
        </w:tc>
        <w:tc>
          <w:tcPr>
            <w:tcW w:w="503" w:type="pct"/>
            <w:tcBorders>
              <w:top w:val="single" w:sz="8" w:space="0" w:color="auto"/>
            </w:tcBorders>
            <w:vAlign w:val="center"/>
          </w:tcPr>
          <w:p w14:paraId="700A684C"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0.7773</w:t>
            </w:r>
          </w:p>
        </w:tc>
        <w:tc>
          <w:tcPr>
            <w:tcW w:w="391" w:type="pct"/>
            <w:tcBorders>
              <w:top w:val="single" w:sz="8" w:space="0" w:color="auto"/>
              <w:left w:val="nil"/>
              <w:bottom w:val="nil"/>
              <w:right w:val="nil"/>
            </w:tcBorders>
            <w:tcMar>
              <w:top w:w="15" w:type="dxa"/>
              <w:left w:w="97" w:type="dxa"/>
              <w:bottom w:w="0" w:type="dxa"/>
              <w:right w:w="97" w:type="dxa"/>
            </w:tcMar>
            <w:vAlign w:val="center"/>
          </w:tcPr>
          <w:p w14:paraId="5A501EFF"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0.8041</w:t>
            </w:r>
          </w:p>
        </w:tc>
        <w:tc>
          <w:tcPr>
            <w:tcW w:w="448" w:type="pct"/>
            <w:tcBorders>
              <w:top w:val="single" w:sz="8" w:space="0" w:color="auto"/>
            </w:tcBorders>
            <w:vAlign w:val="center"/>
          </w:tcPr>
          <w:p w14:paraId="4EC21259"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0.7063</w:t>
            </w:r>
          </w:p>
        </w:tc>
        <w:tc>
          <w:tcPr>
            <w:tcW w:w="417" w:type="pct"/>
            <w:tcBorders>
              <w:top w:val="single" w:sz="8" w:space="0" w:color="000000"/>
              <w:left w:val="nil"/>
              <w:bottom w:val="nil"/>
              <w:right w:val="nil"/>
            </w:tcBorders>
            <w:tcMar>
              <w:top w:w="15" w:type="dxa"/>
              <w:left w:w="97" w:type="dxa"/>
              <w:bottom w:w="0" w:type="dxa"/>
              <w:right w:w="97" w:type="dxa"/>
            </w:tcMar>
            <w:vAlign w:val="center"/>
          </w:tcPr>
          <w:p w14:paraId="0646C7E3"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0.7700</w:t>
            </w:r>
          </w:p>
        </w:tc>
      </w:tr>
      <w:tr w:rsidR="004130B7" w:rsidRPr="00B82127" w14:paraId="62E67FDF"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11F8E76A" w14:textId="77777777" w:rsidR="004130B7" w:rsidRPr="00E0669E" w:rsidRDefault="004130B7" w:rsidP="004130B7">
            <w:pPr>
              <w:widowControl/>
              <w:jc w:val="center"/>
              <w:rPr>
                <w:rFonts w:ascii="Times New Roman" w:eastAsia="等线" w:hAnsi="Times New Roman" w:cs="Times New Roman"/>
                <w:b/>
                <w:bCs/>
                <w:sz w:val="20"/>
                <w:szCs w:val="20"/>
              </w:rPr>
            </w:pPr>
          </w:p>
        </w:tc>
        <w:tc>
          <w:tcPr>
            <w:tcW w:w="726" w:type="pct"/>
            <w:tcBorders>
              <w:top w:val="nil"/>
              <w:left w:val="nil"/>
              <w:bottom w:val="nil"/>
              <w:right w:val="nil"/>
            </w:tcBorders>
            <w:tcMar>
              <w:top w:w="15" w:type="dxa"/>
              <w:left w:w="97" w:type="dxa"/>
              <w:bottom w:w="0" w:type="dxa"/>
              <w:right w:w="97" w:type="dxa"/>
            </w:tcMar>
            <w:vAlign w:val="center"/>
          </w:tcPr>
          <w:p w14:paraId="14D29392"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Hypertension</w:t>
            </w:r>
          </w:p>
        </w:tc>
        <w:tc>
          <w:tcPr>
            <w:tcW w:w="447" w:type="pct"/>
            <w:vAlign w:val="center"/>
          </w:tcPr>
          <w:p w14:paraId="6D73F525"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0.8139</w:t>
            </w:r>
          </w:p>
        </w:tc>
        <w:tc>
          <w:tcPr>
            <w:tcW w:w="335" w:type="pct"/>
            <w:vMerge/>
            <w:vAlign w:val="center"/>
          </w:tcPr>
          <w:p w14:paraId="1490739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04B052E3"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0.8425</w:t>
            </w:r>
          </w:p>
        </w:tc>
        <w:tc>
          <w:tcPr>
            <w:tcW w:w="447" w:type="pct"/>
            <w:vAlign w:val="center"/>
          </w:tcPr>
          <w:p w14:paraId="7B6883CF"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0.7199</w:t>
            </w:r>
          </w:p>
        </w:tc>
        <w:tc>
          <w:tcPr>
            <w:tcW w:w="503" w:type="pct"/>
            <w:vAlign w:val="center"/>
          </w:tcPr>
          <w:p w14:paraId="7395A8FD"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0.7485</w:t>
            </w:r>
          </w:p>
        </w:tc>
        <w:tc>
          <w:tcPr>
            <w:tcW w:w="391" w:type="pct"/>
            <w:tcBorders>
              <w:top w:val="nil"/>
              <w:left w:val="nil"/>
              <w:bottom w:val="nil"/>
              <w:right w:val="nil"/>
            </w:tcBorders>
            <w:tcMar>
              <w:top w:w="15" w:type="dxa"/>
              <w:left w:w="97" w:type="dxa"/>
              <w:bottom w:w="0" w:type="dxa"/>
              <w:right w:w="97" w:type="dxa"/>
            </w:tcMar>
            <w:vAlign w:val="center"/>
          </w:tcPr>
          <w:p w14:paraId="4F80D770"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0.7663</w:t>
            </w:r>
          </w:p>
        </w:tc>
        <w:tc>
          <w:tcPr>
            <w:tcW w:w="448" w:type="pct"/>
            <w:vAlign w:val="center"/>
          </w:tcPr>
          <w:p w14:paraId="1CD5C253"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0.6999</w:t>
            </w:r>
          </w:p>
        </w:tc>
        <w:tc>
          <w:tcPr>
            <w:tcW w:w="417" w:type="pct"/>
            <w:tcBorders>
              <w:top w:val="nil"/>
              <w:left w:val="nil"/>
              <w:bottom w:val="nil"/>
              <w:right w:val="nil"/>
            </w:tcBorders>
            <w:tcMar>
              <w:top w:w="15" w:type="dxa"/>
              <w:left w:w="97" w:type="dxa"/>
              <w:bottom w:w="0" w:type="dxa"/>
              <w:right w:w="97" w:type="dxa"/>
            </w:tcMar>
            <w:vAlign w:val="center"/>
          </w:tcPr>
          <w:p w14:paraId="4F8CAD70"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0.7424</w:t>
            </w:r>
          </w:p>
        </w:tc>
      </w:tr>
      <w:tr w:rsidR="004130B7" w:rsidRPr="00B82127" w14:paraId="5EF1DB22"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3FC47437" w14:textId="77777777" w:rsidR="004130B7" w:rsidRPr="00E0669E" w:rsidRDefault="004130B7" w:rsidP="004130B7">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MIMIC</w:t>
            </w:r>
            <w:r w:rsidRPr="00B82127">
              <w:rPr>
                <w:rFonts w:ascii="Times New Roman" w:eastAsia="等线" w:hAnsi="Times New Roman" w:cs="Times New Roman" w:hint="eastAsia"/>
                <w:b/>
                <w:bCs/>
                <w:sz w:val="20"/>
                <w:szCs w:val="20"/>
                <w14:ligatures w14:val="standardContextual"/>
              </w:rPr>
              <w:t>-</w:t>
            </w:r>
            <w:r w:rsidRPr="00B82127">
              <w:rPr>
                <w:rFonts w:ascii="Times New Roman" w:eastAsia="等线" w:hAnsi="Times New Roman" w:cs="Times New Roman"/>
                <w:b/>
                <w:bCs/>
                <w:sz w:val="20"/>
                <w:szCs w:val="20"/>
                <w14:ligatures w14:val="standardContextual"/>
              </w:rPr>
              <w:t>IV 3.1</w:t>
            </w:r>
          </w:p>
        </w:tc>
        <w:tc>
          <w:tcPr>
            <w:tcW w:w="726" w:type="pct"/>
            <w:tcBorders>
              <w:top w:val="nil"/>
              <w:left w:val="nil"/>
              <w:bottom w:val="nil"/>
              <w:right w:val="nil"/>
            </w:tcBorders>
            <w:tcMar>
              <w:top w:w="15" w:type="dxa"/>
              <w:left w:w="97" w:type="dxa"/>
              <w:bottom w:w="0" w:type="dxa"/>
              <w:right w:w="97" w:type="dxa"/>
            </w:tcMar>
            <w:vAlign w:val="center"/>
          </w:tcPr>
          <w:p w14:paraId="6EAB3287"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Non-Hypertension</w:t>
            </w:r>
          </w:p>
        </w:tc>
        <w:tc>
          <w:tcPr>
            <w:tcW w:w="447" w:type="pct"/>
            <w:vAlign w:val="center"/>
          </w:tcPr>
          <w:p w14:paraId="38BE4900"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0.9328</w:t>
            </w:r>
          </w:p>
        </w:tc>
        <w:tc>
          <w:tcPr>
            <w:tcW w:w="335" w:type="pct"/>
            <w:vMerge w:val="restart"/>
            <w:vAlign w:val="center"/>
          </w:tcPr>
          <w:p w14:paraId="77034476"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-0.0123</w:t>
            </w:r>
          </w:p>
        </w:tc>
        <w:tc>
          <w:tcPr>
            <w:tcW w:w="503" w:type="pct"/>
            <w:vAlign w:val="center"/>
          </w:tcPr>
          <w:p w14:paraId="53665D4D"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0.9539</w:t>
            </w:r>
          </w:p>
        </w:tc>
        <w:tc>
          <w:tcPr>
            <w:tcW w:w="447" w:type="pct"/>
            <w:vAlign w:val="center"/>
          </w:tcPr>
          <w:p w14:paraId="19162552"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0.8154</w:t>
            </w:r>
          </w:p>
        </w:tc>
        <w:tc>
          <w:tcPr>
            <w:tcW w:w="503" w:type="pct"/>
            <w:vAlign w:val="center"/>
          </w:tcPr>
          <w:p w14:paraId="01A2862C"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0.8902</w:t>
            </w:r>
          </w:p>
        </w:tc>
        <w:tc>
          <w:tcPr>
            <w:tcW w:w="391" w:type="pct"/>
            <w:tcBorders>
              <w:top w:val="nil"/>
              <w:left w:val="nil"/>
              <w:bottom w:val="nil"/>
              <w:right w:val="nil"/>
            </w:tcBorders>
            <w:tcMar>
              <w:top w:w="15" w:type="dxa"/>
              <w:left w:w="97" w:type="dxa"/>
              <w:bottom w:w="0" w:type="dxa"/>
              <w:right w:w="97" w:type="dxa"/>
            </w:tcMar>
            <w:vAlign w:val="center"/>
          </w:tcPr>
          <w:p w14:paraId="5301EF1F"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0.9044</w:t>
            </w:r>
          </w:p>
        </w:tc>
        <w:tc>
          <w:tcPr>
            <w:tcW w:w="448" w:type="pct"/>
            <w:vAlign w:val="center"/>
          </w:tcPr>
          <w:p w14:paraId="0C3F476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0.7909</w:t>
            </w:r>
          </w:p>
        </w:tc>
        <w:tc>
          <w:tcPr>
            <w:tcW w:w="417" w:type="pct"/>
            <w:tcBorders>
              <w:top w:val="nil"/>
              <w:left w:val="nil"/>
              <w:bottom w:val="nil"/>
              <w:right w:val="nil"/>
            </w:tcBorders>
            <w:tcMar>
              <w:top w:w="15" w:type="dxa"/>
              <w:left w:w="97" w:type="dxa"/>
              <w:bottom w:w="0" w:type="dxa"/>
              <w:right w:w="97" w:type="dxa"/>
            </w:tcMar>
            <w:vAlign w:val="center"/>
          </w:tcPr>
          <w:p w14:paraId="72A27F12"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0.8576</w:t>
            </w:r>
          </w:p>
        </w:tc>
      </w:tr>
      <w:tr w:rsidR="004130B7" w:rsidRPr="00B82127" w14:paraId="5649F541"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7F70A275"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nil"/>
              <w:right w:val="nil"/>
            </w:tcBorders>
            <w:tcMar>
              <w:top w:w="15" w:type="dxa"/>
              <w:left w:w="97" w:type="dxa"/>
              <w:bottom w:w="0" w:type="dxa"/>
              <w:right w:w="97" w:type="dxa"/>
            </w:tcMar>
            <w:vAlign w:val="center"/>
          </w:tcPr>
          <w:p w14:paraId="1F154D0E"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Hypertension</w:t>
            </w:r>
          </w:p>
        </w:tc>
        <w:tc>
          <w:tcPr>
            <w:tcW w:w="447" w:type="pct"/>
            <w:vAlign w:val="center"/>
          </w:tcPr>
          <w:p w14:paraId="0F39D0F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0.9205</w:t>
            </w:r>
          </w:p>
        </w:tc>
        <w:tc>
          <w:tcPr>
            <w:tcW w:w="335" w:type="pct"/>
            <w:vMerge/>
            <w:vAlign w:val="center"/>
          </w:tcPr>
          <w:p w14:paraId="3811E35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214ADA5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0.9512</w:t>
            </w:r>
          </w:p>
        </w:tc>
        <w:tc>
          <w:tcPr>
            <w:tcW w:w="447" w:type="pct"/>
            <w:vAlign w:val="center"/>
          </w:tcPr>
          <w:p w14:paraId="4FA6363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0.7935</w:t>
            </w:r>
          </w:p>
        </w:tc>
        <w:tc>
          <w:tcPr>
            <w:tcW w:w="503" w:type="pct"/>
            <w:vAlign w:val="center"/>
          </w:tcPr>
          <w:p w14:paraId="367B6959"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0.9063</w:t>
            </w:r>
          </w:p>
        </w:tc>
        <w:tc>
          <w:tcPr>
            <w:tcW w:w="391" w:type="pct"/>
            <w:tcBorders>
              <w:top w:val="nil"/>
              <w:left w:val="nil"/>
              <w:bottom w:val="nil"/>
              <w:right w:val="nil"/>
            </w:tcBorders>
            <w:tcMar>
              <w:top w:w="15" w:type="dxa"/>
              <w:left w:w="97" w:type="dxa"/>
              <w:bottom w:w="0" w:type="dxa"/>
              <w:right w:w="97" w:type="dxa"/>
            </w:tcMar>
            <w:vAlign w:val="center"/>
          </w:tcPr>
          <w:p w14:paraId="37855519"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0.9217</w:t>
            </w:r>
          </w:p>
        </w:tc>
        <w:tc>
          <w:tcPr>
            <w:tcW w:w="448" w:type="pct"/>
            <w:vAlign w:val="center"/>
          </w:tcPr>
          <w:p w14:paraId="111E6ACA"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0.7595</w:t>
            </w:r>
          </w:p>
        </w:tc>
        <w:tc>
          <w:tcPr>
            <w:tcW w:w="417" w:type="pct"/>
            <w:tcBorders>
              <w:top w:val="nil"/>
              <w:left w:val="nil"/>
              <w:bottom w:val="nil"/>
              <w:right w:val="nil"/>
            </w:tcBorders>
            <w:tcMar>
              <w:top w:w="15" w:type="dxa"/>
              <w:left w:w="97" w:type="dxa"/>
              <w:bottom w:w="0" w:type="dxa"/>
              <w:right w:w="97" w:type="dxa"/>
            </w:tcMar>
            <w:vAlign w:val="center"/>
          </w:tcPr>
          <w:p w14:paraId="56F37E8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0.8528</w:t>
            </w:r>
          </w:p>
        </w:tc>
      </w:tr>
      <w:tr w:rsidR="004130B7" w:rsidRPr="00B82127" w14:paraId="26F07E6A"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6E52B440"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roofErr w:type="spellStart"/>
            <w:r w:rsidRPr="00B82127">
              <w:rPr>
                <w:rFonts w:ascii="Times New Roman" w:eastAsia="等线" w:hAnsi="Times New Roman" w:cs="Times New Roman"/>
                <w:b/>
                <w:bCs/>
                <w:sz w:val="20"/>
                <w:szCs w:val="20"/>
                <w14:ligatures w14:val="standardContextual"/>
              </w:rPr>
              <w:t>eICU</w:t>
            </w:r>
            <w:proofErr w:type="spellEnd"/>
          </w:p>
        </w:tc>
        <w:tc>
          <w:tcPr>
            <w:tcW w:w="726" w:type="pct"/>
            <w:tcBorders>
              <w:top w:val="nil"/>
              <w:left w:val="nil"/>
              <w:bottom w:val="nil"/>
              <w:right w:val="nil"/>
            </w:tcBorders>
            <w:tcMar>
              <w:top w:w="15" w:type="dxa"/>
              <w:left w:w="97" w:type="dxa"/>
              <w:bottom w:w="0" w:type="dxa"/>
              <w:right w:w="97" w:type="dxa"/>
            </w:tcMar>
            <w:vAlign w:val="center"/>
          </w:tcPr>
          <w:p w14:paraId="75D9DBD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Non-Hypertension</w:t>
            </w:r>
          </w:p>
        </w:tc>
        <w:tc>
          <w:tcPr>
            <w:tcW w:w="447" w:type="pct"/>
            <w:vAlign w:val="center"/>
          </w:tcPr>
          <w:p w14:paraId="41D3597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0.8602</w:t>
            </w:r>
          </w:p>
        </w:tc>
        <w:tc>
          <w:tcPr>
            <w:tcW w:w="335" w:type="pct"/>
            <w:vMerge w:val="restart"/>
            <w:vAlign w:val="center"/>
          </w:tcPr>
          <w:p w14:paraId="641BF109"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0.0074</w:t>
            </w:r>
          </w:p>
        </w:tc>
        <w:tc>
          <w:tcPr>
            <w:tcW w:w="503" w:type="pct"/>
            <w:vAlign w:val="center"/>
          </w:tcPr>
          <w:p w14:paraId="1EFAD910"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0.9431</w:t>
            </w:r>
          </w:p>
        </w:tc>
        <w:tc>
          <w:tcPr>
            <w:tcW w:w="447" w:type="pct"/>
            <w:vAlign w:val="center"/>
          </w:tcPr>
          <w:p w14:paraId="1865F8C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0.8438</w:t>
            </w:r>
          </w:p>
        </w:tc>
        <w:tc>
          <w:tcPr>
            <w:tcW w:w="503" w:type="pct"/>
            <w:vAlign w:val="center"/>
          </w:tcPr>
          <w:p w14:paraId="1B05CC7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0.6867</w:t>
            </w:r>
          </w:p>
        </w:tc>
        <w:tc>
          <w:tcPr>
            <w:tcW w:w="391" w:type="pct"/>
            <w:tcBorders>
              <w:top w:val="nil"/>
              <w:left w:val="nil"/>
              <w:bottom w:val="nil"/>
              <w:right w:val="nil"/>
            </w:tcBorders>
            <w:tcMar>
              <w:top w:w="15" w:type="dxa"/>
              <w:left w:w="97" w:type="dxa"/>
              <w:bottom w:w="0" w:type="dxa"/>
              <w:right w:w="97" w:type="dxa"/>
            </w:tcMar>
            <w:vAlign w:val="center"/>
          </w:tcPr>
          <w:p w14:paraId="48812FA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0.8827</w:t>
            </w:r>
          </w:p>
        </w:tc>
        <w:tc>
          <w:tcPr>
            <w:tcW w:w="448" w:type="pct"/>
            <w:vAlign w:val="center"/>
          </w:tcPr>
          <w:p w14:paraId="1F0E8F6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0.6115</w:t>
            </w:r>
          </w:p>
        </w:tc>
        <w:tc>
          <w:tcPr>
            <w:tcW w:w="417" w:type="pct"/>
            <w:tcBorders>
              <w:top w:val="nil"/>
              <w:left w:val="nil"/>
              <w:bottom w:val="nil"/>
              <w:right w:val="nil"/>
            </w:tcBorders>
            <w:tcMar>
              <w:top w:w="15" w:type="dxa"/>
              <w:left w:w="97" w:type="dxa"/>
              <w:bottom w:w="0" w:type="dxa"/>
              <w:right w:w="97" w:type="dxa"/>
            </w:tcMar>
            <w:vAlign w:val="center"/>
          </w:tcPr>
          <w:p w14:paraId="0CA166C6"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0.8628</w:t>
            </w:r>
          </w:p>
        </w:tc>
      </w:tr>
      <w:tr w:rsidR="004130B7" w:rsidRPr="00B82127" w14:paraId="4C4ACD68"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732E8318"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nil"/>
              <w:right w:val="nil"/>
            </w:tcBorders>
            <w:tcMar>
              <w:top w:w="15" w:type="dxa"/>
              <w:left w:w="97" w:type="dxa"/>
              <w:bottom w:w="0" w:type="dxa"/>
              <w:right w:w="97" w:type="dxa"/>
            </w:tcMar>
            <w:vAlign w:val="center"/>
          </w:tcPr>
          <w:p w14:paraId="5A6820B6"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Hypertension</w:t>
            </w:r>
          </w:p>
        </w:tc>
        <w:tc>
          <w:tcPr>
            <w:tcW w:w="447" w:type="pct"/>
            <w:vAlign w:val="center"/>
          </w:tcPr>
          <w:p w14:paraId="67BBBCA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0.8676</w:t>
            </w:r>
          </w:p>
        </w:tc>
        <w:tc>
          <w:tcPr>
            <w:tcW w:w="335" w:type="pct"/>
            <w:vMerge/>
            <w:vAlign w:val="center"/>
          </w:tcPr>
          <w:p w14:paraId="2841715E"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71A6F20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0.9372</w:t>
            </w:r>
          </w:p>
        </w:tc>
        <w:tc>
          <w:tcPr>
            <w:tcW w:w="447" w:type="pct"/>
            <w:vAlign w:val="center"/>
          </w:tcPr>
          <w:p w14:paraId="2CA09A7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0.8074</w:t>
            </w:r>
          </w:p>
        </w:tc>
        <w:tc>
          <w:tcPr>
            <w:tcW w:w="503" w:type="pct"/>
            <w:vAlign w:val="center"/>
          </w:tcPr>
          <w:p w14:paraId="2852947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0.7213</w:t>
            </w:r>
          </w:p>
        </w:tc>
        <w:tc>
          <w:tcPr>
            <w:tcW w:w="391" w:type="pct"/>
            <w:tcBorders>
              <w:top w:val="nil"/>
              <w:left w:val="nil"/>
              <w:bottom w:val="nil"/>
              <w:right w:val="nil"/>
            </w:tcBorders>
            <w:tcMar>
              <w:top w:w="15" w:type="dxa"/>
              <w:left w:w="97" w:type="dxa"/>
              <w:bottom w:w="0" w:type="dxa"/>
              <w:right w:w="97" w:type="dxa"/>
            </w:tcMar>
            <w:vAlign w:val="center"/>
          </w:tcPr>
          <w:p w14:paraId="031716F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0.8651</w:t>
            </w:r>
          </w:p>
        </w:tc>
        <w:tc>
          <w:tcPr>
            <w:tcW w:w="448" w:type="pct"/>
            <w:vAlign w:val="center"/>
          </w:tcPr>
          <w:p w14:paraId="27D7D06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0.6286</w:t>
            </w:r>
          </w:p>
        </w:tc>
        <w:tc>
          <w:tcPr>
            <w:tcW w:w="417" w:type="pct"/>
            <w:tcBorders>
              <w:top w:val="nil"/>
              <w:left w:val="nil"/>
              <w:bottom w:val="nil"/>
              <w:right w:val="nil"/>
            </w:tcBorders>
            <w:tcMar>
              <w:top w:w="15" w:type="dxa"/>
              <w:left w:w="97" w:type="dxa"/>
              <w:bottom w:w="0" w:type="dxa"/>
              <w:right w:w="97" w:type="dxa"/>
            </w:tcMar>
            <w:vAlign w:val="center"/>
          </w:tcPr>
          <w:p w14:paraId="1D61CEE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0.8352</w:t>
            </w:r>
          </w:p>
        </w:tc>
      </w:tr>
      <w:tr w:rsidR="004130B7" w:rsidRPr="00B82127" w14:paraId="5E93D5C7"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6CB6DAAE"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roofErr w:type="spellStart"/>
            <w:r w:rsidRPr="00B82127">
              <w:rPr>
                <w:rFonts w:ascii="Times New Roman" w:eastAsia="等线" w:hAnsi="Times New Roman" w:cs="Times New Roman"/>
                <w:b/>
                <w:bCs/>
                <w:sz w:val="20"/>
                <w:szCs w:val="20"/>
                <w14:ligatures w14:val="standardContextual"/>
              </w:rPr>
              <w:t>Zhongda</w:t>
            </w:r>
            <w:proofErr w:type="spellEnd"/>
            <w:r w:rsidRPr="00B82127">
              <w:rPr>
                <w:rFonts w:ascii="Times New Roman" w:eastAsia="等线" w:hAnsi="Times New Roman" w:cs="Times New Roman"/>
                <w:b/>
                <w:bCs/>
                <w:sz w:val="20"/>
                <w:szCs w:val="20"/>
                <w14:ligatures w14:val="standardContextual"/>
              </w:rPr>
              <w:t xml:space="preserve"> Hospital</w:t>
            </w:r>
          </w:p>
        </w:tc>
        <w:tc>
          <w:tcPr>
            <w:tcW w:w="726" w:type="pct"/>
            <w:tcBorders>
              <w:top w:val="nil"/>
              <w:left w:val="nil"/>
              <w:bottom w:val="nil"/>
              <w:right w:val="nil"/>
            </w:tcBorders>
            <w:tcMar>
              <w:top w:w="15" w:type="dxa"/>
              <w:left w:w="97" w:type="dxa"/>
              <w:bottom w:w="0" w:type="dxa"/>
              <w:right w:w="97" w:type="dxa"/>
            </w:tcMar>
            <w:vAlign w:val="center"/>
          </w:tcPr>
          <w:p w14:paraId="3DF0457D"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Non-Hypertension</w:t>
            </w:r>
          </w:p>
        </w:tc>
        <w:tc>
          <w:tcPr>
            <w:tcW w:w="447" w:type="pct"/>
            <w:vAlign w:val="center"/>
          </w:tcPr>
          <w:p w14:paraId="45A6A50D"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0.8437</w:t>
            </w:r>
          </w:p>
        </w:tc>
        <w:tc>
          <w:tcPr>
            <w:tcW w:w="335" w:type="pct"/>
            <w:vMerge w:val="restart"/>
            <w:vAlign w:val="center"/>
          </w:tcPr>
          <w:p w14:paraId="2516B8FE"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-0.0332</w:t>
            </w:r>
          </w:p>
        </w:tc>
        <w:tc>
          <w:tcPr>
            <w:tcW w:w="503" w:type="pct"/>
            <w:vAlign w:val="center"/>
          </w:tcPr>
          <w:p w14:paraId="73C3B6D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0.7000</w:t>
            </w:r>
          </w:p>
        </w:tc>
        <w:tc>
          <w:tcPr>
            <w:tcW w:w="447" w:type="pct"/>
            <w:vAlign w:val="center"/>
          </w:tcPr>
          <w:p w14:paraId="364B779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0.9180</w:t>
            </w:r>
          </w:p>
        </w:tc>
        <w:tc>
          <w:tcPr>
            <w:tcW w:w="503" w:type="pct"/>
            <w:vAlign w:val="center"/>
          </w:tcPr>
          <w:p w14:paraId="0838530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0.5721</w:t>
            </w:r>
          </w:p>
        </w:tc>
        <w:tc>
          <w:tcPr>
            <w:tcW w:w="391" w:type="pct"/>
            <w:tcBorders>
              <w:top w:val="nil"/>
              <w:left w:val="nil"/>
              <w:bottom w:val="nil"/>
              <w:right w:val="nil"/>
            </w:tcBorders>
            <w:tcMar>
              <w:top w:w="15" w:type="dxa"/>
              <w:left w:w="97" w:type="dxa"/>
              <w:bottom w:w="0" w:type="dxa"/>
              <w:right w:w="97" w:type="dxa"/>
            </w:tcMar>
            <w:vAlign w:val="center"/>
          </w:tcPr>
          <w:p w14:paraId="73D6AFC0"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0.4941</w:t>
            </w:r>
          </w:p>
        </w:tc>
        <w:tc>
          <w:tcPr>
            <w:tcW w:w="448" w:type="pct"/>
            <w:vAlign w:val="center"/>
          </w:tcPr>
          <w:p w14:paraId="0E21420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0.9388</w:t>
            </w:r>
          </w:p>
        </w:tc>
        <w:tc>
          <w:tcPr>
            <w:tcW w:w="417" w:type="pct"/>
            <w:tcBorders>
              <w:top w:val="nil"/>
              <w:left w:val="nil"/>
              <w:bottom w:val="nil"/>
              <w:right w:val="nil"/>
            </w:tcBorders>
            <w:tcMar>
              <w:top w:w="15" w:type="dxa"/>
              <w:left w:w="97" w:type="dxa"/>
              <w:bottom w:w="0" w:type="dxa"/>
              <w:right w:w="97" w:type="dxa"/>
            </w:tcMar>
            <w:vAlign w:val="center"/>
          </w:tcPr>
          <w:p w14:paraId="2CEEC1F6"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0.6424</w:t>
            </w:r>
          </w:p>
        </w:tc>
      </w:tr>
      <w:tr w:rsidR="004130B7" w:rsidRPr="00B82127" w14:paraId="6608B678" w14:textId="77777777" w:rsidTr="00E0669E">
        <w:trPr>
          <w:trHeight w:val="14"/>
          <w:jc w:val="center"/>
        </w:trPr>
        <w:tc>
          <w:tcPr>
            <w:tcW w:w="783" w:type="pct"/>
            <w:vMerge/>
            <w:tcBorders>
              <w:left w:val="nil"/>
              <w:bottom w:val="single" w:sz="8" w:space="0" w:color="auto"/>
              <w:right w:val="nil"/>
            </w:tcBorders>
            <w:tcMar>
              <w:top w:w="15" w:type="dxa"/>
              <w:left w:w="97" w:type="dxa"/>
              <w:bottom w:w="0" w:type="dxa"/>
              <w:right w:w="97" w:type="dxa"/>
            </w:tcMar>
            <w:vAlign w:val="center"/>
          </w:tcPr>
          <w:p w14:paraId="687D2435"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single" w:sz="8" w:space="0" w:color="auto"/>
              <w:right w:val="nil"/>
            </w:tcBorders>
            <w:tcMar>
              <w:top w:w="15" w:type="dxa"/>
              <w:left w:w="97" w:type="dxa"/>
              <w:bottom w:w="0" w:type="dxa"/>
              <w:right w:w="97" w:type="dxa"/>
            </w:tcMar>
            <w:vAlign w:val="center"/>
          </w:tcPr>
          <w:p w14:paraId="23E2FB3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Hypertension</w:t>
            </w:r>
          </w:p>
        </w:tc>
        <w:tc>
          <w:tcPr>
            <w:tcW w:w="447" w:type="pct"/>
            <w:tcBorders>
              <w:bottom w:val="single" w:sz="8" w:space="0" w:color="auto"/>
            </w:tcBorders>
            <w:vAlign w:val="center"/>
          </w:tcPr>
          <w:p w14:paraId="55CB5CE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0.8105</w:t>
            </w:r>
          </w:p>
        </w:tc>
        <w:tc>
          <w:tcPr>
            <w:tcW w:w="335" w:type="pct"/>
            <w:vMerge/>
            <w:tcBorders>
              <w:bottom w:val="single" w:sz="8" w:space="0" w:color="auto"/>
            </w:tcBorders>
            <w:vAlign w:val="center"/>
          </w:tcPr>
          <w:p w14:paraId="75B78BB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tcBorders>
              <w:bottom w:val="single" w:sz="8" w:space="0" w:color="auto"/>
            </w:tcBorders>
            <w:vAlign w:val="center"/>
          </w:tcPr>
          <w:p w14:paraId="1D77D31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0.4871</w:t>
            </w:r>
          </w:p>
        </w:tc>
        <w:tc>
          <w:tcPr>
            <w:tcW w:w="447" w:type="pct"/>
            <w:tcBorders>
              <w:bottom w:val="single" w:sz="8" w:space="0" w:color="auto"/>
            </w:tcBorders>
            <w:vAlign w:val="center"/>
          </w:tcPr>
          <w:p w14:paraId="18EA94BE"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0.9221</w:t>
            </w:r>
          </w:p>
        </w:tc>
        <w:tc>
          <w:tcPr>
            <w:tcW w:w="503" w:type="pct"/>
            <w:tcBorders>
              <w:bottom w:val="single" w:sz="8" w:space="0" w:color="auto"/>
            </w:tcBorders>
            <w:vAlign w:val="center"/>
          </w:tcPr>
          <w:p w14:paraId="7A59000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0.5373</w:t>
            </w:r>
          </w:p>
        </w:tc>
        <w:tc>
          <w:tcPr>
            <w:tcW w:w="391" w:type="pct"/>
            <w:tcBorders>
              <w:top w:val="nil"/>
              <w:left w:val="nil"/>
              <w:bottom w:val="single" w:sz="8" w:space="0" w:color="auto"/>
              <w:right w:val="nil"/>
            </w:tcBorders>
            <w:tcMar>
              <w:top w:w="15" w:type="dxa"/>
              <w:left w:w="97" w:type="dxa"/>
              <w:bottom w:w="0" w:type="dxa"/>
              <w:right w:w="97" w:type="dxa"/>
            </w:tcMar>
            <w:vAlign w:val="center"/>
          </w:tcPr>
          <w:p w14:paraId="4362356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0.3641</w:t>
            </w:r>
          </w:p>
        </w:tc>
        <w:tc>
          <w:tcPr>
            <w:tcW w:w="448" w:type="pct"/>
            <w:tcBorders>
              <w:bottom w:val="single" w:sz="8" w:space="0" w:color="auto"/>
            </w:tcBorders>
            <w:vAlign w:val="center"/>
          </w:tcPr>
          <w:p w14:paraId="29A780D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0.9600</w:t>
            </w:r>
          </w:p>
        </w:tc>
        <w:tc>
          <w:tcPr>
            <w:tcW w:w="417" w:type="pct"/>
            <w:tcBorders>
              <w:top w:val="nil"/>
              <w:left w:val="nil"/>
              <w:bottom w:val="single" w:sz="8" w:space="0" w:color="auto"/>
              <w:right w:val="nil"/>
            </w:tcBorders>
            <w:tcMar>
              <w:top w:w="15" w:type="dxa"/>
              <w:left w:w="97" w:type="dxa"/>
              <w:bottom w:w="0" w:type="dxa"/>
              <w:right w:w="97" w:type="dxa"/>
            </w:tcMar>
            <w:vAlign w:val="center"/>
          </w:tcPr>
          <w:p w14:paraId="1A05A7F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0.5221</w:t>
            </w:r>
          </w:p>
        </w:tc>
      </w:tr>
      <w:bookmarkEnd w:id="20"/>
      <w:bookmarkEnd w:id="21"/>
      <w:bookmarkEnd w:id="22"/>
      <w:tr w:rsidR="004130B7" w:rsidRPr="00B82127" w14:paraId="6A7A7EA1" w14:textId="77777777" w:rsidTr="00E0669E">
        <w:trPr>
          <w:trHeight w:val="14"/>
          <w:jc w:val="center"/>
        </w:trPr>
        <w:tc>
          <w:tcPr>
            <w:tcW w:w="783" w:type="pct"/>
            <w:vMerge w:val="restart"/>
            <w:tcBorders>
              <w:top w:val="single" w:sz="8" w:space="0" w:color="000000"/>
              <w:left w:val="nil"/>
              <w:right w:val="nil"/>
            </w:tcBorders>
            <w:tcMar>
              <w:top w:w="15" w:type="dxa"/>
              <w:left w:w="97" w:type="dxa"/>
              <w:bottom w:w="0" w:type="dxa"/>
              <w:right w:w="97" w:type="dxa"/>
            </w:tcMar>
            <w:vAlign w:val="center"/>
          </w:tcPr>
          <w:p w14:paraId="774D0556" w14:textId="77777777" w:rsidR="004130B7" w:rsidRPr="00E0669E" w:rsidRDefault="004130B7" w:rsidP="004130B7">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MIMIC</w:t>
            </w:r>
            <w:r w:rsidRPr="00B82127">
              <w:rPr>
                <w:rFonts w:ascii="Times New Roman" w:eastAsia="等线" w:hAnsi="Times New Roman" w:cs="Times New Roman" w:hint="eastAsia"/>
                <w:b/>
                <w:bCs/>
                <w:sz w:val="20"/>
                <w:szCs w:val="20"/>
                <w14:ligatures w14:val="standardContextual"/>
              </w:rPr>
              <w:t>-</w:t>
            </w:r>
            <w:r w:rsidRPr="00B82127">
              <w:rPr>
                <w:rFonts w:ascii="Times New Roman" w:eastAsia="等线" w:hAnsi="Times New Roman" w:cs="Times New Roman"/>
                <w:b/>
                <w:bCs/>
                <w:sz w:val="20"/>
                <w:szCs w:val="20"/>
                <w14:ligatures w14:val="standardContextual"/>
              </w:rPr>
              <w:t>IV 2.2</w:t>
            </w:r>
          </w:p>
        </w:tc>
        <w:tc>
          <w:tcPr>
            <w:tcW w:w="726" w:type="pct"/>
            <w:tcBorders>
              <w:top w:val="single" w:sz="8" w:space="0" w:color="000000"/>
              <w:left w:val="nil"/>
              <w:bottom w:val="nil"/>
              <w:right w:val="nil"/>
            </w:tcBorders>
            <w:tcMar>
              <w:top w:w="15" w:type="dxa"/>
              <w:left w:w="97" w:type="dxa"/>
              <w:bottom w:w="0" w:type="dxa"/>
              <w:right w:w="97" w:type="dxa"/>
            </w:tcMar>
            <w:vAlign w:val="center"/>
          </w:tcPr>
          <w:p w14:paraId="60D2BC16"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Non-Diabetes</w:t>
            </w:r>
          </w:p>
        </w:tc>
        <w:tc>
          <w:tcPr>
            <w:tcW w:w="447" w:type="pct"/>
            <w:tcBorders>
              <w:top w:val="single" w:sz="8" w:space="0" w:color="auto"/>
            </w:tcBorders>
            <w:vAlign w:val="center"/>
          </w:tcPr>
          <w:p w14:paraId="0F867DF9"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0.8265</w:t>
            </w:r>
          </w:p>
        </w:tc>
        <w:tc>
          <w:tcPr>
            <w:tcW w:w="335" w:type="pct"/>
            <w:vMerge w:val="restart"/>
            <w:tcBorders>
              <w:top w:val="single" w:sz="8" w:space="0" w:color="auto"/>
            </w:tcBorders>
            <w:vAlign w:val="center"/>
          </w:tcPr>
          <w:p w14:paraId="359B751A"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-0.0138</w:t>
            </w:r>
          </w:p>
        </w:tc>
        <w:tc>
          <w:tcPr>
            <w:tcW w:w="503" w:type="pct"/>
            <w:tcBorders>
              <w:top w:val="single" w:sz="8" w:space="0" w:color="auto"/>
            </w:tcBorders>
            <w:vAlign w:val="center"/>
          </w:tcPr>
          <w:p w14:paraId="27E83067"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0.8527</w:t>
            </w:r>
          </w:p>
        </w:tc>
        <w:tc>
          <w:tcPr>
            <w:tcW w:w="447" w:type="pct"/>
            <w:tcBorders>
              <w:top w:val="single" w:sz="8" w:space="0" w:color="auto"/>
            </w:tcBorders>
            <w:vAlign w:val="center"/>
          </w:tcPr>
          <w:p w14:paraId="11959D9D"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0.7324</w:t>
            </w:r>
          </w:p>
        </w:tc>
        <w:tc>
          <w:tcPr>
            <w:tcW w:w="503" w:type="pct"/>
            <w:tcBorders>
              <w:top w:val="single" w:sz="8" w:space="0" w:color="auto"/>
            </w:tcBorders>
            <w:vAlign w:val="center"/>
          </w:tcPr>
          <w:p w14:paraId="33CC3A5F"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0.7657</w:t>
            </w:r>
          </w:p>
        </w:tc>
        <w:tc>
          <w:tcPr>
            <w:tcW w:w="391" w:type="pct"/>
            <w:tcBorders>
              <w:top w:val="single" w:sz="8" w:space="0" w:color="auto"/>
              <w:left w:val="nil"/>
              <w:bottom w:val="nil"/>
              <w:right w:val="nil"/>
            </w:tcBorders>
            <w:tcMar>
              <w:top w:w="15" w:type="dxa"/>
              <w:left w:w="97" w:type="dxa"/>
              <w:bottom w:w="0" w:type="dxa"/>
              <w:right w:w="97" w:type="dxa"/>
            </w:tcMar>
            <w:vAlign w:val="center"/>
          </w:tcPr>
          <w:p w14:paraId="3CE81A0A"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0.7814</w:t>
            </w:r>
          </w:p>
        </w:tc>
        <w:tc>
          <w:tcPr>
            <w:tcW w:w="448" w:type="pct"/>
            <w:tcBorders>
              <w:top w:val="single" w:sz="8" w:space="0" w:color="auto"/>
            </w:tcBorders>
            <w:vAlign w:val="center"/>
          </w:tcPr>
          <w:p w14:paraId="2F3BCF1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0.7145</w:t>
            </w:r>
          </w:p>
        </w:tc>
        <w:tc>
          <w:tcPr>
            <w:tcW w:w="417" w:type="pct"/>
            <w:tcBorders>
              <w:top w:val="single" w:sz="8" w:space="0" w:color="000000"/>
              <w:left w:val="nil"/>
              <w:bottom w:val="nil"/>
              <w:right w:val="nil"/>
            </w:tcBorders>
            <w:tcMar>
              <w:top w:w="15" w:type="dxa"/>
              <w:left w:w="97" w:type="dxa"/>
              <w:bottom w:w="0" w:type="dxa"/>
              <w:right w:w="97" w:type="dxa"/>
            </w:tcMar>
            <w:vAlign w:val="center"/>
          </w:tcPr>
          <w:p w14:paraId="2483AC6C"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0.7561</w:t>
            </w:r>
          </w:p>
        </w:tc>
      </w:tr>
      <w:tr w:rsidR="004130B7" w:rsidRPr="00B82127" w14:paraId="1B8428A3"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7858C6B1" w14:textId="77777777" w:rsidR="004130B7" w:rsidRPr="00E0669E" w:rsidRDefault="004130B7" w:rsidP="004130B7">
            <w:pPr>
              <w:widowControl/>
              <w:jc w:val="center"/>
              <w:rPr>
                <w:rFonts w:ascii="Times New Roman" w:eastAsia="等线" w:hAnsi="Times New Roman" w:cs="Times New Roman"/>
                <w:b/>
                <w:bCs/>
                <w:sz w:val="20"/>
                <w:szCs w:val="20"/>
              </w:rPr>
            </w:pPr>
          </w:p>
        </w:tc>
        <w:tc>
          <w:tcPr>
            <w:tcW w:w="726" w:type="pct"/>
            <w:tcBorders>
              <w:top w:val="nil"/>
              <w:left w:val="nil"/>
              <w:bottom w:val="nil"/>
              <w:right w:val="nil"/>
            </w:tcBorders>
            <w:tcMar>
              <w:top w:w="15" w:type="dxa"/>
              <w:left w:w="97" w:type="dxa"/>
              <w:bottom w:w="0" w:type="dxa"/>
              <w:right w:w="97" w:type="dxa"/>
            </w:tcMar>
            <w:vAlign w:val="center"/>
          </w:tcPr>
          <w:p w14:paraId="00CB7D33"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Diabetes</w:t>
            </w:r>
          </w:p>
        </w:tc>
        <w:tc>
          <w:tcPr>
            <w:tcW w:w="447" w:type="pct"/>
            <w:vAlign w:val="center"/>
          </w:tcPr>
          <w:p w14:paraId="198EBB9C"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0.8127</w:t>
            </w:r>
          </w:p>
        </w:tc>
        <w:tc>
          <w:tcPr>
            <w:tcW w:w="335" w:type="pct"/>
            <w:vMerge/>
            <w:vAlign w:val="center"/>
          </w:tcPr>
          <w:p w14:paraId="13C01E5A"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4C591708"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0.8522</w:t>
            </w:r>
          </w:p>
        </w:tc>
        <w:tc>
          <w:tcPr>
            <w:tcW w:w="447" w:type="pct"/>
            <w:vAlign w:val="center"/>
          </w:tcPr>
          <w:p w14:paraId="10D5762C"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0.7159</w:t>
            </w:r>
          </w:p>
        </w:tc>
        <w:tc>
          <w:tcPr>
            <w:tcW w:w="503" w:type="pct"/>
            <w:vAlign w:val="center"/>
          </w:tcPr>
          <w:p w14:paraId="68233320"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0.7434</w:t>
            </w:r>
          </w:p>
        </w:tc>
        <w:tc>
          <w:tcPr>
            <w:tcW w:w="391" w:type="pct"/>
            <w:tcBorders>
              <w:top w:val="nil"/>
              <w:left w:val="nil"/>
              <w:bottom w:val="nil"/>
              <w:right w:val="nil"/>
            </w:tcBorders>
            <w:tcMar>
              <w:top w:w="15" w:type="dxa"/>
              <w:left w:w="97" w:type="dxa"/>
              <w:bottom w:w="0" w:type="dxa"/>
              <w:right w:w="97" w:type="dxa"/>
            </w:tcMar>
            <w:vAlign w:val="center"/>
          </w:tcPr>
          <w:p w14:paraId="296D34DC"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0.7790</w:t>
            </w:r>
          </w:p>
        </w:tc>
        <w:tc>
          <w:tcPr>
            <w:tcW w:w="448" w:type="pct"/>
            <w:vAlign w:val="center"/>
          </w:tcPr>
          <w:p w14:paraId="5D91946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0.6744</w:t>
            </w:r>
          </w:p>
        </w:tc>
        <w:tc>
          <w:tcPr>
            <w:tcW w:w="417" w:type="pct"/>
            <w:tcBorders>
              <w:top w:val="nil"/>
              <w:left w:val="nil"/>
              <w:bottom w:val="nil"/>
              <w:right w:val="nil"/>
            </w:tcBorders>
            <w:tcMar>
              <w:top w:w="15" w:type="dxa"/>
              <w:left w:w="97" w:type="dxa"/>
              <w:bottom w:w="0" w:type="dxa"/>
              <w:right w:w="97" w:type="dxa"/>
            </w:tcMar>
            <w:vAlign w:val="center"/>
          </w:tcPr>
          <w:p w14:paraId="34F7A510"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0.7461</w:t>
            </w:r>
          </w:p>
        </w:tc>
      </w:tr>
      <w:tr w:rsidR="004130B7" w:rsidRPr="00B82127" w14:paraId="2978164E"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3817B62E" w14:textId="77777777" w:rsidR="004130B7" w:rsidRPr="00E0669E" w:rsidRDefault="004130B7" w:rsidP="004130B7">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MIMIC</w:t>
            </w:r>
            <w:r w:rsidRPr="00B82127">
              <w:rPr>
                <w:rFonts w:ascii="Times New Roman" w:eastAsia="等线" w:hAnsi="Times New Roman" w:cs="Times New Roman" w:hint="eastAsia"/>
                <w:b/>
                <w:bCs/>
                <w:sz w:val="20"/>
                <w:szCs w:val="20"/>
                <w14:ligatures w14:val="standardContextual"/>
              </w:rPr>
              <w:t>-</w:t>
            </w:r>
            <w:r w:rsidRPr="00B82127">
              <w:rPr>
                <w:rFonts w:ascii="Times New Roman" w:eastAsia="等线" w:hAnsi="Times New Roman" w:cs="Times New Roman"/>
                <w:b/>
                <w:bCs/>
                <w:sz w:val="20"/>
                <w:szCs w:val="20"/>
                <w14:ligatures w14:val="standardContextual"/>
              </w:rPr>
              <w:t>IV 3.1</w:t>
            </w:r>
          </w:p>
        </w:tc>
        <w:tc>
          <w:tcPr>
            <w:tcW w:w="726" w:type="pct"/>
            <w:tcBorders>
              <w:top w:val="nil"/>
              <w:left w:val="nil"/>
              <w:bottom w:val="nil"/>
              <w:right w:val="nil"/>
            </w:tcBorders>
            <w:tcMar>
              <w:top w:w="15" w:type="dxa"/>
              <w:left w:w="97" w:type="dxa"/>
              <w:bottom w:w="0" w:type="dxa"/>
              <w:right w:w="97" w:type="dxa"/>
            </w:tcMar>
            <w:vAlign w:val="center"/>
          </w:tcPr>
          <w:p w14:paraId="00B4C8B3"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Non-Hypertension</w:t>
            </w:r>
          </w:p>
        </w:tc>
        <w:tc>
          <w:tcPr>
            <w:tcW w:w="447" w:type="pct"/>
            <w:vAlign w:val="center"/>
          </w:tcPr>
          <w:p w14:paraId="3284212B"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0.9238</w:t>
            </w:r>
          </w:p>
        </w:tc>
        <w:tc>
          <w:tcPr>
            <w:tcW w:w="335" w:type="pct"/>
            <w:vMerge w:val="restart"/>
            <w:vAlign w:val="center"/>
          </w:tcPr>
          <w:p w14:paraId="11F9338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0.0057</w:t>
            </w:r>
          </w:p>
        </w:tc>
        <w:tc>
          <w:tcPr>
            <w:tcW w:w="503" w:type="pct"/>
            <w:vAlign w:val="center"/>
          </w:tcPr>
          <w:p w14:paraId="203BB820"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0.9526</w:t>
            </w:r>
          </w:p>
        </w:tc>
        <w:tc>
          <w:tcPr>
            <w:tcW w:w="447" w:type="pct"/>
            <w:vAlign w:val="center"/>
          </w:tcPr>
          <w:p w14:paraId="2E13642D"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0.7949</w:t>
            </w:r>
          </w:p>
        </w:tc>
        <w:tc>
          <w:tcPr>
            <w:tcW w:w="503" w:type="pct"/>
            <w:vAlign w:val="center"/>
          </w:tcPr>
          <w:p w14:paraId="38F6EB8D"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0.9062</w:t>
            </w:r>
          </w:p>
        </w:tc>
        <w:tc>
          <w:tcPr>
            <w:tcW w:w="391" w:type="pct"/>
            <w:tcBorders>
              <w:top w:val="nil"/>
              <w:left w:val="nil"/>
              <w:bottom w:val="nil"/>
              <w:right w:val="nil"/>
            </w:tcBorders>
            <w:tcMar>
              <w:top w:w="15" w:type="dxa"/>
              <w:left w:w="97" w:type="dxa"/>
              <w:bottom w:w="0" w:type="dxa"/>
              <w:right w:w="97" w:type="dxa"/>
            </w:tcMar>
            <w:vAlign w:val="center"/>
          </w:tcPr>
          <w:p w14:paraId="73B75035"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0.9208</w:t>
            </w:r>
          </w:p>
        </w:tc>
        <w:tc>
          <w:tcPr>
            <w:tcW w:w="448" w:type="pct"/>
            <w:vAlign w:val="center"/>
          </w:tcPr>
          <w:p w14:paraId="5A8CEA7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0.7630</w:t>
            </w:r>
          </w:p>
        </w:tc>
        <w:tc>
          <w:tcPr>
            <w:tcW w:w="417" w:type="pct"/>
            <w:tcBorders>
              <w:top w:val="nil"/>
              <w:left w:val="nil"/>
              <w:bottom w:val="nil"/>
              <w:right w:val="nil"/>
            </w:tcBorders>
            <w:tcMar>
              <w:top w:w="15" w:type="dxa"/>
              <w:left w:w="97" w:type="dxa"/>
              <w:bottom w:w="0" w:type="dxa"/>
              <w:right w:w="97" w:type="dxa"/>
            </w:tcMar>
            <w:vAlign w:val="center"/>
          </w:tcPr>
          <w:p w14:paraId="6B0B3EE0"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0.8532</w:t>
            </w:r>
          </w:p>
        </w:tc>
      </w:tr>
      <w:tr w:rsidR="004130B7" w:rsidRPr="00B82127" w14:paraId="55FE922C"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7EFC7CC8"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nil"/>
              <w:right w:val="nil"/>
            </w:tcBorders>
            <w:tcMar>
              <w:top w:w="15" w:type="dxa"/>
              <w:left w:w="97" w:type="dxa"/>
              <w:bottom w:w="0" w:type="dxa"/>
              <w:right w:w="97" w:type="dxa"/>
            </w:tcMar>
            <w:vAlign w:val="center"/>
          </w:tcPr>
          <w:p w14:paraId="374C0BAE"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Diabetes</w:t>
            </w:r>
          </w:p>
        </w:tc>
        <w:tc>
          <w:tcPr>
            <w:tcW w:w="447" w:type="pct"/>
            <w:vAlign w:val="center"/>
          </w:tcPr>
          <w:p w14:paraId="7B68D1F9"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0.9295</w:t>
            </w:r>
          </w:p>
        </w:tc>
        <w:tc>
          <w:tcPr>
            <w:tcW w:w="335" w:type="pct"/>
            <w:vMerge/>
            <w:vAlign w:val="center"/>
          </w:tcPr>
          <w:p w14:paraId="7F4C2D65"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28768A4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0.9522</w:t>
            </w:r>
          </w:p>
        </w:tc>
        <w:tc>
          <w:tcPr>
            <w:tcW w:w="447" w:type="pct"/>
            <w:vAlign w:val="center"/>
          </w:tcPr>
          <w:p w14:paraId="66A3B91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0.8168</w:t>
            </w:r>
          </w:p>
        </w:tc>
        <w:tc>
          <w:tcPr>
            <w:tcW w:w="503" w:type="pct"/>
            <w:vAlign w:val="center"/>
          </w:tcPr>
          <w:p w14:paraId="32012F8E"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0.8873</w:t>
            </w:r>
          </w:p>
        </w:tc>
        <w:tc>
          <w:tcPr>
            <w:tcW w:w="391" w:type="pct"/>
            <w:tcBorders>
              <w:top w:val="nil"/>
              <w:left w:val="nil"/>
              <w:bottom w:val="nil"/>
              <w:right w:val="nil"/>
            </w:tcBorders>
            <w:tcMar>
              <w:top w:w="15" w:type="dxa"/>
              <w:left w:w="97" w:type="dxa"/>
              <w:bottom w:w="0" w:type="dxa"/>
              <w:right w:w="97" w:type="dxa"/>
            </w:tcMar>
            <w:vAlign w:val="center"/>
          </w:tcPr>
          <w:p w14:paraId="728A1FE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0.9028</w:t>
            </w:r>
          </w:p>
        </w:tc>
        <w:tc>
          <w:tcPr>
            <w:tcW w:w="448" w:type="pct"/>
            <w:vAlign w:val="center"/>
          </w:tcPr>
          <w:p w14:paraId="37F66EB5"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0.7908</w:t>
            </w:r>
          </w:p>
        </w:tc>
        <w:tc>
          <w:tcPr>
            <w:tcW w:w="417" w:type="pct"/>
            <w:tcBorders>
              <w:top w:val="nil"/>
              <w:left w:val="nil"/>
              <w:bottom w:val="nil"/>
              <w:right w:val="nil"/>
            </w:tcBorders>
            <w:tcMar>
              <w:top w:w="15" w:type="dxa"/>
              <w:left w:w="97" w:type="dxa"/>
              <w:bottom w:w="0" w:type="dxa"/>
              <w:right w:w="97" w:type="dxa"/>
            </w:tcMar>
            <w:vAlign w:val="center"/>
          </w:tcPr>
          <w:p w14:paraId="0401D96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0.8577</w:t>
            </w:r>
          </w:p>
        </w:tc>
      </w:tr>
      <w:tr w:rsidR="004130B7" w:rsidRPr="00B82127" w14:paraId="45A4325A"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223A7395"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roofErr w:type="spellStart"/>
            <w:r w:rsidRPr="00B82127">
              <w:rPr>
                <w:rFonts w:ascii="Times New Roman" w:eastAsia="等线" w:hAnsi="Times New Roman" w:cs="Times New Roman"/>
                <w:b/>
                <w:bCs/>
                <w:sz w:val="20"/>
                <w:szCs w:val="20"/>
                <w14:ligatures w14:val="standardContextual"/>
              </w:rPr>
              <w:t>eICU</w:t>
            </w:r>
            <w:proofErr w:type="spellEnd"/>
          </w:p>
        </w:tc>
        <w:tc>
          <w:tcPr>
            <w:tcW w:w="726" w:type="pct"/>
            <w:tcBorders>
              <w:top w:val="nil"/>
              <w:left w:val="nil"/>
              <w:bottom w:val="nil"/>
              <w:right w:val="nil"/>
            </w:tcBorders>
            <w:tcMar>
              <w:top w:w="15" w:type="dxa"/>
              <w:left w:w="97" w:type="dxa"/>
              <w:bottom w:w="0" w:type="dxa"/>
              <w:right w:w="97" w:type="dxa"/>
            </w:tcMar>
            <w:vAlign w:val="center"/>
          </w:tcPr>
          <w:p w14:paraId="3770ED8D"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Non-Hypertension</w:t>
            </w:r>
          </w:p>
        </w:tc>
        <w:tc>
          <w:tcPr>
            <w:tcW w:w="447" w:type="pct"/>
            <w:vAlign w:val="center"/>
          </w:tcPr>
          <w:p w14:paraId="02560C93"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0.8601</w:t>
            </w:r>
          </w:p>
        </w:tc>
        <w:tc>
          <w:tcPr>
            <w:tcW w:w="335" w:type="pct"/>
            <w:vMerge w:val="restart"/>
            <w:vAlign w:val="center"/>
          </w:tcPr>
          <w:p w14:paraId="3A2D086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0.0313</w:t>
            </w:r>
          </w:p>
        </w:tc>
        <w:tc>
          <w:tcPr>
            <w:tcW w:w="503" w:type="pct"/>
            <w:vAlign w:val="center"/>
          </w:tcPr>
          <w:p w14:paraId="6CA8C05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0.9428</w:t>
            </w:r>
          </w:p>
        </w:tc>
        <w:tc>
          <w:tcPr>
            <w:tcW w:w="447" w:type="pct"/>
            <w:vAlign w:val="center"/>
          </w:tcPr>
          <w:p w14:paraId="20E8E2A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0.8418</w:t>
            </w:r>
          </w:p>
        </w:tc>
        <w:tc>
          <w:tcPr>
            <w:tcW w:w="503" w:type="pct"/>
            <w:vAlign w:val="center"/>
          </w:tcPr>
          <w:p w14:paraId="214B773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0.6879</w:t>
            </w:r>
          </w:p>
        </w:tc>
        <w:tc>
          <w:tcPr>
            <w:tcW w:w="391" w:type="pct"/>
            <w:tcBorders>
              <w:top w:val="nil"/>
              <w:left w:val="nil"/>
              <w:bottom w:val="nil"/>
              <w:right w:val="nil"/>
            </w:tcBorders>
            <w:tcMar>
              <w:top w:w="15" w:type="dxa"/>
              <w:left w:w="97" w:type="dxa"/>
              <w:bottom w:w="0" w:type="dxa"/>
              <w:right w:w="97" w:type="dxa"/>
            </w:tcMar>
            <w:vAlign w:val="center"/>
          </w:tcPr>
          <w:p w14:paraId="672A017A"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0.8823</w:t>
            </w:r>
          </w:p>
        </w:tc>
        <w:tc>
          <w:tcPr>
            <w:tcW w:w="448" w:type="pct"/>
            <w:vAlign w:val="center"/>
          </w:tcPr>
          <w:p w14:paraId="51878680"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0.6101</w:t>
            </w:r>
          </w:p>
        </w:tc>
        <w:tc>
          <w:tcPr>
            <w:tcW w:w="417" w:type="pct"/>
            <w:tcBorders>
              <w:top w:val="nil"/>
              <w:left w:val="nil"/>
              <w:bottom w:val="nil"/>
              <w:right w:val="nil"/>
            </w:tcBorders>
            <w:tcMar>
              <w:top w:w="15" w:type="dxa"/>
              <w:left w:w="97" w:type="dxa"/>
              <w:bottom w:w="0" w:type="dxa"/>
              <w:right w:w="97" w:type="dxa"/>
            </w:tcMar>
            <w:vAlign w:val="center"/>
          </w:tcPr>
          <w:p w14:paraId="573FCCE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0.8616</w:t>
            </w:r>
          </w:p>
        </w:tc>
      </w:tr>
      <w:tr w:rsidR="004130B7" w:rsidRPr="00B82127" w14:paraId="71BD83F0"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472C7346"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nil"/>
              <w:right w:val="nil"/>
            </w:tcBorders>
            <w:tcMar>
              <w:top w:w="15" w:type="dxa"/>
              <w:left w:w="97" w:type="dxa"/>
              <w:bottom w:w="0" w:type="dxa"/>
              <w:right w:w="97" w:type="dxa"/>
            </w:tcMar>
            <w:vAlign w:val="center"/>
          </w:tcPr>
          <w:p w14:paraId="0F4F1056"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Diabetes</w:t>
            </w:r>
          </w:p>
        </w:tc>
        <w:tc>
          <w:tcPr>
            <w:tcW w:w="447" w:type="pct"/>
            <w:vAlign w:val="center"/>
          </w:tcPr>
          <w:p w14:paraId="673266CA"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0.8913</w:t>
            </w:r>
          </w:p>
        </w:tc>
        <w:tc>
          <w:tcPr>
            <w:tcW w:w="335" w:type="pct"/>
            <w:vMerge/>
            <w:vAlign w:val="center"/>
          </w:tcPr>
          <w:p w14:paraId="139E526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3BCB753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0.9297</w:t>
            </w:r>
          </w:p>
        </w:tc>
        <w:tc>
          <w:tcPr>
            <w:tcW w:w="447" w:type="pct"/>
            <w:vAlign w:val="center"/>
          </w:tcPr>
          <w:p w14:paraId="075D4D6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0.8250</w:t>
            </w:r>
          </w:p>
        </w:tc>
        <w:tc>
          <w:tcPr>
            <w:tcW w:w="503" w:type="pct"/>
            <w:vAlign w:val="center"/>
          </w:tcPr>
          <w:p w14:paraId="216F0A4A"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0.7391</w:t>
            </w:r>
          </w:p>
        </w:tc>
        <w:tc>
          <w:tcPr>
            <w:tcW w:w="391" w:type="pct"/>
            <w:tcBorders>
              <w:top w:val="nil"/>
              <w:left w:val="nil"/>
              <w:bottom w:val="nil"/>
              <w:right w:val="nil"/>
            </w:tcBorders>
            <w:tcMar>
              <w:top w:w="15" w:type="dxa"/>
              <w:left w:w="97" w:type="dxa"/>
              <w:bottom w:w="0" w:type="dxa"/>
              <w:right w:w="97" w:type="dxa"/>
            </w:tcMar>
            <w:vAlign w:val="center"/>
          </w:tcPr>
          <w:p w14:paraId="3BEA704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0.8462</w:t>
            </w:r>
          </w:p>
        </w:tc>
        <w:tc>
          <w:tcPr>
            <w:tcW w:w="448" w:type="pct"/>
            <w:vAlign w:val="center"/>
          </w:tcPr>
          <w:p w14:paraId="2BE1505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0.7083</w:t>
            </w:r>
          </w:p>
        </w:tc>
        <w:tc>
          <w:tcPr>
            <w:tcW w:w="417" w:type="pct"/>
            <w:tcBorders>
              <w:top w:val="nil"/>
              <w:left w:val="nil"/>
              <w:bottom w:val="nil"/>
              <w:right w:val="nil"/>
            </w:tcBorders>
            <w:tcMar>
              <w:top w:w="15" w:type="dxa"/>
              <w:left w:w="97" w:type="dxa"/>
              <w:bottom w:w="0" w:type="dxa"/>
              <w:right w:w="97" w:type="dxa"/>
            </w:tcMar>
            <w:vAlign w:val="center"/>
          </w:tcPr>
          <w:p w14:paraId="7DD50F6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0.8354</w:t>
            </w:r>
          </w:p>
        </w:tc>
      </w:tr>
      <w:tr w:rsidR="004130B7" w:rsidRPr="00B82127" w14:paraId="3A4461E3"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0E7B8900"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roofErr w:type="spellStart"/>
            <w:r w:rsidRPr="00B82127">
              <w:rPr>
                <w:rFonts w:ascii="Times New Roman" w:eastAsia="等线" w:hAnsi="Times New Roman" w:cs="Times New Roman"/>
                <w:b/>
                <w:bCs/>
                <w:sz w:val="20"/>
                <w:szCs w:val="20"/>
                <w14:ligatures w14:val="standardContextual"/>
              </w:rPr>
              <w:t>Zhongda</w:t>
            </w:r>
            <w:proofErr w:type="spellEnd"/>
            <w:r w:rsidRPr="00B82127">
              <w:rPr>
                <w:rFonts w:ascii="Times New Roman" w:eastAsia="等线" w:hAnsi="Times New Roman" w:cs="Times New Roman"/>
                <w:b/>
                <w:bCs/>
                <w:sz w:val="20"/>
                <w:szCs w:val="20"/>
                <w14:ligatures w14:val="standardContextual"/>
              </w:rPr>
              <w:t xml:space="preserve"> Hospital</w:t>
            </w:r>
          </w:p>
        </w:tc>
        <w:tc>
          <w:tcPr>
            <w:tcW w:w="726" w:type="pct"/>
            <w:tcBorders>
              <w:top w:val="nil"/>
              <w:left w:val="nil"/>
              <w:bottom w:val="nil"/>
              <w:right w:val="nil"/>
            </w:tcBorders>
            <w:tcMar>
              <w:top w:w="15" w:type="dxa"/>
              <w:left w:w="97" w:type="dxa"/>
              <w:bottom w:w="0" w:type="dxa"/>
              <w:right w:w="97" w:type="dxa"/>
            </w:tcMar>
            <w:vAlign w:val="center"/>
          </w:tcPr>
          <w:p w14:paraId="34436D63"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Non-Hypertension</w:t>
            </w:r>
          </w:p>
        </w:tc>
        <w:tc>
          <w:tcPr>
            <w:tcW w:w="447" w:type="pct"/>
            <w:vAlign w:val="center"/>
          </w:tcPr>
          <w:p w14:paraId="19C84523"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0.8429</w:t>
            </w:r>
          </w:p>
        </w:tc>
        <w:tc>
          <w:tcPr>
            <w:tcW w:w="335" w:type="pct"/>
            <w:vMerge w:val="restart"/>
            <w:vAlign w:val="center"/>
          </w:tcPr>
          <w:p w14:paraId="3310FED9"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-0.0503</w:t>
            </w:r>
          </w:p>
        </w:tc>
        <w:tc>
          <w:tcPr>
            <w:tcW w:w="503" w:type="pct"/>
            <w:vAlign w:val="center"/>
          </w:tcPr>
          <w:p w14:paraId="2E0D87FA"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0.6030</w:t>
            </w:r>
          </w:p>
        </w:tc>
        <w:tc>
          <w:tcPr>
            <w:tcW w:w="447" w:type="pct"/>
            <w:vAlign w:val="center"/>
          </w:tcPr>
          <w:p w14:paraId="58263DB0"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0.9389</w:t>
            </w:r>
          </w:p>
        </w:tc>
        <w:tc>
          <w:tcPr>
            <w:tcW w:w="503" w:type="pct"/>
            <w:vAlign w:val="center"/>
          </w:tcPr>
          <w:p w14:paraId="4E1967C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0.5557</w:t>
            </w:r>
          </w:p>
        </w:tc>
        <w:tc>
          <w:tcPr>
            <w:tcW w:w="391" w:type="pct"/>
            <w:tcBorders>
              <w:top w:val="nil"/>
              <w:left w:val="nil"/>
              <w:bottom w:val="nil"/>
              <w:right w:val="nil"/>
            </w:tcBorders>
            <w:tcMar>
              <w:top w:w="15" w:type="dxa"/>
              <w:left w:w="97" w:type="dxa"/>
              <w:bottom w:w="0" w:type="dxa"/>
              <w:right w:w="97" w:type="dxa"/>
            </w:tcMar>
            <w:vAlign w:val="center"/>
          </w:tcPr>
          <w:p w14:paraId="3FAFD54D"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0.4283</w:t>
            </w:r>
          </w:p>
        </w:tc>
        <w:tc>
          <w:tcPr>
            <w:tcW w:w="448" w:type="pct"/>
            <w:vAlign w:val="center"/>
          </w:tcPr>
          <w:p w14:paraId="5796BCC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0.9625</w:t>
            </w:r>
          </w:p>
        </w:tc>
        <w:tc>
          <w:tcPr>
            <w:tcW w:w="417" w:type="pct"/>
            <w:tcBorders>
              <w:top w:val="nil"/>
              <w:left w:val="nil"/>
              <w:bottom w:val="nil"/>
              <w:right w:val="nil"/>
            </w:tcBorders>
            <w:tcMar>
              <w:top w:w="15" w:type="dxa"/>
              <w:left w:w="97" w:type="dxa"/>
              <w:bottom w:w="0" w:type="dxa"/>
              <w:right w:w="97" w:type="dxa"/>
            </w:tcMar>
            <w:vAlign w:val="center"/>
          </w:tcPr>
          <w:p w14:paraId="4CD59F1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0.5882</w:t>
            </w:r>
          </w:p>
        </w:tc>
      </w:tr>
      <w:tr w:rsidR="004130B7" w:rsidRPr="00B82127" w14:paraId="1FAB250C" w14:textId="77777777" w:rsidTr="00E0669E">
        <w:trPr>
          <w:trHeight w:val="14"/>
          <w:jc w:val="center"/>
        </w:trPr>
        <w:tc>
          <w:tcPr>
            <w:tcW w:w="783" w:type="pct"/>
            <w:vMerge/>
            <w:tcBorders>
              <w:left w:val="nil"/>
              <w:bottom w:val="single" w:sz="8" w:space="0" w:color="auto"/>
              <w:right w:val="nil"/>
            </w:tcBorders>
            <w:tcMar>
              <w:top w:w="15" w:type="dxa"/>
              <w:left w:w="97" w:type="dxa"/>
              <w:bottom w:w="0" w:type="dxa"/>
              <w:right w:w="97" w:type="dxa"/>
            </w:tcMar>
            <w:vAlign w:val="center"/>
          </w:tcPr>
          <w:p w14:paraId="6C6C0DF7"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single" w:sz="8" w:space="0" w:color="auto"/>
              <w:right w:val="nil"/>
            </w:tcBorders>
            <w:tcMar>
              <w:top w:w="15" w:type="dxa"/>
              <w:left w:w="97" w:type="dxa"/>
              <w:bottom w:w="0" w:type="dxa"/>
              <w:right w:w="97" w:type="dxa"/>
            </w:tcMar>
            <w:vAlign w:val="center"/>
          </w:tcPr>
          <w:p w14:paraId="0860A80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Diabetes</w:t>
            </w:r>
          </w:p>
        </w:tc>
        <w:tc>
          <w:tcPr>
            <w:tcW w:w="447" w:type="pct"/>
            <w:tcBorders>
              <w:bottom w:val="single" w:sz="8" w:space="0" w:color="auto"/>
            </w:tcBorders>
            <w:vAlign w:val="center"/>
          </w:tcPr>
          <w:p w14:paraId="7F1AF293"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0.7925</w:t>
            </w:r>
          </w:p>
        </w:tc>
        <w:tc>
          <w:tcPr>
            <w:tcW w:w="335" w:type="pct"/>
            <w:vMerge/>
            <w:tcBorders>
              <w:bottom w:val="single" w:sz="8" w:space="0" w:color="auto"/>
            </w:tcBorders>
            <w:vAlign w:val="center"/>
          </w:tcPr>
          <w:p w14:paraId="47D8F00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tcBorders>
              <w:bottom w:val="single" w:sz="8" w:space="0" w:color="auto"/>
            </w:tcBorders>
            <w:vAlign w:val="center"/>
          </w:tcPr>
          <w:p w14:paraId="687D3BD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0.5772</w:t>
            </w:r>
          </w:p>
        </w:tc>
        <w:tc>
          <w:tcPr>
            <w:tcW w:w="447" w:type="pct"/>
            <w:tcBorders>
              <w:bottom w:val="single" w:sz="8" w:space="0" w:color="auto"/>
            </w:tcBorders>
            <w:vAlign w:val="center"/>
          </w:tcPr>
          <w:p w14:paraId="276DBE9D"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0.8796</w:t>
            </w:r>
          </w:p>
        </w:tc>
        <w:tc>
          <w:tcPr>
            <w:tcW w:w="503" w:type="pct"/>
            <w:tcBorders>
              <w:bottom w:val="single" w:sz="8" w:space="0" w:color="auto"/>
            </w:tcBorders>
            <w:vAlign w:val="center"/>
          </w:tcPr>
          <w:p w14:paraId="38364B2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0.5445</w:t>
            </w:r>
          </w:p>
        </w:tc>
        <w:tc>
          <w:tcPr>
            <w:tcW w:w="391" w:type="pct"/>
            <w:tcBorders>
              <w:top w:val="nil"/>
              <w:left w:val="nil"/>
              <w:bottom w:val="single" w:sz="8" w:space="0" w:color="auto"/>
              <w:right w:val="nil"/>
            </w:tcBorders>
            <w:tcMar>
              <w:top w:w="15" w:type="dxa"/>
              <w:left w:w="97" w:type="dxa"/>
              <w:bottom w:w="0" w:type="dxa"/>
              <w:right w:w="97" w:type="dxa"/>
            </w:tcMar>
            <w:vAlign w:val="center"/>
          </w:tcPr>
          <w:p w14:paraId="15EDE0E6"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0.4167</w:t>
            </w:r>
          </w:p>
        </w:tc>
        <w:tc>
          <w:tcPr>
            <w:tcW w:w="448" w:type="pct"/>
            <w:tcBorders>
              <w:bottom w:val="single" w:sz="8" w:space="0" w:color="auto"/>
            </w:tcBorders>
            <w:vAlign w:val="center"/>
          </w:tcPr>
          <w:p w14:paraId="61D9A73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0.9244</w:t>
            </w:r>
          </w:p>
        </w:tc>
        <w:tc>
          <w:tcPr>
            <w:tcW w:w="417" w:type="pct"/>
            <w:tcBorders>
              <w:top w:val="nil"/>
              <w:left w:val="nil"/>
              <w:bottom w:val="single" w:sz="8" w:space="0" w:color="auto"/>
              <w:right w:val="nil"/>
            </w:tcBorders>
            <w:tcMar>
              <w:top w:w="15" w:type="dxa"/>
              <w:left w:w="97" w:type="dxa"/>
              <w:bottom w:w="0" w:type="dxa"/>
              <w:right w:w="97" w:type="dxa"/>
            </w:tcMar>
            <w:vAlign w:val="center"/>
          </w:tcPr>
          <w:p w14:paraId="75F052F3"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0.5655</w:t>
            </w:r>
          </w:p>
        </w:tc>
      </w:tr>
      <w:tr w:rsidR="004130B7" w:rsidRPr="00B82127" w14:paraId="1EF72CFB" w14:textId="77777777" w:rsidTr="00E0669E">
        <w:trPr>
          <w:trHeight w:val="14"/>
          <w:jc w:val="center"/>
        </w:trPr>
        <w:tc>
          <w:tcPr>
            <w:tcW w:w="783" w:type="pct"/>
            <w:vMerge w:val="restart"/>
            <w:tcBorders>
              <w:top w:val="single" w:sz="8" w:space="0" w:color="000000"/>
              <w:left w:val="nil"/>
              <w:right w:val="nil"/>
            </w:tcBorders>
            <w:tcMar>
              <w:top w:w="15" w:type="dxa"/>
              <w:left w:w="97" w:type="dxa"/>
              <w:bottom w:w="0" w:type="dxa"/>
              <w:right w:w="97" w:type="dxa"/>
            </w:tcMar>
            <w:vAlign w:val="center"/>
          </w:tcPr>
          <w:p w14:paraId="03B8FF13" w14:textId="77777777" w:rsidR="004130B7" w:rsidRPr="00E0669E" w:rsidRDefault="004130B7" w:rsidP="004130B7">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MIMIC</w:t>
            </w:r>
            <w:r w:rsidRPr="00B82127">
              <w:rPr>
                <w:rFonts w:ascii="Times New Roman" w:eastAsia="等线" w:hAnsi="Times New Roman" w:cs="Times New Roman" w:hint="eastAsia"/>
                <w:b/>
                <w:bCs/>
                <w:sz w:val="20"/>
                <w:szCs w:val="20"/>
                <w14:ligatures w14:val="standardContextual"/>
              </w:rPr>
              <w:t>-</w:t>
            </w:r>
            <w:r w:rsidRPr="00B82127">
              <w:rPr>
                <w:rFonts w:ascii="Times New Roman" w:eastAsia="等线" w:hAnsi="Times New Roman" w:cs="Times New Roman"/>
                <w:b/>
                <w:bCs/>
                <w:sz w:val="20"/>
                <w:szCs w:val="20"/>
                <w14:ligatures w14:val="standardContextual"/>
              </w:rPr>
              <w:t>IV 2.2</w:t>
            </w:r>
          </w:p>
        </w:tc>
        <w:tc>
          <w:tcPr>
            <w:tcW w:w="726" w:type="pct"/>
            <w:tcBorders>
              <w:top w:val="single" w:sz="8" w:space="0" w:color="000000"/>
              <w:left w:val="nil"/>
              <w:bottom w:val="nil"/>
              <w:right w:val="nil"/>
            </w:tcBorders>
            <w:tcMar>
              <w:top w:w="15" w:type="dxa"/>
              <w:left w:w="97" w:type="dxa"/>
              <w:bottom w:w="0" w:type="dxa"/>
              <w:right w:w="97" w:type="dxa"/>
            </w:tcMar>
            <w:vAlign w:val="center"/>
          </w:tcPr>
          <w:p w14:paraId="6B1E3AD7"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Non-CKD</w:t>
            </w:r>
          </w:p>
        </w:tc>
        <w:tc>
          <w:tcPr>
            <w:tcW w:w="447" w:type="pct"/>
            <w:tcBorders>
              <w:top w:val="single" w:sz="8" w:space="0" w:color="auto"/>
            </w:tcBorders>
            <w:vAlign w:val="center"/>
          </w:tcPr>
          <w:p w14:paraId="01C43A21"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0.8265</w:t>
            </w:r>
          </w:p>
        </w:tc>
        <w:tc>
          <w:tcPr>
            <w:tcW w:w="335" w:type="pct"/>
            <w:vMerge w:val="restart"/>
            <w:tcBorders>
              <w:top w:val="single" w:sz="8" w:space="0" w:color="auto"/>
            </w:tcBorders>
            <w:vAlign w:val="center"/>
          </w:tcPr>
          <w:p w14:paraId="5FF6A66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-0.0138</w:t>
            </w:r>
          </w:p>
        </w:tc>
        <w:tc>
          <w:tcPr>
            <w:tcW w:w="503" w:type="pct"/>
            <w:tcBorders>
              <w:top w:val="single" w:sz="8" w:space="0" w:color="auto"/>
            </w:tcBorders>
            <w:vAlign w:val="center"/>
          </w:tcPr>
          <w:p w14:paraId="1459BF65"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0.8527</w:t>
            </w:r>
          </w:p>
        </w:tc>
        <w:tc>
          <w:tcPr>
            <w:tcW w:w="447" w:type="pct"/>
            <w:tcBorders>
              <w:top w:val="single" w:sz="8" w:space="0" w:color="auto"/>
            </w:tcBorders>
            <w:vAlign w:val="center"/>
          </w:tcPr>
          <w:p w14:paraId="52103C3D"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0.7324</w:t>
            </w:r>
          </w:p>
        </w:tc>
        <w:tc>
          <w:tcPr>
            <w:tcW w:w="503" w:type="pct"/>
            <w:tcBorders>
              <w:top w:val="single" w:sz="8" w:space="0" w:color="auto"/>
            </w:tcBorders>
            <w:vAlign w:val="center"/>
          </w:tcPr>
          <w:p w14:paraId="53E3D2FD"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0.7657</w:t>
            </w:r>
          </w:p>
        </w:tc>
        <w:tc>
          <w:tcPr>
            <w:tcW w:w="391" w:type="pct"/>
            <w:tcBorders>
              <w:top w:val="single" w:sz="8" w:space="0" w:color="auto"/>
              <w:left w:val="nil"/>
              <w:bottom w:val="nil"/>
              <w:right w:val="nil"/>
            </w:tcBorders>
            <w:tcMar>
              <w:top w:w="15" w:type="dxa"/>
              <w:left w:w="97" w:type="dxa"/>
              <w:bottom w:w="0" w:type="dxa"/>
              <w:right w:w="97" w:type="dxa"/>
            </w:tcMar>
            <w:vAlign w:val="center"/>
          </w:tcPr>
          <w:p w14:paraId="66222427"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0.7814</w:t>
            </w:r>
          </w:p>
        </w:tc>
        <w:tc>
          <w:tcPr>
            <w:tcW w:w="448" w:type="pct"/>
            <w:tcBorders>
              <w:top w:val="single" w:sz="8" w:space="0" w:color="auto"/>
            </w:tcBorders>
            <w:vAlign w:val="center"/>
          </w:tcPr>
          <w:p w14:paraId="46D1C9C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0.7145</w:t>
            </w:r>
          </w:p>
        </w:tc>
        <w:tc>
          <w:tcPr>
            <w:tcW w:w="417" w:type="pct"/>
            <w:tcBorders>
              <w:top w:val="single" w:sz="8" w:space="0" w:color="000000"/>
              <w:left w:val="nil"/>
              <w:bottom w:val="nil"/>
              <w:right w:val="nil"/>
            </w:tcBorders>
            <w:tcMar>
              <w:top w:w="15" w:type="dxa"/>
              <w:left w:w="97" w:type="dxa"/>
              <w:bottom w:w="0" w:type="dxa"/>
              <w:right w:w="97" w:type="dxa"/>
            </w:tcMar>
            <w:vAlign w:val="center"/>
          </w:tcPr>
          <w:p w14:paraId="7935C5EE"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0.7561</w:t>
            </w:r>
          </w:p>
        </w:tc>
      </w:tr>
      <w:tr w:rsidR="004130B7" w:rsidRPr="00B82127" w14:paraId="24B0679D"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0B8553DB" w14:textId="77777777" w:rsidR="004130B7" w:rsidRPr="00E0669E" w:rsidRDefault="004130B7" w:rsidP="004130B7">
            <w:pPr>
              <w:widowControl/>
              <w:jc w:val="center"/>
              <w:rPr>
                <w:rFonts w:ascii="Times New Roman" w:eastAsia="等线" w:hAnsi="Times New Roman" w:cs="Times New Roman"/>
                <w:b/>
                <w:bCs/>
                <w:sz w:val="20"/>
                <w:szCs w:val="20"/>
              </w:rPr>
            </w:pPr>
          </w:p>
        </w:tc>
        <w:tc>
          <w:tcPr>
            <w:tcW w:w="726" w:type="pct"/>
            <w:tcBorders>
              <w:top w:val="nil"/>
              <w:left w:val="nil"/>
              <w:bottom w:val="nil"/>
              <w:right w:val="nil"/>
            </w:tcBorders>
            <w:tcMar>
              <w:top w:w="15" w:type="dxa"/>
              <w:left w:w="97" w:type="dxa"/>
              <w:bottom w:w="0" w:type="dxa"/>
              <w:right w:w="97" w:type="dxa"/>
            </w:tcMar>
            <w:vAlign w:val="center"/>
          </w:tcPr>
          <w:p w14:paraId="14EEB4A7"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CKD</w:t>
            </w:r>
          </w:p>
        </w:tc>
        <w:tc>
          <w:tcPr>
            <w:tcW w:w="447" w:type="pct"/>
            <w:vAlign w:val="center"/>
          </w:tcPr>
          <w:p w14:paraId="24953812"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0.8127</w:t>
            </w:r>
          </w:p>
        </w:tc>
        <w:tc>
          <w:tcPr>
            <w:tcW w:w="335" w:type="pct"/>
            <w:vMerge/>
            <w:vAlign w:val="center"/>
          </w:tcPr>
          <w:p w14:paraId="0B94D65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67F0A718"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0.8522</w:t>
            </w:r>
          </w:p>
        </w:tc>
        <w:tc>
          <w:tcPr>
            <w:tcW w:w="447" w:type="pct"/>
            <w:vAlign w:val="center"/>
          </w:tcPr>
          <w:p w14:paraId="1647207C"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0.7159</w:t>
            </w:r>
          </w:p>
        </w:tc>
        <w:tc>
          <w:tcPr>
            <w:tcW w:w="503" w:type="pct"/>
            <w:vAlign w:val="center"/>
          </w:tcPr>
          <w:p w14:paraId="41B5E394"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0.7434</w:t>
            </w:r>
          </w:p>
        </w:tc>
        <w:tc>
          <w:tcPr>
            <w:tcW w:w="391" w:type="pct"/>
            <w:tcBorders>
              <w:top w:val="nil"/>
              <w:left w:val="nil"/>
              <w:bottom w:val="nil"/>
              <w:right w:val="nil"/>
            </w:tcBorders>
            <w:tcMar>
              <w:top w:w="15" w:type="dxa"/>
              <w:left w:w="97" w:type="dxa"/>
              <w:bottom w:w="0" w:type="dxa"/>
              <w:right w:w="97" w:type="dxa"/>
            </w:tcMar>
            <w:vAlign w:val="center"/>
          </w:tcPr>
          <w:p w14:paraId="79E876E2"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0.7790</w:t>
            </w:r>
          </w:p>
        </w:tc>
        <w:tc>
          <w:tcPr>
            <w:tcW w:w="448" w:type="pct"/>
            <w:vAlign w:val="center"/>
          </w:tcPr>
          <w:p w14:paraId="6625BF4D"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0.6744</w:t>
            </w:r>
          </w:p>
        </w:tc>
        <w:tc>
          <w:tcPr>
            <w:tcW w:w="417" w:type="pct"/>
            <w:tcBorders>
              <w:top w:val="nil"/>
              <w:left w:val="nil"/>
              <w:bottom w:val="nil"/>
              <w:right w:val="nil"/>
            </w:tcBorders>
            <w:tcMar>
              <w:top w:w="15" w:type="dxa"/>
              <w:left w:w="97" w:type="dxa"/>
              <w:bottom w:w="0" w:type="dxa"/>
              <w:right w:w="97" w:type="dxa"/>
            </w:tcMar>
            <w:vAlign w:val="center"/>
          </w:tcPr>
          <w:p w14:paraId="5128C8E9"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0.7461</w:t>
            </w:r>
          </w:p>
        </w:tc>
      </w:tr>
      <w:tr w:rsidR="004130B7" w:rsidRPr="00B82127" w14:paraId="20360FA7"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1E83CB21" w14:textId="77777777" w:rsidR="004130B7" w:rsidRPr="00E0669E" w:rsidRDefault="004130B7" w:rsidP="004130B7">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MIMIC</w:t>
            </w:r>
            <w:r w:rsidRPr="00B82127">
              <w:rPr>
                <w:rFonts w:ascii="Times New Roman" w:eastAsia="等线" w:hAnsi="Times New Roman" w:cs="Times New Roman" w:hint="eastAsia"/>
                <w:b/>
                <w:bCs/>
                <w:sz w:val="20"/>
                <w:szCs w:val="20"/>
                <w14:ligatures w14:val="standardContextual"/>
              </w:rPr>
              <w:t>-</w:t>
            </w:r>
            <w:r w:rsidRPr="00B82127">
              <w:rPr>
                <w:rFonts w:ascii="Times New Roman" w:eastAsia="等线" w:hAnsi="Times New Roman" w:cs="Times New Roman"/>
                <w:b/>
                <w:bCs/>
                <w:sz w:val="20"/>
                <w:szCs w:val="20"/>
                <w14:ligatures w14:val="standardContextual"/>
              </w:rPr>
              <w:t>IV 3.1</w:t>
            </w:r>
          </w:p>
        </w:tc>
        <w:tc>
          <w:tcPr>
            <w:tcW w:w="726" w:type="pct"/>
            <w:tcBorders>
              <w:top w:val="nil"/>
              <w:left w:val="nil"/>
              <w:bottom w:val="nil"/>
              <w:right w:val="nil"/>
            </w:tcBorders>
            <w:tcMar>
              <w:top w:w="15" w:type="dxa"/>
              <w:left w:w="97" w:type="dxa"/>
              <w:bottom w:w="0" w:type="dxa"/>
              <w:right w:w="97" w:type="dxa"/>
            </w:tcMar>
            <w:vAlign w:val="center"/>
          </w:tcPr>
          <w:p w14:paraId="41146357" w14:textId="77777777" w:rsidR="004130B7" w:rsidRPr="00E0669E" w:rsidRDefault="004130B7" w:rsidP="004130B7">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Non-CKD</w:t>
            </w:r>
          </w:p>
        </w:tc>
        <w:tc>
          <w:tcPr>
            <w:tcW w:w="447" w:type="pct"/>
            <w:vAlign w:val="center"/>
          </w:tcPr>
          <w:p w14:paraId="4633DCD8"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0.9238</w:t>
            </w:r>
          </w:p>
        </w:tc>
        <w:tc>
          <w:tcPr>
            <w:tcW w:w="335" w:type="pct"/>
            <w:vMerge w:val="restart"/>
            <w:vAlign w:val="center"/>
          </w:tcPr>
          <w:p w14:paraId="4EAC14F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0.0057</w:t>
            </w:r>
          </w:p>
        </w:tc>
        <w:tc>
          <w:tcPr>
            <w:tcW w:w="503" w:type="pct"/>
            <w:vAlign w:val="center"/>
          </w:tcPr>
          <w:p w14:paraId="3AAC76E2"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0.9526</w:t>
            </w:r>
          </w:p>
        </w:tc>
        <w:tc>
          <w:tcPr>
            <w:tcW w:w="447" w:type="pct"/>
            <w:vAlign w:val="center"/>
          </w:tcPr>
          <w:p w14:paraId="05599652"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0.7949</w:t>
            </w:r>
          </w:p>
        </w:tc>
        <w:tc>
          <w:tcPr>
            <w:tcW w:w="503" w:type="pct"/>
            <w:vAlign w:val="center"/>
          </w:tcPr>
          <w:p w14:paraId="58E86F93"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0.9062</w:t>
            </w:r>
          </w:p>
        </w:tc>
        <w:tc>
          <w:tcPr>
            <w:tcW w:w="391" w:type="pct"/>
            <w:tcBorders>
              <w:top w:val="nil"/>
              <w:left w:val="nil"/>
              <w:bottom w:val="nil"/>
              <w:right w:val="nil"/>
            </w:tcBorders>
            <w:tcMar>
              <w:top w:w="15" w:type="dxa"/>
              <w:left w:w="97" w:type="dxa"/>
              <w:bottom w:w="0" w:type="dxa"/>
              <w:right w:w="97" w:type="dxa"/>
            </w:tcMar>
            <w:vAlign w:val="center"/>
          </w:tcPr>
          <w:p w14:paraId="680D458C"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0.9208</w:t>
            </w:r>
          </w:p>
        </w:tc>
        <w:tc>
          <w:tcPr>
            <w:tcW w:w="448" w:type="pct"/>
            <w:vAlign w:val="center"/>
          </w:tcPr>
          <w:p w14:paraId="6032025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0.7630</w:t>
            </w:r>
          </w:p>
        </w:tc>
        <w:tc>
          <w:tcPr>
            <w:tcW w:w="417" w:type="pct"/>
            <w:tcBorders>
              <w:top w:val="nil"/>
              <w:left w:val="nil"/>
              <w:bottom w:val="nil"/>
              <w:right w:val="nil"/>
            </w:tcBorders>
            <w:tcMar>
              <w:top w:w="15" w:type="dxa"/>
              <w:left w:w="97" w:type="dxa"/>
              <w:bottom w:w="0" w:type="dxa"/>
              <w:right w:w="97" w:type="dxa"/>
            </w:tcMar>
            <w:vAlign w:val="center"/>
          </w:tcPr>
          <w:p w14:paraId="798FE44B" w14:textId="77777777" w:rsidR="004130B7" w:rsidRPr="00E0669E" w:rsidRDefault="004130B7" w:rsidP="004130B7">
            <w:pPr>
              <w:widowControl/>
              <w:jc w:val="center"/>
              <w:rPr>
                <w:rFonts w:ascii="Times New Roman" w:eastAsia="等线" w:hAnsi="Times New Roman" w:cs="Times New Roman"/>
                <w:sz w:val="20"/>
                <w:szCs w:val="20"/>
              </w:rPr>
            </w:pPr>
            <w:r w:rsidRPr="00E0669E">
              <w:rPr>
                <w:rFonts w:ascii="Times New Roman" w:eastAsia="等线" w:hAnsi="Times New Roman" w:cs="Times New Roman"/>
                <w:sz w:val="20"/>
                <w:szCs w:val="20"/>
                <w14:ligatures w14:val="standardContextual"/>
              </w:rPr>
              <w:t>0.8532</w:t>
            </w:r>
          </w:p>
        </w:tc>
      </w:tr>
      <w:tr w:rsidR="004130B7" w:rsidRPr="00B82127" w14:paraId="7AF3185C"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55033DA1"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nil"/>
              <w:right w:val="nil"/>
            </w:tcBorders>
            <w:tcMar>
              <w:top w:w="15" w:type="dxa"/>
              <w:left w:w="97" w:type="dxa"/>
              <w:bottom w:w="0" w:type="dxa"/>
              <w:right w:w="97" w:type="dxa"/>
            </w:tcMar>
            <w:vAlign w:val="center"/>
          </w:tcPr>
          <w:p w14:paraId="786019A9"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CKD</w:t>
            </w:r>
          </w:p>
        </w:tc>
        <w:tc>
          <w:tcPr>
            <w:tcW w:w="447" w:type="pct"/>
            <w:vAlign w:val="center"/>
          </w:tcPr>
          <w:p w14:paraId="19C54FE0"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0.9295</w:t>
            </w:r>
          </w:p>
        </w:tc>
        <w:tc>
          <w:tcPr>
            <w:tcW w:w="335" w:type="pct"/>
            <w:vMerge/>
            <w:vAlign w:val="center"/>
          </w:tcPr>
          <w:p w14:paraId="4195F20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307201F5"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0.9522</w:t>
            </w:r>
          </w:p>
        </w:tc>
        <w:tc>
          <w:tcPr>
            <w:tcW w:w="447" w:type="pct"/>
            <w:vAlign w:val="center"/>
          </w:tcPr>
          <w:p w14:paraId="20C1D592"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0.8168</w:t>
            </w:r>
          </w:p>
        </w:tc>
        <w:tc>
          <w:tcPr>
            <w:tcW w:w="503" w:type="pct"/>
            <w:vAlign w:val="center"/>
          </w:tcPr>
          <w:p w14:paraId="472AF30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0.8873</w:t>
            </w:r>
          </w:p>
        </w:tc>
        <w:tc>
          <w:tcPr>
            <w:tcW w:w="391" w:type="pct"/>
            <w:tcBorders>
              <w:top w:val="nil"/>
              <w:left w:val="nil"/>
              <w:bottom w:val="nil"/>
              <w:right w:val="nil"/>
            </w:tcBorders>
            <w:tcMar>
              <w:top w:w="15" w:type="dxa"/>
              <w:left w:w="97" w:type="dxa"/>
              <w:bottom w:w="0" w:type="dxa"/>
              <w:right w:w="97" w:type="dxa"/>
            </w:tcMar>
            <w:vAlign w:val="center"/>
          </w:tcPr>
          <w:p w14:paraId="55BABEE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0.9028</w:t>
            </w:r>
          </w:p>
        </w:tc>
        <w:tc>
          <w:tcPr>
            <w:tcW w:w="448" w:type="pct"/>
            <w:vAlign w:val="center"/>
          </w:tcPr>
          <w:p w14:paraId="783A1F1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0.7908</w:t>
            </w:r>
          </w:p>
        </w:tc>
        <w:tc>
          <w:tcPr>
            <w:tcW w:w="417" w:type="pct"/>
            <w:tcBorders>
              <w:top w:val="nil"/>
              <w:left w:val="nil"/>
              <w:bottom w:val="nil"/>
              <w:right w:val="nil"/>
            </w:tcBorders>
            <w:tcMar>
              <w:top w:w="15" w:type="dxa"/>
              <w:left w:w="97" w:type="dxa"/>
              <w:bottom w:w="0" w:type="dxa"/>
              <w:right w:w="97" w:type="dxa"/>
            </w:tcMar>
            <w:vAlign w:val="center"/>
          </w:tcPr>
          <w:p w14:paraId="68C8D07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0.8577</w:t>
            </w:r>
          </w:p>
        </w:tc>
      </w:tr>
      <w:tr w:rsidR="004130B7" w:rsidRPr="00B82127" w14:paraId="5C47F647"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5AFA702A"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roofErr w:type="spellStart"/>
            <w:r w:rsidRPr="00B82127">
              <w:rPr>
                <w:rFonts w:ascii="Times New Roman" w:eastAsia="等线" w:hAnsi="Times New Roman" w:cs="Times New Roman"/>
                <w:b/>
                <w:bCs/>
                <w:sz w:val="20"/>
                <w:szCs w:val="20"/>
                <w14:ligatures w14:val="standardContextual"/>
              </w:rPr>
              <w:t>eICU</w:t>
            </w:r>
            <w:proofErr w:type="spellEnd"/>
          </w:p>
        </w:tc>
        <w:tc>
          <w:tcPr>
            <w:tcW w:w="726" w:type="pct"/>
            <w:tcBorders>
              <w:top w:val="nil"/>
              <w:left w:val="nil"/>
              <w:bottom w:val="nil"/>
              <w:right w:val="nil"/>
            </w:tcBorders>
            <w:tcMar>
              <w:top w:w="15" w:type="dxa"/>
              <w:left w:w="97" w:type="dxa"/>
              <w:bottom w:w="0" w:type="dxa"/>
              <w:right w:w="97" w:type="dxa"/>
            </w:tcMar>
            <w:vAlign w:val="center"/>
          </w:tcPr>
          <w:p w14:paraId="54ADE71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Non-CKD</w:t>
            </w:r>
          </w:p>
        </w:tc>
        <w:tc>
          <w:tcPr>
            <w:tcW w:w="447" w:type="pct"/>
            <w:vAlign w:val="center"/>
          </w:tcPr>
          <w:p w14:paraId="2E86D2B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0.8601</w:t>
            </w:r>
          </w:p>
        </w:tc>
        <w:tc>
          <w:tcPr>
            <w:tcW w:w="335" w:type="pct"/>
            <w:vMerge w:val="restart"/>
            <w:vAlign w:val="center"/>
          </w:tcPr>
          <w:p w14:paraId="054E984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0.0313</w:t>
            </w:r>
          </w:p>
        </w:tc>
        <w:tc>
          <w:tcPr>
            <w:tcW w:w="503" w:type="pct"/>
            <w:vAlign w:val="center"/>
          </w:tcPr>
          <w:p w14:paraId="33341DC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0.9428</w:t>
            </w:r>
          </w:p>
        </w:tc>
        <w:tc>
          <w:tcPr>
            <w:tcW w:w="447" w:type="pct"/>
            <w:vAlign w:val="center"/>
          </w:tcPr>
          <w:p w14:paraId="71663FAA"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0.8418</w:t>
            </w:r>
          </w:p>
        </w:tc>
        <w:tc>
          <w:tcPr>
            <w:tcW w:w="503" w:type="pct"/>
            <w:vAlign w:val="center"/>
          </w:tcPr>
          <w:p w14:paraId="7AA552B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0.6879</w:t>
            </w:r>
          </w:p>
        </w:tc>
        <w:tc>
          <w:tcPr>
            <w:tcW w:w="391" w:type="pct"/>
            <w:tcBorders>
              <w:top w:val="nil"/>
              <w:left w:val="nil"/>
              <w:bottom w:val="nil"/>
              <w:right w:val="nil"/>
            </w:tcBorders>
            <w:tcMar>
              <w:top w:w="15" w:type="dxa"/>
              <w:left w:w="97" w:type="dxa"/>
              <w:bottom w:w="0" w:type="dxa"/>
              <w:right w:w="97" w:type="dxa"/>
            </w:tcMar>
            <w:vAlign w:val="center"/>
          </w:tcPr>
          <w:p w14:paraId="33624CE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0.8823</w:t>
            </w:r>
          </w:p>
        </w:tc>
        <w:tc>
          <w:tcPr>
            <w:tcW w:w="448" w:type="pct"/>
            <w:vAlign w:val="center"/>
          </w:tcPr>
          <w:p w14:paraId="5D2D3CD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0.6101</w:t>
            </w:r>
          </w:p>
        </w:tc>
        <w:tc>
          <w:tcPr>
            <w:tcW w:w="417" w:type="pct"/>
            <w:tcBorders>
              <w:top w:val="nil"/>
              <w:left w:val="nil"/>
              <w:bottom w:val="nil"/>
              <w:right w:val="nil"/>
            </w:tcBorders>
            <w:tcMar>
              <w:top w:w="15" w:type="dxa"/>
              <w:left w:w="97" w:type="dxa"/>
              <w:bottom w:w="0" w:type="dxa"/>
              <w:right w:w="97" w:type="dxa"/>
            </w:tcMar>
            <w:vAlign w:val="center"/>
          </w:tcPr>
          <w:p w14:paraId="2B83044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0.8616</w:t>
            </w:r>
          </w:p>
        </w:tc>
      </w:tr>
      <w:tr w:rsidR="004130B7" w:rsidRPr="00B82127" w14:paraId="3A02D770" w14:textId="77777777" w:rsidTr="00E0669E">
        <w:trPr>
          <w:trHeight w:val="14"/>
          <w:jc w:val="center"/>
        </w:trPr>
        <w:tc>
          <w:tcPr>
            <w:tcW w:w="783" w:type="pct"/>
            <w:vMerge/>
            <w:tcBorders>
              <w:left w:val="nil"/>
              <w:right w:val="nil"/>
            </w:tcBorders>
            <w:tcMar>
              <w:top w:w="15" w:type="dxa"/>
              <w:left w:w="97" w:type="dxa"/>
              <w:bottom w:w="0" w:type="dxa"/>
              <w:right w:w="97" w:type="dxa"/>
            </w:tcMar>
            <w:vAlign w:val="center"/>
          </w:tcPr>
          <w:p w14:paraId="4FBFDD81"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nil"/>
              <w:right w:val="nil"/>
            </w:tcBorders>
            <w:tcMar>
              <w:top w:w="15" w:type="dxa"/>
              <w:left w:w="97" w:type="dxa"/>
              <w:bottom w:w="0" w:type="dxa"/>
              <w:right w:w="97" w:type="dxa"/>
            </w:tcMar>
            <w:vAlign w:val="center"/>
          </w:tcPr>
          <w:p w14:paraId="0EA1844B"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CKD</w:t>
            </w:r>
          </w:p>
        </w:tc>
        <w:tc>
          <w:tcPr>
            <w:tcW w:w="447" w:type="pct"/>
            <w:vAlign w:val="center"/>
          </w:tcPr>
          <w:p w14:paraId="655CF055"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0.8913</w:t>
            </w:r>
          </w:p>
        </w:tc>
        <w:tc>
          <w:tcPr>
            <w:tcW w:w="335" w:type="pct"/>
            <w:vMerge/>
            <w:vAlign w:val="center"/>
          </w:tcPr>
          <w:p w14:paraId="397CEAD6"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vAlign w:val="center"/>
          </w:tcPr>
          <w:p w14:paraId="0849D42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0.9297</w:t>
            </w:r>
          </w:p>
        </w:tc>
        <w:tc>
          <w:tcPr>
            <w:tcW w:w="447" w:type="pct"/>
            <w:vAlign w:val="center"/>
          </w:tcPr>
          <w:p w14:paraId="135DCAA5"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0.8250</w:t>
            </w:r>
          </w:p>
        </w:tc>
        <w:tc>
          <w:tcPr>
            <w:tcW w:w="503" w:type="pct"/>
            <w:vAlign w:val="center"/>
          </w:tcPr>
          <w:p w14:paraId="1033DEEE"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0.7391</w:t>
            </w:r>
          </w:p>
        </w:tc>
        <w:tc>
          <w:tcPr>
            <w:tcW w:w="391" w:type="pct"/>
            <w:tcBorders>
              <w:top w:val="nil"/>
              <w:left w:val="nil"/>
              <w:bottom w:val="nil"/>
              <w:right w:val="nil"/>
            </w:tcBorders>
            <w:tcMar>
              <w:top w:w="15" w:type="dxa"/>
              <w:left w:w="97" w:type="dxa"/>
              <w:bottom w:w="0" w:type="dxa"/>
              <w:right w:w="97" w:type="dxa"/>
            </w:tcMar>
            <w:vAlign w:val="center"/>
          </w:tcPr>
          <w:p w14:paraId="30FC12C6"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0.8462</w:t>
            </w:r>
          </w:p>
        </w:tc>
        <w:tc>
          <w:tcPr>
            <w:tcW w:w="448" w:type="pct"/>
            <w:vAlign w:val="center"/>
          </w:tcPr>
          <w:p w14:paraId="51690641"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0.7083</w:t>
            </w:r>
          </w:p>
        </w:tc>
        <w:tc>
          <w:tcPr>
            <w:tcW w:w="417" w:type="pct"/>
            <w:tcBorders>
              <w:top w:val="nil"/>
              <w:left w:val="nil"/>
              <w:bottom w:val="nil"/>
              <w:right w:val="nil"/>
            </w:tcBorders>
            <w:tcMar>
              <w:top w:w="15" w:type="dxa"/>
              <w:left w:w="97" w:type="dxa"/>
              <w:bottom w:w="0" w:type="dxa"/>
              <w:right w:w="97" w:type="dxa"/>
            </w:tcMar>
            <w:vAlign w:val="center"/>
          </w:tcPr>
          <w:p w14:paraId="4521BAAA"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0.8354</w:t>
            </w:r>
          </w:p>
        </w:tc>
      </w:tr>
      <w:tr w:rsidR="004130B7" w:rsidRPr="00B82127" w14:paraId="7564847F" w14:textId="77777777" w:rsidTr="00E0669E">
        <w:trPr>
          <w:trHeight w:val="14"/>
          <w:jc w:val="center"/>
        </w:trPr>
        <w:tc>
          <w:tcPr>
            <w:tcW w:w="783" w:type="pct"/>
            <w:vMerge w:val="restart"/>
            <w:tcBorders>
              <w:top w:val="nil"/>
              <w:left w:val="nil"/>
              <w:bottom w:val="single" w:sz="4" w:space="0" w:color="auto"/>
              <w:right w:val="nil"/>
            </w:tcBorders>
            <w:tcMar>
              <w:top w:w="15" w:type="dxa"/>
              <w:left w:w="97" w:type="dxa"/>
              <w:bottom w:w="0" w:type="dxa"/>
              <w:right w:w="97" w:type="dxa"/>
            </w:tcMar>
            <w:vAlign w:val="center"/>
          </w:tcPr>
          <w:p w14:paraId="1A0FA8B3"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roofErr w:type="spellStart"/>
            <w:r w:rsidRPr="00B82127">
              <w:rPr>
                <w:rFonts w:ascii="Times New Roman" w:eastAsia="等线" w:hAnsi="Times New Roman" w:cs="Times New Roman"/>
                <w:b/>
                <w:bCs/>
                <w:sz w:val="20"/>
                <w:szCs w:val="20"/>
                <w14:ligatures w14:val="standardContextual"/>
              </w:rPr>
              <w:lastRenderedPageBreak/>
              <w:t>Zhongda</w:t>
            </w:r>
            <w:proofErr w:type="spellEnd"/>
            <w:r w:rsidRPr="00B82127">
              <w:rPr>
                <w:rFonts w:ascii="Times New Roman" w:eastAsia="等线" w:hAnsi="Times New Roman" w:cs="Times New Roman"/>
                <w:b/>
                <w:bCs/>
                <w:sz w:val="20"/>
                <w:szCs w:val="20"/>
                <w14:ligatures w14:val="standardContextual"/>
              </w:rPr>
              <w:t xml:space="preserve"> Hospital</w:t>
            </w:r>
          </w:p>
        </w:tc>
        <w:tc>
          <w:tcPr>
            <w:tcW w:w="726" w:type="pct"/>
            <w:tcBorders>
              <w:top w:val="nil"/>
              <w:left w:val="nil"/>
              <w:right w:val="nil"/>
            </w:tcBorders>
            <w:tcMar>
              <w:top w:w="15" w:type="dxa"/>
              <w:left w:w="97" w:type="dxa"/>
              <w:bottom w:w="0" w:type="dxa"/>
              <w:right w:w="97" w:type="dxa"/>
            </w:tcMar>
            <w:vAlign w:val="center"/>
          </w:tcPr>
          <w:p w14:paraId="65C799AA"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Non-CKD</w:t>
            </w:r>
          </w:p>
        </w:tc>
        <w:tc>
          <w:tcPr>
            <w:tcW w:w="447" w:type="pct"/>
            <w:vAlign w:val="center"/>
          </w:tcPr>
          <w:p w14:paraId="355F0944"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0.8429</w:t>
            </w:r>
          </w:p>
        </w:tc>
        <w:tc>
          <w:tcPr>
            <w:tcW w:w="335" w:type="pct"/>
            <w:vMerge w:val="restart"/>
            <w:vAlign w:val="center"/>
          </w:tcPr>
          <w:p w14:paraId="19F34EDF"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-0.0503</w:t>
            </w:r>
          </w:p>
        </w:tc>
        <w:tc>
          <w:tcPr>
            <w:tcW w:w="503" w:type="pct"/>
            <w:vAlign w:val="center"/>
          </w:tcPr>
          <w:p w14:paraId="26257A55"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0.6030</w:t>
            </w:r>
          </w:p>
        </w:tc>
        <w:tc>
          <w:tcPr>
            <w:tcW w:w="447" w:type="pct"/>
            <w:vAlign w:val="center"/>
          </w:tcPr>
          <w:p w14:paraId="06D2E700"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0.9389</w:t>
            </w:r>
          </w:p>
        </w:tc>
        <w:tc>
          <w:tcPr>
            <w:tcW w:w="503" w:type="pct"/>
            <w:vAlign w:val="center"/>
          </w:tcPr>
          <w:p w14:paraId="63F48F7D"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0.5557</w:t>
            </w:r>
          </w:p>
        </w:tc>
        <w:tc>
          <w:tcPr>
            <w:tcW w:w="391" w:type="pct"/>
            <w:tcBorders>
              <w:top w:val="nil"/>
              <w:left w:val="nil"/>
              <w:right w:val="nil"/>
            </w:tcBorders>
            <w:tcMar>
              <w:top w:w="15" w:type="dxa"/>
              <w:left w:w="97" w:type="dxa"/>
              <w:bottom w:w="0" w:type="dxa"/>
              <w:right w:w="97" w:type="dxa"/>
            </w:tcMar>
            <w:vAlign w:val="center"/>
          </w:tcPr>
          <w:p w14:paraId="383199D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0.4283</w:t>
            </w:r>
          </w:p>
        </w:tc>
        <w:tc>
          <w:tcPr>
            <w:tcW w:w="448" w:type="pct"/>
            <w:vAlign w:val="center"/>
          </w:tcPr>
          <w:p w14:paraId="61E85287"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0.9625</w:t>
            </w:r>
          </w:p>
        </w:tc>
        <w:tc>
          <w:tcPr>
            <w:tcW w:w="417" w:type="pct"/>
            <w:tcBorders>
              <w:top w:val="nil"/>
              <w:left w:val="nil"/>
              <w:right w:val="nil"/>
            </w:tcBorders>
            <w:tcMar>
              <w:top w:w="15" w:type="dxa"/>
              <w:left w:w="97" w:type="dxa"/>
              <w:bottom w:w="0" w:type="dxa"/>
              <w:right w:w="97" w:type="dxa"/>
            </w:tcMar>
            <w:vAlign w:val="center"/>
          </w:tcPr>
          <w:p w14:paraId="28B2FB6E"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0.5882</w:t>
            </w:r>
          </w:p>
        </w:tc>
      </w:tr>
      <w:tr w:rsidR="004130B7" w:rsidRPr="00B82127" w14:paraId="7D5BBFA8" w14:textId="77777777" w:rsidTr="00E0669E">
        <w:trPr>
          <w:trHeight w:val="14"/>
          <w:jc w:val="center"/>
        </w:trPr>
        <w:tc>
          <w:tcPr>
            <w:tcW w:w="783" w:type="pct"/>
            <w:vMerge/>
            <w:tcBorders>
              <w:left w:val="nil"/>
              <w:bottom w:val="single" w:sz="4" w:space="0" w:color="auto"/>
              <w:right w:val="nil"/>
            </w:tcBorders>
            <w:tcMar>
              <w:top w:w="15" w:type="dxa"/>
              <w:left w:w="97" w:type="dxa"/>
              <w:bottom w:w="0" w:type="dxa"/>
              <w:right w:w="97" w:type="dxa"/>
            </w:tcMar>
            <w:vAlign w:val="center"/>
          </w:tcPr>
          <w:p w14:paraId="2C3BFEAA" w14:textId="77777777" w:rsidR="004130B7" w:rsidRPr="00B82127" w:rsidRDefault="004130B7" w:rsidP="004130B7">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single" w:sz="4" w:space="0" w:color="auto"/>
              <w:right w:val="nil"/>
            </w:tcBorders>
            <w:tcMar>
              <w:top w:w="15" w:type="dxa"/>
              <w:left w:w="97" w:type="dxa"/>
              <w:bottom w:w="0" w:type="dxa"/>
              <w:right w:w="97" w:type="dxa"/>
            </w:tcMar>
            <w:vAlign w:val="center"/>
          </w:tcPr>
          <w:p w14:paraId="14A5836C"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B82127">
              <w:rPr>
                <w:rFonts w:ascii="Times New Roman" w:eastAsia="等线" w:hAnsi="Times New Roman" w:cs="Times New Roman"/>
                <w:sz w:val="20"/>
                <w:szCs w:val="20"/>
                <w14:ligatures w14:val="standardContextual"/>
              </w:rPr>
              <w:t>CKD</w:t>
            </w:r>
          </w:p>
        </w:tc>
        <w:tc>
          <w:tcPr>
            <w:tcW w:w="447" w:type="pct"/>
            <w:tcBorders>
              <w:bottom w:val="single" w:sz="4" w:space="0" w:color="auto"/>
            </w:tcBorders>
            <w:vAlign w:val="center"/>
          </w:tcPr>
          <w:p w14:paraId="2CAF7A89"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0.7925</w:t>
            </w:r>
          </w:p>
        </w:tc>
        <w:tc>
          <w:tcPr>
            <w:tcW w:w="335" w:type="pct"/>
            <w:vMerge/>
            <w:tcBorders>
              <w:bottom w:val="single" w:sz="4" w:space="0" w:color="auto"/>
            </w:tcBorders>
            <w:vAlign w:val="center"/>
          </w:tcPr>
          <w:p w14:paraId="62FCAB5D"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p>
        </w:tc>
        <w:tc>
          <w:tcPr>
            <w:tcW w:w="503" w:type="pct"/>
            <w:tcBorders>
              <w:bottom w:val="single" w:sz="4" w:space="0" w:color="auto"/>
            </w:tcBorders>
            <w:vAlign w:val="center"/>
          </w:tcPr>
          <w:p w14:paraId="12470793"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0.5772</w:t>
            </w:r>
          </w:p>
        </w:tc>
        <w:tc>
          <w:tcPr>
            <w:tcW w:w="447" w:type="pct"/>
            <w:tcBorders>
              <w:bottom w:val="single" w:sz="4" w:space="0" w:color="auto"/>
            </w:tcBorders>
            <w:vAlign w:val="center"/>
          </w:tcPr>
          <w:p w14:paraId="49FA3E63"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0.8796</w:t>
            </w:r>
          </w:p>
        </w:tc>
        <w:tc>
          <w:tcPr>
            <w:tcW w:w="503" w:type="pct"/>
            <w:tcBorders>
              <w:bottom w:val="single" w:sz="4" w:space="0" w:color="auto"/>
            </w:tcBorders>
            <w:vAlign w:val="center"/>
          </w:tcPr>
          <w:p w14:paraId="2038275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0.5445</w:t>
            </w:r>
          </w:p>
        </w:tc>
        <w:tc>
          <w:tcPr>
            <w:tcW w:w="391" w:type="pct"/>
            <w:tcBorders>
              <w:top w:val="nil"/>
              <w:left w:val="nil"/>
              <w:bottom w:val="single" w:sz="4" w:space="0" w:color="auto"/>
              <w:right w:val="nil"/>
            </w:tcBorders>
            <w:tcMar>
              <w:top w:w="15" w:type="dxa"/>
              <w:left w:w="97" w:type="dxa"/>
              <w:bottom w:w="0" w:type="dxa"/>
              <w:right w:w="97" w:type="dxa"/>
            </w:tcMar>
            <w:vAlign w:val="center"/>
          </w:tcPr>
          <w:p w14:paraId="254A2A7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0.4167</w:t>
            </w:r>
          </w:p>
        </w:tc>
        <w:tc>
          <w:tcPr>
            <w:tcW w:w="448" w:type="pct"/>
            <w:tcBorders>
              <w:bottom w:val="single" w:sz="4" w:space="0" w:color="auto"/>
            </w:tcBorders>
            <w:vAlign w:val="center"/>
          </w:tcPr>
          <w:p w14:paraId="294C0CB8"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0.9244</w:t>
            </w:r>
          </w:p>
        </w:tc>
        <w:tc>
          <w:tcPr>
            <w:tcW w:w="417" w:type="pct"/>
            <w:tcBorders>
              <w:top w:val="nil"/>
              <w:left w:val="nil"/>
              <w:bottom w:val="single" w:sz="4" w:space="0" w:color="auto"/>
              <w:right w:val="nil"/>
            </w:tcBorders>
            <w:tcMar>
              <w:top w:w="15" w:type="dxa"/>
              <w:left w:w="97" w:type="dxa"/>
              <w:bottom w:w="0" w:type="dxa"/>
              <w:right w:w="97" w:type="dxa"/>
            </w:tcMar>
            <w:vAlign w:val="center"/>
          </w:tcPr>
          <w:p w14:paraId="6590C17D" w14:textId="77777777" w:rsidR="004130B7" w:rsidRPr="00B82127" w:rsidRDefault="004130B7" w:rsidP="004130B7">
            <w:pPr>
              <w:widowControl/>
              <w:jc w:val="center"/>
              <w:rPr>
                <w:rFonts w:ascii="Times New Roman" w:eastAsia="等线" w:hAnsi="Times New Roman" w:cs="Times New Roman"/>
                <w:sz w:val="20"/>
                <w:szCs w:val="20"/>
                <w14:ligatures w14:val="standardContextual"/>
              </w:rPr>
            </w:pPr>
            <w:r w:rsidRPr="00E0669E">
              <w:rPr>
                <w:rFonts w:ascii="Times New Roman" w:eastAsia="等线" w:hAnsi="Times New Roman" w:cs="Times New Roman"/>
                <w:sz w:val="20"/>
                <w:szCs w:val="20"/>
                <w14:ligatures w14:val="standardContextual"/>
              </w:rPr>
              <w:t>0.5655</w:t>
            </w:r>
          </w:p>
        </w:tc>
      </w:tr>
      <w:tr w:rsidR="001475CA" w:rsidRPr="00B82127" w14:paraId="4C998427" w14:textId="77777777" w:rsidTr="00E0669E">
        <w:trPr>
          <w:trHeight w:val="14"/>
          <w:jc w:val="center"/>
        </w:trPr>
        <w:tc>
          <w:tcPr>
            <w:tcW w:w="783" w:type="pct"/>
            <w:vMerge w:val="restart"/>
            <w:tcBorders>
              <w:top w:val="single" w:sz="8" w:space="0" w:color="000000"/>
              <w:left w:val="nil"/>
              <w:right w:val="nil"/>
            </w:tcBorders>
            <w:tcMar>
              <w:top w:w="15" w:type="dxa"/>
              <w:left w:w="97" w:type="dxa"/>
              <w:bottom w:w="0" w:type="dxa"/>
              <w:right w:w="97" w:type="dxa"/>
            </w:tcMar>
            <w:vAlign w:val="center"/>
          </w:tcPr>
          <w:p w14:paraId="3F33F070" w14:textId="7879A1BA" w:rsidR="001475CA" w:rsidRPr="00B82127" w:rsidRDefault="001475CA" w:rsidP="00705C88">
            <w:pPr>
              <w:widowControl/>
              <w:jc w:val="center"/>
              <w:rPr>
                <w:rFonts w:ascii="Times New Roman" w:eastAsia="等线" w:hAnsi="Times New Roman" w:cs="Times New Roman"/>
                <w:b/>
                <w:bCs/>
                <w:sz w:val="20"/>
                <w:szCs w:val="20"/>
                <w14:ligatures w14:val="standardContextual"/>
              </w:rPr>
            </w:pPr>
            <w:r w:rsidRPr="00B82127">
              <w:rPr>
                <w:rFonts w:ascii="Times New Roman" w:eastAsia="等线" w:hAnsi="Times New Roman" w:cs="Times New Roman"/>
                <w:b/>
                <w:bCs/>
                <w:sz w:val="20"/>
                <w:szCs w:val="20"/>
                <w14:ligatures w14:val="standardContextual"/>
              </w:rPr>
              <w:t>MIMIC</w:t>
            </w:r>
            <w:r w:rsidRPr="00B82127">
              <w:rPr>
                <w:rFonts w:ascii="Times New Roman" w:eastAsia="等线" w:hAnsi="Times New Roman" w:cs="Times New Roman" w:hint="eastAsia"/>
                <w:b/>
                <w:bCs/>
                <w:sz w:val="20"/>
                <w:szCs w:val="20"/>
                <w14:ligatures w14:val="standardContextual"/>
              </w:rPr>
              <w:t>-</w:t>
            </w:r>
            <w:r w:rsidRPr="00B82127">
              <w:rPr>
                <w:rFonts w:ascii="Times New Roman" w:eastAsia="等线" w:hAnsi="Times New Roman" w:cs="Times New Roman"/>
                <w:b/>
                <w:bCs/>
                <w:sz w:val="20"/>
                <w:szCs w:val="20"/>
                <w14:ligatures w14:val="standardContextual"/>
              </w:rPr>
              <w:t>IV 2.2</w:t>
            </w:r>
          </w:p>
        </w:tc>
        <w:tc>
          <w:tcPr>
            <w:tcW w:w="726" w:type="pct"/>
            <w:tcBorders>
              <w:top w:val="single" w:sz="8" w:space="0" w:color="000000"/>
              <w:left w:val="nil"/>
              <w:bottom w:val="nil"/>
              <w:right w:val="nil"/>
            </w:tcBorders>
            <w:tcMar>
              <w:top w:w="15" w:type="dxa"/>
              <w:left w:w="97" w:type="dxa"/>
              <w:bottom w:w="0" w:type="dxa"/>
              <w:right w:w="97" w:type="dxa"/>
            </w:tcMar>
            <w:vAlign w:val="center"/>
          </w:tcPr>
          <w:p w14:paraId="469BD500" w14:textId="0A1F3B46" w:rsidR="001475CA" w:rsidRPr="00B82127"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Missing bilirubin data</w:t>
            </w:r>
          </w:p>
        </w:tc>
        <w:tc>
          <w:tcPr>
            <w:tcW w:w="447" w:type="pct"/>
            <w:tcBorders>
              <w:top w:val="single" w:sz="8" w:space="0" w:color="auto"/>
            </w:tcBorders>
            <w:vAlign w:val="center"/>
          </w:tcPr>
          <w:p w14:paraId="63473272" w14:textId="6B31B3AF" w:rsidR="001475CA" w:rsidRPr="00E0669E" w:rsidRDefault="001475CA">
            <w:pPr>
              <w:widowControl/>
              <w:jc w:val="center"/>
              <w:rPr>
                <w:rFonts w:ascii="Times New Roman" w:eastAsia="等线" w:hAnsi="Times New Roman" w:cs="Times New Roman"/>
                <w:sz w:val="20"/>
                <w:szCs w:val="20"/>
                <w14:ligatures w14:val="standardContextual"/>
              </w:rPr>
            </w:pPr>
            <w:r w:rsidRPr="00E0669E">
              <w:rPr>
                <w:rFonts w:ascii="Times New Roman" w:hAnsi="Times New Roman" w:cs="Times New Roman"/>
                <w:sz w:val="20"/>
                <w:szCs w:val="20"/>
              </w:rPr>
              <w:t>0.8272</w:t>
            </w:r>
          </w:p>
        </w:tc>
        <w:tc>
          <w:tcPr>
            <w:tcW w:w="335" w:type="pct"/>
            <w:vMerge w:val="restart"/>
            <w:tcBorders>
              <w:top w:val="single" w:sz="8" w:space="0" w:color="auto"/>
            </w:tcBorders>
            <w:vAlign w:val="center"/>
          </w:tcPr>
          <w:p w14:paraId="3D672A43" w14:textId="7E3F1253" w:rsidR="001475CA" w:rsidRPr="00E0669E" w:rsidRDefault="001475CA">
            <w:pPr>
              <w:widowControl/>
              <w:jc w:val="center"/>
              <w:rPr>
                <w:rFonts w:ascii="Times New Roman" w:hAnsi="Times New Roman" w:cs="Times New Roman"/>
                <w:sz w:val="20"/>
                <w:szCs w:val="20"/>
              </w:rPr>
            </w:pPr>
            <w:r w:rsidRPr="00B82127">
              <w:rPr>
                <w:rFonts w:ascii="Times New Roman" w:hAnsi="Times New Roman" w:cs="Times New Roman"/>
                <w:sz w:val="20"/>
                <w:szCs w:val="20"/>
              </w:rPr>
              <w:t>-0.008</w:t>
            </w:r>
          </w:p>
        </w:tc>
        <w:tc>
          <w:tcPr>
            <w:tcW w:w="503" w:type="pct"/>
            <w:tcBorders>
              <w:top w:val="single" w:sz="8" w:space="0" w:color="auto"/>
            </w:tcBorders>
            <w:vAlign w:val="center"/>
          </w:tcPr>
          <w:p w14:paraId="39CD26EE" w14:textId="3E066E88"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0.8566</w:t>
            </w:r>
          </w:p>
        </w:tc>
        <w:tc>
          <w:tcPr>
            <w:tcW w:w="447" w:type="pct"/>
            <w:tcBorders>
              <w:top w:val="single" w:sz="8" w:space="0" w:color="auto"/>
            </w:tcBorders>
            <w:vAlign w:val="center"/>
          </w:tcPr>
          <w:p w14:paraId="0E5B4318" w14:textId="17CB2389"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0.731</w:t>
            </w:r>
          </w:p>
        </w:tc>
        <w:tc>
          <w:tcPr>
            <w:tcW w:w="503" w:type="pct"/>
            <w:tcBorders>
              <w:top w:val="single" w:sz="8" w:space="0" w:color="auto"/>
            </w:tcBorders>
            <w:vAlign w:val="center"/>
          </w:tcPr>
          <w:p w14:paraId="5E299FE5" w14:textId="671F0739"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0.758</w:t>
            </w:r>
          </w:p>
        </w:tc>
        <w:tc>
          <w:tcPr>
            <w:tcW w:w="391" w:type="pct"/>
            <w:tcBorders>
              <w:top w:val="single" w:sz="8" w:space="0" w:color="auto"/>
              <w:left w:val="nil"/>
              <w:bottom w:val="nil"/>
              <w:right w:val="nil"/>
            </w:tcBorders>
            <w:tcMar>
              <w:top w:w="15" w:type="dxa"/>
              <w:left w:w="97" w:type="dxa"/>
              <w:bottom w:w="0" w:type="dxa"/>
              <w:right w:w="97" w:type="dxa"/>
            </w:tcMar>
            <w:vAlign w:val="center"/>
          </w:tcPr>
          <w:p w14:paraId="7DE80C86" w14:textId="2C650859"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0.7785</w:t>
            </w:r>
          </w:p>
        </w:tc>
        <w:tc>
          <w:tcPr>
            <w:tcW w:w="448" w:type="pct"/>
            <w:tcBorders>
              <w:top w:val="single" w:sz="8" w:space="0" w:color="auto"/>
            </w:tcBorders>
            <w:vAlign w:val="center"/>
          </w:tcPr>
          <w:p w14:paraId="4A3565F1" w14:textId="3AFE14BA"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0.7078</w:t>
            </w:r>
          </w:p>
        </w:tc>
        <w:tc>
          <w:tcPr>
            <w:tcW w:w="417" w:type="pct"/>
            <w:tcBorders>
              <w:top w:val="single" w:sz="8" w:space="0" w:color="000000"/>
              <w:left w:val="nil"/>
              <w:bottom w:val="nil"/>
              <w:right w:val="nil"/>
            </w:tcBorders>
            <w:tcMar>
              <w:top w:w="15" w:type="dxa"/>
              <w:left w:w="97" w:type="dxa"/>
              <w:bottom w:w="0" w:type="dxa"/>
              <w:right w:w="97" w:type="dxa"/>
            </w:tcMar>
            <w:vAlign w:val="center"/>
          </w:tcPr>
          <w:p w14:paraId="7D94B2BA" w14:textId="406DE79B"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0.754</w:t>
            </w:r>
          </w:p>
        </w:tc>
      </w:tr>
      <w:tr w:rsidR="001475CA" w:rsidRPr="00B82127" w14:paraId="0970BBB9"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06FFB795" w14:textId="77777777" w:rsidR="001475CA" w:rsidRPr="00B82127" w:rsidRDefault="001475CA">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nil"/>
              <w:right w:val="nil"/>
            </w:tcBorders>
            <w:tcMar>
              <w:top w:w="15" w:type="dxa"/>
              <w:left w:w="97" w:type="dxa"/>
              <w:bottom w:w="0" w:type="dxa"/>
              <w:right w:w="97" w:type="dxa"/>
            </w:tcMar>
            <w:vAlign w:val="center"/>
          </w:tcPr>
          <w:p w14:paraId="1B3276D8" w14:textId="08ACC34A" w:rsidR="001475CA" w:rsidRPr="00B82127"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hint="eastAsia"/>
                <w:sz w:val="20"/>
                <w:szCs w:val="20"/>
              </w:rPr>
              <w:t>Non-</w:t>
            </w:r>
            <w:r w:rsidRPr="00B82127">
              <w:t>m</w:t>
            </w:r>
            <w:r w:rsidRPr="00B82127">
              <w:rPr>
                <w:rFonts w:ascii="Times New Roman" w:hAnsi="Times New Roman" w:cs="Times New Roman"/>
                <w:sz w:val="20"/>
                <w:szCs w:val="20"/>
              </w:rPr>
              <w:t>issing data</w:t>
            </w:r>
          </w:p>
        </w:tc>
        <w:tc>
          <w:tcPr>
            <w:tcW w:w="447" w:type="pct"/>
            <w:vAlign w:val="center"/>
          </w:tcPr>
          <w:p w14:paraId="7A05FA48" w14:textId="318E9551" w:rsidR="001475CA" w:rsidRPr="00E0669E" w:rsidRDefault="001475CA">
            <w:pPr>
              <w:widowControl/>
              <w:jc w:val="center"/>
              <w:rPr>
                <w:rFonts w:ascii="Times New Roman" w:eastAsia="等线" w:hAnsi="Times New Roman" w:cs="Times New Roman"/>
                <w:sz w:val="20"/>
                <w:szCs w:val="20"/>
                <w14:ligatures w14:val="standardContextual"/>
              </w:rPr>
            </w:pPr>
            <w:r w:rsidRPr="00E0669E">
              <w:rPr>
                <w:rFonts w:ascii="Times New Roman" w:hAnsi="Times New Roman" w:cs="Times New Roman"/>
                <w:sz w:val="20"/>
                <w:szCs w:val="20"/>
              </w:rPr>
              <w:t>0.8192</w:t>
            </w:r>
          </w:p>
        </w:tc>
        <w:tc>
          <w:tcPr>
            <w:tcW w:w="335" w:type="pct"/>
            <w:vMerge/>
            <w:vAlign w:val="center"/>
          </w:tcPr>
          <w:p w14:paraId="525F96BD" w14:textId="77777777" w:rsidR="001475CA" w:rsidRPr="00B82127" w:rsidRDefault="001475CA">
            <w:pPr>
              <w:widowControl/>
              <w:jc w:val="center"/>
              <w:rPr>
                <w:rFonts w:ascii="Times New Roman" w:eastAsia="等线" w:hAnsi="Times New Roman" w:cs="Times New Roman"/>
                <w:sz w:val="20"/>
                <w:szCs w:val="20"/>
                <w14:ligatures w14:val="standardContextual"/>
              </w:rPr>
            </w:pPr>
          </w:p>
        </w:tc>
        <w:tc>
          <w:tcPr>
            <w:tcW w:w="503" w:type="pct"/>
            <w:vAlign w:val="center"/>
          </w:tcPr>
          <w:p w14:paraId="3826B0CB" w14:textId="535AFC73"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0.8498</w:t>
            </w:r>
          </w:p>
        </w:tc>
        <w:tc>
          <w:tcPr>
            <w:tcW w:w="447" w:type="pct"/>
            <w:vAlign w:val="center"/>
          </w:tcPr>
          <w:p w14:paraId="3F59374F" w14:textId="6493AB21"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0.7246</w:t>
            </w:r>
          </w:p>
        </w:tc>
        <w:tc>
          <w:tcPr>
            <w:tcW w:w="503" w:type="pct"/>
            <w:vAlign w:val="center"/>
          </w:tcPr>
          <w:p w14:paraId="5CABAA30" w14:textId="10190BA6"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0.7597</w:t>
            </w:r>
          </w:p>
        </w:tc>
        <w:tc>
          <w:tcPr>
            <w:tcW w:w="391" w:type="pct"/>
            <w:tcBorders>
              <w:top w:val="nil"/>
              <w:left w:val="nil"/>
              <w:bottom w:val="nil"/>
              <w:right w:val="nil"/>
            </w:tcBorders>
            <w:tcMar>
              <w:top w:w="15" w:type="dxa"/>
              <w:left w:w="97" w:type="dxa"/>
              <w:bottom w:w="0" w:type="dxa"/>
              <w:right w:w="97" w:type="dxa"/>
            </w:tcMar>
            <w:vAlign w:val="center"/>
          </w:tcPr>
          <w:p w14:paraId="40ACE122" w14:textId="2BE0A00B"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0.782</w:t>
            </w:r>
          </w:p>
        </w:tc>
        <w:tc>
          <w:tcPr>
            <w:tcW w:w="448" w:type="pct"/>
            <w:vAlign w:val="center"/>
          </w:tcPr>
          <w:p w14:paraId="4345AC32" w14:textId="63689D70"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0.6987</w:t>
            </w:r>
          </w:p>
        </w:tc>
        <w:tc>
          <w:tcPr>
            <w:tcW w:w="417" w:type="pct"/>
            <w:tcBorders>
              <w:top w:val="nil"/>
              <w:left w:val="nil"/>
              <w:bottom w:val="nil"/>
              <w:right w:val="nil"/>
            </w:tcBorders>
            <w:tcMar>
              <w:top w:w="15" w:type="dxa"/>
              <w:left w:w="97" w:type="dxa"/>
              <w:bottom w:w="0" w:type="dxa"/>
              <w:right w:w="97" w:type="dxa"/>
            </w:tcMar>
            <w:vAlign w:val="center"/>
          </w:tcPr>
          <w:p w14:paraId="62EBC1A5" w14:textId="3F6CAA8E"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0.7522</w:t>
            </w:r>
          </w:p>
        </w:tc>
      </w:tr>
      <w:tr w:rsidR="001475CA" w:rsidRPr="00B82127" w14:paraId="2C6F440B"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40439894" w14:textId="6D3E66F6" w:rsidR="001475CA" w:rsidRPr="00B82127" w:rsidRDefault="001475CA" w:rsidP="00705C88">
            <w:pPr>
              <w:widowControl/>
              <w:jc w:val="center"/>
              <w:rPr>
                <w:rFonts w:ascii="Times New Roman" w:eastAsia="等线" w:hAnsi="Times New Roman" w:cs="Times New Roman"/>
                <w:b/>
                <w:bCs/>
                <w:sz w:val="20"/>
                <w:szCs w:val="20"/>
                <w14:ligatures w14:val="standardContextual"/>
              </w:rPr>
            </w:pPr>
            <w:r w:rsidRPr="00B82127">
              <w:rPr>
                <w:rFonts w:ascii="Times New Roman" w:eastAsia="等线" w:hAnsi="Times New Roman" w:cs="Times New Roman"/>
                <w:b/>
                <w:bCs/>
                <w:sz w:val="20"/>
                <w:szCs w:val="20"/>
                <w14:ligatures w14:val="standardContextual"/>
              </w:rPr>
              <w:t>MIMIC</w:t>
            </w:r>
            <w:r w:rsidRPr="00B82127">
              <w:rPr>
                <w:rFonts w:ascii="Times New Roman" w:eastAsia="等线" w:hAnsi="Times New Roman" w:cs="Times New Roman" w:hint="eastAsia"/>
                <w:b/>
                <w:bCs/>
                <w:sz w:val="20"/>
                <w:szCs w:val="20"/>
                <w14:ligatures w14:val="standardContextual"/>
              </w:rPr>
              <w:t>-</w:t>
            </w:r>
            <w:r w:rsidRPr="00B82127">
              <w:rPr>
                <w:rFonts w:ascii="Times New Roman" w:eastAsia="等线" w:hAnsi="Times New Roman" w:cs="Times New Roman"/>
                <w:b/>
                <w:bCs/>
                <w:sz w:val="20"/>
                <w:szCs w:val="20"/>
                <w14:ligatures w14:val="standardContextual"/>
              </w:rPr>
              <w:t>IV 3.1</w:t>
            </w:r>
          </w:p>
        </w:tc>
        <w:tc>
          <w:tcPr>
            <w:tcW w:w="726" w:type="pct"/>
            <w:tcBorders>
              <w:top w:val="nil"/>
              <w:left w:val="nil"/>
              <w:bottom w:val="nil"/>
              <w:right w:val="nil"/>
            </w:tcBorders>
            <w:tcMar>
              <w:top w:w="15" w:type="dxa"/>
              <w:left w:w="97" w:type="dxa"/>
              <w:bottom w:w="0" w:type="dxa"/>
              <w:right w:w="97" w:type="dxa"/>
            </w:tcMar>
            <w:vAlign w:val="center"/>
          </w:tcPr>
          <w:p w14:paraId="7C413F9A" w14:textId="4603107A" w:rsidR="001475CA" w:rsidRPr="00B82127"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Missing bilirubin data</w:t>
            </w:r>
          </w:p>
        </w:tc>
        <w:tc>
          <w:tcPr>
            <w:tcW w:w="447" w:type="pct"/>
            <w:vAlign w:val="center"/>
          </w:tcPr>
          <w:p w14:paraId="6E31EEFA" w14:textId="7E9C002B" w:rsidR="001475CA" w:rsidRPr="00E0669E" w:rsidRDefault="001475CA">
            <w:pPr>
              <w:widowControl/>
              <w:jc w:val="center"/>
              <w:rPr>
                <w:rFonts w:ascii="Times New Roman" w:eastAsia="等线" w:hAnsi="Times New Roman" w:cs="Times New Roman"/>
                <w:sz w:val="20"/>
                <w:szCs w:val="20"/>
                <w14:ligatures w14:val="standardContextual"/>
              </w:rPr>
            </w:pPr>
            <w:r w:rsidRPr="00E0669E">
              <w:rPr>
                <w:rFonts w:ascii="Times New Roman" w:hAnsi="Times New Roman" w:cs="Times New Roman"/>
                <w:sz w:val="20"/>
                <w:szCs w:val="20"/>
              </w:rPr>
              <w:t>0.9135</w:t>
            </w:r>
          </w:p>
        </w:tc>
        <w:tc>
          <w:tcPr>
            <w:tcW w:w="335" w:type="pct"/>
            <w:vMerge w:val="restart"/>
            <w:vAlign w:val="center"/>
          </w:tcPr>
          <w:p w14:paraId="0CA9ECBA" w14:textId="54AF00A6" w:rsidR="001475CA" w:rsidRPr="00E0669E" w:rsidRDefault="001475CA">
            <w:pPr>
              <w:widowControl/>
              <w:jc w:val="center"/>
              <w:rPr>
                <w:rFonts w:ascii="Times New Roman" w:hAnsi="Times New Roman" w:cs="Times New Roman"/>
                <w:sz w:val="20"/>
                <w:szCs w:val="20"/>
              </w:rPr>
            </w:pPr>
            <w:r w:rsidRPr="00B82127">
              <w:rPr>
                <w:rFonts w:ascii="Times New Roman" w:hAnsi="Times New Roman" w:cs="Times New Roman"/>
                <w:sz w:val="20"/>
                <w:szCs w:val="20"/>
              </w:rPr>
              <w:t>0.0171</w:t>
            </w:r>
          </w:p>
        </w:tc>
        <w:tc>
          <w:tcPr>
            <w:tcW w:w="503" w:type="pct"/>
            <w:vAlign w:val="center"/>
          </w:tcPr>
          <w:p w14:paraId="6DEB5171" w14:textId="46D7CD65"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0.947</w:t>
            </w:r>
          </w:p>
        </w:tc>
        <w:tc>
          <w:tcPr>
            <w:tcW w:w="447" w:type="pct"/>
            <w:vAlign w:val="center"/>
          </w:tcPr>
          <w:p w14:paraId="77A04CE4" w14:textId="5FEF844A"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0.7736</w:t>
            </w:r>
          </w:p>
        </w:tc>
        <w:tc>
          <w:tcPr>
            <w:tcW w:w="503" w:type="pct"/>
            <w:vAlign w:val="center"/>
          </w:tcPr>
          <w:p w14:paraId="5BB2B5F2" w14:textId="02B2FA9B"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0.9236</w:t>
            </w:r>
          </w:p>
        </w:tc>
        <w:tc>
          <w:tcPr>
            <w:tcW w:w="391" w:type="pct"/>
            <w:tcBorders>
              <w:top w:val="nil"/>
              <w:left w:val="nil"/>
              <w:bottom w:val="nil"/>
              <w:right w:val="nil"/>
            </w:tcBorders>
            <w:tcMar>
              <w:top w:w="15" w:type="dxa"/>
              <w:left w:w="97" w:type="dxa"/>
              <w:bottom w:w="0" w:type="dxa"/>
              <w:right w:w="97" w:type="dxa"/>
            </w:tcMar>
            <w:vAlign w:val="center"/>
          </w:tcPr>
          <w:p w14:paraId="71FAED23" w14:textId="2744B91E"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0.9318</w:t>
            </w:r>
          </w:p>
        </w:tc>
        <w:tc>
          <w:tcPr>
            <w:tcW w:w="448" w:type="pct"/>
            <w:vAlign w:val="center"/>
          </w:tcPr>
          <w:p w14:paraId="42684AF4" w14:textId="127E7F35"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0.7513</w:t>
            </w:r>
          </w:p>
        </w:tc>
        <w:tc>
          <w:tcPr>
            <w:tcW w:w="417" w:type="pct"/>
            <w:tcBorders>
              <w:top w:val="nil"/>
              <w:left w:val="nil"/>
              <w:bottom w:val="nil"/>
              <w:right w:val="nil"/>
            </w:tcBorders>
            <w:tcMar>
              <w:top w:w="15" w:type="dxa"/>
              <w:left w:w="97" w:type="dxa"/>
              <w:bottom w:w="0" w:type="dxa"/>
              <w:right w:w="97" w:type="dxa"/>
            </w:tcMar>
            <w:vAlign w:val="center"/>
          </w:tcPr>
          <w:p w14:paraId="36105A91" w14:textId="19E2CD6D"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0.8454</w:t>
            </w:r>
          </w:p>
        </w:tc>
      </w:tr>
      <w:tr w:rsidR="001475CA" w:rsidRPr="00B82127" w14:paraId="6941BD9F"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609BD4F5" w14:textId="77777777" w:rsidR="001475CA" w:rsidRPr="00B82127" w:rsidRDefault="001475CA">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nil"/>
              <w:right w:val="nil"/>
            </w:tcBorders>
            <w:tcMar>
              <w:top w:w="15" w:type="dxa"/>
              <w:left w:w="97" w:type="dxa"/>
              <w:bottom w:w="0" w:type="dxa"/>
              <w:right w:w="97" w:type="dxa"/>
            </w:tcMar>
            <w:vAlign w:val="center"/>
          </w:tcPr>
          <w:p w14:paraId="5545A7A6" w14:textId="346E5B2E" w:rsidR="001475CA" w:rsidRPr="00B82127"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hint="eastAsia"/>
                <w:sz w:val="20"/>
                <w:szCs w:val="20"/>
              </w:rPr>
              <w:t>Non-</w:t>
            </w:r>
            <w:r w:rsidRPr="00B82127">
              <w:t>m</w:t>
            </w:r>
            <w:r w:rsidRPr="00B82127">
              <w:rPr>
                <w:rFonts w:ascii="Times New Roman" w:hAnsi="Times New Roman" w:cs="Times New Roman"/>
                <w:sz w:val="20"/>
                <w:szCs w:val="20"/>
              </w:rPr>
              <w:t>issing data</w:t>
            </w:r>
          </w:p>
        </w:tc>
        <w:tc>
          <w:tcPr>
            <w:tcW w:w="447" w:type="pct"/>
            <w:vAlign w:val="center"/>
          </w:tcPr>
          <w:p w14:paraId="6C3D73AD" w14:textId="67144DB1" w:rsidR="001475CA" w:rsidRPr="00E0669E" w:rsidRDefault="001475CA">
            <w:pPr>
              <w:widowControl/>
              <w:jc w:val="center"/>
              <w:rPr>
                <w:rFonts w:ascii="Times New Roman" w:eastAsia="等线" w:hAnsi="Times New Roman" w:cs="Times New Roman"/>
                <w:sz w:val="20"/>
                <w:szCs w:val="20"/>
                <w14:ligatures w14:val="standardContextual"/>
              </w:rPr>
            </w:pPr>
            <w:r w:rsidRPr="00E0669E">
              <w:rPr>
                <w:rFonts w:ascii="Times New Roman" w:hAnsi="Times New Roman" w:cs="Times New Roman"/>
                <w:sz w:val="20"/>
                <w:szCs w:val="20"/>
              </w:rPr>
              <w:t>0.9305</w:t>
            </w:r>
          </w:p>
        </w:tc>
        <w:tc>
          <w:tcPr>
            <w:tcW w:w="335" w:type="pct"/>
            <w:vMerge/>
            <w:vAlign w:val="center"/>
          </w:tcPr>
          <w:p w14:paraId="0C8BB507" w14:textId="77777777" w:rsidR="001475CA" w:rsidRPr="00B82127" w:rsidRDefault="001475CA">
            <w:pPr>
              <w:widowControl/>
              <w:jc w:val="center"/>
              <w:rPr>
                <w:rFonts w:ascii="Times New Roman" w:eastAsia="等线" w:hAnsi="Times New Roman" w:cs="Times New Roman"/>
                <w:sz w:val="20"/>
                <w:szCs w:val="20"/>
                <w14:ligatures w14:val="standardContextual"/>
              </w:rPr>
            </w:pPr>
          </w:p>
        </w:tc>
        <w:tc>
          <w:tcPr>
            <w:tcW w:w="503" w:type="pct"/>
            <w:vAlign w:val="center"/>
          </w:tcPr>
          <w:p w14:paraId="66AC86B6" w14:textId="2CEF98C7"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0.9547</w:t>
            </w:r>
          </w:p>
        </w:tc>
        <w:tc>
          <w:tcPr>
            <w:tcW w:w="447" w:type="pct"/>
            <w:vAlign w:val="center"/>
          </w:tcPr>
          <w:p w14:paraId="03B8E4AA" w14:textId="7EC4DD63"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0.8133</w:t>
            </w:r>
          </w:p>
        </w:tc>
        <w:tc>
          <w:tcPr>
            <w:tcW w:w="503" w:type="pct"/>
            <w:vAlign w:val="center"/>
          </w:tcPr>
          <w:p w14:paraId="6728FA7D" w14:textId="616E09A9"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0.8904</w:t>
            </w:r>
          </w:p>
        </w:tc>
        <w:tc>
          <w:tcPr>
            <w:tcW w:w="391" w:type="pct"/>
            <w:tcBorders>
              <w:top w:val="nil"/>
              <w:left w:val="nil"/>
              <w:bottom w:val="nil"/>
              <w:right w:val="nil"/>
            </w:tcBorders>
            <w:tcMar>
              <w:top w:w="15" w:type="dxa"/>
              <w:left w:w="97" w:type="dxa"/>
              <w:bottom w:w="0" w:type="dxa"/>
              <w:right w:w="97" w:type="dxa"/>
            </w:tcMar>
            <w:vAlign w:val="center"/>
          </w:tcPr>
          <w:p w14:paraId="2A1E781C" w14:textId="55758B69"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0.9084</w:t>
            </w:r>
          </w:p>
        </w:tc>
        <w:tc>
          <w:tcPr>
            <w:tcW w:w="448" w:type="pct"/>
            <w:vAlign w:val="center"/>
          </w:tcPr>
          <w:p w14:paraId="6DF296D2" w14:textId="19720E05"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0.7812</w:t>
            </w:r>
          </w:p>
        </w:tc>
        <w:tc>
          <w:tcPr>
            <w:tcW w:w="417" w:type="pct"/>
            <w:tcBorders>
              <w:top w:val="nil"/>
              <w:left w:val="nil"/>
              <w:bottom w:val="nil"/>
              <w:right w:val="nil"/>
            </w:tcBorders>
            <w:tcMar>
              <w:top w:w="15" w:type="dxa"/>
              <w:left w:w="97" w:type="dxa"/>
              <w:bottom w:w="0" w:type="dxa"/>
              <w:right w:w="97" w:type="dxa"/>
            </w:tcMar>
            <w:vAlign w:val="center"/>
          </w:tcPr>
          <w:p w14:paraId="0E90EF87" w14:textId="4790853F"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0.8582</w:t>
            </w:r>
          </w:p>
        </w:tc>
      </w:tr>
      <w:tr w:rsidR="001475CA" w:rsidRPr="00B82127" w14:paraId="101E39BD"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2AB8D614" w14:textId="0E00D817" w:rsidR="001475CA" w:rsidRPr="00B82127" w:rsidRDefault="001475CA" w:rsidP="00705C88">
            <w:pPr>
              <w:widowControl/>
              <w:jc w:val="center"/>
              <w:rPr>
                <w:rFonts w:ascii="Times New Roman" w:eastAsia="等线" w:hAnsi="Times New Roman" w:cs="Times New Roman"/>
                <w:b/>
                <w:bCs/>
                <w:sz w:val="20"/>
                <w:szCs w:val="20"/>
                <w14:ligatures w14:val="standardContextual"/>
              </w:rPr>
            </w:pPr>
            <w:proofErr w:type="spellStart"/>
            <w:r w:rsidRPr="00B82127">
              <w:rPr>
                <w:rFonts w:ascii="Times New Roman" w:eastAsia="等线" w:hAnsi="Times New Roman" w:cs="Times New Roman"/>
                <w:b/>
                <w:bCs/>
                <w:sz w:val="20"/>
                <w:szCs w:val="20"/>
                <w14:ligatures w14:val="standardContextual"/>
              </w:rPr>
              <w:t>eICU</w:t>
            </w:r>
            <w:proofErr w:type="spellEnd"/>
          </w:p>
        </w:tc>
        <w:tc>
          <w:tcPr>
            <w:tcW w:w="726" w:type="pct"/>
            <w:tcBorders>
              <w:top w:val="nil"/>
              <w:left w:val="nil"/>
              <w:bottom w:val="nil"/>
              <w:right w:val="nil"/>
            </w:tcBorders>
            <w:tcMar>
              <w:top w:w="15" w:type="dxa"/>
              <w:left w:w="97" w:type="dxa"/>
              <w:bottom w:w="0" w:type="dxa"/>
              <w:right w:w="97" w:type="dxa"/>
            </w:tcMar>
            <w:vAlign w:val="center"/>
          </w:tcPr>
          <w:p w14:paraId="0FF97C22" w14:textId="10F57431" w:rsidR="001475CA" w:rsidRPr="00B82127"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Missing bilirubin data</w:t>
            </w:r>
          </w:p>
        </w:tc>
        <w:tc>
          <w:tcPr>
            <w:tcW w:w="447" w:type="pct"/>
            <w:vAlign w:val="center"/>
          </w:tcPr>
          <w:p w14:paraId="711BE709" w14:textId="33773D10" w:rsidR="001475CA" w:rsidRPr="00E0669E" w:rsidRDefault="001475CA">
            <w:pPr>
              <w:widowControl/>
              <w:jc w:val="center"/>
              <w:rPr>
                <w:rFonts w:ascii="Times New Roman" w:eastAsia="等线" w:hAnsi="Times New Roman" w:cs="Times New Roman"/>
                <w:sz w:val="20"/>
                <w:szCs w:val="20"/>
                <w14:ligatures w14:val="standardContextual"/>
              </w:rPr>
            </w:pPr>
            <w:r w:rsidRPr="00E0669E">
              <w:rPr>
                <w:rFonts w:ascii="Times New Roman" w:hAnsi="Times New Roman" w:cs="Times New Roman"/>
                <w:sz w:val="20"/>
                <w:szCs w:val="20"/>
              </w:rPr>
              <w:t>0.8521</w:t>
            </w:r>
          </w:p>
        </w:tc>
        <w:tc>
          <w:tcPr>
            <w:tcW w:w="335" w:type="pct"/>
            <w:vMerge w:val="restart"/>
            <w:vAlign w:val="center"/>
          </w:tcPr>
          <w:p w14:paraId="567B376F" w14:textId="58B8BBF1" w:rsidR="001475CA" w:rsidRPr="00E0669E" w:rsidRDefault="001475CA">
            <w:pPr>
              <w:widowControl/>
              <w:jc w:val="center"/>
              <w:rPr>
                <w:rFonts w:ascii="Times New Roman" w:hAnsi="Times New Roman" w:cs="Times New Roman"/>
                <w:sz w:val="20"/>
                <w:szCs w:val="20"/>
              </w:rPr>
            </w:pPr>
            <w:r w:rsidRPr="00B82127">
              <w:rPr>
                <w:rFonts w:ascii="Times New Roman" w:hAnsi="Times New Roman" w:cs="Times New Roman"/>
                <w:sz w:val="20"/>
                <w:szCs w:val="20"/>
              </w:rPr>
              <w:t>0.0094</w:t>
            </w:r>
          </w:p>
        </w:tc>
        <w:tc>
          <w:tcPr>
            <w:tcW w:w="503" w:type="pct"/>
            <w:vAlign w:val="center"/>
          </w:tcPr>
          <w:p w14:paraId="500A7E35" w14:textId="0E549AE8"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0.9351</w:t>
            </w:r>
          </w:p>
        </w:tc>
        <w:tc>
          <w:tcPr>
            <w:tcW w:w="447" w:type="pct"/>
            <w:vAlign w:val="center"/>
          </w:tcPr>
          <w:p w14:paraId="3D988BC6" w14:textId="5EC761AA"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0.8084</w:t>
            </w:r>
          </w:p>
        </w:tc>
        <w:tc>
          <w:tcPr>
            <w:tcW w:w="503" w:type="pct"/>
            <w:vAlign w:val="center"/>
          </w:tcPr>
          <w:p w14:paraId="20370093" w14:textId="21FA971E"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0.7031</w:t>
            </w:r>
          </w:p>
        </w:tc>
        <w:tc>
          <w:tcPr>
            <w:tcW w:w="391" w:type="pct"/>
            <w:tcBorders>
              <w:top w:val="nil"/>
              <w:left w:val="nil"/>
              <w:bottom w:val="nil"/>
              <w:right w:val="nil"/>
            </w:tcBorders>
            <w:tcMar>
              <w:top w:w="15" w:type="dxa"/>
              <w:left w:w="97" w:type="dxa"/>
              <w:bottom w:w="0" w:type="dxa"/>
              <w:right w:w="97" w:type="dxa"/>
            </w:tcMar>
            <w:vAlign w:val="center"/>
          </w:tcPr>
          <w:p w14:paraId="791DD27A" w14:textId="25842401"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0.8766</w:t>
            </w:r>
          </w:p>
        </w:tc>
        <w:tc>
          <w:tcPr>
            <w:tcW w:w="448" w:type="pct"/>
            <w:vAlign w:val="center"/>
          </w:tcPr>
          <w:p w14:paraId="082092AD" w14:textId="5966067D"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0.5844</w:t>
            </w:r>
          </w:p>
        </w:tc>
        <w:tc>
          <w:tcPr>
            <w:tcW w:w="417" w:type="pct"/>
            <w:tcBorders>
              <w:top w:val="nil"/>
              <w:left w:val="nil"/>
              <w:bottom w:val="nil"/>
              <w:right w:val="nil"/>
            </w:tcBorders>
            <w:tcMar>
              <w:top w:w="15" w:type="dxa"/>
              <w:left w:w="97" w:type="dxa"/>
              <w:bottom w:w="0" w:type="dxa"/>
              <w:right w:w="97" w:type="dxa"/>
            </w:tcMar>
            <w:vAlign w:val="center"/>
          </w:tcPr>
          <w:p w14:paraId="64A7B02A" w14:textId="3A13D83B"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0.8411</w:t>
            </w:r>
          </w:p>
        </w:tc>
      </w:tr>
      <w:tr w:rsidR="001475CA" w:rsidRPr="00B82127" w14:paraId="7422F056" w14:textId="77777777" w:rsidTr="00E0669E">
        <w:trPr>
          <w:trHeight w:val="14"/>
          <w:jc w:val="center"/>
        </w:trPr>
        <w:tc>
          <w:tcPr>
            <w:tcW w:w="783" w:type="pct"/>
            <w:vMerge/>
            <w:tcBorders>
              <w:left w:val="nil"/>
              <w:bottom w:val="nil"/>
              <w:right w:val="nil"/>
            </w:tcBorders>
            <w:tcMar>
              <w:top w:w="15" w:type="dxa"/>
              <w:left w:w="97" w:type="dxa"/>
              <w:bottom w:w="0" w:type="dxa"/>
              <w:right w:w="97" w:type="dxa"/>
            </w:tcMar>
            <w:vAlign w:val="center"/>
          </w:tcPr>
          <w:p w14:paraId="3FF65E7C" w14:textId="77777777" w:rsidR="001475CA" w:rsidRPr="00B82127" w:rsidRDefault="001475CA">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nil"/>
              <w:right w:val="nil"/>
            </w:tcBorders>
            <w:tcMar>
              <w:top w:w="15" w:type="dxa"/>
              <w:left w:w="97" w:type="dxa"/>
              <w:bottom w:w="0" w:type="dxa"/>
              <w:right w:w="97" w:type="dxa"/>
            </w:tcMar>
            <w:vAlign w:val="center"/>
          </w:tcPr>
          <w:p w14:paraId="69939CC0" w14:textId="00D98921" w:rsidR="001475CA" w:rsidRPr="00B82127"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hint="eastAsia"/>
                <w:sz w:val="20"/>
                <w:szCs w:val="20"/>
              </w:rPr>
              <w:t>Non-</w:t>
            </w:r>
            <w:r w:rsidRPr="00B82127">
              <w:t>m</w:t>
            </w:r>
            <w:r w:rsidRPr="00B82127">
              <w:rPr>
                <w:rFonts w:ascii="Times New Roman" w:hAnsi="Times New Roman" w:cs="Times New Roman"/>
                <w:sz w:val="20"/>
                <w:szCs w:val="20"/>
              </w:rPr>
              <w:t>issing data</w:t>
            </w:r>
          </w:p>
        </w:tc>
        <w:tc>
          <w:tcPr>
            <w:tcW w:w="447" w:type="pct"/>
            <w:vAlign w:val="center"/>
          </w:tcPr>
          <w:p w14:paraId="5EF16C8E" w14:textId="27E53281" w:rsidR="001475CA" w:rsidRPr="00E0669E" w:rsidRDefault="001475CA">
            <w:pPr>
              <w:widowControl/>
              <w:jc w:val="center"/>
              <w:rPr>
                <w:rFonts w:ascii="Times New Roman" w:eastAsia="等线" w:hAnsi="Times New Roman" w:cs="Times New Roman"/>
                <w:sz w:val="20"/>
                <w:szCs w:val="20"/>
                <w14:ligatures w14:val="standardContextual"/>
              </w:rPr>
            </w:pPr>
            <w:r w:rsidRPr="00E0669E">
              <w:rPr>
                <w:rFonts w:ascii="Times New Roman" w:hAnsi="Times New Roman" w:cs="Times New Roman"/>
                <w:sz w:val="20"/>
                <w:szCs w:val="20"/>
              </w:rPr>
              <w:t>0.8615</w:t>
            </w:r>
          </w:p>
        </w:tc>
        <w:tc>
          <w:tcPr>
            <w:tcW w:w="335" w:type="pct"/>
            <w:vMerge/>
            <w:vAlign w:val="center"/>
          </w:tcPr>
          <w:p w14:paraId="6EDE789F" w14:textId="77777777" w:rsidR="001475CA" w:rsidRPr="00B82127" w:rsidRDefault="001475CA">
            <w:pPr>
              <w:widowControl/>
              <w:jc w:val="center"/>
              <w:rPr>
                <w:rFonts w:ascii="Times New Roman" w:eastAsia="等线" w:hAnsi="Times New Roman" w:cs="Times New Roman"/>
                <w:sz w:val="20"/>
                <w:szCs w:val="20"/>
                <w14:ligatures w14:val="standardContextual"/>
              </w:rPr>
            </w:pPr>
          </w:p>
        </w:tc>
        <w:tc>
          <w:tcPr>
            <w:tcW w:w="503" w:type="pct"/>
            <w:vAlign w:val="center"/>
          </w:tcPr>
          <w:p w14:paraId="67C66152" w14:textId="265B1BB6"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0.9431</w:t>
            </w:r>
          </w:p>
        </w:tc>
        <w:tc>
          <w:tcPr>
            <w:tcW w:w="447" w:type="pct"/>
            <w:vAlign w:val="center"/>
          </w:tcPr>
          <w:p w14:paraId="409086D8" w14:textId="1042EB83"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0.8444</w:t>
            </w:r>
          </w:p>
        </w:tc>
        <w:tc>
          <w:tcPr>
            <w:tcW w:w="503" w:type="pct"/>
            <w:vAlign w:val="center"/>
          </w:tcPr>
          <w:p w14:paraId="0391D035" w14:textId="7251C49F"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0.6882</w:t>
            </w:r>
          </w:p>
        </w:tc>
        <w:tc>
          <w:tcPr>
            <w:tcW w:w="391" w:type="pct"/>
            <w:tcBorders>
              <w:top w:val="nil"/>
              <w:left w:val="nil"/>
              <w:bottom w:val="nil"/>
              <w:right w:val="nil"/>
            </w:tcBorders>
            <w:tcMar>
              <w:top w:w="15" w:type="dxa"/>
              <w:left w:w="97" w:type="dxa"/>
              <w:bottom w:w="0" w:type="dxa"/>
              <w:right w:w="97" w:type="dxa"/>
            </w:tcMar>
            <w:vAlign w:val="center"/>
          </w:tcPr>
          <w:p w14:paraId="0BED3C87" w14:textId="45F10544"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0.882</w:t>
            </w:r>
          </w:p>
        </w:tc>
        <w:tc>
          <w:tcPr>
            <w:tcW w:w="448" w:type="pct"/>
            <w:vAlign w:val="center"/>
          </w:tcPr>
          <w:p w14:paraId="2737AE28" w14:textId="4A63E522"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0.6157</w:t>
            </w:r>
          </w:p>
        </w:tc>
        <w:tc>
          <w:tcPr>
            <w:tcW w:w="417" w:type="pct"/>
            <w:tcBorders>
              <w:top w:val="nil"/>
              <w:left w:val="nil"/>
              <w:bottom w:val="nil"/>
              <w:right w:val="nil"/>
            </w:tcBorders>
            <w:tcMar>
              <w:top w:w="15" w:type="dxa"/>
              <w:left w:w="97" w:type="dxa"/>
              <w:bottom w:w="0" w:type="dxa"/>
              <w:right w:w="97" w:type="dxa"/>
            </w:tcMar>
            <w:vAlign w:val="center"/>
          </w:tcPr>
          <w:p w14:paraId="1E210754" w14:textId="755A249C"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0.8628</w:t>
            </w:r>
          </w:p>
        </w:tc>
      </w:tr>
      <w:tr w:rsidR="001475CA" w:rsidRPr="00B82127" w14:paraId="0A5822DB" w14:textId="77777777" w:rsidTr="00E0669E">
        <w:trPr>
          <w:trHeight w:val="14"/>
          <w:jc w:val="center"/>
        </w:trPr>
        <w:tc>
          <w:tcPr>
            <w:tcW w:w="783" w:type="pct"/>
            <w:vMerge w:val="restart"/>
            <w:tcBorders>
              <w:top w:val="nil"/>
              <w:left w:val="nil"/>
              <w:right w:val="nil"/>
            </w:tcBorders>
            <w:tcMar>
              <w:top w:w="15" w:type="dxa"/>
              <w:left w:w="97" w:type="dxa"/>
              <w:bottom w:w="0" w:type="dxa"/>
              <w:right w:w="97" w:type="dxa"/>
            </w:tcMar>
            <w:vAlign w:val="center"/>
          </w:tcPr>
          <w:p w14:paraId="17E8F999" w14:textId="516EB369" w:rsidR="001475CA" w:rsidRPr="00B82127" w:rsidRDefault="001475CA" w:rsidP="00705C88">
            <w:pPr>
              <w:widowControl/>
              <w:jc w:val="center"/>
              <w:rPr>
                <w:rFonts w:ascii="Times New Roman" w:eastAsia="等线" w:hAnsi="Times New Roman" w:cs="Times New Roman"/>
                <w:b/>
                <w:bCs/>
                <w:sz w:val="20"/>
                <w:szCs w:val="20"/>
                <w14:ligatures w14:val="standardContextual"/>
              </w:rPr>
            </w:pPr>
            <w:proofErr w:type="spellStart"/>
            <w:r w:rsidRPr="00B82127">
              <w:rPr>
                <w:rFonts w:ascii="Times New Roman" w:eastAsia="等线" w:hAnsi="Times New Roman" w:cs="Times New Roman"/>
                <w:b/>
                <w:bCs/>
                <w:sz w:val="20"/>
                <w:szCs w:val="20"/>
                <w14:ligatures w14:val="standardContextual"/>
              </w:rPr>
              <w:t>Zhongda</w:t>
            </w:r>
            <w:proofErr w:type="spellEnd"/>
            <w:r w:rsidRPr="00B82127">
              <w:rPr>
                <w:rFonts w:ascii="Times New Roman" w:eastAsia="等线" w:hAnsi="Times New Roman" w:cs="Times New Roman"/>
                <w:b/>
                <w:bCs/>
                <w:sz w:val="20"/>
                <w:szCs w:val="20"/>
                <w14:ligatures w14:val="standardContextual"/>
              </w:rPr>
              <w:t xml:space="preserve"> Hospital</w:t>
            </w:r>
          </w:p>
        </w:tc>
        <w:tc>
          <w:tcPr>
            <w:tcW w:w="726" w:type="pct"/>
            <w:tcBorders>
              <w:top w:val="nil"/>
              <w:left w:val="nil"/>
              <w:bottom w:val="nil"/>
              <w:right w:val="nil"/>
            </w:tcBorders>
            <w:tcMar>
              <w:top w:w="15" w:type="dxa"/>
              <w:left w:w="97" w:type="dxa"/>
              <w:bottom w:w="0" w:type="dxa"/>
              <w:right w:w="97" w:type="dxa"/>
            </w:tcMar>
            <w:vAlign w:val="center"/>
          </w:tcPr>
          <w:p w14:paraId="5FBC31EE" w14:textId="1ECF454D" w:rsidR="001475CA" w:rsidRPr="00B82127"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Missing bilirubin data</w:t>
            </w:r>
          </w:p>
        </w:tc>
        <w:tc>
          <w:tcPr>
            <w:tcW w:w="447" w:type="pct"/>
            <w:vAlign w:val="center"/>
          </w:tcPr>
          <w:p w14:paraId="51D45F03" w14:textId="10A25010" w:rsidR="001475CA" w:rsidRPr="00E0669E" w:rsidRDefault="001475CA">
            <w:pPr>
              <w:widowControl/>
              <w:jc w:val="center"/>
              <w:rPr>
                <w:rFonts w:ascii="Times New Roman" w:eastAsia="等线" w:hAnsi="Times New Roman" w:cs="Times New Roman"/>
                <w:sz w:val="20"/>
                <w:szCs w:val="20"/>
                <w14:ligatures w14:val="standardContextual"/>
              </w:rPr>
            </w:pPr>
            <w:r w:rsidRPr="00E0669E">
              <w:rPr>
                <w:rFonts w:ascii="Times New Roman" w:hAnsi="Times New Roman" w:cs="Times New Roman"/>
                <w:sz w:val="20"/>
                <w:szCs w:val="20"/>
              </w:rPr>
              <w:t>0.772</w:t>
            </w:r>
          </w:p>
        </w:tc>
        <w:tc>
          <w:tcPr>
            <w:tcW w:w="335" w:type="pct"/>
            <w:vMerge w:val="restart"/>
            <w:vAlign w:val="center"/>
          </w:tcPr>
          <w:p w14:paraId="5B4DD0FA" w14:textId="420EEC02" w:rsidR="001475CA" w:rsidRPr="00E0669E" w:rsidRDefault="001475CA">
            <w:pPr>
              <w:widowControl/>
              <w:jc w:val="center"/>
              <w:rPr>
                <w:rFonts w:ascii="Times New Roman" w:hAnsi="Times New Roman" w:cs="Times New Roman"/>
                <w:sz w:val="20"/>
                <w:szCs w:val="20"/>
              </w:rPr>
            </w:pPr>
            <w:r w:rsidRPr="00B82127">
              <w:rPr>
                <w:rFonts w:ascii="Times New Roman" w:hAnsi="Times New Roman" w:cs="Times New Roman"/>
                <w:sz w:val="20"/>
                <w:szCs w:val="20"/>
              </w:rPr>
              <w:t>0.0573</w:t>
            </w:r>
          </w:p>
        </w:tc>
        <w:tc>
          <w:tcPr>
            <w:tcW w:w="503" w:type="pct"/>
            <w:vAlign w:val="center"/>
          </w:tcPr>
          <w:p w14:paraId="5356ED52" w14:textId="1E3B7E05"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0.4409</w:t>
            </w:r>
          </w:p>
        </w:tc>
        <w:tc>
          <w:tcPr>
            <w:tcW w:w="447" w:type="pct"/>
            <w:vAlign w:val="center"/>
          </w:tcPr>
          <w:p w14:paraId="48DB4F36" w14:textId="6B5E3757"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0.8889</w:t>
            </w:r>
          </w:p>
        </w:tc>
        <w:tc>
          <w:tcPr>
            <w:tcW w:w="503" w:type="pct"/>
            <w:vAlign w:val="center"/>
          </w:tcPr>
          <w:p w14:paraId="207A9E17" w14:textId="187E0748"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0.6437</w:t>
            </w:r>
          </w:p>
        </w:tc>
        <w:tc>
          <w:tcPr>
            <w:tcW w:w="391" w:type="pct"/>
            <w:tcBorders>
              <w:top w:val="nil"/>
              <w:left w:val="nil"/>
              <w:bottom w:val="nil"/>
              <w:right w:val="nil"/>
            </w:tcBorders>
            <w:tcMar>
              <w:top w:w="15" w:type="dxa"/>
              <w:left w:w="97" w:type="dxa"/>
              <w:bottom w:w="0" w:type="dxa"/>
              <w:right w:w="97" w:type="dxa"/>
            </w:tcMar>
            <w:vAlign w:val="center"/>
          </w:tcPr>
          <w:p w14:paraId="1B0F992C" w14:textId="35EA269B"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0.3404</w:t>
            </w:r>
          </w:p>
        </w:tc>
        <w:tc>
          <w:tcPr>
            <w:tcW w:w="448" w:type="pct"/>
            <w:vAlign w:val="center"/>
          </w:tcPr>
          <w:p w14:paraId="4073E508" w14:textId="72D7CCCA"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0.9655</w:t>
            </w:r>
          </w:p>
        </w:tc>
        <w:tc>
          <w:tcPr>
            <w:tcW w:w="417" w:type="pct"/>
            <w:tcBorders>
              <w:top w:val="nil"/>
              <w:left w:val="nil"/>
              <w:bottom w:val="nil"/>
              <w:right w:val="nil"/>
            </w:tcBorders>
            <w:tcMar>
              <w:top w:w="15" w:type="dxa"/>
              <w:left w:w="97" w:type="dxa"/>
              <w:bottom w:w="0" w:type="dxa"/>
              <w:right w:w="97" w:type="dxa"/>
            </w:tcMar>
            <w:vAlign w:val="center"/>
          </w:tcPr>
          <w:p w14:paraId="392638A7" w14:textId="5BD86255"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0.4923</w:t>
            </w:r>
          </w:p>
        </w:tc>
      </w:tr>
      <w:tr w:rsidR="001475CA" w:rsidRPr="00B82127" w14:paraId="34C89A87" w14:textId="77777777" w:rsidTr="00E0669E">
        <w:trPr>
          <w:trHeight w:val="14"/>
          <w:jc w:val="center"/>
        </w:trPr>
        <w:tc>
          <w:tcPr>
            <w:tcW w:w="783" w:type="pct"/>
            <w:vMerge/>
            <w:tcBorders>
              <w:left w:val="nil"/>
              <w:bottom w:val="single" w:sz="8" w:space="0" w:color="auto"/>
              <w:right w:val="nil"/>
            </w:tcBorders>
            <w:tcMar>
              <w:top w:w="15" w:type="dxa"/>
              <w:left w:w="97" w:type="dxa"/>
              <w:bottom w:w="0" w:type="dxa"/>
              <w:right w:w="97" w:type="dxa"/>
            </w:tcMar>
            <w:vAlign w:val="center"/>
          </w:tcPr>
          <w:p w14:paraId="47277773" w14:textId="77777777" w:rsidR="001475CA" w:rsidRPr="00B82127" w:rsidRDefault="001475CA">
            <w:pPr>
              <w:widowControl/>
              <w:jc w:val="center"/>
              <w:rPr>
                <w:rFonts w:ascii="Times New Roman" w:eastAsia="等线" w:hAnsi="Times New Roman" w:cs="Times New Roman"/>
                <w:b/>
                <w:bCs/>
                <w:sz w:val="20"/>
                <w:szCs w:val="20"/>
                <w14:ligatures w14:val="standardContextual"/>
              </w:rPr>
            </w:pPr>
          </w:p>
        </w:tc>
        <w:tc>
          <w:tcPr>
            <w:tcW w:w="726" w:type="pct"/>
            <w:tcBorders>
              <w:top w:val="nil"/>
              <w:left w:val="nil"/>
              <w:bottom w:val="single" w:sz="8" w:space="0" w:color="auto"/>
              <w:right w:val="nil"/>
            </w:tcBorders>
            <w:tcMar>
              <w:top w:w="15" w:type="dxa"/>
              <w:left w:w="97" w:type="dxa"/>
              <w:bottom w:w="0" w:type="dxa"/>
              <w:right w:w="97" w:type="dxa"/>
            </w:tcMar>
            <w:vAlign w:val="center"/>
          </w:tcPr>
          <w:p w14:paraId="501E503E" w14:textId="54809AB5" w:rsidR="001475CA" w:rsidRPr="00B82127"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hint="eastAsia"/>
                <w:sz w:val="20"/>
                <w:szCs w:val="20"/>
              </w:rPr>
              <w:t>Non-</w:t>
            </w:r>
            <w:r w:rsidRPr="00B82127">
              <w:t xml:space="preserve"> m</w:t>
            </w:r>
            <w:r w:rsidRPr="00B82127">
              <w:rPr>
                <w:rFonts w:ascii="Times New Roman" w:hAnsi="Times New Roman" w:cs="Times New Roman"/>
                <w:sz w:val="20"/>
                <w:szCs w:val="20"/>
              </w:rPr>
              <w:t>issing data</w:t>
            </w:r>
          </w:p>
        </w:tc>
        <w:tc>
          <w:tcPr>
            <w:tcW w:w="447" w:type="pct"/>
            <w:tcBorders>
              <w:bottom w:val="single" w:sz="8" w:space="0" w:color="auto"/>
            </w:tcBorders>
            <w:vAlign w:val="center"/>
          </w:tcPr>
          <w:p w14:paraId="35F92FB8" w14:textId="42E5F0D1" w:rsidR="001475CA" w:rsidRPr="00E0669E" w:rsidRDefault="001475CA">
            <w:pPr>
              <w:widowControl/>
              <w:jc w:val="center"/>
              <w:rPr>
                <w:rFonts w:ascii="Times New Roman" w:eastAsia="等线" w:hAnsi="Times New Roman" w:cs="Times New Roman"/>
                <w:sz w:val="20"/>
                <w:szCs w:val="20"/>
                <w14:ligatures w14:val="standardContextual"/>
              </w:rPr>
            </w:pPr>
            <w:r w:rsidRPr="00E0669E">
              <w:rPr>
                <w:rFonts w:ascii="Times New Roman" w:hAnsi="Times New Roman" w:cs="Times New Roman"/>
                <w:sz w:val="20"/>
                <w:szCs w:val="20"/>
              </w:rPr>
              <w:t>0.8293</w:t>
            </w:r>
          </w:p>
        </w:tc>
        <w:tc>
          <w:tcPr>
            <w:tcW w:w="335" w:type="pct"/>
            <w:vMerge/>
            <w:tcBorders>
              <w:bottom w:val="single" w:sz="8" w:space="0" w:color="auto"/>
            </w:tcBorders>
            <w:vAlign w:val="center"/>
          </w:tcPr>
          <w:p w14:paraId="33A86D7A" w14:textId="77777777" w:rsidR="001475CA" w:rsidRPr="00B82127" w:rsidRDefault="001475CA">
            <w:pPr>
              <w:widowControl/>
              <w:jc w:val="center"/>
              <w:rPr>
                <w:rFonts w:ascii="Times New Roman" w:eastAsia="等线" w:hAnsi="Times New Roman" w:cs="Times New Roman"/>
                <w:sz w:val="20"/>
                <w:szCs w:val="20"/>
                <w14:ligatures w14:val="standardContextual"/>
              </w:rPr>
            </w:pPr>
          </w:p>
        </w:tc>
        <w:tc>
          <w:tcPr>
            <w:tcW w:w="503" w:type="pct"/>
            <w:tcBorders>
              <w:bottom w:val="single" w:sz="8" w:space="0" w:color="auto"/>
            </w:tcBorders>
            <w:vAlign w:val="center"/>
          </w:tcPr>
          <w:p w14:paraId="5F7CADAC" w14:textId="174147F3"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0.6035</w:t>
            </w:r>
          </w:p>
        </w:tc>
        <w:tc>
          <w:tcPr>
            <w:tcW w:w="447" w:type="pct"/>
            <w:tcBorders>
              <w:bottom w:val="single" w:sz="8" w:space="0" w:color="auto"/>
            </w:tcBorders>
            <w:vAlign w:val="center"/>
          </w:tcPr>
          <w:p w14:paraId="4D1F7CD8" w14:textId="3E71EC6D"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0.9216</w:t>
            </w:r>
          </w:p>
        </w:tc>
        <w:tc>
          <w:tcPr>
            <w:tcW w:w="503" w:type="pct"/>
            <w:tcBorders>
              <w:bottom w:val="single" w:sz="8" w:space="0" w:color="auto"/>
            </w:tcBorders>
            <w:vAlign w:val="center"/>
          </w:tcPr>
          <w:p w14:paraId="4C0550BF" w14:textId="3387DF73"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0.5429</w:t>
            </w:r>
          </w:p>
        </w:tc>
        <w:tc>
          <w:tcPr>
            <w:tcW w:w="391" w:type="pct"/>
            <w:tcBorders>
              <w:top w:val="nil"/>
              <w:left w:val="nil"/>
              <w:bottom w:val="single" w:sz="8" w:space="0" w:color="auto"/>
              <w:right w:val="nil"/>
            </w:tcBorders>
            <w:tcMar>
              <w:top w:w="15" w:type="dxa"/>
              <w:left w:w="97" w:type="dxa"/>
              <w:bottom w:w="0" w:type="dxa"/>
              <w:right w:w="97" w:type="dxa"/>
            </w:tcMar>
            <w:vAlign w:val="center"/>
          </w:tcPr>
          <w:p w14:paraId="02F786E8" w14:textId="7E940E0C"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0.4305</w:t>
            </w:r>
          </w:p>
        </w:tc>
        <w:tc>
          <w:tcPr>
            <w:tcW w:w="448" w:type="pct"/>
            <w:tcBorders>
              <w:bottom w:val="single" w:sz="8" w:space="0" w:color="auto"/>
            </w:tcBorders>
            <w:vAlign w:val="center"/>
          </w:tcPr>
          <w:p w14:paraId="6CFF2BC0" w14:textId="10EBE94F"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0.9487</w:t>
            </w:r>
          </w:p>
        </w:tc>
        <w:tc>
          <w:tcPr>
            <w:tcW w:w="417" w:type="pct"/>
            <w:tcBorders>
              <w:top w:val="nil"/>
              <w:left w:val="nil"/>
              <w:bottom w:val="single" w:sz="8" w:space="0" w:color="auto"/>
              <w:right w:val="nil"/>
            </w:tcBorders>
            <w:tcMar>
              <w:top w:w="15" w:type="dxa"/>
              <w:left w:w="97" w:type="dxa"/>
              <w:bottom w:w="0" w:type="dxa"/>
              <w:right w:w="97" w:type="dxa"/>
            </w:tcMar>
            <w:vAlign w:val="center"/>
          </w:tcPr>
          <w:p w14:paraId="143E4ACF" w14:textId="4562346C" w:rsidR="001475CA" w:rsidRPr="00E0669E" w:rsidRDefault="001475CA">
            <w:pPr>
              <w:widowControl/>
              <w:jc w:val="center"/>
              <w:rPr>
                <w:rFonts w:ascii="Times New Roman" w:eastAsia="等线" w:hAnsi="Times New Roman" w:cs="Times New Roman"/>
                <w:sz w:val="20"/>
                <w:szCs w:val="20"/>
                <w14:ligatures w14:val="standardContextual"/>
              </w:rPr>
            </w:pPr>
            <w:r w:rsidRPr="00B82127">
              <w:rPr>
                <w:rFonts w:ascii="Times New Roman" w:hAnsi="Times New Roman" w:cs="Times New Roman"/>
                <w:sz w:val="20"/>
                <w:szCs w:val="20"/>
              </w:rPr>
              <w:t>0.5868</w:t>
            </w:r>
          </w:p>
        </w:tc>
      </w:tr>
    </w:tbl>
    <w:p w14:paraId="43D49BC6" w14:textId="5C44A195" w:rsidR="004130B7" w:rsidRPr="00E0669E" w:rsidRDefault="004130B7" w:rsidP="00E0669E">
      <w:pPr>
        <w:adjustRightInd w:val="0"/>
        <w:snapToGrid w:val="0"/>
        <w:spacing w:line="324" w:lineRule="auto"/>
        <w:jc w:val="left"/>
        <w:rPr>
          <w:rFonts w:ascii="Times New Roman" w:eastAsia="等线" w:hAnsi="Times New Roman" w:cs="Times New Roman"/>
          <w:kern w:val="0"/>
          <w:sz w:val="20"/>
          <w:szCs w:val="20"/>
        </w:rPr>
      </w:pPr>
      <w:r w:rsidRPr="00E0669E">
        <w:rPr>
          <w:rFonts w:ascii="Times New Roman" w:eastAsia="等线" w:hAnsi="Times New Roman" w:cs="Times New Roman"/>
          <w:b/>
          <w:kern w:val="0"/>
          <w:sz w:val="20"/>
          <w:szCs w:val="20"/>
        </w:rPr>
        <w:t xml:space="preserve">Abbreviations: </w:t>
      </w:r>
      <w:r w:rsidRPr="00E0669E">
        <w:rPr>
          <w:rFonts w:ascii="Times New Roman" w:eastAsia="等线" w:hAnsi="Times New Roman" w:cs="Times New Roman"/>
          <w:kern w:val="0"/>
          <w:sz w:val="20"/>
          <w:szCs w:val="20"/>
        </w:rPr>
        <w:t>MV:</w:t>
      </w:r>
      <w:r w:rsidRPr="00E0669E">
        <w:rPr>
          <w:rFonts w:ascii="等线" w:eastAsia="等线" w:hAnsi="等线" w:cs="Times New Roman"/>
          <w:sz w:val="20"/>
          <w:szCs w:val="20"/>
          <w14:ligatures w14:val="standardContextual"/>
        </w:rPr>
        <w:t xml:space="preserve"> </w:t>
      </w:r>
      <w:r w:rsidRPr="00E0669E">
        <w:rPr>
          <w:rFonts w:ascii="Times New Roman" w:eastAsia="等线" w:hAnsi="Times New Roman" w:cs="Times New Roman"/>
          <w:kern w:val="0"/>
          <w:sz w:val="20"/>
          <w:szCs w:val="20"/>
        </w:rPr>
        <w:t xml:space="preserve">Machine Ventilation; CRRT: Continuous Renal Replacement Therapy; CKD: Chronic Kidney Disease; AUC: Area Under Curve; AUPRC: Area Under the Precision-Recall Curve; PPV: Positive Predictive Value; NPV: Negative Predictive Value; MIMIC-IV: Medical Information Mart for Intensive Care IV; </w:t>
      </w:r>
      <w:proofErr w:type="spellStart"/>
      <w:r w:rsidRPr="00E0669E">
        <w:rPr>
          <w:rFonts w:ascii="Times New Roman" w:eastAsia="等线" w:hAnsi="Times New Roman" w:cs="Times New Roman"/>
          <w:kern w:val="0"/>
          <w:sz w:val="20"/>
          <w:szCs w:val="20"/>
        </w:rPr>
        <w:t>eICU</w:t>
      </w:r>
      <w:proofErr w:type="spellEnd"/>
      <w:r w:rsidRPr="00E0669E">
        <w:rPr>
          <w:rFonts w:ascii="Times New Roman" w:eastAsia="等线" w:hAnsi="Times New Roman" w:cs="Times New Roman"/>
          <w:kern w:val="0"/>
          <w:sz w:val="20"/>
          <w:szCs w:val="20"/>
        </w:rPr>
        <w:t xml:space="preserve">: </w:t>
      </w:r>
      <w:proofErr w:type="spellStart"/>
      <w:r w:rsidRPr="00E0669E">
        <w:rPr>
          <w:rFonts w:ascii="Times New Roman" w:eastAsia="等线" w:hAnsi="Times New Roman" w:cs="Times New Roman"/>
          <w:kern w:val="0"/>
          <w:sz w:val="20"/>
          <w:szCs w:val="20"/>
        </w:rPr>
        <w:t>eICU</w:t>
      </w:r>
      <w:proofErr w:type="spellEnd"/>
      <w:r w:rsidRPr="00E0669E">
        <w:rPr>
          <w:rFonts w:ascii="Times New Roman" w:eastAsia="等线" w:hAnsi="Times New Roman" w:cs="Times New Roman"/>
          <w:kern w:val="0"/>
          <w:sz w:val="20"/>
          <w:szCs w:val="20"/>
        </w:rPr>
        <w:t xml:space="preserve"> Collaborative Research Database.</w:t>
      </w:r>
    </w:p>
    <w:p w14:paraId="6BB74832" w14:textId="77777777" w:rsidR="00F92A14" w:rsidRPr="00E0669E" w:rsidRDefault="00F92A14" w:rsidP="000A1B0D">
      <w:pPr>
        <w:widowControl/>
        <w:spacing w:line="300" w:lineRule="auto"/>
        <w:rPr>
          <w:rFonts w:ascii="Times New Roman" w:eastAsia="等线" w:hAnsi="Times New Roman" w:cs="Times New Roman"/>
          <w:bCs/>
          <w:kern w:val="0"/>
          <w:szCs w:val="21"/>
        </w:rPr>
        <w:sectPr w:rsidR="00F92A14" w:rsidRPr="00E0669E" w:rsidSect="00F92A14">
          <w:pgSz w:w="16838" w:h="11906" w:orient="landscape"/>
          <w:pgMar w:top="1800" w:right="1440" w:bottom="1800" w:left="1440" w:header="851" w:footer="992" w:gutter="0"/>
          <w:cols w:space="425"/>
          <w:docGrid w:type="lines" w:linePitch="312"/>
        </w:sectPr>
      </w:pPr>
    </w:p>
    <w:p w14:paraId="107B6953" w14:textId="69A3BA2D" w:rsidR="005C4F7F" w:rsidRPr="00E0669E" w:rsidRDefault="005C4F7F" w:rsidP="005C4F7F">
      <w:pPr>
        <w:adjustRightInd w:val="0"/>
        <w:snapToGrid w:val="0"/>
        <w:spacing w:line="324" w:lineRule="auto"/>
        <w:jc w:val="left"/>
        <w:rPr>
          <w:rFonts w:ascii="Times New Roman" w:eastAsia="等线" w:hAnsi="Times New Roman" w:cs="Times New Roman"/>
          <w:b/>
          <w:kern w:val="0"/>
          <w:sz w:val="20"/>
          <w:szCs w:val="20"/>
        </w:rPr>
      </w:pPr>
      <w:r w:rsidRPr="00E0669E">
        <w:rPr>
          <w:rFonts w:ascii="Times New Roman" w:eastAsia="等线" w:hAnsi="Times New Roman" w:cs="Times New Roman"/>
          <w:b/>
          <w:kern w:val="0"/>
          <w:sz w:val="20"/>
          <w:szCs w:val="20"/>
        </w:rPr>
        <w:lastRenderedPageBreak/>
        <w:t xml:space="preserve">Table </w:t>
      </w:r>
      <w:r w:rsidR="0076382B" w:rsidRPr="00E0669E">
        <w:rPr>
          <w:rFonts w:ascii="Times New Roman" w:eastAsia="等线" w:hAnsi="Times New Roman" w:cs="Times New Roman"/>
          <w:b/>
          <w:kern w:val="0"/>
          <w:sz w:val="20"/>
          <w:szCs w:val="20"/>
        </w:rPr>
        <w:t>S13</w:t>
      </w:r>
      <w:r w:rsidRPr="00E0669E">
        <w:rPr>
          <w:rFonts w:ascii="Times New Roman" w:eastAsia="等线" w:hAnsi="Times New Roman" w:cs="Times New Roman"/>
          <w:b/>
          <w:kern w:val="0"/>
          <w:sz w:val="20"/>
          <w:szCs w:val="20"/>
        </w:rPr>
        <w:t>. Lead time analysis of the Early-SIC model performance after excluding early-onset cases (Day 1 SIC).</w:t>
      </w:r>
    </w:p>
    <w:tbl>
      <w:tblPr>
        <w:tblW w:w="4997" w:type="pct"/>
        <w:tblCellMar>
          <w:left w:w="0" w:type="dxa"/>
          <w:right w:w="0" w:type="dxa"/>
        </w:tblCellMar>
        <w:tblLook w:val="04A0" w:firstRow="1" w:lastRow="0" w:firstColumn="1" w:lastColumn="0" w:noHBand="0" w:noVBand="1"/>
      </w:tblPr>
      <w:tblGrid>
        <w:gridCol w:w="1992"/>
        <w:gridCol w:w="1989"/>
        <w:gridCol w:w="1705"/>
        <w:gridCol w:w="1281"/>
        <w:gridCol w:w="996"/>
        <w:gridCol w:w="996"/>
        <w:gridCol w:w="993"/>
        <w:gridCol w:w="1138"/>
        <w:gridCol w:w="1136"/>
        <w:gridCol w:w="960"/>
        <w:gridCol w:w="764"/>
      </w:tblGrid>
      <w:tr w:rsidR="005C4F7F" w:rsidRPr="00B82127" w14:paraId="5DE7A523" w14:textId="77777777" w:rsidTr="005F21AC">
        <w:trPr>
          <w:trHeight w:val="456"/>
        </w:trPr>
        <w:tc>
          <w:tcPr>
            <w:tcW w:w="714"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698440D6" w14:textId="77777777" w:rsidR="005C4F7F" w:rsidRPr="00E0669E" w:rsidRDefault="005C4F7F" w:rsidP="005F21AC">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Dataset</w:t>
            </w:r>
          </w:p>
        </w:tc>
        <w:tc>
          <w:tcPr>
            <w:tcW w:w="713"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11B8331D" w14:textId="77777777" w:rsidR="005C4F7F" w:rsidRPr="00E0669E" w:rsidRDefault="005C4F7F" w:rsidP="005F21AC">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Exclusion Rate (%)</w:t>
            </w:r>
          </w:p>
        </w:tc>
        <w:tc>
          <w:tcPr>
            <w:tcW w:w="611"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628DA7C4" w14:textId="77777777" w:rsidR="005C4F7F" w:rsidRPr="00E0669E" w:rsidRDefault="005C4F7F" w:rsidP="005F21AC">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Positive Rate (%)</w:t>
            </w:r>
          </w:p>
        </w:tc>
        <w:tc>
          <w:tcPr>
            <w:tcW w:w="459" w:type="pct"/>
            <w:tcBorders>
              <w:top w:val="single" w:sz="8" w:space="0" w:color="000000"/>
              <w:left w:val="nil"/>
              <w:bottom w:val="single" w:sz="8" w:space="0" w:color="000000"/>
              <w:right w:val="nil"/>
            </w:tcBorders>
            <w:tcMar>
              <w:top w:w="15" w:type="dxa"/>
              <w:left w:w="97" w:type="dxa"/>
              <w:bottom w:w="0" w:type="dxa"/>
              <w:right w:w="97" w:type="dxa"/>
            </w:tcMar>
            <w:vAlign w:val="center"/>
            <w:hideMark/>
          </w:tcPr>
          <w:p w14:paraId="6F69E7F0" w14:textId="77777777" w:rsidR="005C4F7F" w:rsidRPr="00E0669E" w:rsidRDefault="005C4F7F" w:rsidP="005F21AC">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Accuracy</w:t>
            </w:r>
          </w:p>
        </w:tc>
        <w:tc>
          <w:tcPr>
            <w:tcW w:w="357" w:type="pct"/>
            <w:tcBorders>
              <w:top w:val="single" w:sz="8" w:space="0" w:color="auto"/>
              <w:left w:val="nil"/>
              <w:bottom w:val="single" w:sz="8" w:space="0" w:color="auto"/>
              <w:right w:val="nil"/>
            </w:tcBorders>
            <w:tcMar>
              <w:top w:w="15" w:type="dxa"/>
              <w:left w:w="97" w:type="dxa"/>
              <w:bottom w:w="0" w:type="dxa"/>
              <w:right w:w="97" w:type="dxa"/>
            </w:tcMar>
            <w:vAlign w:val="center"/>
            <w:hideMark/>
          </w:tcPr>
          <w:p w14:paraId="4CF3C4F1" w14:textId="77777777" w:rsidR="005C4F7F" w:rsidRPr="00E0669E" w:rsidRDefault="005C4F7F" w:rsidP="005F21AC">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F1 Score</w:t>
            </w:r>
          </w:p>
        </w:tc>
        <w:tc>
          <w:tcPr>
            <w:tcW w:w="357" w:type="pct"/>
            <w:tcBorders>
              <w:top w:val="single" w:sz="8" w:space="0" w:color="auto"/>
              <w:bottom w:val="single" w:sz="8" w:space="0" w:color="auto"/>
            </w:tcBorders>
            <w:vAlign w:val="center"/>
          </w:tcPr>
          <w:p w14:paraId="3ED73AFA" w14:textId="77777777" w:rsidR="005C4F7F" w:rsidRPr="00E0669E" w:rsidRDefault="005C4F7F" w:rsidP="005F21AC">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AUC</w:t>
            </w:r>
          </w:p>
        </w:tc>
        <w:tc>
          <w:tcPr>
            <w:tcW w:w="356" w:type="pct"/>
            <w:tcBorders>
              <w:top w:val="single" w:sz="8" w:space="0" w:color="auto"/>
              <w:bottom w:val="single" w:sz="8" w:space="0" w:color="auto"/>
            </w:tcBorders>
            <w:vAlign w:val="center"/>
          </w:tcPr>
          <w:p w14:paraId="61FE5219" w14:textId="77777777" w:rsidR="005C4F7F" w:rsidRPr="00E0669E" w:rsidRDefault="005C4F7F" w:rsidP="005F21AC">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AUPRC</w:t>
            </w:r>
          </w:p>
        </w:tc>
        <w:tc>
          <w:tcPr>
            <w:tcW w:w="408" w:type="pct"/>
            <w:tcBorders>
              <w:top w:val="single" w:sz="8" w:space="0" w:color="auto"/>
              <w:bottom w:val="single" w:sz="8" w:space="0" w:color="auto"/>
            </w:tcBorders>
            <w:vAlign w:val="center"/>
          </w:tcPr>
          <w:p w14:paraId="74A07BA5" w14:textId="77777777" w:rsidR="005C4F7F" w:rsidRPr="00E0669E" w:rsidRDefault="005C4F7F" w:rsidP="005F21AC">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Sensitivity</w:t>
            </w:r>
          </w:p>
        </w:tc>
        <w:tc>
          <w:tcPr>
            <w:tcW w:w="407" w:type="pct"/>
            <w:tcBorders>
              <w:top w:val="single" w:sz="8" w:space="0" w:color="auto"/>
              <w:bottom w:val="single" w:sz="8" w:space="0" w:color="auto"/>
            </w:tcBorders>
            <w:vAlign w:val="center"/>
          </w:tcPr>
          <w:p w14:paraId="4BB45EBA" w14:textId="77777777" w:rsidR="005C4F7F" w:rsidRPr="00E0669E" w:rsidRDefault="005C4F7F" w:rsidP="005F21AC">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Specificity</w:t>
            </w:r>
          </w:p>
        </w:tc>
        <w:tc>
          <w:tcPr>
            <w:tcW w:w="344" w:type="pct"/>
            <w:tcBorders>
              <w:top w:val="single" w:sz="8" w:space="0" w:color="auto"/>
              <w:left w:val="nil"/>
              <w:bottom w:val="single" w:sz="8" w:space="0" w:color="auto"/>
              <w:right w:val="nil"/>
            </w:tcBorders>
            <w:tcMar>
              <w:top w:w="15" w:type="dxa"/>
              <w:left w:w="97" w:type="dxa"/>
              <w:bottom w:w="0" w:type="dxa"/>
              <w:right w:w="97" w:type="dxa"/>
            </w:tcMar>
            <w:vAlign w:val="center"/>
            <w:hideMark/>
          </w:tcPr>
          <w:p w14:paraId="61A2F416" w14:textId="77777777" w:rsidR="005C4F7F" w:rsidRPr="00E0669E" w:rsidRDefault="005C4F7F" w:rsidP="005F21AC">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PPV</w:t>
            </w:r>
          </w:p>
        </w:tc>
        <w:tc>
          <w:tcPr>
            <w:tcW w:w="274" w:type="pct"/>
            <w:tcBorders>
              <w:top w:val="single" w:sz="8" w:space="0" w:color="auto"/>
              <w:left w:val="nil"/>
              <w:bottom w:val="single" w:sz="8" w:space="0" w:color="000000"/>
              <w:right w:val="nil"/>
            </w:tcBorders>
            <w:tcMar>
              <w:top w:w="15" w:type="dxa"/>
              <w:left w:w="97" w:type="dxa"/>
              <w:bottom w:w="0" w:type="dxa"/>
              <w:right w:w="97" w:type="dxa"/>
            </w:tcMar>
            <w:vAlign w:val="center"/>
            <w:hideMark/>
          </w:tcPr>
          <w:p w14:paraId="437AED1F" w14:textId="77777777" w:rsidR="005C4F7F" w:rsidRPr="00E0669E" w:rsidRDefault="005C4F7F" w:rsidP="005F21AC">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NPV</w:t>
            </w:r>
          </w:p>
        </w:tc>
      </w:tr>
      <w:tr w:rsidR="005C4F7F" w:rsidRPr="00B82127" w14:paraId="0999E984" w14:textId="77777777" w:rsidTr="005F21AC">
        <w:trPr>
          <w:trHeight w:val="456"/>
        </w:trPr>
        <w:tc>
          <w:tcPr>
            <w:tcW w:w="714" w:type="pct"/>
            <w:tcBorders>
              <w:top w:val="single" w:sz="8" w:space="0" w:color="000000"/>
              <w:left w:val="nil"/>
              <w:bottom w:val="nil"/>
              <w:right w:val="nil"/>
            </w:tcBorders>
            <w:tcMar>
              <w:top w:w="15" w:type="dxa"/>
              <w:left w:w="97" w:type="dxa"/>
              <w:bottom w:w="0" w:type="dxa"/>
              <w:right w:w="97" w:type="dxa"/>
            </w:tcMar>
            <w:vAlign w:val="center"/>
            <w:hideMark/>
          </w:tcPr>
          <w:p w14:paraId="1AB7189E" w14:textId="77777777" w:rsidR="005C4F7F" w:rsidRPr="00E0669E" w:rsidRDefault="005C4F7F" w:rsidP="005F21AC">
            <w:pPr>
              <w:widowControl/>
              <w:jc w:val="center"/>
              <w:rPr>
                <w:rFonts w:ascii="Times New Roman" w:eastAsia="等线" w:hAnsi="Times New Roman" w:cs="Times New Roman"/>
                <w:b/>
                <w:bCs/>
                <w:sz w:val="20"/>
                <w:szCs w:val="20"/>
                <w14:ligatures w14:val="standardContextual"/>
              </w:rPr>
            </w:pPr>
            <w:r w:rsidRPr="00E0669E">
              <w:rPr>
                <w:rFonts w:ascii="Times New Roman" w:eastAsia="等线" w:hAnsi="Times New Roman" w:cs="Times New Roman"/>
                <w:b/>
                <w:bCs/>
                <w:sz w:val="20"/>
                <w:szCs w:val="20"/>
                <w14:ligatures w14:val="standardContextual"/>
              </w:rPr>
              <w:t>Derivation cohort</w:t>
            </w:r>
          </w:p>
          <w:p w14:paraId="7D382443" w14:textId="77777777" w:rsidR="005C4F7F" w:rsidRPr="00E0669E" w:rsidRDefault="005C4F7F" w:rsidP="005F21AC">
            <w:pPr>
              <w:widowControl/>
              <w:jc w:val="center"/>
              <w:rPr>
                <w:rFonts w:ascii="Times New Roman" w:eastAsia="等线" w:hAnsi="Times New Roman" w:cs="Times New Roman"/>
                <w:b/>
                <w:bCs/>
                <w:sz w:val="20"/>
                <w:szCs w:val="20"/>
              </w:rPr>
            </w:pPr>
            <w:r w:rsidRPr="00E0669E">
              <w:rPr>
                <w:rFonts w:ascii="Times New Roman" w:eastAsia="等线" w:hAnsi="Times New Roman" w:cs="Times New Roman"/>
                <w:b/>
                <w:bCs/>
                <w:sz w:val="20"/>
                <w:szCs w:val="20"/>
              </w:rPr>
              <w:t>（</w:t>
            </w:r>
            <w:r w:rsidRPr="00E0669E">
              <w:rPr>
                <w:rFonts w:ascii="Times New Roman" w:eastAsia="等线" w:hAnsi="Times New Roman" w:cs="Times New Roman"/>
                <w:b/>
                <w:bCs/>
                <w:sz w:val="20"/>
                <w:szCs w:val="20"/>
              </w:rPr>
              <w:t>MIMIC-IV 2.2</w:t>
            </w:r>
            <w:r w:rsidRPr="00E0669E">
              <w:rPr>
                <w:rFonts w:ascii="Times New Roman" w:eastAsia="等线" w:hAnsi="Times New Roman" w:cs="Times New Roman"/>
                <w:b/>
                <w:bCs/>
                <w:sz w:val="20"/>
                <w:szCs w:val="20"/>
              </w:rPr>
              <w:t>）</w:t>
            </w:r>
          </w:p>
        </w:tc>
        <w:tc>
          <w:tcPr>
            <w:tcW w:w="713" w:type="pct"/>
            <w:tcBorders>
              <w:top w:val="single" w:sz="8" w:space="0" w:color="000000"/>
              <w:left w:val="nil"/>
              <w:bottom w:val="nil"/>
              <w:right w:val="nil"/>
            </w:tcBorders>
            <w:tcMar>
              <w:top w:w="15" w:type="dxa"/>
              <w:left w:w="97" w:type="dxa"/>
              <w:bottom w:w="0" w:type="dxa"/>
              <w:right w:w="97" w:type="dxa"/>
            </w:tcMar>
            <w:vAlign w:val="center"/>
            <w:hideMark/>
          </w:tcPr>
          <w:p w14:paraId="6DD40763"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46.46</w:t>
            </w:r>
          </w:p>
        </w:tc>
        <w:tc>
          <w:tcPr>
            <w:tcW w:w="611" w:type="pct"/>
            <w:tcBorders>
              <w:top w:val="single" w:sz="8" w:space="0" w:color="000000"/>
              <w:left w:val="nil"/>
              <w:bottom w:val="nil"/>
              <w:right w:val="nil"/>
            </w:tcBorders>
            <w:tcMar>
              <w:top w:w="15" w:type="dxa"/>
              <w:left w:w="97" w:type="dxa"/>
              <w:bottom w:w="0" w:type="dxa"/>
              <w:right w:w="97" w:type="dxa"/>
            </w:tcMar>
            <w:vAlign w:val="center"/>
            <w:hideMark/>
          </w:tcPr>
          <w:p w14:paraId="7A2C5447"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32.33</w:t>
            </w:r>
          </w:p>
        </w:tc>
        <w:tc>
          <w:tcPr>
            <w:tcW w:w="459" w:type="pct"/>
            <w:tcBorders>
              <w:top w:val="single" w:sz="8" w:space="0" w:color="000000"/>
              <w:left w:val="nil"/>
              <w:bottom w:val="nil"/>
              <w:right w:val="nil"/>
            </w:tcBorders>
            <w:tcMar>
              <w:top w:w="15" w:type="dxa"/>
              <w:left w:w="97" w:type="dxa"/>
              <w:bottom w:w="0" w:type="dxa"/>
              <w:right w:w="97" w:type="dxa"/>
            </w:tcMar>
            <w:vAlign w:val="center"/>
          </w:tcPr>
          <w:p w14:paraId="11AA169D"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0.805</w:t>
            </w:r>
          </w:p>
        </w:tc>
        <w:tc>
          <w:tcPr>
            <w:tcW w:w="357" w:type="pct"/>
            <w:tcBorders>
              <w:top w:val="single" w:sz="8" w:space="0" w:color="auto"/>
              <w:left w:val="nil"/>
              <w:bottom w:val="nil"/>
              <w:right w:val="nil"/>
            </w:tcBorders>
            <w:tcMar>
              <w:top w:w="15" w:type="dxa"/>
              <w:left w:w="97" w:type="dxa"/>
              <w:bottom w:w="0" w:type="dxa"/>
              <w:right w:w="97" w:type="dxa"/>
            </w:tcMar>
            <w:vAlign w:val="center"/>
          </w:tcPr>
          <w:p w14:paraId="45325163"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0.726</w:t>
            </w:r>
          </w:p>
        </w:tc>
        <w:tc>
          <w:tcPr>
            <w:tcW w:w="357" w:type="pct"/>
            <w:tcBorders>
              <w:top w:val="single" w:sz="8" w:space="0" w:color="auto"/>
            </w:tcBorders>
            <w:vAlign w:val="center"/>
          </w:tcPr>
          <w:p w14:paraId="36692054"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0.864</w:t>
            </w:r>
          </w:p>
        </w:tc>
        <w:tc>
          <w:tcPr>
            <w:tcW w:w="356" w:type="pct"/>
            <w:tcBorders>
              <w:top w:val="single" w:sz="8" w:space="0" w:color="auto"/>
            </w:tcBorders>
            <w:vAlign w:val="center"/>
          </w:tcPr>
          <w:p w14:paraId="7A09F66D"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0.742</w:t>
            </w:r>
          </w:p>
        </w:tc>
        <w:tc>
          <w:tcPr>
            <w:tcW w:w="408" w:type="pct"/>
            <w:tcBorders>
              <w:top w:val="single" w:sz="8" w:space="0" w:color="auto"/>
            </w:tcBorders>
            <w:vAlign w:val="center"/>
          </w:tcPr>
          <w:p w14:paraId="6B3FB17A"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0.799</w:t>
            </w:r>
          </w:p>
        </w:tc>
        <w:tc>
          <w:tcPr>
            <w:tcW w:w="407" w:type="pct"/>
            <w:tcBorders>
              <w:top w:val="single" w:sz="8" w:space="0" w:color="auto"/>
            </w:tcBorders>
            <w:vAlign w:val="center"/>
          </w:tcPr>
          <w:p w14:paraId="05887528"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0.808</w:t>
            </w:r>
          </w:p>
        </w:tc>
        <w:tc>
          <w:tcPr>
            <w:tcW w:w="344" w:type="pct"/>
            <w:tcBorders>
              <w:top w:val="single" w:sz="8" w:space="0" w:color="auto"/>
              <w:left w:val="nil"/>
              <w:bottom w:val="nil"/>
              <w:right w:val="nil"/>
            </w:tcBorders>
            <w:tcMar>
              <w:top w:w="15" w:type="dxa"/>
              <w:left w:w="97" w:type="dxa"/>
              <w:bottom w:w="0" w:type="dxa"/>
              <w:right w:w="97" w:type="dxa"/>
            </w:tcMar>
            <w:vAlign w:val="center"/>
          </w:tcPr>
          <w:p w14:paraId="5F033F4B"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0.665</w:t>
            </w:r>
          </w:p>
        </w:tc>
        <w:tc>
          <w:tcPr>
            <w:tcW w:w="274" w:type="pct"/>
            <w:tcBorders>
              <w:top w:val="single" w:sz="8" w:space="0" w:color="000000"/>
              <w:left w:val="nil"/>
              <w:bottom w:val="nil"/>
              <w:right w:val="nil"/>
            </w:tcBorders>
            <w:tcMar>
              <w:top w:w="15" w:type="dxa"/>
              <w:left w:w="97" w:type="dxa"/>
              <w:bottom w:w="0" w:type="dxa"/>
              <w:right w:w="97" w:type="dxa"/>
            </w:tcMar>
            <w:vAlign w:val="center"/>
          </w:tcPr>
          <w:p w14:paraId="1AA01031"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0.894</w:t>
            </w:r>
          </w:p>
        </w:tc>
      </w:tr>
      <w:tr w:rsidR="005C4F7F" w:rsidRPr="00B82127" w14:paraId="75E32D90" w14:textId="77777777" w:rsidTr="005F21AC">
        <w:trPr>
          <w:trHeight w:val="456"/>
        </w:trPr>
        <w:tc>
          <w:tcPr>
            <w:tcW w:w="714" w:type="pct"/>
            <w:tcBorders>
              <w:top w:val="nil"/>
              <w:left w:val="nil"/>
              <w:bottom w:val="nil"/>
              <w:right w:val="nil"/>
            </w:tcBorders>
            <w:tcMar>
              <w:top w:w="15" w:type="dxa"/>
              <w:left w:w="97" w:type="dxa"/>
              <w:bottom w:w="0" w:type="dxa"/>
              <w:right w:w="97" w:type="dxa"/>
            </w:tcMar>
            <w:vAlign w:val="center"/>
            <w:hideMark/>
          </w:tcPr>
          <w:p w14:paraId="70A02BE4" w14:textId="77777777" w:rsidR="005C4F7F" w:rsidRPr="00E0669E" w:rsidRDefault="005C4F7F" w:rsidP="005F21AC">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MIMIC-IV 3.1</w:t>
            </w:r>
          </w:p>
        </w:tc>
        <w:tc>
          <w:tcPr>
            <w:tcW w:w="713" w:type="pct"/>
            <w:tcBorders>
              <w:top w:val="nil"/>
              <w:left w:val="nil"/>
              <w:bottom w:val="nil"/>
              <w:right w:val="nil"/>
            </w:tcBorders>
            <w:tcMar>
              <w:top w:w="15" w:type="dxa"/>
              <w:left w:w="97" w:type="dxa"/>
              <w:bottom w:w="0" w:type="dxa"/>
              <w:right w:w="97" w:type="dxa"/>
            </w:tcMar>
            <w:vAlign w:val="center"/>
            <w:hideMark/>
          </w:tcPr>
          <w:p w14:paraId="4BC0B9D8"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72.08</w:t>
            </w:r>
          </w:p>
        </w:tc>
        <w:tc>
          <w:tcPr>
            <w:tcW w:w="611" w:type="pct"/>
            <w:tcBorders>
              <w:top w:val="nil"/>
              <w:left w:val="nil"/>
              <w:bottom w:val="nil"/>
              <w:right w:val="nil"/>
            </w:tcBorders>
            <w:tcMar>
              <w:top w:w="15" w:type="dxa"/>
              <w:left w:w="97" w:type="dxa"/>
              <w:bottom w:w="0" w:type="dxa"/>
              <w:right w:w="97" w:type="dxa"/>
            </w:tcMar>
            <w:vAlign w:val="center"/>
            <w:hideMark/>
          </w:tcPr>
          <w:p w14:paraId="3BA68297"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64.23</w:t>
            </w:r>
          </w:p>
        </w:tc>
        <w:tc>
          <w:tcPr>
            <w:tcW w:w="459" w:type="pct"/>
            <w:tcBorders>
              <w:top w:val="nil"/>
              <w:left w:val="nil"/>
              <w:bottom w:val="nil"/>
              <w:right w:val="nil"/>
            </w:tcBorders>
            <w:tcMar>
              <w:top w:w="15" w:type="dxa"/>
              <w:left w:w="97" w:type="dxa"/>
              <w:bottom w:w="0" w:type="dxa"/>
              <w:right w:w="97" w:type="dxa"/>
            </w:tcMar>
            <w:vAlign w:val="center"/>
          </w:tcPr>
          <w:p w14:paraId="7DEC9CA4"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0.516</w:t>
            </w:r>
          </w:p>
        </w:tc>
        <w:tc>
          <w:tcPr>
            <w:tcW w:w="357" w:type="pct"/>
            <w:tcBorders>
              <w:top w:val="nil"/>
              <w:left w:val="nil"/>
              <w:bottom w:val="nil"/>
              <w:right w:val="nil"/>
            </w:tcBorders>
            <w:tcMar>
              <w:top w:w="15" w:type="dxa"/>
              <w:left w:w="97" w:type="dxa"/>
              <w:bottom w:w="0" w:type="dxa"/>
              <w:right w:w="97" w:type="dxa"/>
            </w:tcMar>
            <w:vAlign w:val="center"/>
          </w:tcPr>
          <w:p w14:paraId="79422BD9"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0.588</w:t>
            </w:r>
          </w:p>
        </w:tc>
        <w:tc>
          <w:tcPr>
            <w:tcW w:w="357" w:type="pct"/>
            <w:vAlign w:val="center"/>
          </w:tcPr>
          <w:p w14:paraId="7A990FCD"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0.517</w:t>
            </w:r>
          </w:p>
        </w:tc>
        <w:tc>
          <w:tcPr>
            <w:tcW w:w="356" w:type="pct"/>
            <w:vAlign w:val="center"/>
          </w:tcPr>
          <w:p w14:paraId="5D0021EF"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0.664</w:t>
            </w:r>
          </w:p>
        </w:tc>
        <w:tc>
          <w:tcPr>
            <w:tcW w:w="408" w:type="pct"/>
            <w:vAlign w:val="center"/>
          </w:tcPr>
          <w:p w14:paraId="6922AE68"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0.538</w:t>
            </w:r>
          </w:p>
        </w:tc>
        <w:tc>
          <w:tcPr>
            <w:tcW w:w="407" w:type="pct"/>
            <w:vAlign w:val="center"/>
          </w:tcPr>
          <w:p w14:paraId="7289AACA"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0.477</w:t>
            </w:r>
          </w:p>
        </w:tc>
        <w:tc>
          <w:tcPr>
            <w:tcW w:w="344" w:type="pct"/>
            <w:tcBorders>
              <w:top w:val="nil"/>
              <w:left w:val="nil"/>
              <w:bottom w:val="nil"/>
              <w:right w:val="nil"/>
            </w:tcBorders>
            <w:tcMar>
              <w:top w:w="15" w:type="dxa"/>
              <w:left w:w="97" w:type="dxa"/>
              <w:bottom w:w="0" w:type="dxa"/>
              <w:right w:w="97" w:type="dxa"/>
            </w:tcMar>
            <w:vAlign w:val="center"/>
          </w:tcPr>
          <w:p w14:paraId="2669ED83"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0.649</w:t>
            </w:r>
          </w:p>
        </w:tc>
        <w:tc>
          <w:tcPr>
            <w:tcW w:w="274" w:type="pct"/>
            <w:tcBorders>
              <w:top w:val="nil"/>
              <w:left w:val="nil"/>
              <w:bottom w:val="nil"/>
              <w:right w:val="nil"/>
            </w:tcBorders>
            <w:tcMar>
              <w:top w:w="15" w:type="dxa"/>
              <w:left w:w="97" w:type="dxa"/>
              <w:bottom w:w="0" w:type="dxa"/>
              <w:right w:w="97" w:type="dxa"/>
            </w:tcMar>
            <w:vAlign w:val="center"/>
          </w:tcPr>
          <w:p w14:paraId="48C9843F"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0.365</w:t>
            </w:r>
          </w:p>
        </w:tc>
      </w:tr>
      <w:tr w:rsidR="005C4F7F" w:rsidRPr="00B82127" w14:paraId="6DF3D0E3" w14:textId="77777777" w:rsidTr="005F21AC">
        <w:trPr>
          <w:trHeight w:val="456"/>
        </w:trPr>
        <w:tc>
          <w:tcPr>
            <w:tcW w:w="714" w:type="pct"/>
            <w:tcBorders>
              <w:top w:val="nil"/>
              <w:left w:val="nil"/>
              <w:bottom w:val="nil"/>
              <w:right w:val="nil"/>
            </w:tcBorders>
            <w:tcMar>
              <w:top w:w="15" w:type="dxa"/>
              <w:left w:w="97" w:type="dxa"/>
              <w:bottom w:w="0" w:type="dxa"/>
              <w:right w:w="97" w:type="dxa"/>
            </w:tcMar>
            <w:vAlign w:val="center"/>
            <w:hideMark/>
          </w:tcPr>
          <w:p w14:paraId="2757F4DC" w14:textId="77777777" w:rsidR="005C4F7F" w:rsidRPr="00E0669E" w:rsidRDefault="005C4F7F" w:rsidP="005F21AC">
            <w:pPr>
              <w:widowControl/>
              <w:jc w:val="center"/>
              <w:rPr>
                <w:rFonts w:ascii="Times New Roman" w:eastAsia="等线" w:hAnsi="Times New Roman" w:cs="Times New Roman"/>
                <w:b/>
                <w:bCs/>
                <w:sz w:val="20"/>
                <w:szCs w:val="20"/>
              </w:rPr>
            </w:pPr>
            <w:proofErr w:type="spellStart"/>
            <w:r w:rsidRPr="00B82127">
              <w:rPr>
                <w:rFonts w:ascii="Times New Roman" w:eastAsia="等线" w:hAnsi="Times New Roman" w:cs="Times New Roman"/>
                <w:b/>
                <w:bCs/>
                <w:sz w:val="20"/>
                <w:szCs w:val="20"/>
                <w14:ligatures w14:val="standardContextual"/>
              </w:rPr>
              <w:t>eICU</w:t>
            </w:r>
            <w:proofErr w:type="spellEnd"/>
          </w:p>
        </w:tc>
        <w:tc>
          <w:tcPr>
            <w:tcW w:w="713" w:type="pct"/>
            <w:tcBorders>
              <w:top w:val="nil"/>
              <w:left w:val="nil"/>
              <w:bottom w:val="nil"/>
              <w:right w:val="nil"/>
            </w:tcBorders>
            <w:tcMar>
              <w:top w:w="15" w:type="dxa"/>
              <w:left w:w="97" w:type="dxa"/>
              <w:bottom w:w="0" w:type="dxa"/>
              <w:right w:w="97" w:type="dxa"/>
            </w:tcMar>
            <w:vAlign w:val="center"/>
            <w:hideMark/>
          </w:tcPr>
          <w:p w14:paraId="74596606"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72.82</w:t>
            </w:r>
          </w:p>
        </w:tc>
        <w:tc>
          <w:tcPr>
            <w:tcW w:w="611" w:type="pct"/>
            <w:tcBorders>
              <w:top w:val="nil"/>
              <w:left w:val="nil"/>
              <w:bottom w:val="nil"/>
              <w:right w:val="nil"/>
            </w:tcBorders>
            <w:tcMar>
              <w:top w:w="15" w:type="dxa"/>
              <w:left w:w="97" w:type="dxa"/>
              <w:bottom w:w="0" w:type="dxa"/>
              <w:right w:w="97" w:type="dxa"/>
            </w:tcMar>
            <w:vAlign w:val="center"/>
            <w:hideMark/>
          </w:tcPr>
          <w:p w14:paraId="24ABE6AC"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35.53</w:t>
            </w:r>
          </w:p>
        </w:tc>
        <w:tc>
          <w:tcPr>
            <w:tcW w:w="459" w:type="pct"/>
            <w:tcBorders>
              <w:top w:val="nil"/>
              <w:left w:val="nil"/>
              <w:bottom w:val="nil"/>
              <w:right w:val="nil"/>
            </w:tcBorders>
            <w:tcMar>
              <w:top w:w="15" w:type="dxa"/>
              <w:left w:w="97" w:type="dxa"/>
              <w:bottom w:w="0" w:type="dxa"/>
              <w:right w:w="97" w:type="dxa"/>
            </w:tcMar>
            <w:vAlign w:val="center"/>
          </w:tcPr>
          <w:p w14:paraId="71BD1CF0"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0.571</w:t>
            </w:r>
          </w:p>
        </w:tc>
        <w:tc>
          <w:tcPr>
            <w:tcW w:w="357" w:type="pct"/>
            <w:tcBorders>
              <w:top w:val="nil"/>
              <w:left w:val="nil"/>
              <w:bottom w:val="nil"/>
              <w:right w:val="nil"/>
            </w:tcBorders>
            <w:tcMar>
              <w:top w:w="15" w:type="dxa"/>
              <w:left w:w="97" w:type="dxa"/>
              <w:bottom w:w="0" w:type="dxa"/>
              <w:right w:w="97" w:type="dxa"/>
            </w:tcMar>
            <w:vAlign w:val="center"/>
          </w:tcPr>
          <w:p w14:paraId="7F0C15D3"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0.339</w:t>
            </w:r>
          </w:p>
        </w:tc>
        <w:tc>
          <w:tcPr>
            <w:tcW w:w="357" w:type="pct"/>
            <w:vAlign w:val="center"/>
          </w:tcPr>
          <w:p w14:paraId="0DAE3C90"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0.562</w:t>
            </w:r>
          </w:p>
        </w:tc>
        <w:tc>
          <w:tcPr>
            <w:tcW w:w="356" w:type="pct"/>
            <w:vAlign w:val="center"/>
          </w:tcPr>
          <w:p w14:paraId="70560BFE"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0.417</w:t>
            </w:r>
          </w:p>
        </w:tc>
        <w:tc>
          <w:tcPr>
            <w:tcW w:w="408" w:type="pct"/>
            <w:vAlign w:val="center"/>
          </w:tcPr>
          <w:p w14:paraId="30170B81"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0.309</w:t>
            </w:r>
          </w:p>
        </w:tc>
        <w:tc>
          <w:tcPr>
            <w:tcW w:w="407" w:type="pct"/>
            <w:vAlign w:val="center"/>
          </w:tcPr>
          <w:p w14:paraId="7F2133FE"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0.715</w:t>
            </w:r>
          </w:p>
        </w:tc>
        <w:tc>
          <w:tcPr>
            <w:tcW w:w="344" w:type="pct"/>
            <w:tcBorders>
              <w:top w:val="nil"/>
              <w:left w:val="nil"/>
              <w:bottom w:val="nil"/>
              <w:right w:val="nil"/>
            </w:tcBorders>
            <w:tcMar>
              <w:top w:w="15" w:type="dxa"/>
              <w:left w:w="97" w:type="dxa"/>
              <w:bottom w:w="0" w:type="dxa"/>
              <w:right w:w="97" w:type="dxa"/>
            </w:tcMar>
            <w:vAlign w:val="center"/>
          </w:tcPr>
          <w:p w14:paraId="37D49933"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0.374</w:t>
            </w:r>
          </w:p>
        </w:tc>
        <w:tc>
          <w:tcPr>
            <w:tcW w:w="274" w:type="pct"/>
            <w:tcBorders>
              <w:top w:val="nil"/>
              <w:left w:val="nil"/>
              <w:bottom w:val="nil"/>
              <w:right w:val="nil"/>
            </w:tcBorders>
            <w:tcMar>
              <w:top w:w="15" w:type="dxa"/>
              <w:left w:w="97" w:type="dxa"/>
              <w:bottom w:w="0" w:type="dxa"/>
              <w:right w:w="97" w:type="dxa"/>
            </w:tcMar>
            <w:vAlign w:val="center"/>
          </w:tcPr>
          <w:p w14:paraId="7206122A"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0.653</w:t>
            </w:r>
          </w:p>
        </w:tc>
      </w:tr>
      <w:tr w:rsidR="005C4F7F" w:rsidRPr="00B82127" w14:paraId="754E72B6" w14:textId="77777777" w:rsidTr="005F21AC">
        <w:trPr>
          <w:trHeight w:val="456"/>
        </w:trPr>
        <w:tc>
          <w:tcPr>
            <w:tcW w:w="714" w:type="pct"/>
            <w:tcBorders>
              <w:top w:val="nil"/>
              <w:left w:val="nil"/>
              <w:bottom w:val="nil"/>
              <w:right w:val="nil"/>
            </w:tcBorders>
            <w:tcMar>
              <w:top w:w="15" w:type="dxa"/>
              <w:left w:w="97" w:type="dxa"/>
              <w:bottom w:w="0" w:type="dxa"/>
              <w:right w:w="97" w:type="dxa"/>
            </w:tcMar>
            <w:vAlign w:val="center"/>
            <w:hideMark/>
          </w:tcPr>
          <w:p w14:paraId="3DA18994" w14:textId="77777777" w:rsidR="005C4F7F" w:rsidRPr="00E0669E" w:rsidRDefault="005C4F7F" w:rsidP="005F21AC">
            <w:pPr>
              <w:widowControl/>
              <w:jc w:val="center"/>
              <w:rPr>
                <w:rFonts w:ascii="Times New Roman" w:eastAsia="等线" w:hAnsi="Times New Roman" w:cs="Times New Roman"/>
                <w:b/>
                <w:bCs/>
                <w:sz w:val="20"/>
                <w:szCs w:val="20"/>
              </w:rPr>
            </w:pPr>
            <w:proofErr w:type="spellStart"/>
            <w:r w:rsidRPr="00E0669E">
              <w:rPr>
                <w:rFonts w:ascii="Times New Roman" w:eastAsia="等线" w:hAnsi="Times New Roman" w:cs="Times New Roman"/>
                <w:b/>
                <w:bCs/>
                <w:sz w:val="20"/>
                <w:szCs w:val="20"/>
              </w:rPr>
              <w:t>Zhongda</w:t>
            </w:r>
            <w:proofErr w:type="spellEnd"/>
            <w:r w:rsidRPr="00E0669E">
              <w:rPr>
                <w:rFonts w:ascii="Times New Roman" w:eastAsia="等线" w:hAnsi="Times New Roman" w:cs="Times New Roman"/>
                <w:b/>
                <w:bCs/>
                <w:sz w:val="20"/>
                <w:szCs w:val="20"/>
              </w:rPr>
              <w:t xml:space="preserve"> Hospital</w:t>
            </w:r>
          </w:p>
        </w:tc>
        <w:tc>
          <w:tcPr>
            <w:tcW w:w="713" w:type="pct"/>
            <w:tcBorders>
              <w:top w:val="nil"/>
              <w:left w:val="nil"/>
              <w:bottom w:val="nil"/>
              <w:right w:val="nil"/>
            </w:tcBorders>
            <w:tcMar>
              <w:top w:w="15" w:type="dxa"/>
              <w:left w:w="97" w:type="dxa"/>
              <w:bottom w:w="0" w:type="dxa"/>
              <w:right w:w="97" w:type="dxa"/>
            </w:tcMar>
            <w:vAlign w:val="center"/>
            <w:hideMark/>
          </w:tcPr>
          <w:p w14:paraId="7927C901"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57.02</w:t>
            </w:r>
          </w:p>
        </w:tc>
        <w:tc>
          <w:tcPr>
            <w:tcW w:w="611" w:type="pct"/>
            <w:tcBorders>
              <w:top w:val="nil"/>
              <w:left w:val="nil"/>
              <w:bottom w:val="nil"/>
              <w:right w:val="nil"/>
            </w:tcBorders>
            <w:tcMar>
              <w:top w:w="15" w:type="dxa"/>
              <w:left w:w="97" w:type="dxa"/>
              <w:bottom w:w="0" w:type="dxa"/>
              <w:right w:w="97" w:type="dxa"/>
            </w:tcMar>
            <w:vAlign w:val="center"/>
            <w:hideMark/>
          </w:tcPr>
          <w:p w14:paraId="06572E31"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7.30</w:t>
            </w:r>
          </w:p>
        </w:tc>
        <w:tc>
          <w:tcPr>
            <w:tcW w:w="459" w:type="pct"/>
            <w:tcBorders>
              <w:top w:val="nil"/>
              <w:left w:val="nil"/>
              <w:bottom w:val="nil"/>
              <w:right w:val="nil"/>
            </w:tcBorders>
            <w:tcMar>
              <w:top w:w="15" w:type="dxa"/>
              <w:left w:w="97" w:type="dxa"/>
              <w:bottom w:w="0" w:type="dxa"/>
              <w:right w:w="97" w:type="dxa"/>
            </w:tcMar>
            <w:vAlign w:val="center"/>
          </w:tcPr>
          <w:p w14:paraId="5993C6F8"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0.834</w:t>
            </w:r>
          </w:p>
        </w:tc>
        <w:tc>
          <w:tcPr>
            <w:tcW w:w="357" w:type="pct"/>
            <w:tcBorders>
              <w:top w:val="nil"/>
              <w:left w:val="nil"/>
              <w:bottom w:val="nil"/>
              <w:right w:val="nil"/>
            </w:tcBorders>
            <w:tcMar>
              <w:top w:w="15" w:type="dxa"/>
              <w:left w:w="97" w:type="dxa"/>
              <w:bottom w:w="0" w:type="dxa"/>
              <w:right w:w="97" w:type="dxa"/>
            </w:tcMar>
            <w:vAlign w:val="center"/>
          </w:tcPr>
          <w:p w14:paraId="154508A4"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0.195</w:t>
            </w:r>
          </w:p>
        </w:tc>
        <w:tc>
          <w:tcPr>
            <w:tcW w:w="357" w:type="pct"/>
            <w:vAlign w:val="center"/>
          </w:tcPr>
          <w:p w14:paraId="14692850"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0.706</w:t>
            </w:r>
          </w:p>
        </w:tc>
        <w:tc>
          <w:tcPr>
            <w:tcW w:w="356" w:type="pct"/>
            <w:vAlign w:val="center"/>
          </w:tcPr>
          <w:p w14:paraId="213C4966"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0.132</w:t>
            </w:r>
          </w:p>
        </w:tc>
        <w:tc>
          <w:tcPr>
            <w:tcW w:w="408" w:type="pct"/>
            <w:vAlign w:val="center"/>
          </w:tcPr>
          <w:p w14:paraId="20D89AB5"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0.275</w:t>
            </w:r>
          </w:p>
        </w:tc>
        <w:tc>
          <w:tcPr>
            <w:tcW w:w="407" w:type="pct"/>
            <w:vAlign w:val="center"/>
          </w:tcPr>
          <w:p w14:paraId="30B3E4A0"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0.878</w:t>
            </w:r>
          </w:p>
        </w:tc>
        <w:tc>
          <w:tcPr>
            <w:tcW w:w="344" w:type="pct"/>
            <w:tcBorders>
              <w:top w:val="nil"/>
              <w:left w:val="nil"/>
              <w:bottom w:val="nil"/>
              <w:right w:val="nil"/>
            </w:tcBorders>
            <w:tcMar>
              <w:top w:w="15" w:type="dxa"/>
              <w:left w:w="97" w:type="dxa"/>
              <w:bottom w:w="0" w:type="dxa"/>
              <w:right w:w="97" w:type="dxa"/>
            </w:tcMar>
            <w:vAlign w:val="center"/>
          </w:tcPr>
          <w:p w14:paraId="0056A3EC"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0.151</w:t>
            </w:r>
          </w:p>
        </w:tc>
        <w:tc>
          <w:tcPr>
            <w:tcW w:w="274" w:type="pct"/>
            <w:tcBorders>
              <w:top w:val="nil"/>
              <w:left w:val="nil"/>
              <w:bottom w:val="nil"/>
              <w:right w:val="nil"/>
            </w:tcBorders>
            <w:tcMar>
              <w:top w:w="15" w:type="dxa"/>
              <w:left w:w="97" w:type="dxa"/>
              <w:bottom w:w="0" w:type="dxa"/>
              <w:right w:w="97" w:type="dxa"/>
            </w:tcMar>
            <w:vAlign w:val="center"/>
          </w:tcPr>
          <w:p w14:paraId="16DB4764" w14:textId="77777777" w:rsidR="005C4F7F" w:rsidRPr="00E0669E" w:rsidRDefault="005C4F7F" w:rsidP="005F21AC">
            <w:pPr>
              <w:widowControl/>
              <w:jc w:val="center"/>
              <w:rPr>
                <w:rFonts w:ascii="Times New Roman" w:eastAsia="等线" w:hAnsi="Times New Roman" w:cs="Times New Roman"/>
                <w:sz w:val="20"/>
                <w:szCs w:val="20"/>
              </w:rPr>
            </w:pPr>
            <w:r w:rsidRPr="00B82127">
              <w:rPr>
                <w:rFonts w:ascii="Times New Roman" w:eastAsia="等线" w:hAnsi="Times New Roman" w:cs="Times New Roman"/>
                <w:sz w:val="20"/>
                <w:szCs w:val="20"/>
                <w14:ligatures w14:val="standardContextual"/>
              </w:rPr>
              <w:t>0.939</w:t>
            </w:r>
          </w:p>
        </w:tc>
      </w:tr>
      <w:tr w:rsidR="005C4F7F" w:rsidRPr="00B82127" w14:paraId="3207CB0A" w14:textId="77777777" w:rsidTr="005F21AC">
        <w:trPr>
          <w:trHeight w:val="456"/>
        </w:trPr>
        <w:tc>
          <w:tcPr>
            <w:tcW w:w="714" w:type="pct"/>
            <w:tcBorders>
              <w:top w:val="nil"/>
              <w:left w:val="nil"/>
              <w:bottom w:val="single" w:sz="8" w:space="0" w:color="000000"/>
              <w:right w:val="nil"/>
            </w:tcBorders>
            <w:tcMar>
              <w:top w:w="15" w:type="dxa"/>
              <w:left w:w="97" w:type="dxa"/>
              <w:bottom w:w="0" w:type="dxa"/>
              <w:right w:w="97" w:type="dxa"/>
            </w:tcMar>
            <w:vAlign w:val="center"/>
            <w:hideMark/>
          </w:tcPr>
          <w:p w14:paraId="5D939ED7" w14:textId="77777777" w:rsidR="005C4F7F" w:rsidRPr="00E0669E" w:rsidRDefault="005C4F7F" w:rsidP="005F21AC">
            <w:pPr>
              <w:widowControl/>
              <w:jc w:val="center"/>
              <w:rPr>
                <w:rFonts w:ascii="Times New Roman" w:eastAsia="等线" w:hAnsi="Times New Roman" w:cs="Times New Roman"/>
                <w:b/>
                <w:bCs/>
                <w:sz w:val="20"/>
                <w:szCs w:val="20"/>
              </w:rPr>
            </w:pPr>
            <w:r w:rsidRPr="00B82127">
              <w:rPr>
                <w:rFonts w:ascii="Times New Roman" w:eastAsia="等线" w:hAnsi="Times New Roman" w:cs="Times New Roman"/>
                <w:b/>
                <w:bCs/>
                <w:sz w:val="20"/>
                <w:szCs w:val="20"/>
                <w14:ligatures w14:val="standardContextual"/>
              </w:rPr>
              <w:t>Average</w:t>
            </w:r>
          </w:p>
        </w:tc>
        <w:tc>
          <w:tcPr>
            <w:tcW w:w="713" w:type="pct"/>
            <w:tcBorders>
              <w:top w:val="nil"/>
              <w:left w:val="nil"/>
              <w:bottom w:val="single" w:sz="8" w:space="0" w:color="000000"/>
              <w:right w:val="nil"/>
            </w:tcBorders>
            <w:tcMar>
              <w:top w:w="15" w:type="dxa"/>
              <w:left w:w="97" w:type="dxa"/>
              <w:bottom w:w="0" w:type="dxa"/>
              <w:right w:w="97" w:type="dxa"/>
            </w:tcMar>
            <w:vAlign w:val="center"/>
            <w:hideMark/>
          </w:tcPr>
          <w:p w14:paraId="034191B9" w14:textId="77777777" w:rsidR="005C4F7F" w:rsidRPr="00E0669E" w:rsidRDefault="005C4F7F" w:rsidP="005F21AC">
            <w:pPr>
              <w:widowControl/>
              <w:jc w:val="center"/>
              <w:rPr>
                <w:rFonts w:ascii="Times New Roman" w:eastAsia="等线" w:hAnsi="Times New Roman" w:cs="Times New Roman"/>
                <w:bCs/>
                <w:sz w:val="20"/>
                <w:szCs w:val="20"/>
              </w:rPr>
            </w:pPr>
            <w:r w:rsidRPr="00B82127">
              <w:rPr>
                <w:rFonts w:ascii="Times New Roman" w:eastAsia="等线" w:hAnsi="Times New Roman" w:cs="Times New Roman"/>
                <w:bCs/>
                <w:sz w:val="20"/>
                <w:szCs w:val="20"/>
                <w14:ligatures w14:val="standardContextual"/>
              </w:rPr>
              <w:t>62.10</w:t>
            </w:r>
          </w:p>
        </w:tc>
        <w:tc>
          <w:tcPr>
            <w:tcW w:w="611" w:type="pct"/>
            <w:tcBorders>
              <w:top w:val="nil"/>
              <w:left w:val="nil"/>
              <w:bottom w:val="single" w:sz="8" w:space="0" w:color="000000"/>
              <w:right w:val="nil"/>
            </w:tcBorders>
            <w:tcMar>
              <w:top w:w="15" w:type="dxa"/>
              <w:left w:w="97" w:type="dxa"/>
              <w:bottom w:w="0" w:type="dxa"/>
              <w:right w:w="97" w:type="dxa"/>
            </w:tcMar>
            <w:vAlign w:val="center"/>
            <w:hideMark/>
          </w:tcPr>
          <w:p w14:paraId="0580241A" w14:textId="77777777" w:rsidR="005C4F7F" w:rsidRPr="00E0669E" w:rsidRDefault="005C4F7F" w:rsidP="005F21AC">
            <w:pPr>
              <w:widowControl/>
              <w:jc w:val="center"/>
              <w:rPr>
                <w:rFonts w:ascii="Times New Roman" w:eastAsia="等线" w:hAnsi="Times New Roman" w:cs="Times New Roman"/>
                <w:bCs/>
                <w:sz w:val="20"/>
                <w:szCs w:val="20"/>
              </w:rPr>
            </w:pPr>
            <w:r w:rsidRPr="00B82127">
              <w:rPr>
                <w:rFonts w:ascii="Times New Roman" w:eastAsia="等线" w:hAnsi="Times New Roman" w:cs="Times New Roman"/>
                <w:bCs/>
                <w:sz w:val="20"/>
                <w:szCs w:val="20"/>
                <w14:ligatures w14:val="standardContextual"/>
              </w:rPr>
              <w:t>34.80</w:t>
            </w:r>
          </w:p>
        </w:tc>
        <w:tc>
          <w:tcPr>
            <w:tcW w:w="459" w:type="pct"/>
            <w:tcBorders>
              <w:top w:val="nil"/>
              <w:left w:val="nil"/>
              <w:bottom w:val="single" w:sz="8" w:space="0" w:color="000000"/>
              <w:right w:val="nil"/>
            </w:tcBorders>
            <w:tcMar>
              <w:top w:w="15" w:type="dxa"/>
              <w:left w:w="97" w:type="dxa"/>
              <w:bottom w:w="0" w:type="dxa"/>
              <w:right w:w="97" w:type="dxa"/>
            </w:tcMar>
            <w:vAlign w:val="center"/>
          </w:tcPr>
          <w:p w14:paraId="1FF5AE46" w14:textId="77777777" w:rsidR="005C4F7F" w:rsidRPr="00E0669E" w:rsidRDefault="005C4F7F" w:rsidP="005F21AC">
            <w:pPr>
              <w:widowControl/>
              <w:jc w:val="center"/>
              <w:rPr>
                <w:rFonts w:ascii="Times New Roman" w:eastAsia="等线" w:hAnsi="Times New Roman" w:cs="Times New Roman"/>
                <w:bCs/>
                <w:sz w:val="20"/>
                <w:szCs w:val="20"/>
              </w:rPr>
            </w:pPr>
            <w:r w:rsidRPr="00B82127">
              <w:rPr>
                <w:rFonts w:ascii="Times New Roman" w:eastAsia="等线" w:hAnsi="Times New Roman" w:cs="Times New Roman"/>
                <w:bCs/>
                <w:sz w:val="20"/>
                <w:szCs w:val="20"/>
                <w14:ligatures w14:val="standardContextual"/>
              </w:rPr>
              <w:t>0.6815</w:t>
            </w:r>
          </w:p>
        </w:tc>
        <w:tc>
          <w:tcPr>
            <w:tcW w:w="357" w:type="pct"/>
            <w:tcBorders>
              <w:top w:val="nil"/>
              <w:left w:val="nil"/>
              <w:bottom w:val="single" w:sz="8" w:space="0" w:color="000000"/>
              <w:right w:val="nil"/>
            </w:tcBorders>
            <w:tcMar>
              <w:top w:w="15" w:type="dxa"/>
              <w:left w:w="97" w:type="dxa"/>
              <w:bottom w:w="0" w:type="dxa"/>
              <w:right w:w="97" w:type="dxa"/>
            </w:tcMar>
            <w:vAlign w:val="center"/>
          </w:tcPr>
          <w:p w14:paraId="2F2B8013" w14:textId="77777777" w:rsidR="005C4F7F" w:rsidRPr="00E0669E" w:rsidRDefault="005C4F7F" w:rsidP="005F21AC">
            <w:pPr>
              <w:widowControl/>
              <w:jc w:val="center"/>
              <w:rPr>
                <w:rFonts w:ascii="Times New Roman" w:eastAsia="等线" w:hAnsi="Times New Roman" w:cs="Times New Roman"/>
                <w:bCs/>
                <w:sz w:val="20"/>
                <w:szCs w:val="20"/>
              </w:rPr>
            </w:pPr>
            <w:r w:rsidRPr="00B82127">
              <w:rPr>
                <w:rFonts w:ascii="Times New Roman" w:eastAsia="等线" w:hAnsi="Times New Roman" w:cs="Times New Roman"/>
                <w:bCs/>
                <w:sz w:val="20"/>
                <w:szCs w:val="20"/>
                <w14:ligatures w14:val="standardContextual"/>
              </w:rPr>
              <w:t>0.462</w:t>
            </w:r>
          </w:p>
        </w:tc>
        <w:tc>
          <w:tcPr>
            <w:tcW w:w="357" w:type="pct"/>
            <w:tcBorders>
              <w:bottom w:val="single" w:sz="8" w:space="0" w:color="auto"/>
            </w:tcBorders>
            <w:vAlign w:val="center"/>
          </w:tcPr>
          <w:p w14:paraId="32DD1C87" w14:textId="77777777" w:rsidR="005C4F7F" w:rsidRPr="00E0669E" w:rsidRDefault="005C4F7F" w:rsidP="005F21AC">
            <w:pPr>
              <w:widowControl/>
              <w:jc w:val="center"/>
              <w:rPr>
                <w:rFonts w:ascii="Times New Roman" w:eastAsia="等线" w:hAnsi="Times New Roman" w:cs="Times New Roman"/>
                <w:bCs/>
                <w:sz w:val="20"/>
                <w:szCs w:val="20"/>
              </w:rPr>
            </w:pPr>
            <w:r w:rsidRPr="00B82127">
              <w:rPr>
                <w:rFonts w:ascii="Times New Roman" w:eastAsia="等线" w:hAnsi="Times New Roman" w:cs="Times New Roman"/>
                <w:bCs/>
                <w:sz w:val="20"/>
                <w:szCs w:val="20"/>
                <w14:ligatures w14:val="standardContextual"/>
              </w:rPr>
              <w:t>0.662</w:t>
            </w:r>
          </w:p>
        </w:tc>
        <w:tc>
          <w:tcPr>
            <w:tcW w:w="356" w:type="pct"/>
            <w:tcBorders>
              <w:bottom w:val="single" w:sz="8" w:space="0" w:color="auto"/>
            </w:tcBorders>
            <w:vAlign w:val="center"/>
          </w:tcPr>
          <w:p w14:paraId="679C2B0A" w14:textId="77777777" w:rsidR="005C4F7F" w:rsidRPr="00E0669E" w:rsidRDefault="005C4F7F" w:rsidP="005F21AC">
            <w:pPr>
              <w:widowControl/>
              <w:jc w:val="center"/>
              <w:rPr>
                <w:rFonts w:ascii="Times New Roman" w:eastAsia="等线" w:hAnsi="Times New Roman" w:cs="Times New Roman"/>
                <w:bCs/>
                <w:sz w:val="20"/>
                <w:szCs w:val="20"/>
              </w:rPr>
            </w:pPr>
            <w:r w:rsidRPr="00B82127">
              <w:rPr>
                <w:rFonts w:ascii="Times New Roman" w:eastAsia="等线" w:hAnsi="Times New Roman" w:cs="Times New Roman"/>
                <w:bCs/>
                <w:sz w:val="20"/>
                <w:szCs w:val="20"/>
                <w14:ligatures w14:val="standardContextual"/>
              </w:rPr>
              <w:t>0.489</w:t>
            </w:r>
          </w:p>
        </w:tc>
        <w:tc>
          <w:tcPr>
            <w:tcW w:w="408" w:type="pct"/>
            <w:tcBorders>
              <w:bottom w:val="single" w:sz="8" w:space="0" w:color="auto"/>
            </w:tcBorders>
            <w:vAlign w:val="center"/>
          </w:tcPr>
          <w:p w14:paraId="6D2C0578" w14:textId="77777777" w:rsidR="005C4F7F" w:rsidRPr="00E0669E" w:rsidRDefault="005C4F7F" w:rsidP="005F21AC">
            <w:pPr>
              <w:widowControl/>
              <w:jc w:val="center"/>
              <w:rPr>
                <w:rFonts w:ascii="Times New Roman" w:eastAsia="等线" w:hAnsi="Times New Roman" w:cs="Times New Roman"/>
                <w:bCs/>
                <w:sz w:val="20"/>
                <w:szCs w:val="20"/>
              </w:rPr>
            </w:pPr>
            <w:r w:rsidRPr="00B82127">
              <w:rPr>
                <w:rFonts w:ascii="Times New Roman" w:eastAsia="等线" w:hAnsi="Times New Roman" w:cs="Times New Roman"/>
                <w:bCs/>
                <w:sz w:val="20"/>
                <w:szCs w:val="20"/>
                <w14:ligatures w14:val="standardContextual"/>
              </w:rPr>
              <w:t>0.48</w:t>
            </w:r>
          </w:p>
        </w:tc>
        <w:tc>
          <w:tcPr>
            <w:tcW w:w="407" w:type="pct"/>
            <w:tcBorders>
              <w:bottom w:val="single" w:sz="8" w:space="0" w:color="auto"/>
            </w:tcBorders>
            <w:vAlign w:val="center"/>
          </w:tcPr>
          <w:p w14:paraId="4CDAC53A" w14:textId="77777777" w:rsidR="005C4F7F" w:rsidRPr="00E0669E" w:rsidRDefault="005C4F7F" w:rsidP="005F21AC">
            <w:pPr>
              <w:widowControl/>
              <w:jc w:val="center"/>
              <w:rPr>
                <w:rFonts w:ascii="Times New Roman" w:eastAsia="等线" w:hAnsi="Times New Roman" w:cs="Times New Roman"/>
                <w:bCs/>
                <w:sz w:val="20"/>
                <w:szCs w:val="20"/>
              </w:rPr>
            </w:pPr>
            <w:r w:rsidRPr="00B82127">
              <w:rPr>
                <w:rFonts w:ascii="Times New Roman" w:eastAsia="等线" w:hAnsi="Times New Roman" w:cs="Times New Roman"/>
                <w:bCs/>
                <w:sz w:val="20"/>
                <w:szCs w:val="20"/>
                <w14:ligatures w14:val="standardContextual"/>
              </w:rPr>
              <w:t>0.72</w:t>
            </w:r>
          </w:p>
        </w:tc>
        <w:tc>
          <w:tcPr>
            <w:tcW w:w="344" w:type="pct"/>
            <w:tcBorders>
              <w:top w:val="nil"/>
              <w:left w:val="nil"/>
              <w:bottom w:val="single" w:sz="8" w:space="0" w:color="auto"/>
              <w:right w:val="nil"/>
            </w:tcBorders>
            <w:tcMar>
              <w:top w:w="15" w:type="dxa"/>
              <w:left w:w="97" w:type="dxa"/>
              <w:bottom w:w="0" w:type="dxa"/>
              <w:right w:w="97" w:type="dxa"/>
            </w:tcMar>
            <w:vAlign w:val="center"/>
          </w:tcPr>
          <w:p w14:paraId="7FCD2CFD" w14:textId="77777777" w:rsidR="005C4F7F" w:rsidRPr="00E0669E" w:rsidRDefault="005C4F7F" w:rsidP="005F21AC">
            <w:pPr>
              <w:widowControl/>
              <w:jc w:val="center"/>
              <w:rPr>
                <w:rFonts w:ascii="Times New Roman" w:eastAsia="等线" w:hAnsi="Times New Roman" w:cs="Times New Roman"/>
                <w:bCs/>
                <w:sz w:val="20"/>
                <w:szCs w:val="20"/>
              </w:rPr>
            </w:pPr>
            <w:r w:rsidRPr="00B82127">
              <w:rPr>
                <w:rFonts w:ascii="Times New Roman" w:eastAsia="等线" w:hAnsi="Times New Roman" w:cs="Times New Roman"/>
                <w:bCs/>
                <w:sz w:val="20"/>
                <w:szCs w:val="20"/>
                <w14:ligatures w14:val="standardContextual"/>
              </w:rPr>
              <w:t>0.46</w:t>
            </w:r>
          </w:p>
        </w:tc>
        <w:tc>
          <w:tcPr>
            <w:tcW w:w="274" w:type="pct"/>
            <w:tcBorders>
              <w:top w:val="nil"/>
              <w:left w:val="nil"/>
              <w:bottom w:val="single" w:sz="8" w:space="0" w:color="000000"/>
              <w:right w:val="nil"/>
            </w:tcBorders>
            <w:tcMar>
              <w:top w:w="15" w:type="dxa"/>
              <w:left w:w="97" w:type="dxa"/>
              <w:bottom w:w="0" w:type="dxa"/>
              <w:right w:w="97" w:type="dxa"/>
            </w:tcMar>
            <w:vAlign w:val="center"/>
          </w:tcPr>
          <w:p w14:paraId="7D43EDD4" w14:textId="77777777" w:rsidR="005C4F7F" w:rsidRPr="00E0669E" w:rsidRDefault="005C4F7F" w:rsidP="005F21AC">
            <w:pPr>
              <w:widowControl/>
              <w:jc w:val="center"/>
              <w:rPr>
                <w:rFonts w:ascii="Times New Roman" w:eastAsia="等线" w:hAnsi="Times New Roman" w:cs="Times New Roman"/>
                <w:bCs/>
                <w:sz w:val="20"/>
                <w:szCs w:val="20"/>
              </w:rPr>
            </w:pPr>
            <w:r w:rsidRPr="00B82127">
              <w:rPr>
                <w:rFonts w:ascii="Times New Roman" w:eastAsia="等线" w:hAnsi="Times New Roman" w:cs="Times New Roman"/>
                <w:bCs/>
                <w:sz w:val="20"/>
                <w:szCs w:val="20"/>
                <w14:ligatures w14:val="standardContextual"/>
              </w:rPr>
              <w:t>0.713</w:t>
            </w:r>
          </w:p>
        </w:tc>
      </w:tr>
    </w:tbl>
    <w:p w14:paraId="7A9772A8" w14:textId="55A2A996" w:rsidR="009517F8" w:rsidRPr="00E0669E" w:rsidRDefault="005C4F7F" w:rsidP="005C4F7F">
      <w:pPr>
        <w:spacing w:after="160" w:line="278" w:lineRule="auto"/>
        <w:jc w:val="left"/>
        <w:rPr>
          <w:rFonts w:ascii="Times New Roman" w:eastAsia="等线" w:hAnsi="Times New Roman" w:cs="Times New Roman"/>
          <w:kern w:val="0"/>
          <w:szCs w:val="21"/>
        </w:rPr>
        <w:sectPr w:rsidR="009517F8" w:rsidRPr="00E0669E" w:rsidSect="005C4F7F">
          <w:pgSz w:w="16838" w:h="11906" w:orient="landscape"/>
          <w:pgMar w:top="1800" w:right="1440" w:bottom="1800" w:left="1440" w:header="851" w:footer="992" w:gutter="0"/>
          <w:cols w:space="425"/>
          <w:docGrid w:type="lines" w:linePitch="312"/>
        </w:sectPr>
      </w:pPr>
      <w:r w:rsidRPr="00B82127">
        <w:rPr>
          <w:rFonts w:ascii="Times New Roman" w:eastAsia="等线" w:hAnsi="Times New Roman" w:cs="Times New Roman"/>
          <w:b/>
          <w:kern w:val="0"/>
          <w:sz w:val="20"/>
          <w:szCs w:val="20"/>
        </w:rPr>
        <w:t xml:space="preserve">Abbreviations: </w:t>
      </w:r>
      <w:r w:rsidRPr="00E0669E">
        <w:rPr>
          <w:rFonts w:ascii="Times New Roman" w:eastAsia="等线" w:hAnsi="Times New Roman" w:cs="Times New Roman"/>
          <w:kern w:val="0"/>
          <w:szCs w:val="21"/>
        </w:rPr>
        <w:t xml:space="preserve">SIC: </w:t>
      </w:r>
      <w:r w:rsidR="00800793" w:rsidRPr="00E0669E">
        <w:rPr>
          <w:rFonts w:ascii="Times New Roman" w:eastAsia="等线" w:hAnsi="Times New Roman" w:cs="Times New Roman"/>
          <w:kern w:val="0"/>
          <w:szCs w:val="21"/>
        </w:rPr>
        <w:t>Sepsis-induced coagulopathy</w:t>
      </w:r>
      <w:r w:rsidRPr="00E0669E">
        <w:rPr>
          <w:rFonts w:ascii="Times New Roman" w:eastAsia="等线" w:hAnsi="Times New Roman" w:cs="Times New Roman"/>
          <w:kern w:val="0"/>
          <w:szCs w:val="21"/>
        </w:rPr>
        <w:t xml:space="preserve">; AUC: Area Under Curve; AUPRC: Area Under the Precision-Recall Curve; PPV: Positive Predictive Value; NPV: Negative Predictive Value; MIMIC-IV: Medical Information Mart for Intensive Care IV; </w:t>
      </w:r>
      <w:proofErr w:type="spellStart"/>
      <w:r w:rsidRPr="00E0669E">
        <w:rPr>
          <w:rFonts w:ascii="Times New Roman" w:eastAsia="等线" w:hAnsi="Times New Roman" w:cs="Times New Roman"/>
          <w:kern w:val="0"/>
          <w:szCs w:val="21"/>
        </w:rPr>
        <w:t>eICU</w:t>
      </w:r>
      <w:proofErr w:type="spellEnd"/>
      <w:r w:rsidRPr="00E0669E">
        <w:rPr>
          <w:rFonts w:ascii="Times New Roman" w:eastAsia="等线" w:hAnsi="Times New Roman" w:cs="Times New Roman"/>
          <w:kern w:val="0"/>
          <w:szCs w:val="21"/>
        </w:rPr>
        <w:t xml:space="preserve">: </w:t>
      </w:r>
      <w:proofErr w:type="spellStart"/>
      <w:r w:rsidRPr="00E0669E">
        <w:rPr>
          <w:rFonts w:ascii="Times New Roman" w:eastAsia="等线" w:hAnsi="Times New Roman" w:cs="Times New Roman"/>
          <w:kern w:val="0"/>
          <w:szCs w:val="21"/>
        </w:rPr>
        <w:t>eICU</w:t>
      </w:r>
      <w:proofErr w:type="spellEnd"/>
      <w:r w:rsidRPr="00E0669E">
        <w:rPr>
          <w:rFonts w:ascii="Times New Roman" w:eastAsia="等线" w:hAnsi="Times New Roman" w:cs="Times New Roman"/>
          <w:kern w:val="0"/>
          <w:szCs w:val="21"/>
        </w:rPr>
        <w:t xml:space="preserve"> Collaborative Research Database.</w:t>
      </w:r>
    </w:p>
    <w:p w14:paraId="7A4B8221" w14:textId="77777777" w:rsidR="009517F8" w:rsidRPr="00B82127" w:rsidRDefault="009517F8" w:rsidP="00D65A32">
      <w:pPr>
        <w:widowControl/>
        <w:pBdr>
          <w:top w:val="none" w:sz="0" w:space="0" w:color="000000"/>
          <w:left w:val="none" w:sz="0" w:space="0" w:color="000000"/>
          <w:bottom w:val="none" w:sz="0" w:space="0" w:color="000000"/>
          <w:right w:val="none" w:sz="0" w:space="0" w:color="000000"/>
        </w:pBdr>
        <w:spacing w:line="300" w:lineRule="auto"/>
        <w:jc w:val="left"/>
        <w:rPr>
          <w:rFonts w:ascii="Times New Roman" w:eastAsia="等线" w:hAnsi="Times New Roman" w:cs="Times New Roman"/>
          <w:bCs/>
          <w:sz w:val="20"/>
          <w:szCs w:val="20"/>
        </w:rPr>
      </w:pPr>
    </w:p>
    <w:p w14:paraId="3D065BA2" w14:textId="298C9B3D" w:rsidR="00CB0FDA" w:rsidRPr="00E0669E" w:rsidRDefault="000D2F87" w:rsidP="000D2F87">
      <w:pPr>
        <w:widowControl/>
        <w:pBdr>
          <w:top w:val="none" w:sz="0" w:space="0" w:color="000000"/>
          <w:left w:val="none" w:sz="0" w:space="0" w:color="000000"/>
          <w:bottom w:val="none" w:sz="0" w:space="0" w:color="000000"/>
          <w:right w:val="none" w:sz="0" w:space="0" w:color="000000"/>
        </w:pBdr>
        <w:spacing w:line="300" w:lineRule="auto"/>
        <w:jc w:val="center"/>
        <w:rPr>
          <w:rFonts w:ascii="Times New Roman" w:eastAsia="等线" w:hAnsi="Times New Roman" w:cs="Times New Roman"/>
          <w:b/>
          <w:bCs/>
          <w:sz w:val="20"/>
          <w:szCs w:val="20"/>
        </w:rPr>
      </w:pPr>
      <w:r w:rsidRPr="00E0669E">
        <w:rPr>
          <w:rFonts w:ascii="Times New Roman" w:eastAsia="等线" w:hAnsi="Times New Roman" w:cs="Times New Roman"/>
          <w:b/>
          <w:bCs/>
          <w:sz w:val="20"/>
          <w:szCs w:val="20"/>
        </w:rPr>
        <w:t xml:space="preserve">Table </w:t>
      </w:r>
      <w:r w:rsidR="0076382B" w:rsidRPr="00E0669E">
        <w:rPr>
          <w:rFonts w:ascii="Times New Roman" w:eastAsia="等线" w:hAnsi="Times New Roman" w:cs="Times New Roman"/>
          <w:b/>
          <w:bCs/>
          <w:sz w:val="20"/>
          <w:szCs w:val="20"/>
        </w:rPr>
        <w:t>S14</w:t>
      </w:r>
      <w:r w:rsidRPr="00E0669E">
        <w:rPr>
          <w:rFonts w:ascii="Times New Roman" w:eastAsia="等线" w:hAnsi="Times New Roman" w:cs="Times New Roman"/>
          <w:b/>
          <w:bCs/>
          <w:sz w:val="20"/>
          <w:szCs w:val="20"/>
        </w:rPr>
        <w:t xml:space="preserve">. </w:t>
      </w:r>
      <w:r w:rsidR="00CB0FDA" w:rsidRPr="00E0669E">
        <w:rPr>
          <w:rFonts w:ascii="Times New Roman" w:eastAsia="等线" w:hAnsi="Times New Roman" w:cs="Times New Roman"/>
          <w:b/>
          <w:bCs/>
          <w:sz w:val="20"/>
          <w:szCs w:val="20"/>
        </w:rPr>
        <w:t>Predictive thresholds and performance of the final model across different</w:t>
      </w:r>
      <w:r w:rsidRPr="00E0669E">
        <w:rPr>
          <w:rFonts w:ascii="Times New Roman" w:eastAsia="等线" w:hAnsi="Times New Roman" w:cs="Times New Roman"/>
          <w:b/>
          <w:bCs/>
          <w:sz w:val="20"/>
          <w:szCs w:val="20"/>
        </w:rPr>
        <w:t xml:space="preserve"> </w:t>
      </w:r>
      <w:r w:rsidR="00CB0FDA" w:rsidRPr="00E0669E">
        <w:rPr>
          <w:rFonts w:ascii="Times New Roman" w:eastAsia="等线" w:hAnsi="Times New Roman" w:cs="Times New Roman"/>
          <w:b/>
          <w:bCs/>
          <w:sz w:val="20"/>
          <w:szCs w:val="20"/>
        </w:rPr>
        <w:t>datasets</w:t>
      </w:r>
      <w:r w:rsidR="00800793" w:rsidRPr="00E0669E">
        <w:rPr>
          <w:rFonts w:ascii="Times New Roman" w:eastAsia="等线" w:hAnsi="Times New Roman" w:cs="Times New Roman" w:hint="eastAsia"/>
          <w:b/>
          <w:bCs/>
          <w:sz w:val="20"/>
          <w:szCs w:val="20"/>
        </w:rPr>
        <w:t>.</w:t>
      </w:r>
    </w:p>
    <w:tbl>
      <w:tblPr>
        <w:tblW w:w="5278" w:type="pct"/>
        <w:tblLayout w:type="fixed"/>
        <w:tblCellMar>
          <w:left w:w="0" w:type="dxa"/>
          <w:right w:w="0" w:type="dxa"/>
        </w:tblCellMar>
        <w:tblLook w:val="04A0" w:firstRow="1" w:lastRow="0" w:firstColumn="1" w:lastColumn="0" w:noHBand="0" w:noVBand="1"/>
      </w:tblPr>
      <w:tblGrid>
        <w:gridCol w:w="1634"/>
        <w:gridCol w:w="1499"/>
        <w:gridCol w:w="1226"/>
        <w:gridCol w:w="545"/>
        <w:gridCol w:w="1087"/>
        <w:gridCol w:w="954"/>
        <w:gridCol w:w="680"/>
        <w:gridCol w:w="545"/>
        <w:gridCol w:w="598"/>
      </w:tblGrid>
      <w:tr w:rsidR="000D2F87" w:rsidRPr="00B82127" w14:paraId="76C66266" w14:textId="77777777" w:rsidTr="000D2F87">
        <w:trPr>
          <w:trHeight w:val="455"/>
          <w:tblHeader/>
        </w:trPr>
        <w:tc>
          <w:tcPr>
            <w:tcW w:w="931" w:type="pct"/>
            <w:tcBorders>
              <w:top w:val="single" w:sz="6" w:space="0" w:color="auto"/>
              <w:bottom w:val="single" w:sz="6" w:space="0" w:color="auto"/>
            </w:tcBorders>
            <w:vAlign w:val="center"/>
          </w:tcPr>
          <w:p w14:paraId="1BD86853" w14:textId="77777777" w:rsidR="00CB0FDA" w:rsidRPr="00E0669E" w:rsidRDefault="00CB0FDA" w:rsidP="00CB0FDA">
            <w:pPr>
              <w:widowControl/>
              <w:spacing w:line="300" w:lineRule="auto"/>
              <w:jc w:val="center"/>
              <w:rPr>
                <w:rFonts w:ascii="Times New Roman" w:eastAsia="等线" w:hAnsi="Times New Roman" w:cs="Times New Roman"/>
                <w:b/>
                <w:bCs/>
                <w:sz w:val="16"/>
                <w:szCs w:val="16"/>
              </w:rPr>
            </w:pPr>
            <w:r w:rsidRPr="00E0669E">
              <w:rPr>
                <w:rFonts w:ascii="Times New Roman" w:eastAsia="等线" w:hAnsi="Times New Roman" w:cs="Times New Roman" w:hint="eastAsia"/>
                <w:b/>
                <w:bCs/>
                <w:sz w:val="16"/>
                <w:szCs w:val="16"/>
              </w:rPr>
              <w:t>Dataset</w:t>
            </w:r>
          </w:p>
        </w:tc>
        <w:tc>
          <w:tcPr>
            <w:tcW w:w="855" w:type="pct"/>
            <w:tcBorders>
              <w:top w:val="single" w:sz="6" w:space="0" w:color="auto"/>
              <w:bottom w:val="single" w:sz="6" w:space="0" w:color="auto"/>
            </w:tcBorders>
            <w:tcMar>
              <w:top w:w="15" w:type="dxa"/>
              <w:left w:w="97" w:type="dxa"/>
              <w:bottom w:w="0" w:type="dxa"/>
              <w:right w:w="97" w:type="dxa"/>
            </w:tcMar>
            <w:vAlign w:val="center"/>
            <w:hideMark/>
          </w:tcPr>
          <w:p w14:paraId="5826FC09" w14:textId="77777777" w:rsidR="00CB0FDA" w:rsidRPr="00E0669E" w:rsidRDefault="00CB0FDA" w:rsidP="00CB0FDA">
            <w:pPr>
              <w:widowControl/>
              <w:spacing w:line="300" w:lineRule="auto"/>
              <w:jc w:val="center"/>
              <w:rPr>
                <w:rFonts w:ascii="Times New Roman" w:eastAsia="等线" w:hAnsi="Times New Roman" w:cs="Times New Roman"/>
                <w:b/>
                <w:bCs/>
                <w:sz w:val="16"/>
                <w:szCs w:val="16"/>
              </w:rPr>
            </w:pPr>
            <w:proofErr w:type="spellStart"/>
            <w:r w:rsidRPr="00E0669E">
              <w:rPr>
                <w:rFonts w:ascii="Times New Roman" w:eastAsia="等线" w:hAnsi="Times New Roman" w:cs="Times New Roman"/>
                <w:b/>
                <w:bCs/>
                <w:sz w:val="16"/>
                <w:szCs w:val="16"/>
              </w:rPr>
              <w:t>Optimal_threshold</w:t>
            </w:r>
            <w:proofErr w:type="spellEnd"/>
          </w:p>
        </w:tc>
        <w:tc>
          <w:tcPr>
            <w:tcW w:w="699" w:type="pct"/>
            <w:tcBorders>
              <w:top w:val="single" w:sz="6" w:space="0" w:color="auto"/>
              <w:bottom w:val="single" w:sz="6" w:space="0" w:color="auto"/>
            </w:tcBorders>
            <w:tcMar>
              <w:top w:w="15" w:type="dxa"/>
              <w:left w:w="97" w:type="dxa"/>
              <w:bottom w:w="0" w:type="dxa"/>
              <w:right w:w="97" w:type="dxa"/>
            </w:tcMar>
            <w:vAlign w:val="center"/>
            <w:hideMark/>
          </w:tcPr>
          <w:p w14:paraId="6A9FD4D6" w14:textId="77777777" w:rsidR="00CB0FDA" w:rsidRPr="00E0669E" w:rsidRDefault="00CB0FDA" w:rsidP="00CB0FDA">
            <w:pPr>
              <w:widowControl/>
              <w:spacing w:line="300" w:lineRule="auto"/>
              <w:jc w:val="center"/>
              <w:rPr>
                <w:rFonts w:ascii="Times New Roman" w:eastAsia="等线" w:hAnsi="Times New Roman" w:cs="Times New Roman"/>
                <w:b/>
                <w:bCs/>
                <w:sz w:val="16"/>
                <w:szCs w:val="16"/>
              </w:rPr>
            </w:pPr>
            <w:proofErr w:type="spellStart"/>
            <w:r w:rsidRPr="00E0669E">
              <w:rPr>
                <w:rFonts w:ascii="Times New Roman" w:eastAsia="等线" w:hAnsi="Times New Roman" w:cs="Times New Roman"/>
                <w:b/>
                <w:bCs/>
                <w:sz w:val="16"/>
                <w:szCs w:val="16"/>
              </w:rPr>
              <w:t>Youden_index</w:t>
            </w:r>
            <w:proofErr w:type="spellEnd"/>
          </w:p>
        </w:tc>
        <w:tc>
          <w:tcPr>
            <w:tcW w:w="311" w:type="pct"/>
            <w:tcBorders>
              <w:top w:val="single" w:sz="6" w:space="0" w:color="auto"/>
              <w:bottom w:val="single" w:sz="6" w:space="0" w:color="auto"/>
            </w:tcBorders>
            <w:tcMar>
              <w:top w:w="15" w:type="dxa"/>
              <w:left w:w="97" w:type="dxa"/>
              <w:bottom w:w="0" w:type="dxa"/>
              <w:right w:w="97" w:type="dxa"/>
            </w:tcMar>
            <w:vAlign w:val="center"/>
            <w:hideMark/>
          </w:tcPr>
          <w:p w14:paraId="10B50158" w14:textId="77777777" w:rsidR="00CB0FDA" w:rsidRPr="00E0669E" w:rsidRDefault="00CB0FDA" w:rsidP="00CB0FDA">
            <w:pPr>
              <w:widowControl/>
              <w:spacing w:line="300" w:lineRule="auto"/>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AUC</w:t>
            </w:r>
          </w:p>
        </w:tc>
        <w:tc>
          <w:tcPr>
            <w:tcW w:w="620" w:type="pct"/>
            <w:tcBorders>
              <w:top w:val="single" w:sz="6" w:space="0" w:color="auto"/>
              <w:bottom w:val="single" w:sz="6" w:space="0" w:color="auto"/>
            </w:tcBorders>
            <w:tcMar>
              <w:top w:w="15" w:type="dxa"/>
              <w:left w:w="97" w:type="dxa"/>
              <w:bottom w:w="0" w:type="dxa"/>
              <w:right w:w="97" w:type="dxa"/>
            </w:tcMar>
            <w:vAlign w:val="center"/>
            <w:hideMark/>
          </w:tcPr>
          <w:p w14:paraId="0B013A27" w14:textId="77777777" w:rsidR="00CB0FDA" w:rsidRPr="00E0669E" w:rsidRDefault="00CB0FDA" w:rsidP="00CB0FDA">
            <w:pPr>
              <w:widowControl/>
              <w:spacing w:line="300" w:lineRule="auto"/>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Sensitivity</w:t>
            </w:r>
          </w:p>
        </w:tc>
        <w:tc>
          <w:tcPr>
            <w:tcW w:w="544" w:type="pct"/>
            <w:tcBorders>
              <w:top w:val="single" w:sz="6" w:space="0" w:color="auto"/>
              <w:bottom w:val="single" w:sz="6" w:space="0" w:color="auto"/>
            </w:tcBorders>
            <w:tcMar>
              <w:top w:w="15" w:type="dxa"/>
              <w:left w:w="97" w:type="dxa"/>
              <w:bottom w:w="0" w:type="dxa"/>
              <w:right w:w="97" w:type="dxa"/>
            </w:tcMar>
            <w:vAlign w:val="center"/>
            <w:hideMark/>
          </w:tcPr>
          <w:p w14:paraId="4920B1F3" w14:textId="77777777" w:rsidR="00CB0FDA" w:rsidRPr="00E0669E" w:rsidRDefault="00CB0FDA" w:rsidP="00CB0FDA">
            <w:pPr>
              <w:widowControl/>
              <w:spacing w:line="300" w:lineRule="auto"/>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Specificity</w:t>
            </w:r>
          </w:p>
        </w:tc>
        <w:tc>
          <w:tcPr>
            <w:tcW w:w="388" w:type="pct"/>
            <w:tcBorders>
              <w:top w:val="single" w:sz="6" w:space="0" w:color="auto"/>
              <w:bottom w:val="single" w:sz="6" w:space="0" w:color="auto"/>
            </w:tcBorders>
            <w:vAlign w:val="center"/>
          </w:tcPr>
          <w:p w14:paraId="06579192" w14:textId="77777777" w:rsidR="00CB0FDA" w:rsidRPr="00E0669E" w:rsidRDefault="00CB0FDA" w:rsidP="00CB0FDA">
            <w:pPr>
              <w:widowControl/>
              <w:spacing w:line="300" w:lineRule="auto"/>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Accuracy</w:t>
            </w:r>
          </w:p>
        </w:tc>
        <w:tc>
          <w:tcPr>
            <w:tcW w:w="311" w:type="pct"/>
            <w:tcBorders>
              <w:top w:val="single" w:sz="6" w:space="0" w:color="auto"/>
              <w:bottom w:val="single" w:sz="6" w:space="0" w:color="auto"/>
            </w:tcBorders>
            <w:tcMar>
              <w:top w:w="15" w:type="dxa"/>
              <w:left w:w="97" w:type="dxa"/>
              <w:bottom w:w="0" w:type="dxa"/>
              <w:right w:w="97" w:type="dxa"/>
            </w:tcMar>
            <w:vAlign w:val="center"/>
            <w:hideMark/>
          </w:tcPr>
          <w:p w14:paraId="68783CCB" w14:textId="77777777" w:rsidR="00CB0FDA" w:rsidRPr="00E0669E" w:rsidRDefault="00CB0FDA" w:rsidP="00CB0FDA">
            <w:pPr>
              <w:widowControl/>
              <w:spacing w:line="300" w:lineRule="auto"/>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PPV</w:t>
            </w:r>
          </w:p>
        </w:tc>
        <w:tc>
          <w:tcPr>
            <w:tcW w:w="342" w:type="pct"/>
            <w:tcBorders>
              <w:top w:val="single" w:sz="6" w:space="0" w:color="auto"/>
              <w:bottom w:val="single" w:sz="6" w:space="0" w:color="auto"/>
            </w:tcBorders>
            <w:tcMar>
              <w:top w:w="15" w:type="dxa"/>
              <w:left w:w="97" w:type="dxa"/>
              <w:bottom w:w="0" w:type="dxa"/>
              <w:right w:w="97" w:type="dxa"/>
            </w:tcMar>
            <w:vAlign w:val="center"/>
            <w:hideMark/>
          </w:tcPr>
          <w:p w14:paraId="67C11EC5" w14:textId="77777777" w:rsidR="00CB0FDA" w:rsidRPr="00E0669E" w:rsidRDefault="00CB0FDA" w:rsidP="00CB0FDA">
            <w:pPr>
              <w:widowControl/>
              <w:spacing w:line="300" w:lineRule="auto"/>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NPV</w:t>
            </w:r>
          </w:p>
        </w:tc>
      </w:tr>
      <w:tr w:rsidR="000D2F87" w:rsidRPr="00B82127" w14:paraId="4121EC9C" w14:textId="77777777" w:rsidTr="00E0669E">
        <w:trPr>
          <w:trHeight w:val="497"/>
        </w:trPr>
        <w:tc>
          <w:tcPr>
            <w:tcW w:w="931" w:type="pct"/>
            <w:tcBorders>
              <w:top w:val="single" w:sz="6" w:space="0" w:color="auto"/>
            </w:tcBorders>
            <w:vAlign w:val="center"/>
          </w:tcPr>
          <w:p w14:paraId="33B9E668"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Training set</w:t>
            </w:r>
          </w:p>
        </w:tc>
        <w:tc>
          <w:tcPr>
            <w:tcW w:w="855" w:type="pct"/>
            <w:tcBorders>
              <w:top w:val="single" w:sz="6" w:space="0" w:color="auto"/>
            </w:tcBorders>
            <w:tcMar>
              <w:top w:w="15" w:type="dxa"/>
              <w:left w:w="97" w:type="dxa"/>
              <w:bottom w:w="0" w:type="dxa"/>
              <w:right w:w="97" w:type="dxa"/>
            </w:tcMar>
            <w:vAlign w:val="center"/>
          </w:tcPr>
          <w:p w14:paraId="7DC8E74A"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0.56</w:t>
            </w:r>
          </w:p>
        </w:tc>
        <w:tc>
          <w:tcPr>
            <w:tcW w:w="699" w:type="pct"/>
            <w:tcBorders>
              <w:top w:val="single" w:sz="6" w:space="0" w:color="auto"/>
            </w:tcBorders>
            <w:tcMar>
              <w:top w:w="15" w:type="dxa"/>
              <w:left w:w="97" w:type="dxa"/>
              <w:bottom w:w="0" w:type="dxa"/>
              <w:right w:w="97" w:type="dxa"/>
            </w:tcMar>
            <w:vAlign w:val="center"/>
          </w:tcPr>
          <w:p w14:paraId="1F5DF4FA"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0.50</w:t>
            </w:r>
          </w:p>
        </w:tc>
        <w:tc>
          <w:tcPr>
            <w:tcW w:w="311" w:type="pct"/>
            <w:tcBorders>
              <w:top w:val="single" w:sz="6" w:space="0" w:color="auto"/>
            </w:tcBorders>
            <w:tcMar>
              <w:top w:w="15" w:type="dxa"/>
              <w:left w:w="97" w:type="dxa"/>
              <w:bottom w:w="0" w:type="dxa"/>
              <w:right w:w="97" w:type="dxa"/>
            </w:tcMar>
            <w:vAlign w:val="center"/>
          </w:tcPr>
          <w:p w14:paraId="728BCE4B"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0.83</w:t>
            </w:r>
          </w:p>
        </w:tc>
        <w:tc>
          <w:tcPr>
            <w:tcW w:w="620" w:type="pct"/>
            <w:tcBorders>
              <w:top w:val="single" w:sz="6" w:space="0" w:color="auto"/>
            </w:tcBorders>
            <w:tcMar>
              <w:top w:w="15" w:type="dxa"/>
              <w:left w:w="97" w:type="dxa"/>
              <w:bottom w:w="0" w:type="dxa"/>
              <w:right w:w="97" w:type="dxa"/>
            </w:tcMar>
            <w:vAlign w:val="center"/>
          </w:tcPr>
          <w:p w14:paraId="78760B47"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0.73</w:t>
            </w:r>
          </w:p>
        </w:tc>
        <w:tc>
          <w:tcPr>
            <w:tcW w:w="544" w:type="pct"/>
            <w:tcBorders>
              <w:top w:val="single" w:sz="6" w:space="0" w:color="auto"/>
            </w:tcBorders>
            <w:tcMar>
              <w:top w:w="15" w:type="dxa"/>
              <w:left w:w="97" w:type="dxa"/>
              <w:bottom w:w="0" w:type="dxa"/>
              <w:right w:w="97" w:type="dxa"/>
            </w:tcMar>
            <w:vAlign w:val="center"/>
          </w:tcPr>
          <w:p w14:paraId="639BA2B2"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0.77</w:t>
            </w:r>
          </w:p>
        </w:tc>
        <w:tc>
          <w:tcPr>
            <w:tcW w:w="388" w:type="pct"/>
            <w:tcBorders>
              <w:top w:val="single" w:sz="6" w:space="0" w:color="auto"/>
            </w:tcBorders>
            <w:vAlign w:val="center"/>
          </w:tcPr>
          <w:p w14:paraId="64BD62E6"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0.75</w:t>
            </w:r>
          </w:p>
        </w:tc>
        <w:tc>
          <w:tcPr>
            <w:tcW w:w="311" w:type="pct"/>
            <w:tcBorders>
              <w:top w:val="single" w:sz="6" w:space="0" w:color="auto"/>
            </w:tcBorders>
            <w:tcMar>
              <w:top w:w="15" w:type="dxa"/>
              <w:left w:w="97" w:type="dxa"/>
              <w:bottom w:w="0" w:type="dxa"/>
              <w:right w:w="97" w:type="dxa"/>
            </w:tcMar>
            <w:vAlign w:val="center"/>
          </w:tcPr>
          <w:p w14:paraId="50880265"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0.76</w:t>
            </w:r>
          </w:p>
        </w:tc>
        <w:tc>
          <w:tcPr>
            <w:tcW w:w="342" w:type="pct"/>
            <w:tcBorders>
              <w:top w:val="single" w:sz="6" w:space="0" w:color="auto"/>
            </w:tcBorders>
            <w:tcMar>
              <w:top w:w="15" w:type="dxa"/>
              <w:left w:w="97" w:type="dxa"/>
              <w:bottom w:w="0" w:type="dxa"/>
              <w:right w:w="97" w:type="dxa"/>
            </w:tcMar>
            <w:vAlign w:val="center"/>
          </w:tcPr>
          <w:p w14:paraId="0CD0CBAA"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0.74</w:t>
            </w:r>
          </w:p>
        </w:tc>
      </w:tr>
      <w:tr w:rsidR="000D2F87" w:rsidRPr="00B82127" w14:paraId="326AE07A" w14:textId="77777777" w:rsidTr="00E0669E">
        <w:trPr>
          <w:trHeight w:val="497"/>
        </w:trPr>
        <w:tc>
          <w:tcPr>
            <w:tcW w:w="931" w:type="pct"/>
            <w:vAlign w:val="center"/>
          </w:tcPr>
          <w:p w14:paraId="4D7EEAD2"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Internal validation set</w:t>
            </w:r>
          </w:p>
        </w:tc>
        <w:tc>
          <w:tcPr>
            <w:tcW w:w="855" w:type="pct"/>
            <w:tcMar>
              <w:top w:w="15" w:type="dxa"/>
              <w:left w:w="97" w:type="dxa"/>
              <w:bottom w:w="0" w:type="dxa"/>
              <w:right w:w="97" w:type="dxa"/>
            </w:tcMar>
            <w:vAlign w:val="center"/>
          </w:tcPr>
          <w:p w14:paraId="19036570"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0.54</w:t>
            </w:r>
          </w:p>
        </w:tc>
        <w:tc>
          <w:tcPr>
            <w:tcW w:w="699" w:type="pct"/>
            <w:tcMar>
              <w:top w:w="15" w:type="dxa"/>
              <w:left w:w="97" w:type="dxa"/>
              <w:bottom w:w="0" w:type="dxa"/>
              <w:right w:w="97" w:type="dxa"/>
            </w:tcMar>
            <w:vAlign w:val="center"/>
          </w:tcPr>
          <w:p w14:paraId="325749C9"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0.50</w:t>
            </w:r>
          </w:p>
        </w:tc>
        <w:tc>
          <w:tcPr>
            <w:tcW w:w="311" w:type="pct"/>
            <w:tcMar>
              <w:top w:w="15" w:type="dxa"/>
              <w:left w:w="97" w:type="dxa"/>
              <w:bottom w:w="0" w:type="dxa"/>
              <w:right w:w="97" w:type="dxa"/>
            </w:tcMar>
            <w:vAlign w:val="center"/>
          </w:tcPr>
          <w:p w14:paraId="59B68487"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0.83</w:t>
            </w:r>
          </w:p>
        </w:tc>
        <w:tc>
          <w:tcPr>
            <w:tcW w:w="620" w:type="pct"/>
            <w:tcMar>
              <w:top w:w="15" w:type="dxa"/>
              <w:left w:w="97" w:type="dxa"/>
              <w:bottom w:w="0" w:type="dxa"/>
              <w:right w:w="97" w:type="dxa"/>
            </w:tcMar>
            <w:vAlign w:val="center"/>
          </w:tcPr>
          <w:p w14:paraId="4A070715"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0.74</w:t>
            </w:r>
          </w:p>
        </w:tc>
        <w:tc>
          <w:tcPr>
            <w:tcW w:w="544" w:type="pct"/>
            <w:tcMar>
              <w:top w:w="15" w:type="dxa"/>
              <w:left w:w="97" w:type="dxa"/>
              <w:bottom w:w="0" w:type="dxa"/>
              <w:right w:w="97" w:type="dxa"/>
            </w:tcMar>
            <w:vAlign w:val="center"/>
          </w:tcPr>
          <w:p w14:paraId="0AA79AE1"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0.76</w:t>
            </w:r>
          </w:p>
        </w:tc>
        <w:tc>
          <w:tcPr>
            <w:tcW w:w="388" w:type="pct"/>
            <w:vAlign w:val="center"/>
          </w:tcPr>
          <w:p w14:paraId="5AED72F1"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0.75</w:t>
            </w:r>
          </w:p>
        </w:tc>
        <w:tc>
          <w:tcPr>
            <w:tcW w:w="311" w:type="pct"/>
            <w:tcMar>
              <w:top w:w="15" w:type="dxa"/>
              <w:left w:w="97" w:type="dxa"/>
              <w:bottom w:w="0" w:type="dxa"/>
              <w:right w:w="97" w:type="dxa"/>
            </w:tcMar>
            <w:vAlign w:val="center"/>
          </w:tcPr>
          <w:p w14:paraId="625F7325"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0.79</w:t>
            </w:r>
          </w:p>
        </w:tc>
        <w:tc>
          <w:tcPr>
            <w:tcW w:w="342" w:type="pct"/>
            <w:tcMar>
              <w:top w:w="15" w:type="dxa"/>
              <w:left w:w="97" w:type="dxa"/>
              <w:bottom w:w="0" w:type="dxa"/>
              <w:right w:w="97" w:type="dxa"/>
            </w:tcMar>
            <w:vAlign w:val="center"/>
          </w:tcPr>
          <w:p w14:paraId="02D14C5B"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0.71</w:t>
            </w:r>
          </w:p>
        </w:tc>
      </w:tr>
      <w:tr w:rsidR="000D2F87" w:rsidRPr="00B82127" w14:paraId="0D9295FE" w14:textId="77777777" w:rsidTr="00E0669E">
        <w:trPr>
          <w:trHeight w:val="497"/>
        </w:trPr>
        <w:tc>
          <w:tcPr>
            <w:tcW w:w="931" w:type="pct"/>
            <w:vAlign w:val="center"/>
          </w:tcPr>
          <w:p w14:paraId="4932829C"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
                <w:bCs/>
                <w:sz w:val="16"/>
                <w:szCs w:val="16"/>
              </w:rPr>
            </w:pPr>
            <w:r w:rsidRPr="00E0669E">
              <w:rPr>
                <w:rFonts w:ascii="Times New Roman" w:eastAsia="等线" w:hAnsi="Times New Roman" w:cs="Times New Roman" w:hint="eastAsia"/>
                <w:b/>
                <w:bCs/>
                <w:sz w:val="16"/>
                <w:szCs w:val="16"/>
              </w:rPr>
              <w:t>I</w:t>
            </w:r>
            <w:r w:rsidRPr="00E0669E">
              <w:rPr>
                <w:rFonts w:ascii="Times New Roman" w:eastAsia="等线" w:hAnsi="Times New Roman" w:cs="Times New Roman"/>
                <w:b/>
                <w:bCs/>
                <w:sz w:val="16"/>
                <w:szCs w:val="16"/>
              </w:rPr>
              <w:t>nternal test set</w:t>
            </w:r>
          </w:p>
        </w:tc>
        <w:tc>
          <w:tcPr>
            <w:tcW w:w="855" w:type="pct"/>
            <w:tcMar>
              <w:top w:w="15" w:type="dxa"/>
              <w:left w:w="97" w:type="dxa"/>
              <w:bottom w:w="0" w:type="dxa"/>
              <w:right w:w="97" w:type="dxa"/>
            </w:tcMar>
            <w:vAlign w:val="center"/>
          </w:tcPr>
          <w:p w14:paraId="31C986CB"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0.63</w:t>
            </w:r>
          </w:p>
        </w:tc>
        <w:tc>
          <w:tcPr>
            <w:tcW w:w="699" w:type="pct"/>
            <w:tcMar>
              <w:top w:w="15" w:type="dxa"/>
              <w:left w:w="97" w:type="dxa"/>
              <w:bottom w:w="0" w:type="dxa"/>
              <w:right w:w="97" w:type="dxa"/>
            </w:tcMar>
            <w:vAlign w:val="center"/>
          </w:tcPr>
          <w:p w14:paraId="1B44F7B5"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0.50</w:t>
            </w:r>
          </w:p>
        </w:tc>
        <w:tc>
          <w:tcPr>
            <w:tcW w:w="311" w:type="pct"/>
            <w:tcMar>
              <w:top w:w="15" w:type="dxa"/>
              <w:left w:w="97" w:type="dxa"/>
              <w:bottom w:w="0" w:type="dxa"/>
              <w:right w:w="97" w:type="dxa"/>
            </w:tcMar>
            <w:vAlign w:val="center"/>
          </w:tcPr>
          <w:p w14:paraId="3FDFAC0D"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0.82</w:t>
            </w:r>
          </w:p>
        </w:tc>
        <w:tc>
          <w:tcPr>
            <w:tcW w:w="620" w:type="pct"/>
            <w:tcMar>
              <w:top w:w="15" w:type="dxa"/>
              <w:left w:w="97" w:type="dxa"/>
              <w:bottom w:w="0" w:type="dxa"/>
              <w:right w:w="97" w:type="dxa"/>
            </w:tcMar>
            <w:vAlign w:val="center"/>
          </w:tcPr>
          <w:p w14:paraId="02D84BA3"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0.68</w:t>
            </w:r>
          </w:p>
        </w:tc>
        <w:tc>
          <w:tcPr>
            <w:tcW w:w="544" w:type="pct"/>
            <w:tcMar>
              <w:top w:w="15" w:type="dxa"/>
              <w:left w:w="97" w:type="dxa"/>
              <w:bottom w:w="0" w:type="dxa"/>
              <w:right w:w="97" w:type="dxa"/>
            </w:tcMar>
            <w:vAlign w:val="center"/>
          </w:tcPr>
          <w:p w14:paraId="3EDA68AF"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0.83</w:t>
            </w:r>
          </w:p>
        </w:tc>
        <w:tc>
          <w:tcPr>
            <w:tcW w:w="388" w:type="pct"/>
            <w:vAlign w:val="center"/>
          </w:tcPr>
          <w:p w14:paraId="5BEECB74"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0.75</w:t>
            </w:r>
          </w:p>
        </w:tc>
        <w:tc>
          <w:tcPr>
            <w:tcW w:w="311" w:type="pct"/>
            <w:tcMar>
              <w:top w:w="15" w:type="dxa"/>
              <w:left w:w="97" w:type="dxa"/>
              <w:bottom w:w="0" w:type="dxa"/>
              <w:right w:w="97" w:type="dxa"/>
            </w:tcMar>
            <w:vAlign w:val="center"/>
          </w:tcPr>
          <w:p w14:paraId="730015BA"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0.81</w:t>
            </w:r>
          </w:p>
        </w:tc>
        <w:tc>
          <w:tcPr>
            <w:tcW w:w="342" w:type="pct"/>
            <w:tcMar>
              <w:top w:w="15" w:type="dxa"/>
              <w:left w:w="97" w:type="dxa"/>
              <w:bottom w:w="0" w:type="dxa"/>
              <w:right w:w="97" w:type="dxa"/>
            </w:tcMar>
            <w:vAlign w:val="center"/>
          </w:tcPr>
          <w:p w14:paraId="654E72AF"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0.70</w:t>
            </w:r>
          </w:p>
        </w:tc>
      </w:tr>
      <w:tr w:rsidR="000D2F87" w:rsidRPr="00B82127" w14:paraId="3022BEEB" w14:textId="77777777" w:rsidTr="00E0669E">
        <w:trPr>
          <w:trHeight w:val="497"/>
        </w:trPr>
        <w:tc>
          <w:tcPr>
            <w:tcW w:w="931" w:type="pct"/>
            <w:vAlign w:val="center"/>
          </w:tcPr>
          <w:p w14:paraId="4B90F2C3"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 xml:space="preserve">External validation set </w:t>
            </w:r>
          </w:p>
          <w:p w14:paraId="12BDF33E"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(MIMIC-IV 3.1)</w:t>
            </w:r>
          </w:p>
        </w:tc>
        <w:tc>
          <w:tcPr>
            <w:tcW w:w="855" w:type="pct"/>
            <w:tcMar>
              <w:top w:w="15" w:type="dxa"/>
              <w:left w:w="97" w:type="dxa"/>
              <w:bottom w:w="0" w:type="dxa"/>
              <w:right w:w="97" w:type="dxa"/>
            </w:tcMar>
            <w:vAlign w:val="center"/>
          </w:tcPr>
          <w:p w14:paraId="1C29412E"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0.51</w:t>
            </w:r>
          </w:p>
        </w:tc>
        <w:tc>
          <w:tcPr>
            <w:tcW w:w="699" w:type="pct"/>
            <w:tcMar>
              <w:top w:w="15" w:type="dxa"/>
              <w:left w:w="97" w:type="dxa"/>
              <w:bottom w:w="0" w:type="dxa"/>
              <w:right w:w="97" w:type="dxa"/>
            </w:tcMar>
            <w:vAlign w:val="center"/>
          </w:tcPr>
          <w:p w14:paraId="75B64944"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0.71</w:t>
            </w:r>
          </w:p>
        </w:tc>
        <w:tc>
          <w:tcPr>
            <w:tcW w:w="311" w:type="pct"/>
            <w:tcMar>
              <w:top w:w="15" w:type="dxa"/>
              <w:left w:w="97" w:type="dxa"/>
              <w:bottom w:w="0" w:type="dxa"/>
              <w:right w:w="97" w:type="dxa"/>
            </w:tcMar>
            <w:vAlign w:val="center"/>
          </w:tcPr>
          <w:p w14:paraId="6D25A173"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0.93</w:t>
            </w:r>
          </w:p>
        </w:tc>
        <w:tc>
          <w:tcPr>
            <w:tcW w:w="620" w:type="pct"/>
            <w:tcMar>
              <w:top w:w="15" w:type="dxa"/>
              <w:left w:w="97" w:type="dxa"/>
              <w:bottom w:w="0" w:type="dxa"/>
              <w:right w:w="97" w:type="dxa"/>
            </w:tcMar>
            <w:vAlign w:val="center"/>
          </w:tcPr>
          <w:p w14:paraId="57AF9A68"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0.85</w:t>
            </w:r>
          </w:p>
        </w:tc>
        <w:tc>
          <w:tcPr>
            <w:tcW w:w="544" w:type="pct"/>
            <w:tcMar>
              <w:top w:w="15" w:type="dxa"/>
              <w:left w:w="97" w:type="dxa"/>
              <w:bottom w:w="0" w:type="dxa"/>
              <w:right w:w="97" w:type="dxa"/>
            </w:tcMar>
            <w:vAlign w:val="center"/>
          </w:tcPr>
          <w:p w14:paraId="06C37BB3"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0.86</w:t>
            </w:r>
          </w:p>
        </w:tc>
        <w:tc>
          <w:tcPr>
            <w:tcW w:w="388" w:type="pct"/>
            <w:vAlign w:val="center"/>
          </w:tcPr>
          <w:p w14:paraId="146D356E"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0.86</w:t>
            </w:r>
          </w:p>
        </w:tc>
        <w:tc>
          <w:tcPr>
            <w:tcW w:w="311" w:type="pct"/>
            <w:tcMar>
              <w:top w:w="15" w:type="dxa"/>
              <w:left w:w="97" w:type="dxa"/>
              <w:bottom w:w="0" w:type="dxa"/>
              <w:right w:w="97" w:type="dxa"/>
            </w:tcMar>
            <w:vAlign w:val="center"/>
          </w:tcPr>
          <w:p w14:paraId="3CA787AA"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0.90</w:t>
            </w:r>
          </w:p>
        </w:tc>
        <w:tc>
          <w:tcPr>
            <w:tcW w:w="342" w:type="pct"/>
            <w:tcMar>
              <w:top w:w="15" w:type="dxa"/>
              <w:left w:w="97" w:type="dxa"/>
              <w:bottom w:w="0" w:type="dxa"/>
              <w:right w:w="97" w:type="dxa"/>
            </w:tcMar>
            <w:vAlign w:val="center"/>
          </w:tcPr>
          <w:p w14:paraId="020C6246"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0.81</w:t>
            </w:r>
          </w:p>
        </w:tc>
      </w:tr>
      <w:tr w:rsidR="000D2F87" w:rsidRPr="00B82127" w14:paraId="5782D180" w14:textId="77777777" w:rsidTr="00E0669E">
        <w:trPr>
          <w:trHeight w:val="497"/>
        </w:trPr>
        <w:tc>
          <w:tcPr>
            <w:tcW w:w="931" w:type="pct"/>
            <w:vAlign w:val="center"/>
          </w:tcPr>
          <w:p w14:paraId="40030CA6"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External validation set</w:t>
            </w:r>
          </w:p>
          <w:p w14:paraId="50090D87"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w:t>
            </w:r>
            <w:proofErr w:type="spellStart"/>
            <w:r w:rsidRPr="00E0669E">
              <w:rPr>
                <w:rFonts w:ascii="Times New Roman" w:eastAsia="等线" w:hAnsi="Times New Roman" w:cs="Times New Roman"/>
                <w:b/>
                <w:bCs/>
                <w:sz w:val="16"/>
                <w:szCs w:val="16"/>
              </w:rPr>
              <w:t>eICU</w:t>
            </w:r>
            <w:proofErr w:type="spellEnd"/>
            <w:r w:rsidRPr="00E0669E">
              <w:rPr>
                <w:rFonts w:ascii="Times New Roman" w:eastAsia="等线" w:hAnsi="Times New Roman" w:cs="Times New Roman"/>
                <w:b/>
                <w:bCs/>
                <w:sz w:val="16"/>
                <w:szCs w:val="16"/>
              </w:rPr>
              <w:t>)</w:t>
            </w:r>
          </w:p>
        </w:tc>
        <w:tc>
          <w:tcPr>
            <w:tcW w:w="855" w:type="pct"/>
            <w:tcMar>
              <w:top w:w="15" w:type="dxa"/>
              <w:left w:w="97" w:type="dxa"/>
              <w:bottom w:w="0" w:type="dxa"/>
              <w:right w:w="97" w:type="dxa"/>
            </w:tcMar>
            <w:vAlign w:val="center"/>
          </w:tcPr>
          <w:p w14:paraId="0658C9FD"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0.61</w:t>
            </w:r>
          </w:p>
        </w:tc>
        <w:tc>
          <w:tcPr>
            <w:tcW w:w="699" w:type="pct"/>
            <w:tcMar>
              <w:top w:w="15" w:type="dxa"/>
              <w:left w:w="97" w:type="dxa"/>
              <w:bottom w:w="0" w:type="dxa"/>
              <w:right w:w="97" w:type="dxa"/>
            </w:tcMar>
            <w:vAlign w:val="center"/>
          </w:tcPr>
          <w:p w14:paraId="1749AF80"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0.55</w:t>
            </w:r>
          </w:p>
        </w:tc>
        <w:tc>
          <w:tcPr>
            <w:tcW w:w="311" w:type="pct"/>
            <w:tcMar>
              <w:top w:w="15" w:type="dxa"/>
              <w:left w:w="97" w:type="dxa"/>
              <w:bottom w:w="0" w:type="dxa"/>
              <w:right w:w="97" w:type="dxa"/>
            </w:tcMar>
            <w:vAlign w:val="center"/>
          </w:tcPr>
          <w:p w14:paraId="00DE8B02"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0.86</w:t>
            </w:r>
          </w:p>
        </w:tc>
        <w:tc>
          <w:tcPr>
            <w:tcW w:w="620" w:type="pct"/>
            <w:tcMar>
              <w:top w:w="15" w:type="dxa"/>
              <w:left w:w="97" w:type="dxa"/>
              <w:bottom w:w="0" w:type="dxa"/>
              <w:right w:w="97" w:type="dxa"/>
            </w:tcMar>
            <w:vAlign w:val="center"/>
          </w:tcPr>
          <w:p w14:paraId="74878678"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0.80</w:t>
            </w:r>
          </w:p>
        </w:tc>
        <w:tc>
          <w:tcPr>
            <w:tcW w:w="544" w:type="pct"/>
            <w:tcMar>
              <w:top w:w="15" w:type="dxa"/>
              <w:left w:w="97" w:type="dxa"/>
              <w:bottom w:w="0" w:type="dxa"/>
              <w:right w:w="97" w:type="dxa"/>
            </w:tcMar>
            <w:vAlign w:val="center"/>
          </w:tcPr>
          <w:p w14:paraId="0E3E9306"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0.75</w:t>
            </w:r>
          </w:p>
        </w:tc>
        <w:tc>
          <w:tcPr>
            <w:tcW w:w="388" w:type="pct"/>
            <w:vAlign w:val="center"/>
          </w:tcPr>
          <w:p w14:paraId="119AFBB7"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0.79</w:t>
            </w:r>
          </w:p>
        </w:tc>
        <w:tc>
          <w:tcPr>
            <w:tcW w:w="311" w:type="pct"/>
            <w:tcMar>
              <w:top w:w="15" w:type="dxa"/>
              <w:left w:w="97" w:type="dxa"/>
              <w:bottom w:w="0" w:type="dxa"/>
              <w:right w:w="97" w:type="dxa"/>
            </w:tcMar>
            <w:vAlign w:val="center"/>
          </w:tcPr>
          <w:p w14:paraId="01B7473E"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0.90</w:t>
            </w:r>
          </w:p>
        </w:tc>
        <w:tc>
          <w:tcPr>
            <w:tcW w:w="342" w:type="pct"/>
            <w:tcMar>
              <w:top w:w="15" w:type="dxa"/>
              <w:left w:w="97" w:type="dxa"/>
              <w:bottom w:w="0" w:type="dxa"/>
              <w:right w:w="97" w:type="dxa"/>
            </w:tcMar>
            <w:vAlign w:val="center"/>
          </w:tcPr>
          <w:p w14:paraId="6F34CBFE"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0.58</w:t>
            </w:r>
          </w:p>
        </w:tc>
      </w:tr>
      <w:tr w:rsidR="000D2F87" w:rsidRPr="00B82127" w14:paraId="1055576E" w14:textId="77777777" w:rsidTr="00E0669E">
        <w:trPr>
          <w:trHeight w:val="497"/>
        </w:trPr>
        <w:tc>
          <w:tcPr>
            <w:tcW w:w="931" w:type="pct"/>
            <w:tcBorders>
              <w:bottom w:val="single" w:sz="6" w:space="0" w:color="auto"/>
            </w:tcBorders>
            <w:vAlign w:val="center"/>
          </w:tcPr>
          <w:p w14:paraId="50AC0094"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External validation set</w:t>
            </w:r>
          </w:p>
          <w:p w14:paraId="719F08E0"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
                <w:bCs/>
                <w:sz w:val="16"/>
                <w:szCs w:val="16"/>
              </w:rPr>
            </w:pPr>
            <w:r w:rsidRPr="00E0669E">
              <w:rPr>
                <w:rFonts w:ascii="Times New Roman" w:eastAsia="等线" w:hAnsi="Times New Roman" w:cs="Times New Roman"/>
                <w:b/>
                <w:bCs/>
                <w:sz w:val="16"/>
                <w:szCs w:val="16"/>
              </w:rPr>
              <w:t>(</w:t>
            </w:r>
            <w:proofErr w:type="spellStart"/>
            <w:r w:rsidRPr="00E0669E">
              <w:rPr>
                <w:rFonts w:ascii="Times New Roman" w:eastAsia="等线" w:hAnsi="Times New Roman" w:cs="Times New Roman"/>
                <w:b/>
                <w:bCs/>
                <w:sz w:val="16"/>
                <w:szCs w:val="16"/>
              </w:rPr>
              <w:t>Zhongda</w:t>
            </w:r>
            <w:proofErr w:type="spellEnd"/>
            <w:r w:rsidRPr="00E0669E">
              <w:rPr>
                <w:rFonts w:ascii="Times New Roman" w:eastAsia="等线" w:hAnsi="Times New Roman" w:cs="Times New Roman"/>
                <w:b/>
                <w:bCs/>
                <w:sz w:val="16"/>
                <w:szCs w:val="16"/>
              </w:rPr>
              <w:t xml:space="preserve"> Hospital)</w:t>
            </w:r>
          </w:p>
        </w:tc>
        <w:tc>
          <w:tcPr>
            <w:tcW w:w="855" w:type="pct"/>
            <w:tcBorders>
              <w:bottom w:val="single" w:sz="6" w:space="0" w:color="auto"/>
            </w:tcBorders>
            <w:tcMar>
              <w:top w:w="15" w:type="dxa"/>
              <w:left w:w="97" w:type="dxa"/>
              <w:bottom w:w="0" w:type="dxa"/>
              <w:right w:w="97" w:type="dxa"/>
            </w:tcMar>
            <w:vAlign w:val="center"/>
          </w:tcPr>
          <w:p w14:paraId="7D2474C7"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0.62</w:t>
            </w:r>
          </w:p>
        </w:tc>
        <w:tc>
          <w:tcPr>
            <w:tcW w:w="699" w:type="pct"/>
            <w:tcBorders>
              <w:bottom w:val="single" w:sz="6" w:space="0" w:color="auto"/>
            </w:tcBorders>
            <w:tcMar>
              <w:top w:w="15" w:type="dxa"/>
              <w:left w:w="97" w:type="dxa"/>
              <w:bottom w:w="0" w:type="dxa"/>
              <w:right w:w="97" w:type="dxa"/>
            </w:tcMar>
            <w:vAlign w:val="center"/>
          </w:tcPr>
          <w:p w14:paraId="7AA0FCC9"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0.52</w:t>
            </w:r>
          </w:p>
        </w:tc>
        <w:tc>
          <w:tcPr>
            <w:tcW w:w="311" w:type="pct"/>
            <w:tcBorders>
              <w:bottom w:val="single" w:sz="6" w:space="0" w:color="auto"/>
            </w:tcBorders>
            <w:tcMar>
              <w:top w:w="15" w:type="dxa"/>
              <w:left w:w="97" w:type="dxa"/>
              <w:bottom w:w="0" w:type="dxa"/>
              <w:right w:w="97" w:type="dxa"/>
            </w:tcMar>
            <w:vAlign w:val="center"/>
          </w:tcPr>
          <w:p w14:paraId="0D0EAD06"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0.83</w:t>
            </w:r>
          </w:p>
        </w:tc>
        <w:tc>
          <w:tcPr>
            <w:tcW w:w="620" w:type="pct"/>
            <w:tcBorders>
              <w:bottom w:val="single" w:sz="6" w:space="0" w:color="auto"/>
            </w:tcBorders>
            <w:tcMar>
              <w:top w:w="15" w:type="dxa"/>
              <w:left w:w="97" w:type="dxa"/>
              <w:bottom w:w="0" w:type="dxa"/>
              <w:right w:w="97" w:type="dxa"/>
            </w:tcMar>
            <w:vAlign w:val="center"/>
          </w:tcPr>
          <w:p w14:paraId="0710785B"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0.88</w:t>
            </w:r>
          </w:p>
        </w:tc>
        <w:tc>
          <w:tcPr>
            <w:tcW w:w="544" w:type="pct"/>
            <w:tcBorders>
              <w:bottom w:val="single" w:sz="6" w:space="0" w:color="auto"/>
            </w:tcBorders>
            <w:tcMar>
              <w:top w:w="15" w:type="dxa"/>
              <w:left w:w="97" w:type="dxa"/>
              <w:bottom w:w="0" w:type="dxa"/>
              <w:right w:w="97" w:type="dxa"/>
            </w:tcMar>
            <w:vAlign w:val="center"/>
          </w:tcPr>
          <w:p w14:paraId="1DE5DEE0"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0.64</w:t>
            </w:r>
          </w:p>
        </w:tc>
        <w:tc>
          <w:tcPr>
            <w:tcW w:w="388" w:type="pct"/>
            <w:tcBorders>
              <w:bottom w:val="single" w:sz="6" w:space="0" w:color="auto"/>
            </w:tcBorders>
            <w:vAlign w:val="center"/>
          </w:tcPr>
          <w:p w14:paraId="16A40A79"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0.71</w:t>
            </w:r>
          </w:p>
        </w:tc>
        <w:tc>
          <w:tcPr>
            <w:tcW w:w="311" w:type="pct"/>
            <w:tcBorders>
              <w:bottom w:val="single" w:sz="6" w:space="0" w:color="auto"/>
            </w:tcBorders>
            <w:tcMar>
              <w:top w:w="15" w:type="dxa"/>
              <w:left w:w="97" w:type="dxa"/>
              <w:bottom w:w="0" w:type="dxa"/>
              <w:right w:w="97" w:type="dxa"/>
            </w:tcMar>
            <w:vAlign w:val="center"/>
          </w:tcPr>
          <w:p w14:paraId="2E32884B"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0.47</w:t>
            </w:r>
          </w:p>
        </w:tc>
        <w:tc>
          <w:tcPr>
            <w:tcW w:w="342" w:type="pct"/>
            <w:tcBorders>
              <w:bottom w:val="single" w:sz="6" w:space="0" w:color="auto"/>
            </w:tcBorders>
            <w:tcMar>
              <w:top w:w="15" w:type="dxa"/>
              <w:left w:w="97" w:type="dxa"/>
              <w:bottom w:w="0" w:type="dxa"/>
              <w:right w:w="97" w:type="dxa"/>
            </w:tcMar>
            <w:vAlign w:val="center"/>
          </w:tcPr>
          <w:p w14:paraId="63A371E5" w14:textId="77777777" w:rsidR="00CB0FDA" w:rsidRPr="00E0669E" w:rsidRDefault="00CB0FDA" w:rsidP="00E0669E">
            <w:pPr>
              <w:widowControl/>
              <w:adjustRightInd w:val="0"/>
              <w:snapToGrid w:val="0"/>
              <w:spacing w:line="324" w:lineRule="auto"/>
              <w:jc w:val="center"/>
              <w:rPr>
                <w:rFonts w:ascii="Times New Roman" w:eastAsia="等线" w:hAnsi="Times New Roman" w:cs="Times New Roman"/>
                <w:bCs/>
                <w:sz w:val="16"/>
                <w:szCs w:val="16"/>
              </w:rPr>
            </w:pPr>
            <w:r w:rsidRPr="00E0669E">
              <w:rPr>
                <w:rFonts w:ascii="Times New Roman" w:eastAsia="等线" w:hAnsi="Times New Roman" w:cs="Times New Roman"/>
                <w:bCs/>
                <w:sz w:val="16"/>
                <w:szCs w:val="16"/>
              </w:rPr>
              <w:t>0.94</w:t>
            </w:r>
          </w:p>
        </w:tc>
      </w:tr>
    </w:tbl>
    <w:p w14:paraId="2B3312B6" w14:textId="2F60AAFF" w:rsidR="00CB0FDA" w:rsidRPr="00CB0FDA" w:rsidRDefault="000D2F87" w:rsidP="00E0669E">
      <w:pPr>
        <w:widowControl/>
        <w:pBdr>
          <w:top w:val="none" w:sz="0" w:space="0" w:color="000000"/>
          <w:left w:val="none" w:sz="0" w:space="0" w:color="000000"/>
          <w:bottom w:val="none" w:sz="0" w:space="0" w:color="000000"/>
          <w:right w:val="none" w:sz="0" w:space="0" w:color="000000"/>
        </w:pBdr>
        <w:adjustRightInd w:val="0"/>
        <w:snapToGrid w:val="0"/>
        <w:spacing w:line="324" w:lineRule="auto"/>
        <w:jc w:val="left"/>
        <w:rPr>
          <w:rFonts w:ascii="Times New Roman" w:eastAsia="等线" w:hAnsi="Times New Roman" w:cs="Times New Roman"/>
          <w:bCs/>
          <w:sz w:val="20"/>
          <w:szCs w:val="20"/>
        </w:rPr>
        <w:sectPr w:rsidR="00CB0FDA" w:rsidRPr="00CB0FDA" w:rsidSect="00D65A32">
          <w:pgSz w:w="11906" w:h="16838"/>
          <w:pgMar w:top="1440" w:right="1800" w:bottom="1440" w:left="1800" w:header="851" w:footer="992" w:gutter="0"/>
          <w:cols w:space="425"/>
          <w:docGrid w:type="lines" w:linePitch="312"/>
        </w:sectPr>
      </w:pPr>
      <w:r w:rsidRPr="00E0669E">
        <w:rPr>
          <w:rFonts w:ascii="Times New Roman" w:eastAsia="等线" w:hAnsi="Times New Roman" w:cs="Times New Roman"/>
          <w:b/>
          <w:bCs/>
          <w:sz w:val="20"/>
          <w:szCs w:val="20"/>
        </w:rPr>
        <w:t>Abbreviations:</w:t>
      </w:r>
      <w:r w:rsidRPr="00B82127">
        <w:rPr>
          <w:rFonts w:ascii="Times New Roman" w:eastAsia="等线" w:hAnsi="Times New Roman" w:cs="Times New Roman"/>
          <w:bCs/>
          <w:sz w:val="20"/>
          <w:szCs w:val="20"/>
        </w:rPr>
        <w:t xml:space="preserve"> AUC: Area Under Curve; PPV: Positive Predictive Value; NPV: Negative Predictive Value; MIMIC-IV: Medical Information Mart for Intensive Care IV; </w:t>
      </w:r>
      <w:proofErr w:type="spellStart"/>
      <w:r w:rsidRPr="00B82127">
        <w:rPr>
          <w:rFonts w:ascii="Times New Roman" w:eastAsia="等线" w:hAnsi="Times New Roman" w:cs="Times New Roman"/>
          <w:bCs/>
          <w:sz w:val="20"/>
          <w:szCs w:val="20"/>
        </w:rPr>
        <w:t>eICU</w:t>
      </w:r>
      <w:proofErr w:type="spellEnd"/>
      <w:r w:rsidRPr="00B82127">
        <w:rPr>
          <w:rFonts w:ascii="Times New Roman" w:eastAsia="等线" w:hAnsi="Times New Roman" w:cs="Times New Roman"/>
          <w:bCs/>
          <w:sz w:val="20"/>
          <w:szCs w:val="20"/>
        </w:rPr>
        <w:t xml:space="preserve">: </w:t>
      </w:r>
      <w:proofErr w:type="spellStart"/>
      <w:r w:rsidRPr="00B82127">
        <w:rPr>
          <w:rFonts w:ascii="Times New Roman" w:eastAsia="等线" w:hAnsi="Times New Roman" w:cs="Times New Roman"/>
          <w:bCs/>
          <w:sz w:val="20"/>
          <w:szCs w:val="20"/>
        </w:rPr>
        <w:t>eICU</w:t>
      </w:r>
      <w:proofErr w:type="spellEnd"/>
      <w:r w:rsidRPr="00B82127">
        <w:rPr>
          <w:rFonts w:ascii="Times New Roman" w:eastAsia="等线" w:hAnsi="Times New Roman" w:cs="Times New Roman"/>
          <w:bCs/>
          <w:sz w:val="20"/>
          <w:szCs w:val="20"/>
        </w:rPr>
        <w:t xml:space="preserve"> Collaborative Research Database</w:t>
      </w:r>
      <w:r w:rsidR="00B82127" w:rsidRPr="00B82127">
        <w:rPr>
          <w:rFonts w:ascii="Times New Roman" w:eastAsia="等线" w:hAnsi="Times New Roman" w:cs="Times New Roman" w:hint="eastAsia"/>
          <w:bCs/>
          <w:sz w:val="20"/>
          <w:szCs w:val="20"/>
        </w:rPr>
        <w:t>.</w:t>
      </w:r>
    </w:p>
    <w:p w14:paraId="1D7EC290" w14:textId="645529C1" w:rsidR="005E55E5" w:rsidRDefault="00347DE4" w:rsidP="005E55E5">
      <w:pPr>
        <w:jc w:val="center"/>
        <w:rPr>
          <w:rFonts w:ascii="等线" w:eastAsia="等线" w:hAnsi="等线" w:cs="Times New Roman"/>
          <w:szCs w:val="21"/>
        </w:rPr>
      </w:pPr>
      <w:r>
        <w:rPr>
          <w:rFonts w:ascii="等线" w:eastAsia="等线" w:hAnsi="等线" w:cs="Times New Roman"/>
          <w:noProof/>
          <w:szCs w:val="21"/>
        </w:rPr>
        <w:lastRenderedPageBreak/>
        <w:drawing>
          <wp:inline distT="0" distB="0" distL="0" distR="0" wp14:anchorId="0DC2F6C8" wp14:editId="7CC80A1D">
            <wp:extent cx="5274310" cy="7399655"/>
            <wp:effectExtent l="0" t="0" r="2540" b="0"/>
            <wp:docPr id="1666912518" name="图片 166691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 4. Density Distribution Comparison Before and After Imputation in the Derivation Cohort.png"/>
                    <pic:cNvPicPr/>
                  </pic:nvPicPr>
                  <pic:blipFill>
                    <a:blip r:embed="rId8"/>
                    <a:stretch>
                      <a:fillRect/>
                    </a:stretch>
                  </pic:blipFill>
                  <pic:spPr>
                    <a:xfrm>
                      <a:off x="0" y="0"/>
                      <a:ext cx="5274310" cy="7399655"/>
                    </a:xfrm>
                    <a:prstGeom prst="rect">
                      <a:avLst/>
                    </a:prstGeom>
                  </pic:spPr>
                </pic:pic>
              </a:graphicData>
            </a:graphic>
          </wp:inline>
        </w:drawing>
      </w:r>
    </w:p>
    <w:p w14:paraId="18BA0579" w14:textId="6444E527" w:rsidR="00347DE4" w:rsidRPr="005E55E5" w:rsidRDefault="00347DE4" w:rsidP="00347DE4">
      <w:pPr>
        <w:widowControl/>
        <w:rPr>
          <w:rFonts w:ascii="Times New Roman" w:eastAsia="等线" w:hAnsi="Times New Roman" w:cs="Times New Roman"/>
          <w:b/>
          <w:bCs/>
          <w:color w:val="000000"/>
          <w:kern w:val="24"/>
          <w:sz w:val="20"/>
          <w:szCs w:val="20"/>
        </w:rPr>
      </w:pPr>
      <w:r w:rsidRPr="00AF5C53">
        <w:rPr>
          <w:rFonts w:ascii="Times New Roman" w:eastAsia="等线" w:hAnsi="Times New Roman" w:cs="Times New Roman"/>
          <w:b/>
          <w:bCs/>
          <w:color w:val="000000"/>
          <w:kern w:val="24"/>
          <w:sz w:val="20"/>
          <w:szCs w:val="20"/>
        </w:rPr>
        <w:t>Figure</w:t>
      </w:r>
      <w:r w:rsidRPr="005E55E5">
        <w:rPr>
          <w:rFonts w:ascii="Times New Roman" w:eastAsia="等线" w:hAnsi="Times New Roman" w:cs="Times New Roman"/>
          <w:b/>
          <w:bCs/>
          <w:color w:val="000000"/>
          <w:kern w:val="24"/>
          <w:sz w:val="20"/>
          <w:szCs w:val="20"/>
        </w:rPr>
        <w:t xml:space="preserve"> S</w:t>
      </w:r>
      <w:r w:rsidR="005E2755">
        <w:rPr>
          <w:rFonts w:ascii="Times New Roman" w:eastAsia="等线" w:hAnsi="Times New Roman" w:cs="Times New Roman" w:hint="eastAsia"/>
          <w:b/>
          <w:bCs/>
          <w:color w:val="000000"/>
          <w:kern w:val="24"/>
          <w:sz w:val="20"/>
          <w:szCs w:val="20"/>
        </w:rPr>
        <w:t>1</w:t>
      </w:r>
      <w:r w:rsidRPr="005E55E5">
        <w:rPr>
          <w:rFonts w:ascii="Times New Roman" w:eastAsia="等线" w:hAnsi="Times New Roman" w:cs="Times New Roman"/>
          <w:b/>
          <w:bCs/>
          <w:color w:val="000000"/>
          <w:kern w:val="24"/>
          <w:sz w:val="20"/>
          <w:szCs w:val="20"/>
        </w:rPr>
        <w:t>. Density Distribution Comparison Before and After Imputation in the Derivation Cohort</w:t>
      </w:r>
      <w:r w:rsidRPr="005E55E5">
        <w:rPr>
          <w:rFonts w:ascii="Times New Roman" w:eastAsia="等线" w:hAnsi="Times New Roman" w:cs="Times New Roman" w:hint="eastAsia"/>
          <w:b/>
          <w:bCs/>
          <w:color w:val="000000"/>
          <w:kern w:val="24"/>
          <w:sz w:val="20"/>
          <w:szCs w:val="20"/>
        </w:rPr>
        <w:t>.</w:t>
      </w:r>
    </w:p>
    <w:p w14:paraId="33709FB1" w14:textId="77777777" w:rsidR="00347DE4" w:rsidRPr="00AF5C53" w:rsidRDefault="00347DE4" w:rsidP="00347DE4">
      <w:pPr>
        <w:widowControl/>
        <w:rPr>
          <w:rFonts w:ascii="Times New Roman" w:eastAsia="等线" w:hAnsi="Times New Roman" w:cs="Times New Roman"/>
          <w:color w:val="000000"/>
          <w:kern w:val="24"/>
          <w:sz w:val="16"/>
          <w:szCs w:val="16"/>
        </w:rPr>
        <w:sectPr w:rsidR="00347DE4" w:rsidRPr="00AF5C53" w:rsidSect="00347DE4">
          <w:pgSz w:w="11906" w:h="16838"/>
          <w:pgMar w:top="1440" w:right="1800" w:bottom="1440" w:left="1800" w:header="851" w:footer="992" w:gutter="0"/>
          <w:cols w:space="425"/>
          <w:docGrid w:type="lines" w:linePitch="312"/>
        </w:sectPr>
      </w:pPr>
      <w:r w:rsidRPr="005E55E5">
        <w:rPr>
          <w:rFonts w:ascii="Times New Roman" w:eastAsia="等线" w:hAnsi="Times New Roman" w:cs="Times New Roman"/>
          <w:color w:val="000000"/>
          <w:kern w:val="24"/>
          <w:sz w:val="16"/>
          <w:szCs w:val="16"/>
        </w:rPr>
        <w:t>CKD: Chronic Kidney Disease;</w:t>
      </w:r>
      <w:r w:rsidRPr="005E55E5">
        <w:rPr>
          <w:rFonts w:ascii="宋体" w:eastAsia="宋体" w:hAnsi="宋体" w:cs="宋体"/>
          <w:kern w:val="0"/>
          <w:sz w:val="16"/>
          <w:szCs w:val="16"/>
        </w:rPr>
        <w:t xml:space="preserve"> </w:t>
      </w:r>
      <w:r w:rsidRPr="005E55E5">
        <w:rPr>
          <w:rFonts w:ascii="Times New Roman" w:eastAsia="等线" w:hAnsi="Times New Roman" w:cs="Times New Roman"/>
          <w:color w:val="000000"/>
          <w:kern w:val="24"/>
          <w:sz w:val="16"/>
          <w:szCs w:val="16"/>
        </w:rPr>
        <w:t>CRRT: Continuous Renal Replacement Therapy;</w:t>
      </w:r>
      <w:r w:rsidRPr="005E55E5">
        <w:rPr>
          <w:rFonts w:ascii="宋体" w:eastAsia="宋体" w:hAnsi="宋体" w:cs="宋体"/>
          <w:kern w:val="0"/>
          <w:sz w:val="16"/>
          <w:szCs w:val="16"/>
        </w:rPr>
        <w:t xml:space="preserve"> </w:t>
      </w:r>
      <w:r w:rsidRPr="005E55E5">
        <w:rPr>
          <w:rFonts w:ascii="Times New Roman" w:eastAsia="等线" w:hAnsi="Times New Roman" w:cs="Times New Roman"/>
          <w:color w:val="000000"/>
          <w:kern w:val="24"/>
          <w:sz w:val="16"/>
          <w:szCs w:val="16"/>
        </w:rPr>
        <w:t>BMI: Body Mass Index;</w:t>
      </w:r>
      <w:r w:rsidRPr="005E55E5">
        <w:rPr>
          <w:rFonts w:ascii="宋体" w:eastAsia="宋体" w:hAnsi="宋体" w:cs="宋体"/>
          <w:kern w:val="0"/>
          <w:sz w:val="16"/>
          <w:szCs w:val="16"/>
        </w:rPr>
        <w:t xml:space="preserve"> </w:t>
      </w:r>
      <w:r w:rsidRPr="005E55E5">
        <w:rPr>
          <w:rFonts w:ascii="Times New Roman" w:eastAsia="等线" w:hAnsi="Times New Roman" w:cs="Times New Roman"/>
          <w:color w:val="000000"/>
          <w:kern w:val="24"/>
          <w:sz w:val="16"/>
          <w:szCs w:val="16"/>
        </w:rPr>
        <w:t>sofa: Sequential Organ Failure Assessment;</w:t>
      </w:r>
      <w:r w:rsidRPr="005E55E5">
        <w:rPr>
          <w:rFonts w:ascii="宋体" w:eastAsia="宋体" w:hAnsi="宋体" w:cs="宋体"/>
          <w:kern w:val="0"/>
          <w:sz w:val="16"/>
          <w:szCs w:val="16"/>
        </w:rPr>
        <w:t xml:space="preserve"> </w:t>
      </w:r>
      <w:r w:rsidRPr="005E55E5">
        <w:rPr>
          <w:rFonts w:ascii="Times New Roman" w:eastAsia="等线" w:hAnsi="Times New Roman" w:cs="Times New Roman"/>
          <w:color w:val="000000"/>
          <w:kern w:val="24"/>
          <w:sz w:val="16"/>
          <w:szCs w:val="16"/>
        </w:rPr>
        <w:t>Hb: Hemoglobin; MCH: Mean Corpuscular Hemoglobin; WBC: White Blood Cell; INR: International Normalized Ratio; PT: Prothrombin Time; PTT: Partial Thromboplastin Time; BUN: Blood Urea Nitrogen; PH: potential of hydrogen; PaO</w:t>
      </w:r>
      <w:r w:rsidRPr="005E55E5">
        <w:rPr>
          <w:rFonts w:ascii="Times New Roman" w:eastAsia="等线" w:hAnsi="Times New Roman" w:cs="Times New Roman"/>
          <w:color w:val="000000"/>
          <w:kern w:val="24"/>
          <w:sz w:val="16"/>
          <w:szCs w:val="16"/>
          <w:vertAlign w:val="subscript"/>
        </w:rPr>
        <w:t>2</w:t>
      </w:r>
      <w:r w:rsidRPr="005E55E5">
        <w:rPr>
          <w:rFonts w:ascii="Times New Roman" w:eastAsia="等线" w:hAnsi="Times New Roman" w:cs="Times New Roman"/>
          <w:color w:val="000000"/>
          <w:kern w:val="24"/>
          <w:sz w:val="16"/>
          <w:szCs w:val="16"/>
        </w:rPr>
        <w:t>: Partial Pressure of Oxygen; P/F Ratio: PaO</w:t>
      </w:r>
      <w:r w:rsidRPr="005E55E5">
        <w:rPr>
          <w:rFonts w:ascii="Times New Roman" w:eastAsia="等线" w:hAnsi="Times New Roman" w:cs="Times New Roman"/>
          <w:color w:val="000000"/>
          <w:kern w:val="24"/>
          <w:sz w:val="16"/>
          <w:szCs w:val="16"/>
          <w:vertAlign w:val="subscript"/>
        </w:rPr>
        <w:t>2</w:t>
      </w:r>
      <w:r w:rsidRPr="005E55E5">
        <w:rPr>
          <w:rFonts w:ascii="Times New Roman" w:eastAsia="等线" w:hAnsi="Times New Roman" w:cs="Times New Roman"/>
          <w:color w:val="000000"/>
          <w:kern w:val="24"/>
          <w:sz w:val="16"/>
          <w:szCs w:val="16"/>
        </w:rPr>
        <w:t>/FiO</w:t>
      </w:r>
      <w:r w:rsidRPr="005E55E5">
        <w:rPr>
          <w:rFonts w:ascii="Times New Roman" w:eastAsia="等线" w:hAnsi="Times New Roman" w:cs="Times New Roman"/>
          <w:color w:val="000000"/>
          <w:kern w:val="24"/>
          <w:sz w:val="16"/>
          <w:szCs w:val="16"/>
          <w:vertAlign w:val="subscript"/>
        </w:rPr>
        <w:t>2</w:t>
      </w:r>
      <w:r w:rsidRPr="005E55E5">
        <w:rPr>
          <w:rFonts w:ascii="Times New Roman" w:eastAsia="等线" w:hAnsi="Times New Roman" w:cs="Times New Roman"/>
          <w:color w:val="000000"/>
          <w:kern w:val="24"/>
          <w:sz w:val="16"/>
          <w:szCs w:val="16"/>
        </w:rPr>
        <w:t xml:space="preserve"> Ratio; MAP: Mean Arterial Pressure</w:t>
      </w:r>
      <w:r>
        <w:rPr>
          <w:rFonts w:ascii="Times New Roman" w:eastAsia="等线" w:hAnsi="Times New Roman" w:cs="Times New Roman" w:hint="eastAsia"/>
          <w:color w:val="000000"/>
          <w:kern w:val="24"/>
          <w:sz w:val="16"/>
          <w:szCs w:val="16"/>
        </w:rPr>
        <w:t>.</w:t>
      </w:r>
    </w:p>
    <w:p w14:paraId="0742B5EC" w14:textId="77777777" w:rsidR="00347DE4" w:rsidRPr="00347DE4" w:rsidRDefault="00347DE4" w:rsidP="005E55E5">
      <w:pPr>
        <w:jc w:val="center"/>
        <w:rPr>
          <w:rFonts w:ascii="等线" w:eastAsia="等线" w:hAnsi="等线" w:cs="Times New Roman"/>
          <w:szCs w:val="21"/>
        </w:rPr>
      </w:pPr>
    </w:p>
    <w:p w14:paraId="63B96323" w14:textId="4D3D4BBF" w:rsidR="00347DE4" w:rsidRDefault="00347DE4" w:rsidP="00437F80">
      <w:pPr>
        <w:rPr>
          <w:rFonts w:ascii="Times New Roman" w:eastAsia="等线" w:hAnsi="Times New Roman" w:cs="Times New Roman"/>
          <w:bCs/>
          <w:sz w:val="20"/>
          <w:szCs w:val="20"/>
        </w:rPr>
      </w:pPr>
      <w:r>
        <w:rPr>
          <w:rFonts w:ascii="等线" w:eastAsia="等线" w:hAnsi="等线" w:cs="Times New Roman"/>
          <w:noProof/>
          <w:szCs w:val="21"/>
        </w:rPr>
        <w:drawing>
          <wp:inline distT="0" distB="0" distL="0" distR="0" wp14:anchorId="57060964" wp14:editId="51A6C591">
            <wp:extent cx="5274310" cy="4323080"/>
            <wp:effectExtent l="0" t="0" r="2540" b="1270"/>
            <wp:docPr id="1697325181" name="图片 1697325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 2. The weights of each feature incorporated in different feature selection methods-4.png"/>
                    <pic:cNvPicPr/>
                  </pic:nvPicPr>
                  <pic:blipFill>
                    <a:blip r:embed="rId9"/>
                    <a:stretch>
                      <a:fillRect/>
                    </a:stretch>
                  </pic:blipFill>
                  <pic:spPr>
                    <a:xfrm>
                      <a:off x="0" y="0"/>
                      <a:ext cx="5274310" cy="4323080"/>
                    </a:xfrm>
                    <a:prstGeom prst="rect">
                      <a:avLst/>
                    </a:prstGeom>
                  </pic:spPr>
                </pic:pic>
              </a:graphicData>
            </a:graphic>
          </wp:inline>
        </w:drawing>
      </w:r>
    </w:p>
    <w:p w14:paraId="32F43B1C" w14:textId="5F56A2A6" w:rsidR="00347DE4" w:rsidRPr="005E55E5" w:rsidRDefault="00347DE4" w:rsidP="003B6B43">
      <w:pPr>
        <w:widowControl/>
        <w:adjustRightInd w:val="0"/>
        <w:snapToGrid w:val="0"/>
        <w:spacing w:line="324" w:lineRule="auto"/>
        <w:rPr>
          <w:rFonts w:ascii="宋体" w:eastAsia="宋体" w:hAnsi="宋体" w:cs="宋体"/>
          <w:kern w:val="0"/>
          <w:sz w:val="20"/>
          <w:szCs w:val="20"/>
        </w:rPr>
      </w:pPr>
      <w:r w:rsidRPr="005E55E5">
        <w:rPr>
          <w:rFonts w:ascii="Times New Roman" w:eastAsia="等线" w:hAnsi="Times New Roman" w:cs="Times New Roman"/>
          <w:b/>
          <w:bCs/>
          <w:color w:val="000000"/>
          <w:kern w:val="24"/>
          <w:sz w:val="20"/>
          <w:szCs w:val="20"/>
        </w:rPr>
        <w:t>Figure S</w:t>
      </w:r>
      <w:r w:rsidR="005E2755">
        <w:rPr>
          <w:rFonts w:ascii="Times New Roman" w:eastAsia="等线" w:hAnsi="Times New Roman" w:cs="Times New Roman" w:hint="eastAsia"/>
          <w:b/>
          <w:bCs/>
          <w:color w:val="000000"/>
          <w:kern w:val="24"/>
          <w:sz w:val="20"/>
          <w:szCs w:val="20"/>
        </w:rPr>
        <w:t>2</w:t>
      </w:r>
      <w:r w:rsidRPr="005E55E5">
        <w:rPr>
          <w:rFonts w:ascii="Times New Roman" w:eastAsia="等线" w:hAnsi="Times New Roman" w:cs="Times New Roman"/>
          <w:b/>
          <w:bCs/>
          <w:color w:val="000000"/>
          <w:kern w:val="24"/>
          <w:sz w:val="20"/>
          <w:szCs w:val="20"/>
        </w:rPr>
        <w:t xml:space="preserve">. The weights of each feature incorporated in different feature selection methods. </w:t>
      </w:r>
    </w:p>
    <w:p w14:paraId="08E8BADF" w14:textId="56D6A383" w:rsidR="00347DE4" w:rsidRDefault="00347DE4" w:rsidP="00437F80">
      <w:pPr>
        <w:rPr>
          <w:rFonts w:ascii="Times New Roman" w:eastAsia="等线" w:hAnsi="Times New Roman" w:cs="Times New Roman"/>
          <w:bCs/>
          <w:sz w:val="20"/>
          <w:szCs w:val="20"/>
        </w:rPr>
        <w:sectPr w:rsidR="00347DE4" w:rsidSect="00437F80">
          <w:pgSz w:w="11906" w:h="16838"/>
          <w:pgMar w:top="1440" w:right="1800" w:bottom="1440" w:left="1800" w:header="851" w:footer="992" w:gutter="0"/>
          <w:cols w:space="425"/>
          <w:docGrid w:type="lines" w:linePitch="312"/>
        </w:sectPr>
      </w:pPr>
      <w:r w:rsidRPr="005E55E5">
        <w:rPr>
          <w:rFonts w:ascii="Times New Roman" w:eastAsia="等线" w:hAnsi="Times New Roman" w:cs="Times New Roman"/>
          <w:color w:val="000000"/>
          <w:kern w:val="24"/>
          <w:sz w:val="16"/>
          <w:szCs w:val="16"/>
        </w:rPr>
        <w:t>Four feature selection methods were employed: the Kruskal-Wallis test (A), RFECV nested with a tree model (Random Forest) (B), RFECV nested with a linear model (Logistic Regression) (C), and Null Importance (D and E). Null Importance feature selection uses permutation tests to assess the significance of actual feature importance against the distribution of feature importance when fitted to noise (shuffled target) through information gain and splitting in the tree model. RFECV: Recursive Feature Elimination with Cross-Validation; RF: Random Forest; LR: Logistic Regression; INR: International Normalized Ratio; PT: Prothrombin Time; PTT: Partial Thromboplastin Time; sofa: Sequential Organ Failure Assessment; BUN: Blood Urea Nitrogen; Hb: Hemoglobin; MAP: Mean Arterial Pressure; WBC: White Blood Cell; P/F Ratio: PaO</w:t>
      </w:r>
      <w:r w:rsidRPr="005E55E5">
        <w:rPr>
          <w:rFonts w:ascii="Times New Roman" w:eastAsia="等线" w:hAnsi="Times New Roman" w:cs="Times New Roman"/>
          <w:color w:val="000000"/>
          <w:kern w:val="24"/>
          <w:sz w:val="16"/>
          <w:szCs w:val="16"/>
          <w:vertAlign w:val="subscript"/>
        </w:rPr>
        <w:t>2</w:t>
      </w:r>
      <w:r w:rsidRPr="005E55E5">
        <w:rPr>
          <w:rFonts w:ascii="Times New Roman" w:eastAsia="等线" w:hAnsi="Times New Roman" w:cs="Times New Roman"/>
          <w:color w:val="000000"/>
          <w:kern w:val="24"/>
          <w:sz w:val="16"/>
          <w:szCs w:val="16"/>
        </w:rPr>
        <w:t>/FiO</w:t>
      </w:r>
      <w:r w:rsidRPr="005E55E5">
        <w:rPr>
          <w:rFonts w:ascii="Times New Roman" w:eastAsia="等线" w:hAnsi="Times New Roman" w:cs="Times New Roman"/>
          <w:color w:val="000000"/>
          <w:kern w:val="24"/>
          <w:sz w:val="16"/>
          <w:szCs w:val="16"/>
          <w:vertAlign w:val="subscript"/>
        </w:rPr>
        <w:t>2</w:t>
      </w:r>
      <w:r w:rsidRPr="005E55E5">
        <w:rPr>
          <w:rFonts w:ascii="Times New Roman" w:eastAsia="等线" w:hAnsi="Times New Roman" w:cs="Times New Roman"/>
          <w:color w:val="000000"/>
          <w:kern w:val="24"/>
          <w:sz w:val="16"/>
          <w:szCs w:val="16"/>
        </w:rPr>
        <w:t xml:space="preserve"> Ratio; PaO</w:t>
      </w:r>
      <w:r w:rsidRPr="005E55E5">
        <w:rPr>
          <w:rFonts w:ascii="Times New Roman" w:eastAsia="等线" w:hAnsi="Times New Roman" w:cs="Times New Roman"/>
          <w:color w:val="000000"/>
          <w:kern w:val="24"/>
          <w:sz w:val="16"/>
          <w:szCs w:val="16"/>
          <w:vertAlign w:val="subscript"/>
        </w:rPr>
        <w:t>2</w:t>
      </w:r>
      <w:r w:rsidRPr="005E55E5">
        <w:rPr>
          <w:rFonts w:ascii="Times New Roman" w:eastAsia="等线" w:hAnsi="Times New Roman" w:cs="Times New Roman"/>
          <w:color w:val="000000"/>
          <w:kern w:val="24"/>
          <w:sz w:val="16"/>
          <w:szCs w:val="16"/>
        </w:rPr>
        <w:t>:Partial Pressure of Oxygen; CKD: Chronic Kidney Disease; ICU: Intensive Care Unit; BMI: Body Mass Index; CRRT: Continuous Renal Replacement Therapy; PH: potential of hydrogen; MCH: Mean Corpuscular Hemoglobin. Hb: Hemoglobin</w:t>
      </w:r>
      <w:r w:rsidRPr="005E55E5">
        <w:rPr>
          <w:rFonts w:ascii="Times New Roman" w:eastAsia="等线" w:hAnsi="Times New Roman" w:cs="Times New Roman" w:hint="eastAsia"/>
          <w:color w:val="000000"/>
          <w:kern w:val="24"/>
          <w:sz w:val="16"/>
          <w:szCs w:val="16"/>
        </w:rPr>
        <w:t>.</w:t>
      </w:r>
    </w:p>
    <w:p w14:paraId="06C16963" w14:textId="495B91BC" w:rsidR="00AF5C53" w:rsidRDefault="00AF5C53" w:rsidP="00AF5C53">
      <w:pPr>
        <w:rPr>
          <w:rFonts w:ascii="等线" w:eastAsia="等线" w:hAnsi="等线" w:cs="Times New Roman"/>
          <w:szCs w:val="21"/>
        </w:rPr>
      </w:pPr>
    </w:p>
    <w:p w14:paraId="2DBB9111" w14:textId="6EBEA327" w:rsidR="00347DE4" w:rsidRDefault="00347DE4" w:rsidP="00AF5C53">
      <w:pPr>
        <w:rPr>
          <w:rFonts w:ascii="等线" w:eastAsia="等线" w:hAnsi="等线" w:cs="Times New Roman"/>
          <w:szCs w:val="21"/>
        </w:rPr>
      </w:pPr>
      <w:r>
        <w:rPr>
          <w:rFonts w:ascii="等线" w:eastAsia="等线" w:hAnsi="等线" w:cs="Times New Roman"/>
          <w:noProof/>
          <w:szCs w:val="21"/>
        </w:rPr>
        <w:drawing>
          <wp:inline distT="0" distB="0" distL="0" distR="0" wp14:anchorId="1F6EE544" wp14:editId="3A93F87E">
            <wp:extent cx="5274310" cy="1898650"/>
            <wp:effectExtent l="0" t="0" r="2540" b="6350"/>
            <wp:docPr id="28149040" name="图片 28149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 3. Collinearity analysis in feature selection-2.png"/>
                    <pic:cNvPicPr/>
                  </pic:nvPicPr>
                  <pic:blipFill>
                    <a:blip r:embed="rId10"/>
                    <a:stretch>
                      <a:fillRect/>
                    </a:stretch>
                  </pic:blipFill>
                  <pic:spPr>
                    <a:xfrm>
                      <a:off x="0" y="0"/>
                      <a:ext cx="5274310" cy="1898650"/>
                    </a:xfrm>
                    <a:prstGeom prst="rect">
                      <a:avLst/>
                    </a:prstGeom>
                  </pic:spPr>
                </pic:pic>
              </a:graphicData>
            </a:graphic>
          </wp:inline>
        </w:drawing>
      </w:r>
    </w:p>
    <w:p w14:paraId="0DC2D3D2" w14:textId="58F2C02C" w:rsidR="00347DE4" w:rsidRPr="005E55E5" w:rsidRDefault="00347DE4" w:rsidP="003B6B43">
      <w:pPr>
        <w:widowControl/>
        <w:adjustRightInd w:val="0"/>
        <w:snapToGrid w:val="0"/>
        <w:spacing w:line="324" w:lineRule="auto"/>
        <w:rPr>
          <w:rFonts w:ascii="宋体" w:eastAsia="宋体" w:hAnsi="宋体" w:cs="宋体"/>
          <w:kern w:val="0"/>
          <w:sz w:val="20"/>
          <w:szCs w:val="20"/>
        </w:rPr>
      </w:pPr>
      <w:r w:rsidRPr="005E55E5">
        <w:rPr>
          <w:rFonts w:ascii="Times New Roman" w:eastAsia="等线" w:hAnsi="Times New Roman" w:cs="Times New Roman"/>
          <w:b/>
          <w:bCs/>
          <w:color w:val="000000"/>
          <w:kern w:val="24"/>
          <w:sz w:val="20"/>
          <w:szCs w:val="20"/>
        </w:rPr>
        <w:t xml:space="preserve">Figure </w:t>
      </w:r>
      <w:r w:rsidRPr="005E55E5">
        <w:rPr>
          <w:rFonts w:ascii="Times New Roman" w:eastAsia="等线" w:hAnsi="Times New Roman" w:cs="Times New Roman" w:hint="eastAsia"/>
          <w:b/>
          <w:bCs/>
          <w:color w:val="000000"/>
          <w:kern w:val="24"/>
          <w:sz w:val="20"/>
          <w:szCs w:val="20"/>
        </w:rPr>
        <w:t>S</w:t>
      </w:r>
      <w:r w:rsidR="005E2755">
        <w:rPr>
          <w:rFonts w:ascii="Times New Roman" w:eastAsia="等线" w:hAnsi="Times New Roman" w:cs="Times New Roman" w:hint="eastAsia"/>
          <w:b/>
          <w:bCs/>
          <w:color w:val="000000"/>
          <w:kern w:val="24"/>
          <w:sz w:val="20"/>
          <w:szCs w:val="20"/>
        </w:rPr>
        <w:t>3</w:t>
      </w:r>
      <w:r w:rsidRPr="005E55E5">
        <w:rPr>
          <w:rFonts w:ascii="Times New Roman" w:eastAsia="等线" w:hAnsi="Times New Roman" w:cs="Times New Roman"/>
          <w:b/>
          <w:bCs/>
          <w:color w:val="000000"/>
          <w:kern w:val="24"/>
          <w:sz w:val="20"/>
          <w:szCs w:val="20"/>
        </w:rPr>
        <w:t xml:space="preserve">. Collinearity analysis in feature selection. </w:t>
      </w:r>
    </w:p>
    <w:p w14:paraId="45B04005" w14:textId="034BBAFA" w:rsidR="002E039C" w:rsidRDefault="00347DE4" w:rsidP="001C1878">
      <w:pPr>
        <w:widowControl/>
        <w:adjustRightInd w:val="0"/>
        <w:snapToGrid w:val="0"/>
        <w:spacing w:line="324" w:lineRule="auto"/>
        <w:rPr>
          <w:rFonts w:ascii="Times New Roman" w:eastAsia="等线" w:hAnsi="Times New Roman" w:cs="Times New Roman"/>
          <w:color w:val="000000"/>
          <w:kern w:val="24"/>
          <w:sz w:val="16"/>
          <w:szCs w:val="16"/>
        </w:rPr>
        <w:sectPr w:rsidR="002E039C" w:rsidSect="00347DE4">
          <w:pgSz w:w="11906" w:h="16838"/>
          <w:pgMar w:top="1440" w:right="1800" w:bottom="1440" w:left="1800" w:header="851" w:footer="992" w:gutter="0"/>
          <w:cols w:space="425"/>
          <w:docGrid w:type="lines" w:linePitch="312"/>
        </w:sectPr>
      </w:pPr>
      <w:r w:rsidRPr="005E55E5">
        <w:rPr>
          <w:rFonts w:ascii="Times New Roman" w:eastAsia="等线" w:hAnsi="Times New Roman" w:cs="Times New Roman"/>
          <w:color w:val="000000"/>
          <w:kern w:val="24"/>
          <w:sz w:val="16"/>
          <w:szCs w:val="16"/>
        </w:rPr>
        <w:t>Heatmap of correlation analysis based on Pearson covariance among candidate features(A); Feature clustering dendrogram(B). INR: International Normalized Ratio; sofa: Sequential Organ Failure Assessment; PT: Prothrombin Time; BUN: Blood Urea Nitrogen; MAP: Mean Arterial Pressure;</w:t>
      </w:r>
      <w:r w:rsidRPr="005E55E5">
        <w:rPr>
          <w:rFonts w:ascii="宋体" w:eastAsia="宋体" w:hAnsi="宋体" w:cs="宋体"/>
          <w:kern w:val="0"/>
          <w:sz w:val="16"/>
          <w:szCs w:val="16"/>
        </w:rPr>
        <w:t xml:space="preserve"> </w:t>
      </w:r>
      <w:r w:rsidRPr="005E55E5">
        <w:rPr>
          <w:rFonts w:ascii="Times New Roman" w:eastAsia="等线" w:hAnsi="Times New Roman" w:cs="Times New Roman"/>
          <w:color w:val="000000"/>
          <w:kern w:val="24"/>
          <w:sz w:val="16"/>
          <w:szCs w:val="16"/>
        </w:rPr>
        <w:t>P/F Ratio: PaO2/FiO2 Ratio</w:t>
      </w:r>
      <w:r w:rsidR="00B82127">
        <w:rPr>
          <w:rFonts w:ascii="Times New Roman" w:eastAsia="等线" w:hAnsi="Times New Roman" w:cs="Times New Roman" w:hint="eastAsia"/>
          <w:color w:val="000000"/>
          <w:kern w:val="24"/>
          <w:sz w:val="16"/>
          <w:szCs w:val="16"/>
        </w:rPr>
        <w:t>.</w:t>
      </w:r>
    </w:p>
    <w:p w14:paraId="25207BC7" w14:textId="77777777" w:rsidR="00347DE4" w:rsidRPr="00AF5C53" w:rsidRDefault="00347DE4" w:rsidP="00AF5C53">
      <w:pPr>
        <w:rPr>
          <w:rFonts w:ascii="等线" w:eastAsia="等线" w:hAnsi="等线" w:cs="Times New Roman"/>
          <w:szCs w:val="21"/>
        </w:rPr>
      </w:pPr>
    </w:p>
    <w:p w14:paraId="2C2D48AE" w14:textId="5FB336E1" w:rsidR="00AF5C53" w:rsidRPr="00AF5C53" w:rsidRDefault="00BB7387" w:rsidP="00AF5C53">
      <w:pPr>
        <w:rPr>
          <w:rFonts w:ascii="Times New Roman" w:eastAsia="等线" w:hAnsi="Times New Roman" w:cs="Times New Roman"/>
          <w:color w:val="000000"/>
          <w:kern w:val="24"/>
          <w:sz w:val="18"/>
          <w:szCs w:val="18"/>
        </w:rPr>
      </w:pPr>
      <w:r>
        <w:rPr>
          <w:rFonts w:ascii="Times New Roman" w:eastAsia="等线" w:hAnsi="Times New Roman" w:cs="Times New Roman"/>
          <w:noProof/>
          <w:color w:val="000000"/>
          <w:kern w:val="24"/>
          <w:sz w:val="18"/>
          <w:szCs w:val="18"/>
        </w:rPr>
        <w:drawing>
          <wp:inline distT="0" distB="0" distL="0" distR="0" wp14:anchorId="794D3605" wp14:editId="0D050C6A">
            <wp:extent cx="5274310" cy="3321685"/>
            <wp:effectExtent l="0" t="0" r="254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 9. Comparison of density distributions for selected clinical features between the training set and external validation set-3.png"/>
                    <pic:cNvPicPr/>
                  </pic:nvPicPr>
                  <pic:blipFill>
                    <a:blip r:embed="rId11"/>
                    <a:stretch>
                      <a:fillRect/>
                    </a:stretch>
                  </pic:blipFill>
                  <pic:spPr>
                    <a:xfrm>
                      <a:off x="0" y="0"/>
                      <a:ext cx="5274310" cy="3321685"/>
                    </a:xfrm>
                    <a:prstGeom prst="rect">
                      <a:avLst/>
                    </a:prstGeom>
                  </pic:spPr>
                </pic:pic>
              </a:graphicData>
            </a:graphic>
          </wp:inline>
        </w:drawing>
      </w:r>
    </w:p>
    <w:p w14:paraId="604A010B" w14:textId="2DA8E1BE" w:rsidR="00AF5C53" w:rsidRPr="00AF5C53" w:rsidRDefault="00AF5C53" w:rsidP="003B6B43">
      <w:pPr>
        <w:widowControl/>
        <w:adjustRightInd w:val="0"/>
        <w:snapToGrid w:val="0"/>
        <w:spacing w:line="324" w:lineRule="auto"/>
        <w:rPr>
          <w:rFonts w:ascii="宋体" w:eastAsia="宋体" w:hAnsi="宋体" w:cs="宋体"/>
          <w:kern w:val="0"/>
          <w:sz w:val="20"/>
          <w:szCs w:val="20"/>
        </w:rPr>
      </w:pPr>
      <w:r w:rsidRPr="00AF5C53">
        <w:rPr>
          <w:rFonts w:ascii="Times New Roman" w:eastAsia="等线" w:hAnsi="Times New Roman" w:cs="Times New Roman"/>
          <w:b/>
          <w:bCs/>
          <w:color w:val="000000"/>
          <w:kern w:val="24"/>
          <w:sz w:val="20"/>
          <w:szCs w:val="20"/>
        </w:rPr>
        <w:t xml:space="preserve">Figure </w:t>
      </w:r>
      <w:r w:rsidRPr="00AF5C53">
        <w:rPr>
          <w:rFonts w:ascii="Times New Roman" w:eastAsia="等线" w:hAnsi="Times New Roman" w:cs="Times New Roman" w:hint="eastAsia"/>
          <w:b/>
          <w:bCs/>
          <w:color w:val="000000"/>
          <w:kern w:val="24"/>
          <w:sz w:val="20"/>
          <w:szCs w:val="20"/>
        </w:rPr>
        <w:t>S</w:t>
      </w:r>
      <w:r w:rsidR="005E2755">
        <w:rPr>
          <w:rFonts w:ascii="Times New Roman" w:eastAsia="等线" w:hAnsi="Times New Roman" w:cs="Times New Roman" w:hint="eastAsia"/>
          <w:b/>
          <w:bCs/>
          <w:color w:val="000000"/>
          <w:kern w:val="24"/>
          <w:sz w:val="20"/>
          <w:szCs w:val="20"/>
        </w:rPr>
        <w:t>4</w:t>
      </w:r>
      <w:r w:rsidRPr="00AF5C53">
        <w:rPr>
          <w:rFonts w:ascii="Times New Roman" w:eastAsia="等线" w:hAnsi="Times New Roman" w:cs="Times New Roman"/>
          <w:b/>
          <w:bCs/>
          <w:color w:val="000000"/>
          <w:kern w:val="24"/>
          <w:sz w:val="20"/>
          <w:szCs w:val="20"/>
        </w:rPr>
        <w:t xml:space="preserve">. Comparison of density distributions for selected clinical features between the Derivation set and External validation set. </w:t>
      </w:r>
    </w:p>
    <w:p w14:paraId="079EC424" w14:textId="0B50A8E5" w:rsidR="002E039C" w:rsidRDefault="00AF5C53" w:rsidP="001C1878">
      <w:pPr>
        <w:widowControl/>
        <w:adjustRightInd w:val="0"/>
        <w:snapToGrid w:val="0"/>
        <w:spacing w:line="324" w:lineRule="auto"/>
        <w:rPr>
          <w:rFonts w:ascii="Times New Roman" w:eastAsia="等线" w:hAnsi="Times New Roman" w:cs="Times New Roman"/>
          <w:color w:val="000000"/>
          <w:kern w:val="24"/>
          <w:sz w:val="16"/>
          <w:szCs w:val="16"/>
        </w:rPr>
        <w:sectPr w:rsidR="002E039C" w:rsidSect="00347DE4">
          <w:pgSz w:w="11906" w:h="16838"/>
          <w:pgMar w:top="1440" w:right="1800" w:bottom="1440" w:left="1800" w:header="851" w:footer="992" w:gutter="0"/>
          <w:cols w:space="425"/>
          <w:docGrid w:type="lines" w:linePitch="312"/>
        </w:sectPr>
      </w:pPr>
      <w:r w:rsidRPr="00AF5C53">
        <w:rPr>
          <w:rFonts w:ascii="Times New Roman" w:eastAsia="等线" w:hAnsi="Times New Roman" w:cs="Times New Roman"/>
          <w:color w:val="000000"/>
          <w:kern w:val="24"/>
          <w:sz w:val="16"/>
          <w:szCs w:val="16"/>
        </w:rPr>
        <w:t xml:space="preserve">This figure illustrates the probability density distributions of platelet count (A), INR (B), circulatory SOFA score (C), renal SOFA score (D), lactate level (E), respiratory SOFA score (F), and mechanical ventilation status (G) in the Derivation set (red), MIMIC-IV 3.1 external validation set (orange), </w:t>
      </w:r>
      <w:proofErr w:type="spellStart"/>
      <w:r w:rsidRPr="00AF5C53">
        <w:rPr>
          <w:rFonts w:ascii="Times New Roman" w:eastAsia="等线" w:hAnsi="Times New Roman" w:cs="Times New Roman"/>
          <w:color w:val="000000"/>
          <w:kern w:val="24"/>
          <w:sz w:val="16"/>
          <w:szCs w:val="16"/>
        </w:rPr>
        <w:t>eICU</w:t>
      </w:r>
      <w:proofErr w:type="spellEnd"/>
      <w:r w:rsidRPr="00AF5C53">
        <w:rPr>
          <w:rFonts w:ascii="Times New Roman" w:eastAsia="等线" w:hAnsi="Times New Roman" w:cs="Times New Roman"/>
          <w:color w:val="000000"/>
          <w:kern w:val="24"/>
          <w:sz w:val="16"/>
          <w:szCs w:val="16"/>
        </w:rPr>
        <w:t xml:space="preserve"> external validation set(green), and </w:t>
      </w:r>
      <w:proofErr w:type="spellStart"/>
      <w:r w:rsidRPr="00AF5C53">
        <w:rPr>
          <w:rFonts w:ascii="Times New Roman" w:eastAsia="等线" w:hAnsi="Times New Roman" w:cs="Times New Roman"/>
          <w:color w:val="000000"/>
          <w:kern w:val="24"/>
          <w:sz w:val="16"/>
          <w:szCs w:val="16"/>
        </w:rPr>
        <w:t>ZhongDa</w:t>
      </w:r>
      <w:proofErr w:type="spellEnd"/>
      <w:r w:rsidRPr="00AF5C53">
        <w:rPr>
          <w:rFonts w:ascii="Times New Roman" w:eastAsia="等线" w:hAnsi="Times New Roman" w:cs="Times New Roman"/>
          <w:color w:val="000000"/>
          <w:kern w:val="24"/>
          <w:sz w:val="16"/>
          <w:szCs w:val="16"/>
        </w:rPr>
        <w:t xml:space="preserve"> Hospital external validation set (blue). INR: International Normalized Ratio; sofa: Sequential Organ Failure Assessment; MIMIC-IV: Medical Information Mart for Intensive Care IV; </w:t>
      </w:r>
      <w:proofErr w:type="spellStart"/>
      <w:r w:rsidRPr="00AF5C53">
        <w:rPr>
          <w:rFonts w:ascii="Times New Roman" w:eastAsia="等线" w:hAnsi="Times New Roman" w:cs="Times New Roman"/>
          <w:color w:val="000000"/>
          <w:kern w:val="24"/>
          <w:sz w:val="16"/>
          <w:szCs w:val="16"/>
        </w:rPr>
        <w:t>eICU</w:t>
      </w:r>
      <w:proofErr w:type="spellEnd"/>
      <w:r w:rsidRPr="00AF5C53">
        <w:rPr>
          <w:rFonts w:ascii="Times New Roman" w:eastAsia="等线" w:hAnsi="Times New Roman" w:cs="Times New Roman"/>
          <w:color w:val="000000"/>
          <w:kern w:val="24"/>
          <w:sz w:val="16"/>
          <w:szCs w:val="16"/>
        </w:rPr>
        <w:t xml:space="preserve">: </w:t>
      </w:r>
      <w:proofErr w:type="spellStart"/>
      <w:r w:rsidRPr="00AF5C53">
        <w:rPr>
          <w:rFonts w:ascii="Times New Roman" w:eastAsia="等线" w:hAnsi="Times New Roman" w:cs="Times New Roman"/>
          <w:color w:val="000000"/>
          <w:kern w:val="24"/>
          <w:sz w:val="16"/>
          <w:szCs w:val="16"/>
        </w:rPr>
        <w:t>eICU</w:t>
      </w:r>
      <w:proofErr w:type="spellEnd"/>
      <w:r w:rsidRPr="00AF5C53">
        <w:rPr>
          <w:rFonts w:ascii="Times New Roman" w:eastAsia="等线" w:hAnsi="Times New Roman" w:cs="Times New Roman"/>
          <w:color w:val="000000"/>
          <w:kern w:val="24"/>
          <w:sz w:val="16"/>
          <w:szCs w:val="16"/>
        </w:rPr>
        <w:t xml:space="preserve"> Collaborative Research Databas</w:t>
      </w:r>
      <w:r w:rsidR="00B82127">
        <w:rPr>
          <w:rFonts w:ascii="Times New Roman" w:eastAsia="等线" w:hAnsi="Times New Roman" w:cs="Times New Roman" w:hint="eastAsia"/>
          <w:color w:val="000000"/>
          <w:kern w:val="24"/>
          <w:sz w:val="16"/>
          <w:szCs w:val="16"/>
        </w:rPr>
        <w:t>e.</w:t>
      </w:r>
    </w:p>
    <w:p w14:paraId="55AC9E6F" w14:textId="77777777" w:rsidR="00347DE4" w:rsidRDefault="00347DE4" w:rsidP="00AF5C53">
      <w:pPr>
        <w:widowControl/>
        <w:rPr>
          <w:rFonts w:ascii="Times New Roman" w:eastAsia="等线" w:hAnsi="Times New Roman" w:cs="Times New Roman"/>
          <w:color w:val="000000"/>
          <w:kern w:val="24"/>
          <w:sz w:val="16"/>
          <w:szCs w:val="16"/>
        </w:rPr>
      </w:pPr>
    </w:p>
    <w:p w14:paraId="18F2BC7C" w14:textId="58D15646" w:rsidR="00347DE4" w:rsidRDefault="00347DE4" w:rsidP="00AF5C53">
      <w:pPr>
        <w:widowControl/>
        <w:rPr>
          <w:rFonts w:ascii="Times New Roman" w:eastAsia="等线" w:hAnsi="Times New Roman" w:cs="Times New Roman"/>
          <w:color w:val="000000"/>
          <w:kern w:val="24"/>
          <w:sz w:val="16"/>
          <w:szCs w:val="16"/>
        </w:rPr>
      </w:pPr>
      <w:r>
        <w:rPr>
          <w:rFonts w:ascii="等线" w:eastAsia="等线" w:hAnsi="等线" w:cs="Times New Roman"/>
          <w:noProof/>
          <w:szCs w:val="21"/>
        </w:rPr>
        <w:drawing>
          <wp:inline distT="0" distB="0" distL="0" distR="0" wp14:anchorId="71E7AD18" wp14:editId="4B52ADDF">
            <wp:extent cx="5274310" cy="1350010"/>
            <wp:effectExtent l="0" t="0" r="2540" b="2540"/>
            <wp:docPr id="784820253" name="图片 78482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 6. The performance and comparison of five different predictive models in internal test set. .png"/>
                    <pic:cNvPicPr/>
                  </pic:nvPicPr>
                  <pic:blipFill>
                    <a:blip r:embed="rId12"/>
                    <a:stretch>
                      <a:fillRect/>
                    </a:stretch>
                  </pic:blipFill>
                  <pic:spPr>
                    <a:xfrm>
                      <a:off x="0" y="0"/>
                      <a:ext cx="5274310" cy="1350010"/>
                    </a:xfrm>
                    <a:prstGeom prst="rect">
                      <a:avLst/>
                    </a:prstGeom>
                  </pic:spPr>
                </pic:pic>
              </a:graphicData>
            </a:graphic>
          </wp:inline>
        </w:drawing>
      </w:r>
    </w:p>
    <w:p w14:paraId="7960DF7E" w14:textId="77777777" w:rsidR="00347DE4" w:rsidRDefault="00347DE4" w:rsidP="00E0669E">
      <w:pPr>
        <w:widowControl/>
        <w:adjustRightInd w:val="0"/>
        <w:snapToGrid w:val="0"/>
        <w:spacing w:line="324" w:lineRule="auto"/>
        <w:rPr>
          <w:rFonts w:ascii="Times New Roman" w:eastAsia="等线" w:hAnsi="Times New Roman" w:cs="Times New Roman"/>
          <w:color w:val="000000"/>
          <w:kern w:val="24"/>
          <w:sz w:val="16"/>
          <w:szCs w:val="16"/>
        </w:rPr>
      </w:pPr>
    </w:p>
    <w:p w14:paraId="1A3FD0E8" w14:textId="42E90C44" w:rsidR="00347DE4" w:rsidRPr="00AF5C53" w:rsidRDefault="00347DE4" w:rsidP="003B6B43">
      <w:pPr>
        <w:widowControl/>
        <w:adjustRightInd w:val="0"/>
        <w:snapToGrid w:val="0"/>
        <w:spacing w:line="324" w:lineRule="auto"/>
        <w:jc w:val="left"/>
        <w:rPr>
          <w:rFonts w:ascii="Times New Roman" w:eastAsia="等线" w:hAnsi="Times New Roman" w:cs="Times New Roman"/>
          <w:color w:val="000000"/>
          <w:kern w:val="24"/>
          <w:sz w:val="20"/>
          <w:szCs w:val="20"/>
        </w:rPr>
      </w:pPr>
      <w:r w:rsidRPr="00AF5C53">
        <w:rPr>
          <w:rFonts w:ascii="Times New Roman" w:eastAsia="等线" w:hAnsi="Times New Roman" w:cs="Times New Roman"/>
          <w:b/>
          <w:color w:val="000000"/>
          <w:kern w:val="24"/>
          <w:sz w:val="20"/>
          <w:szCs w:val="20"/>
        </w:rPr>
        <w:t>Fig</w:t>
      </w:r>
      <w:r w:rsidRPr="00AF5C53">
        <w:rPr>
          <w:rFonts w:ascii="Times New Roman" w:eastAsia="等线" w:hAnsi="Times New Roman" w:cs="Times New Roman" w:hint="eastAsia"/>
          <w:b/>
          <w:color w:val="000000"/>
          <w:kern w:val="24"/>
          <w:sz w:val="20"/>
          <w:szCs w:val="20"/>
        </w:rPr>
        <w:t>ure</w:t>
      </w:r>
      <w:r w:rsidRPr="00AF5C53">
        <w:rPr>
          <w:rFonts w:ascii="Times New Roman" w:eastAsia="等线" w:hAnsi="Times New Roman" w:cs="Times New Roman"/>
          <w:b/>
          <w:color w:val="000000"/>
          <w:kern w:val="24"/>
          <w:sz w:val="20"/>
          <w:szCs w:val="20"/>
        </w:rPr>
        <w:t xml:space="preserve"> S</w:t>
      </w:r>
      <w:r w:rsidR="005E2755">
        <w:rPr>
          <w:rFonts w:ascii="Times New Roman" w:eastAsia="等线" w:hAnsi="Times New Roman" w:cs="Times New Roman" w:hint="eastAsia"/>
          <w:b/>
          <w:color w:val="000000"/>
          <w:kern w:val="24"/>
          <w:sz w:val="20"/>
          <w:szCs w:val="20"/>
        </w:rPr>
        <w:t>5</w:t>
      </w:r>
      <w:r w:rsidRPr="00AF5C53">
        <w:rPr>
          <w:rFonts w:ascii="Times New Roman" w:eastAsia="等线" w:hAnsi="Times New Roman" w:cs="Times New Roman"/>
          <w:b/>
          <w:color w:val="000000"/>
          <w:kern w:val="24"/>
          <w:sz w:val="20"/>
          <w:szCs w:val="20"/>
        </w:rPr>
        <w:t xml:space="preserve">. The performance and comparison of five different predictive models in internal test set. </w:t>
      </w:r>
    </w:p>
    <w:p w14:paraId="6B70C928" w14:textId="5B5E263D" w:rsidR="002E039C" w:rsidRDefault="00347DE4" w:rsidP="001C1878">
      <w:pPr>
        <w:widowControl/>
        <w:adjustRightInd w:val="0"/>
        <w:snapToGrid w:val="0"/>
        <w:spacing w:line="324" w:lineRule="auto"/>
        <w:jc w:val="left"/>
        <w:rPr>
          <w:rFonts w:ascii="Times New Roman" w:eastAsia="等线" w:hAnsi="Times New Roman" w:cs="Times New Roman"/>
          <w:color w:val="000000"/>
          <w:kern w:val="24"/>
          <w:sz w:val="16"/>
          <w:szCs w:val="16"/>
        </w:rPr>
      </w:pPr>
      <w:r w:rsidRPr="00AF5C53">
        <w:rPr>
          <w:rFonts w:ascii="Times New Roman" w:eastAsia="等线" w:hAnsi="Times New Roman" w:cs="Times New Roman"/>
          <w:color w:val="000000"/>
          <w:kern w:val="24"/>
          <w:sz w:val="16"/>
          <w:szCs w:val="16"/>
        </w:rPr>
        <w:t xml:space="preserve">(A) ROC curves for the internal test set; (B) Precision-recall curves for the internal test set; (C) Decision curve analysis for the internal test set. ROC: Receiver Operating Characteristic; AUC: Area Under Curve; </w:t>
      </w:r>
      <w:proofErr w:type="spellStart"/>
      <w:r w:rsidRPr="00AF5C53">
        <w:rPr>
          <w:rFonts w:ascii="Times New Roman" w:eastAsia="等线" w:hAnsi="Times New Roman" w:cs="Times New Roman"/>
          <w:color w:val="000000"/>
          <w:kern w:val="24"/>
          <w:sz w:val="16"/>
          <w:szCs w:val="16"/>
        </w:rPr>
        <w:t>XGBoost</w:t>
      </w:r>
      <w:proofErr w:type="spellEnd"/>
      <w:r w:rsidRPr="00AF5C53">
        <w:rPr>
          <w:rFonts w:ascii="Times New Roman" w:eastAsia="等线" w:hAnsi="Times New Roman" w:cs="Times New Roman"/>
          <w:color w:val="000000"/>
          <w:kern w:val="24"/>
          <w:sz w:val="16"/>
          <w:szCs w:val="16"/>
        </w:rPr>
        <w:t xml:space="preserve">: Extreme Gradient Boosting; </w:t>
      </w:r>
      <w:proofErr w:type="spellStart"/>
      <w:r w:rsidRPr="00AF5C53">
        <w:rPr>
          <w:rFonts w:ascii="Times New Roman" w:eastAsia="等线" w:hAnsi="Times New Roman" w:cs="Times New Roman"/>
          <w:color w:val="000000"/>
          <w:kern w:val="24"/>
          <w:sz w:val="16"/>
          <w:szCs w:val="16"/>
        </w:rPr>
        <w:t>LightGBM</w:t>
      </w:r>
      <w:proofErr w:type="spellEnd"/>
      <w:r w:rsidRPr="00AF5C53">
        <w:rPr>
          <w:rFonts w:ascii="Times New Roman" w:eastAsia="等线" w:hAnsi="Times New Roman" w:cs="Times New Roman"/>
          <w:color w:val="000000"/>
          <w:kern w:val="24"/>
          <w:sz w:val="16"/>
          <w:szCs w:val="16"/>
        </w:rPr>
        <w:t>: Light Gradient Boosting Machine; SVM: Support Vector Machine; AUPRC: Area Under the Precision-Recall Curve</w:t>
      </w:r>
    </w:p>
    <w:p w14:paraId="45EDD0CB" w14:textId="572AB624" w:rsidR="00180DBF" w:rsidRPr="00E0669E" w:rsidRDefault="00180DBF" w:rsidP="00E0669E">
      <w:pPr>
        <w:rPr>
          <w:rFonts w:ascii="Times New Roman" w:eastAsia="等线" w:hAnsi="Times New Roman" w:cs="Times New Roman"/>
          <w:sz w:val="16"/>
          <w:szCs w:val="16"/>
        </w:rPr>
        <w:sectPr w:rsidR="00180DBF" w:rsidRPr="00E0669E" w:rsidSect="00347DE4">
          <w:pgSz w:w="11906" w:h="16838"/>
          <w:pgMar w:top="1440" w:right="1800" w:bottom="1440" w:left="1800" w:header="851" w:footer="992" w:gutter="0"/>
          <w:cols w:space="425"/>
          <w:docGrid w:type="lines" w:linePitch="312"/>
        </w:sectPr>
      </w:pPr>
    </w:p>
    <w:p w14:paraId="0754E3E9" w14:textId="6B8047F0" w:rsidR="004C073B" w:rsidRPr="00AF5C53" w:rsidRDefault="004C073B" w:rsidP="004C073B">
      <w:pPr>
        <w:tabs>
          <w:tab w:val="left" w:pos="683"/>
        </w:tabs>
        <w:adjustRightInd w:val="0"/>
        <w:snapToGrid w:val="0"/>
        <w:spacing w:line="324" w:lineRule="auto"/>
        <w:rPr>
          <w:rFonts w:ascii="Times New Roman" w:eastAsia="等线" w:hAnsi="Times New Roman" w:cs="Times New Roman"/>
          <w:color w:val="000000"/>
          <w:kern w:val="24"/>
          <w:sz w:val="20"/>
          <w:szCs w:val="20"/>
        </w:rPr>
      </w:pPr>
      <w:r>
        <w:rPr>
          <w:rFonts w:ascii="Times New Roman" w:eastAsia="等线" w:hAnsi="Times New Roman" w:cs="Times New Roman"/>
          <w:noProof/>
          <w:color w:val="000000"/>
          <w:kern w:val="24"/>
          <w:sz w:val="18"/>
          <w:szCs w:val="18"/>
        </w:rPr>
        <w:lastRenderedPageBreak/>
        <w:drawing>
          <wp:inline distT="0" distB="0" distL="0" distR="0" wp14:anchorId="149049DC" wp14:editId="7E6E3723">
            <wp:extent cx="5274310" cy="3708400"/>
            <wp:effectExtent l="0" t="0" r="254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 13. Receiver Operating Characteristic Curves of Score for XGBoost Model and Other Benchmark Clinical Indicators or Scores-2.png"/>
                    <pic:cNvPicPr/>
                  </pic:nvPicPr>
                  <pic:blipFill>
                    <a:blip r:embed="rId13"/>
                    <a:stretch>
                      <a:fillRect/>
                    </a:stretch>
                  </pic:blipFill>
                  <pic:spPr>
                    <a:xfrm>
                      <a:off x="0" y="0"/>
                      <a:ext cx="5274310" cy="3708400"/>
                    </a:xfrm>
                    <a:prstGeom prst="rect">
                      <a:avLst/>
                    </a:prstGeom>
                  </pic:spPr>
                </pic:pic>
              </a:graphicData>
            </a:graphic>
          </wp:inline>
        </w:drawing>
      </w:r>
      <w:r w:rsidRPr="00E8003A">
        <w:rPr>
          <w:rFonts w:ascii="Times New Roman" w:eastAsia="等线" w:hAnsi="Times New Roman" w:cs="Times New Roman"/>
          <w:b/>
          <w:bCs/>
          <w:color w:val="000000"/>
          <w:kern w:val="24"/>
          <w:sz w:val="20"/>
          <w:szCs w:val="20"/>
        </w:rPr>
        <w:t>F</w:t>
      </w:r>
      <w:r w:rsidRPr="001C1FB4">
        <w:rPr>
          <w:rFonts w:ascii="Times New Roman" w:eastAsia="等线" w:hAnsi="Times New Roman" w:cs="Times New Roman"/>
          <w:b/>
          <w:bCs/>
          <w:color w:val="000000"/>
          <w:kern w:val="24"/>
          <w:sz w:val="20"/>
          <w:szCs w:val="20"/>
        </w:rPr>
        <w:t>igure</w:t>
      </w:r>
      <w:r>
        <w:rPr>
          <w:rFonts w:ascii="Times New Roman" w:eastAsia="等线" w:hAnsi="Times New Roman" w:cs="Times New Roman" w:hint="eastAsia"/>
          <w:b/>
          <w:bCs/>
          <w:color w:val="000000"/>
          <w:kern w:val="24"/>
          <w:sz w:val="20"/>
          <w:szCs w:val="20"/>
        </w:rPr>
        <w:t xml:space="preserve"> </w:t>
      </w:r>
      <w:r w:rsidRPr="00AF5C53">
        <w:rPr>
          <w:rFonts w:ascii="Times New Roman" w:eastAsia="等线" w:hAnsi="Times New Roman" w:cs="Times New Roman" w:hint="eastAsia"/>
          <w:b/>
          <w:bCs/>
          <w:color w:val="000000"/>
          <w:kern w:val="24"/>
          <w:sz w:val="20"/>
          <w:szCs w:val="20"/>
        </w:rPr>
        <w:t>S</w:t>
      </w:r>
      <w:r w:rsidR="000D1431">
        <w:rPr>
          <w:rFonts w:ascii="Times New Roman" w:eastAsia="等线" w:hAnsi="Times New Roman" w:cs="Times New Roman"/>
          <w:b/>
          <w:bCs/>
          <w:color w:val="000000"/>
          <w:kern w:val="24"/>
          <w:sz w:val="20"/>
          <w:szCs w:val="20"/>
        </w:rPr>
        <w:t>6</w:t>
      </w:r>
      <w:r w:rsidRPr="00AF5C53">
        <w:rPr>
          <w:rFonts w:ascii="Times New Roman" w:eastAsia="等线" w:hAnsi="Times New Roman" w:cs="Times New Roman"/>
          <w:b/>
          <w:bCs/>
          <w:color w:val="000000"/>
          <w:kern w:val="24"/>
          <w:sz w:val="20"/>
          <w:szCs w:val="20"/>
        </w:rPr>
        <w:t xml:space="preserve">. Comparison of Receiver Operating Characteristic (ROC) Curves Based on the Predicted Scores of the </w:t>
      </w:r>
      <w:proofErr w:type="spellStart"/>
      <w:r w:rsidRPr="00AF5C53">
        <w:rPr>
          <w:rFonts w:ascii="Times New Roman" w:eastAsia="等线" w:hAnsi="Times New Roman" w:cs="Times New Roman"/>
          <w:b/>
          <w:bCs/>
          <w:color w:val="000000"/>
          <w:kern w:val="24"/>
          <w:sz w:val="20"/>
          <w:szCs w:val="20"/>
        </w:rPr>
        <w:t>XGBoost</w:t>
      </w:r>
      <w:proofErr w:type="spellEnd"/>
      <w:r w:rsidRPr="00AF5C53">
        <w:rPr>
          <w:rFonts w:ascii="Times New Roman" w:eastAsia="等线" w:hAnsi="Times New Roman" w:cs="Times New Roman"/>
          <w:b/>
          <w:bCs/>
          <w:color w:val="000000"/>
          <w:kern w:val="24"/>
          <w:sz w:val="20"/>
          <w:szCs w:val="20"/>
        </w:rPr>
        <w:t xml:space="preserve"> Model and Benchmark Clinical </w:t>
      </w:r>
      <w:r w:rsidRPr="00AF5C53">
        <w:rPr>
          <w:rFonts w:ascii="Times New Roman" w:eastAsia="等线" w:hAnsi="Times New Roman" w:cs="Times New Roman"/>
          <w:b/>
          <w:color w:val="000000"/>
          <w:kern w:val="24"/>
          <w:sz w:val="20"/>
          <w:szCs w:val="20"/>
        </w:rPr>
        <w:t>Indicators or Scores.</w:t>
      </w:r>
      <w:r w:rsidRPr="00AF5C53">
        <w:rPr>
          <w:rFonts w:ascii="Times New Roman" w:eastAsia="等线" w:hAnsi="Times New Roman" w:cs="Times New Roman"/>
          <w:color w:val="000000"/>
          <w:kern w:val="24"/>
          <w:sz w:val="20"/>
          <w:szCs w:val="20"/>
        </w:rPr>
        <w:t xml:space="preserve"> </w:t>
      </w:r>
    </w:p>
    <w:p w14:paraId="5EB818CA" w14:textId="77777777" w:rsidR="004C073B" w:rsidRPr="00AF5C53" w:rsidRDefault="004C073B" w:rsidP="004C073B">
      <w:pPr>
        <w:widowControl/>
        <w:adjustRightInd w:val="0"/>
        <w:snapToGrid w:val="0"/>
        <w:spacing w:line="324" w:lineRule="auto"/>
        <w:rPr>
          <w:rFonts w:ascii="Times New Roman" w:eastAsia="等线" w:hAnsi="Times New Roman" w:cs="Times New Roman"/>
          <w:color w:val="000000"/>
          <w:kern w:val="24"/>
          <w:sz w:val="16"/>
          <w:szCs w:val="16"/>
        </w:rPr>
      </w:pPr>
      <w:r w:rsidRPr="00AF5C53">
        <w:rPr>
          <w:rFonts w:ascii="Times New Roman" w:eastAsia="等线" w:hAnsi="Times New Roman" w:cs="Times New Roman"/>
          <w:color w:val="000000"/>
          <w:kern w:val="24"/>
          <w:sz w:val="16"/>
          <w:szCs w:val="16"/>
        </w:rPr>
        <w:t>(A) The performance</w:t>
      </w:r>
      <w:r w:rsidRPr="00AF5C53">
        <w:rPr>
          <w:rFonts w:ascii="宋体" w:eastAsia="宋体" w:hAnsi="宋体" w:cs="宋体"/>
          <w:kern w:val="0"/>
          <w:sz w:val="16"/>
          <w:szCs w:val="16"/>
        </w:rPr>
        <w:t xml:space="preserve"> </w:t>
      </w:r>
      <w:r w:rsidRPr="00AF5C53">
        <w:rPr>
          <w:rFonts w:ascii="Times New Roman" w:eastAsia="等线" w:hAnsi="Times New Roman" w:cs="Times New Roman"/>
          <w:color w:val="000000"/>
          <w:kern w:val="24"/>
          <w:sz w:val="16"/>
          <w:szCs w:val="16"/>
        </w:rPr>
        <w:t xml:space="preserve">in internal set (from MIMIC-IV 2.2 </w:t>
      </w:r>
      <w:r w:rsidRPr="00AF5C53">
        <w:rPr>
          <w:rFonts w:ascii="Times New Roman" w:eastAsia="等线" w:hAnsi="Times New Roman" w:cs="Times New Roman" w:hint="eastAsia"/>
          <w:color w:val="000000"/>
          <w:kern w:val="24"/>
          <w:sz w:val="16"/>
          <w:szCs w:val="16"/>
        </w:rPr>
        <w:t>dataset</w:t>
      </w:r>
      <w:r w:rsidRPr="00AF5C53">
        <w:rPr>
          <w:rFonts w:ascii="Times New Roman" w:eastAsia="等线" w:hAnsi="Times New Roman" w:cs="Times New Roman"/>
          <w:color w:val="000000"/>
          <w:kern w:val="24"/>
          <w:sz w:val="16"/>
          <w:szCs w:val="16"/>
        </w:rPr>
        <w:t xml:space="preserve">); (B) Performance in the MIMIC-IV 3.1 external validation set; (C)Performance in the </w:t>
      </w:r>
      <w:proofErr w:type="spellStart"/>
      <w:r w:rsidRPr="00AF5C53">
        <w:rPr>
          <w:rFonts w:ascii="Times New Roman" w:eastAsia="等线" w:hAnsi="Times New Roman" w:cs="Times New Roman"/>
          <w:color w:val="000000"/>
          <w:kern w:val="24"/>
          <w:sz w:val="16"/>
          <w:szCs w:val="16"/>
        </w:rPr>
        <w:t>eICU</w:t>
      </w:r>
      <w:proofErr w:type="spellEnd"/>
      <w:r w:rsidRPr="00AF5C53">
        <w:rPr>
          <w:rFonts w:ascii="Times New Roman" w:eastAsia="等线" w:hAnsi="Times New Roman" w:cs="Times New Roman"/>
          <w:color w:val="000000"/>
          <w:kern w:val="24"/>
          <w:sz w:val="16"/>
          <w:szCs w:val="16"/>
        </w:rPr>
        <w:t xml:space="preserve"> external validation set; (D)</w:t>
      </w:r>
      <w:r w:rsidRPr="00AF5C53">
        <w:rPr>
          <w:rFonts w:ascii="宋体" w:eastAsia="宋体" w:hAnsi="宋体" w:cs="宋体"/>
          <w:kern w:val="0"/>
          <w:sz w:val="16"/>
          <w:szCs w:val="16"/>
        </w:rPr>
        <w:t xml:space="preserve"> </w:t>
      </w:r>
      <w:r w:rsidRPr="00AF5C53">
        <w:rPr>
          <w:rFonts w:ascii="Times New Roman" w:eastAsia="等线" w:hAnsi="Times New Roman" w:cs="Times New Roman"/>
          <w:color w:val="000000"/>
          <w:kern w:val="24"/>
          <w:sz w:val="16"/>
          <w:szCs w:val="16"/>
        </w:rPr>
        <w:t xml:space="preserve">Performance in the </w:t>
      </w:r>
      <w:proofErr w:type="spellStart"/>
      <w:r w:rsidRPr="00AF5C53">
        <w:rPr>
          <w:rFonts w:ascii="Times New Roman" w:eastAsia="等线" w:hAnsi="Times New Roman" w:cs="Times New Roman"/>
          <w:color w:val="000000"/>
          <w:kern w:val="24"/>
          <w:sz w:val="16"/>
          <w:szCs w:val="16"/>
        </w:rPr>
        <w:t>Zhongda</w:t>
      </w:r>
      <w:proofErr w:type="spellEnd"/>
      <w:r w:rsidRPr="00AF5C53">
        <w:rPr>
          <w:rFonts w:ascii="Times New Roman" w:eastAsia="等线" w:hAnsi="Times New Roman" w:cs="Times New Roman"/>
          <w:color w:val="000000"/>
          <w:kern w:val="24"/>
          <w:sz w:val="16"/>
          <w:szCs w:val="16"/>
        </w:rPr>
        <w:t xml:space="preserve"> Hospital external validation set.</w:t>
      </w:r>
    </w:p>
    <w:p w14:paraId="4C113497" w14:textId="5EDED77E" w:rsidR="004C073B" w:rsidRDefault="004C073B" w:rsidP="004C073B">
      <w:pPr>
        <w:widowControl/>
        <w:adjustRightInd w:val="0"/>
        <w:snapToGrid w:val="0"/>
        <w:spacing w:line="324" w:lineRule="auto"/>
        <w:jc w:val="left"/>
        <w:rPr>
          <w:rFonts w:ascii="Times New Roman" w:eastAsia="等线" w:hAnsi="Times New Roman" w:cs="Times New Roman"/>
          <w:color w:val="000000"/>
          <w:kern w:val="24"/>
          <w:sz w:val="16"/>
          <w:szCs w:val="16"/>
        </w:rPr>
      </w:pPr>
      <w:r w:rsidRPr="00AF5C53">
        <w:rPr>
          <w:rFonts w:ascii="Times New Roman" w:eastAsia="等线" w:hAnsi="Times New Roman" w:cs="Times New Roman"/>
          <w:color w:val="000000"/>
          <w:kern w:val="24"/>
          <w:sz w:val="16"/>
          <w:szCs w:val="16"/>
        </w:rPr>
        <w:t xml:space="preserve">ROC: Receiver Operating Characteristic; AUC: Area Under Curve; </w:t>
      </w:r>
      <w:proofErr w:type="spellStart"/>
      <w:r w:rsidRPr="00AF5C53">
        <w:rPr>
          <w:rFonts w:ascii="Times New Roman" w:eastAsia="等线" w:hAnsi="Times New Roman" w:cs="Times New Roman"/>
          <w:color w:val="000000"/>
          <w:kern w:val="24"/>
          <w:sz w:val="16"/>
          <w:szCs w:val="16"/>
        </w:rPr>
        <w:t>XGBoost</w:t>
      </w:r>
      <w:proofErr w:type="spellEnd"/>
      <w:r w:rsidRPr="00AF5C53">
        <w:rPr>
          <w:rFonts w:ascii="Times New Roman" w:eastAsia="等线" w:hAnsi="Times New Roman" w:cs="Times New Roman"/>
          <w:color w:val="000000"/>
          <w:kern w:val="24"/>
          <w:sz w:val="16"/>
          <w:szCs w:val="16"/>
        </w:rPr>
        <w:t xml:space="preserve">: Extreme Gradient Boosting; SIC: </w:t>
      </w:r>
      <w:r w:rsidR="00800793">
        <w:rPr>
          <w:rFonts w:ascii="Times New Roman" w:eastAsia="等线" w:hAnsi="Times New Roman" w:cs="Times New Roman"/>
          <w:color w:val="000000"/>
          <w:kern w:val="24"/>
          <w:sz w:val="16"/>
          <w:szCs w:val="16"/>
        </w:rPr>
        <w:t>Sepsis-induced coagulopathy</w:t>
      </w:r>
      <w:r w:rsidRPr="00AF5C53">
        <w:rPr>
          <w:rFonts w:ascii="Times New Roman" w:eastAsia="等线" w:hAnsi="Times New Roman" w:cs="Times New Roman"/>
          <w:color w:val="000000"/>
          <w:kern w:val="24"/>
          <w:sz w:val="16"/>
          <w:szCs w:val="16"/>
        </w:rPr>
        <w:t xml:space="preserve">; INR: International Normalized Ratio; SOFA: Sequential Organ Failure Assessment; MIMIC-IV: Medical Information Mart for Intensive Care IV; </w:t>
      </w:r>
      <w:proofErr w:type="spellStart"/>
      <w:r w:rsidRPr="00AF5C53">
        <w:rPr>
          <w:rFonts w:ascii="Times New Roman" w:eastAsia="等线" w:hAnsi="Times New Roman" w:cs="Times New Roman"/>
          <w:color w:val="000000"/>
          <w:kern w:val="24"/>
          <w:sz w:val="16"/>
          <w:szCs w:val="16"/>
        </w:rPr>
        <w:t>eICU</w:t>
      </w:r>
      <w:proofErr w:type="spellEnd"/>
      <w:r w:rsidRPr="00AF5C53">
        <w:rPr>
          <w:rFonts w:ascii="Times New Roman" w:eastAsia="等线" w:hAnsi="Times New Roman" w:cs="Times New Roman"/>
          <w:color w:val="000000"/>
          <w:kern w:val="24"/>
          <w:sz w:val="16"/>
          <w:szCs w:val="16"/>
        </w:rPr>
        <w:t xml:space="preserve">: </w:t>
      </w:r>
      <w:proofErr w:type="spellStart"/>
      <w:r w:rsidRPr="00AF5C53">
        <w:rPr>
          <w:rFonts w:ascii="Times New Roman" w:eastAsia="等线" w:hAnsi="Times New Roman" w:cs="Times New Roman"/>
          <w:color w:val="000000"/>
          <w:kern w:val="24"/>
          <w:sz w:val="16"/>
          <w:szCs w:val="16"/>
        </w:rPr>
        <w:t>eICU</w:t>
      </w:r>
      <w:proofErr w:type="spellEnd"/>
      <w:r w:rsidRPr="00AF5C53">
        <w:rPr>
          <w:rFonts w:ascii="Times New Roman" w:eastAsia="等线" w:hAnsi="Times New Roman" w:cs="Times New Roman"/>
          <w:color w:val="000000"/>
          <w:kern w:val="24"/>
          <w:sz w:val="16"/>
          <w:szCs w:val="16"/>
        </w:rPr>
        <w:t xml:space="preserve"> Collaborative Research </w:t>
      </w:r>
      <w:proofErr w:type="spellStart"/>
      <w:r w:rsidRPr="00AF5C53">
        <w:rPr>
          <w:rFonts w:ascii="Times New Roman" w:eastAsia="等线" w:hAnsi="Times New Roman" w:cs="Times New Roman"/>
          <w:color w:val="000000"/>
          <w:kern w:val="24"/>
          <w:sz w:val="16"/>
          <w:szCs w:val="16"/>
        </w:rPr>
        <w:t>Databa</w:t>
      </w:r>
      <w:r w:rsidR="00B82127">
        <w:rPr>
          <w:rFonts w:ascii="Times New Roman" w:eastAsia="等线" w:hAnsi="Times New Roman" w:cs="Times New Roman" w:hint="eastAsia"/>
          <w:color w:val="000000"/>
          <w:kern w:val="24"/>
          <w:sz w:val="16"/>
          <w:szCs w:val="16"/>
        </w:rPr>
        <w:t>e</w:t>
      </w:r>
      <w:proofErr w:type="spellEnd"/>
      <w:r w:rsidR="00B82127">
        <w:rPr>
          <w:rFonts w:ascii="Times New Roman" w:eastAsia="等线" w:hAnsi="Times New Roman" w:cs="Times New Roman" w:hint="eastAsia"/>
          <w:color w:val="000000"/>
          <w:kern w:val="24"/>
          <w:sz w:val="16"/>
          <w:szCs w:val="16"/>
        </w:rPr>
        <w:t>.</w:t>
      </w:r>
    </w:p>
    <w:p w14:paraId="7282D60D" w14:textId="77777777" w:rsidR="004C073B" w:rsidRDefault="004C073B" w:rsidP="00145D27">
      <w:pPr>
        <w:widowControl/>
        <w:adjustRightInd w:val="0"/>
        <w:snapToGrid w:val="0"/>
        <w:spacing w:line="324" w:lineRule="auto"/>
        <w:jc w:val="left"/>
        <w:rPr>
          <w:rFonts w:ascii="Times New Roman" w:eastAsia="等线" w:hAnsi="Times New Roman" w:cs="Times New Roman"/>
          <w:color w:val="000000"/>
          <w:kern w:val="24"/>
          <w:sz w:val="16"/>
          <w:szCs w:val="16"/>
        </w:rPr>
      </w:pPr>
    </w:p>
    <w:p w14:paraId="5090394C" w14:textId="77777777" w:rsidR="004C073B" w:rsidRDefault="004C073B" w:rsidP="00145D27">
      <w:pPr>
        <w:widowControl/>
        <w:adjustRightInd w:val="0"/>
        <w:snapToGrid w:val="0"/>
        <w:spacing w:line="324" w:lineRule="auto"/>
        <w:jc w:val="left"/>
        <w:rPr>
          <w:rFonts w:ascii="Times New Roman" w:eastAsia="等线" w:hAnsi="Times New Roman" w:cs="Times New Roman"/>
          <w:color w:val="000000"/>
          <w:kern w:val="24"/>
          <w:sz w:val="16"/>
          <w:szCs w:val="16"/>
        </w:rPr>
      </w:pPr>
    </w:p>
    <w:p w14:paraId="4F7F899C" w14:textId="77777777" w:rsidR="004C073B" w:rsidRDefault="004C073B" w:rsidP="00145D27">
      <w:pPr>
        <w:widowControl/>
        <w:adjustRightInd w:val="0"/>
        <w:snapToGrid w:val="0"/>
        <w:spacing w:line="324" w:lineRule="auto"/>
        <w:jc w:val="left"/>
        <w:rPr>
          <w:rFonts w:ascii="Times New Roman" w:eastAsia="等线" w:hAnsi="Times New Roman" w:cs="Times New Roman"/>
          <w:color w:val="000000"/>
          <w:kern w:val="24"/>
          <w:sz w:val="16"/>
          <w:szCs w:val="16"/>
        </w:rPr>
      </w:pPr>
    </w:p>
    <w:p w14:paraId="2504558B" w14:textId="77777777" w:rsidR="004C073B" w:rsidRDefault="004C073B" w:rsidP="00145D27">
      <w:pPr>
        <w:widowControl/>
        <w:adjustRightInd w:val="0"/>
        <w:snapToGrid w:val="0"/>
        <w:spacing w:line="324" w:lineRule="auto"/>
        <w:jc w:val="left"/>
        <w:rPr>
          <w:rFonts w:ascii="Times New Roman" w:eastAsia="等线" w:hAnsi="Times New Roman" w:cs="Times New Roman"/>
          <w:color w:val="000000"/>
          <w:kern w:val="24"/>
          <w:sz w:val="16"/>
          <w:szCs w:val="16"/>
        </w:rPr>
      </w:pPr>
    </w:p>
    <w:p w14:paraId="233DB455" w14:textId="77777777" w:rsidR="004C073B" w:rsidRDefault="004C073B" w:rsidP="00145D27">
      <w:pPr>
        <w:widowControl/>
        <w:adjustRightInd w:val="0"/>
        <w:snapToGrid w:val="0"/>
        <w:spacing w:line="324" w:lineRule="auto"/>
        <w:jc w:val="left"/>
        <w:rPr>
          <w:rFonts w:ascii="Times New Roman" w:eastAsia="等线" w:hAnsi="Times New Roman" w:cs="Times New Roman"/>
          <w:color w:val="000000"/>
          <w:kern w:val="24"/>
          <w:sz w:val="16"/>
          <w:szCs w:val="16"/>
        </w:rPr>
      </w:pPr>
    </w:p>
    <w:p w14:paraId="410924D1" w14:textId="77777777" w:rsidR="004C073B" w:rsidRDefault="004C073B" w:rsidP="00145D27">
      <w:pPr>
        <w:widowControl/>
        <w:adjustRightInd w:val="0"/>
        <w:snapToGrid w:val="0"/>
        <w:spacing w:line="324" w:lineRule="auto"/>
        <w:jc w:val="left"/>
        <w:rPr>
          <w:rFonts w:ascii="Times New Roman" w:eastAsia="等线" w:hAnsi="Times New Roman" w:cs="Times New Roman"/>
          <w:color w:val="000000"/>
          <w:kern w:val="24"/>
          <w:sz w:val="16"/>
          <w:szCs w:val="16"/>
        </w:rPr>
      </w:pPr>
    </w:p>
    <w:p w14:paraId="3128B89B" w14:textId="77777777" w:rsidR="004C073B" w:rsidRDefault="004C073B" w:rsidP="00145D27">
      <w:pPr>
        <w:widowControl/>
        <w:adjustRightInd w:val="0"/>
        <w:snapToGrid w:val="0"/>
        <w:spacing w:line="324" w:lineRule="auto"/>
        <w:jc w:val="left"/>
        <w:rPr>
          <w:rFonts w:ascii="Times New Roman" w:eastAsia="等线" w:hAnsi="Times New Roman" w:cs="Times New Roman"/>
          <w:color w:val="000000"/>
          <w:kern w:val="24"/>
          <w:sz w:val="16"/>
          <w:szCs w:val="16"/>
        </w:rPr>
      </w:pPr>
    </w:p>
    <w:p w14:paraId="4DDDEBCF" w14:textId="16D62A7D" w:rsidR="004C073B" w:rsidRDefault="004C073B" w:rsidP="00145D27">
      <w:pPr>
        <w:widowControl/>
        <w:adjustRightInd w:val="0"/>
        <w:snapToGrid w:val="0"/>
        <w:spacing w:line="324" w:lineRule="auto"/>
        <w:jc w:val="left"/>
        <w:rPr>
          <w:rFonts w:ascii="Times New Roman" w:eastAsia="等线" w:hAnsi="Times New Roman" w:cs="Times New Roman"/>
          <w:color w:val="000000"/>
          <w:kern w:val="24"/>
          <w:sz w:val="16"/>
          <w:szCs w:val="16"/>
        </w:rPr>
        <w:sectPr w:rsidR="004C073B" w:rsidSect="00347DE4">
          <w:pgSz w:w="11906" w:h="16838"/>
          <w:pgMar w:top="1440" w:right="1800" w:bottom="1440" w:left="1800" w:header="851" w:footer="992" w:gutter="0"/>
          <w:cols w:space="425"/>
          <w:docGrid w:type="lines" w:linePitch="312"/>
        </w:sectPr>
      </w:pPr>
    </w:p>
    <w:p w14:paraId="5B57B9A2" w14:textId="77777777" w:rsidR="00F152E1" w:rsidRDefault="00F152E1" w:rsidP="00F152E1">
      <w:pPr>
        <w:widowControl/>
        <w:rPr>
          <w:rFonts w:ascii="Times New Roman" w:eastAsia="等线" w:hAnsi="Times New Roman" w:cs="Times New Roman"/>
          <w:color w:val="000000"/>
          <w:kern w:val="24"/>
          <w:sz w:val="16"/>
          <w:szCs w:val="16"/>
        </w:rPr>
      </w:pPr>
      <w:r>
        <w:rPr>
          <w:noProof/>
        </w:rPr>
        <w:lastRenderedPageBreak/>
        <w:drawing>
          <wp:inline distT="0" distB="0" distL="0" distR="0" wp14:anchorId="2C91B761" wp14:editId="6D34CD4A">
            <wp:extent cx="5274310" cy="4075328"/>
            <wp:effectExtent l="0" t="0" r="2540" b="190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4075328"/>
                    </a:xfrm>
                    <a:prstGeom prst="rect">
                      <a:avLst/>
                    </a:prstGeom>
                    <a:noFill/>
                    <a:ln>
                      <a:noFill/>
                    </a:ln>
                  </pic:spPr>
                </pic:pic>
              </a:graphicData>
            </a:graphic>
          </wp:inline>
        </w:drawing>
      </w:r>
    </w:p>
    <w:p w14:paraId="4F7954A4" w14:textId="34A0D295" w:rsidR="00F152E1" w:rsidRPr="00E8003A" w:rsidRDefault="00F152E1" w:rsidP="00F152E1">
      <w:pPr>
        <w:adjustRightInd w:val="0"/>
        <w:snapToGrid w:val="0"/>
        <w:spacing w:line="324" w:lineRule="auto"/>
        <w:jc w:val="left"/>
        <w:rPr>
          <w:rFonts w:ascii="Times New Roman" w:eastAsia="等线" w:hAnsi="Times New Roman" w:cs="Times New Roman"/>
          <w:b/>
          <w:bCs/>
          <w:color w:val="000000"/>
          <w:kern w:val="24"/>
          <w:sz w:val="20"/>
          <w:szCs w:val="20"/>
        </w:rPr>
      </w:pPr>
      <w:r w:rsidRPr="00E8003A">
        <w:rPr>
          <w:rFonts w:ascii="Times New Roman" w:eastAsia="等线" w:hAnsi="Times New Roman" w:cs="Times New Roman" w:hint="eastAsia"/>
          <w:b/>
          <w:bCs/>
          <w:color w:val="000000"/>
          <w:kern w:val="24"/>
          <w:sz w:val="20"/>
          <w:szCs w:val="20"/>
        </w:rPr>
        <w:t>Figure</w:t>
      </w:r>
      <w:r w:rsidRPr="00E8003A">
        <w:rPr>
          <w:rFonts w:ascii="Times New Roman" w:eastAsia="等线" w:hAnsi="Times New Roman" w:cs="Times New Roman"/>
          <w:b/>
          <w:bCs/>
          <w:color w:val="000000"/>
          <w:kern w:val="24"/>
          <w:sz w:val="20"/>
          <w:szCs w:val="20"/>
        </w:rPr>
        <w:t xml:space="preserve"> S</w:t>
      </w:r>
      <w:r>
        <w:rPr>
          <w:rFonts w:ascii="Times New Roman" w:eastAsia="等线" w:hAnsi="Times New Roman" w:cs="Times New Roman"/>
          <w:b/>
          <w:bCs/>
          <w:color w:val="000000"/>
          <w:kern w:val="24"/>
          <w:sz w:val="20"/>
          <w:szCs w:val="20"/>
        </w:rPr>
        <w:t>7</w:t>
      </w:r>
      <w:r w:rsidR="00800793">
        <w:rPr>
          <w:rFonts w:ascii="Times New Roman" w:eastAsia="等线" w:hAnsi="Times New Roman" w:cs="Times New Roman" w:hint="eastAsia"/>
          <w:b/>
          <w:bCs/>
          <w:color w:val="000000"/>
          <w:kern w:val="24"/>
          <w:sz w:val="20"/>
          <w:szCs w:val="20"/>
        </w:rPr>
        <w:t>.</w:t>
      </w:r>
      <w:r w:rsidRPr="00E8003A">
        <w:rPr>
          <w:rFonts w:ascii="Times New Roman" w:eastAsia="等线" w:hAnsi="Times New Roman" w:cs="Times New Roman"/>
          <w:b/>
          <w:bCs/>
          <w:color w:val="000000"/>
          <w:kern w:val="24"/>
          <w:sz w:val="20"/>
          <w:szCs w:val="20"/>
        </w:rPr>
        <w:t xml:space="preserve"> Comprehensive performance evaluation and incremental value analysis of the Early-SIC model across multiple datasets. </w:t>
      </w:r>
    </w:p>
    <w:p w14:paraId="7CB0FAC8" w14:textId="5493DCDE" w:rsidR="00F152E1" w:rsidRDefault="00F152E1" w:rsidP="00F152E1">
      <w:pPr>
        <w:widowControl/>
        <w:adjustRightInd w:val="0"/>
        <w:snapToGrid w:val="0"/>
        <w:spacing w:line="324" w:lineRule="auto"/>
        <w:rPr>
          <w:rFonts w:ascii="Times New Roman" w:eastAsia="等线" w:hAnsi="Times New Roman" w:cs="Times New Roman"/>
          <w:color w:val="000000"/>
          <w:kern w:val="24"/>
          <w:sz w:val="16"/>
          <w:szCs w:val="16"/>
        </w:rPr>
        <w:sectPr w:rsidR="00F152E1" w:rsidSect="00437F80">
          <w:pgSz w:w="11906" w:h="16838"/>
          <w:pgMar w:top="1440" w:right="1800" w:bottom="1440" w:left="1800" w:header="851" w:footer="992" w:gutter="0"/>
          <w:cols w:space="425"/>
          <w:docGrid w:type="lines" w:linePitch="312"/>
        </w:sectPr>
      </w:pPr>
      <w:r w:rsidRPr="00E8003A">
        <w:rPr>
          <w:rFonts w:ascii="Times New Roman" w:eastAsia="等线" w:hAnsi="Times New Roman" w:cs="Times New Roman"/>
          <w:color w:val="000000"/>
          <w:kern w:val="24"/>
          <w:sz w:val="16"/>
          <w:szCs w:val="16"/>
        </w:rPr>
        <w:t xml:space="preserve">(A) AUC Comparison Across Datasets; (B) </w:t>
      </w:r>
      <w:r w:rsidRPr="00E8003A">
        <w:rPr>
          <w:rFonts w:ascii="Times New Roman" w:eastAsia="等线" w:hAnsi="Times New Roman" w:cs="Times New Roman" w:hint="eastAsia"/>
          <w:color w:val="000000"/>
          <w:kern w:val="24"/>
          <w:sz w:val="16"/>
          <w:szCs w:val="16"/>
        </w:rPr>
        <w:t>Δ</w:t>
      </w:r>
      <w:r w:rsidRPr="00E8003A">
        <w:rPr>
          <w:rFonts w:ascii="Times New Roman" w:eastAsia="等线" w:hAnsi="Times New Roman" w:cs="Times New Roman"/>
          <w:color w:val="000000"/>
          <w:kern w:val="24"/>
          <w:sz w:val="16"/>
          <w:szCs w:val="16"/>
        </w:rPr>
        <w:t xml:space="preserve">AUC of Early-SIC Full Features vs. Individual Features; (C) Relative Improvement (%) Heatmap; (D) Average </w:t>
      </w:r>
      <w:r w:rsidRPr="00E8003A">
        <w:rPr>
          <w:rFonts w:ascii="Times New Roman" w:eastAsia="等线" w:hAnsi="Times New Roman" w:cs="Times New Roman" w:hint="eastAsia"/>
          <w:color w:val="000000"/>
          <w:kern w:val="24"/>
          <w:sz w:val="16"/>
          <w:szCs w:val="16"/>
        </w:rPr>
        <w:t>Δ</w:t>
      </w:r>
      <w:r w:rsidRPr="00E8003A">
        <w:rPr>
          <w:rFonts w:ascii="Times New Roman" w:eastAsia="等线" w:hAnsi="Times New Roman" w:cs="Times New Roman"/>
          <w:color w:val="000000"/>
          <w:kern w:val="24"/>
          <w:sz w:val="16"/>
          <w:szCs w:val="16"/>
        </w:rPr>
        <w:t>AUC by Features</w:t>
      </w:r>
      <w:r w:rsidRPr="00E8003A">
        <w:rPr>
          <w:rFonts w:ascii="Times New Roman" w:eastAsia="等线" w:hAnsi="Times New Roman" w:cs="Times New Roman" w:hint="eastAsia"/>
          <w:color w:val="000000"/>
          <w:kern w:val="24"/>
          <w:sz w:val="16"/>
          <w:szCs w:val="16"/>
        </w:rPr>
        <w:t>.</w:t>
      </w:r>
      <w:r w:rsidRPr="00E8003A">
        <w:rPr>
          <w:rFonts w:ascii="Times New Roman" w:eastAsia="等线" w:hAnsi="Times New Roman" w:cs="Times New Roman"/>
          <w:color w:val="000000"/>
          <w:kern w:val="24"/>
          <w:sz w:val="16"/>
          <w:szCs w:val="16"/>
        </w:rPr>
        <w:t xml:space="preserve"> AUC, area under the curve; ΔAUC, change in AUC; SIC: </w:t>
      </w:r>
      <w:r w:rsidR="00800793">
        <w:rPr>
          <w:rFonts w:ascii="Times New Roman" w:eastAsia="等线" w:hAnsi="Times New Roman" w:cs="Times New Roman"/>
          <w:color w:val="000000"/>
          <w:kern w:val="24"/>
          <w:sz w:val="16"/>
          <w:szCs w:val="16"/>
        </w:rPr>
        <w:t>Sepsis-induced coagulopathy</w:t>
      </w:r>
      <w:r w:rsidRPr="00E8003A">
        <w:rPr>
          <w:rFonts w:ascii="Times New Roman" w:eastAsia="等线" w:hAnsi="Times New Roman" w:cs="Times New Roman"/>
          <w:color w:val="000000"/>
          <w:kern w:val="24"/>
          <w:sz w:val="16"/>
          <w:szCs w:val="16"/>
        </w:rPr>
        <w:t xml:space="preserve">; INR: International Normalized Ratio; SOFA: Sequential Organ Failure Assessment; MIMIC-IV: Medical Information Mart for Intensive Care IV; </w:t>
      </w:r>
      <w:proofErr w:type="spellStart"/>
      <w:r w:rsidRPr="00E8003A">
        <w:rPr>
          <w:rFonts w:ascii="Times New Roman" w:eastAsia="等线" w:hAnsi="Times New Roman" w:cs="Times New Roman"/>
          <w:color w:val="000000"/>
          <w:kern w:val="24"/>
          <w:sz w:val="16"/>
          <w:szCs w:val="16"/>
        </w:rPr>
        <w:t>eICU</w:t>
      </w:r>
      <w:proofErr w:type="spellEnd"/>
      <w:r w:rsidRPr="00E8003A">
        <w:rPr>
          <w:rFonts w:ascii="Times New Roman" w:eastAsia="等线" w:hAnsi="Times New Roman" w:cs="Times New Roman"/>
          <w:color w:val="000000"/>
          <w:kern w:val="24"/>
          <w:sz w:val="16"/>
          <w:szCs w:val="16"/>
        </w:rPr>
        <w:t xml:space="preserve">: </w:t>
      </w:r>
      <w:proofErr w:type="spellStart"/>
      <w:r w:rsidRPr="00E8003A">
        <w:rPr>
          <w:rFonts w:ascii="Times New Roman" w:eastAsia="等线" w:hAnsi="Times New Roman" w:cs="Times New Roman"/>
          <w:color w:val="000000"/>
          <w:kern w:val="24"/>
          <w:sz w:val="16"/>
          <w:szCs w:val="16"/>
        </w:rPr>
        <w:t>eICU</w:t>
      </w:r>
      <w:proofErr w:type="spellEnd"/>
      <w:r w:rsidRPr="00E8003A">
        <w:rPr>
          <w:rFonts w:ascii="Times New Roman" w:eastAsia="等线" w:hAnsi="Times New Roman" w:cs="Times New Roman"/>
          <w:color w:val="000000"/>
          <w:kern w:val="24"/>
          <w:sz w:val="16"/>
          <w:szCs w:val="16"/>
        </w:rPr>
        <w:t xml:space="preserve"> Collaborative Research Database.</w:t>
      </w:r>
    </w:p>
    <w:p w14:paraId="4982267D" w14:textId="478D1AAC" w:rsidR="004130B7" w:rsidRDefault="004130B7" w:rsidP="00145D27">
      <w:pPr>
        <w:widowControl/>
        <w:adjustRightInd w:val="0"/>
        <w:snapToGrid w:val="0"/>
        <w:spacing w:line="324" w:lineRule="auto"/>
        <w:jc w:val="left"/>
        <w:rPr>
          <w:rFonts w:ascii="Times New Roman" w:eastAsia="等线" w:hAnsi="Times New Roman" w:cs="Times New Roman"/>
          <w:color w:val="000000"/>
          <w:kern w:val="24"/>
          <w:sz w:val="16"/>
          <w:szCs w:val="16"/>
        </w:rPr>
      </w:pPr>
    </w:p>
    <w:p w14:paraId="695ED38A" w14:textId="1CA78C4D" w:rsidR="004130B7" w:rsidRDefault="004130B7" w:rsidP="00145D27">
      <w:pPr>
        <w:widowControl/>
        <w:adjustRightInd w:val="0"/>
        <w:snapToGrid w:val="0"/>
        <w:spacing w:line="324" w:lineRule="auto"/>
        <w:jc w:val="left"/>
        <w:rPr>
          <w:rFonts w:ascii="Times New Roman" w:eastAsia="等线" w:hAnsi="Times New Roman" w:cs="Times New Roman"/>
          <w:color w:val="000000"/>
          <w:kern w:val="24"/>
          <w:sz w:val="16"/>
          <w:szCs w:val="16"/>
        </w:rPr>
      </w:pPr>
      <w:r>
        <w:rPr>
          <w:noProof/>
        </w:rPr>
        <w:drawing>
          <wp:inline distT="0" distB="0" distL="0" distR="0" wp14:anchorId="51E1F2F8" wp14:editId="1D49339D">
            <wp:extent cx="5274310" cy="3022023"/>
            <wp:effectExtent l="0" t="0" r="2540"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3022023"/>
                    </a:xfrm>
                    <a:prstGeom prst="rect">
                      <a:avLst/>
                    </a:prstGeom>
                    <a:noFill/>
                    <a:ln>
                      <a:noFill/>
                    </a:ln>
                  </pic:spPr>
                </pic:pic>
              </a:graphicData>
            </a:graphic>
          </wp:inline>
        </w:drawing>
      </w:r>
    </w:p>
    <w:p w14:paraId="52F5DE6A" w14:textId="4A280A27" w:rsidR="004130B7" w:rsidRPr="004130B7" w:rsidRDefault="004130B7" w:rsidP="00E0669E">
      <w:pPr>
        <w:adjustRightInd w:val="0"/>
        <w:snapToGrid w:val="0"/>
        <w:spacing w:line="324" w:lineRule="auto"/>
        <w:rPr>
          <w:rFonts w:ascii="Times New Roman" w:eastAsia="等线" w:hAnsi="Times New Roman" w:cs="Times New Roman"/>
          <w:color w:val="000000"/>
          <w:kern w:val="24"/>
          <w:sz w:val="16"/>
          <w:szCs w:val="16"/>
        </w:rPr>
      </w:pPr>
      <w:r w:rsidRPr="00E0669E">
        <w:rPr>
          <w:rFonts w:ascii="Times New Roman" w:eastAsia="等线" w:hAnsi="Times New Roman" w:cs="Times New Roman"/>
          <w:b/>
          <w:color w:val="000000"/>
          <w:kern w:val="24"/>
          <w:sz w:val="20"/>
          <w:szCs w:val="20"/>
        </w:rPr>
        <w:t>Figure S</w:t>
      </w:r>
      <w:r w:rsidR="00F152E1">
        <w:rPr>
          <w:rFonts w:ascii="Times New Roman" w:eastAsia="等线" w:hAnsi="Times New Roman" w:cs="Times New Roman"/>
          <w:b/>
          <w:color w:val="000000"/>
          <w:kern w:val="24"/>
          <w:sz w:val="20"/>
          <w:szCs w:val="20"/>
        </w:rPr>
        <w:t>8</w:t>
      </w:r>
      <w:r w:rsidRPr="00E0669E">
        <w:rPr>
          <w:rFonts w:ascii="Times New Roman" w:eastAsia="等线" w:hAnsi="Times New Roman" w:cs="Times New Roman"/>
          <w:b/>
          <w:color w:val="000000"/>
          <w:kern w:val="24"/>
          <w:sz w:val="20"/>
          <w:szCs w:val="20"/>
        </w:rPr>
        <w:t>. Sensitivity analysis of model-predicted risk scores using Mean Risk Difference (MRD) across therapeutic interventions, medical history, and data missingness patterns.</w:t>
      </w:r>
      <w:r w:rsidRPr="004130B7">
        <w:rPr>
          <w:rFonts w:ascii="Times New Roman" w:eastAsia="等线" w:hAnsi="Times New Roman" w:cs="Times New Roman"/>
          <w:color w:val="000000"/>
          <w:kern w:val="24"/>
          <w:sz w:val="16"/>
          <w:szCs w:val="16"/>
        </w:rPr>
        <w:t xml:space="preserve"> (A) Heparin Use;(B) Mechanical Ventilation;(C) CRRT Treatment;(D) Hypertension;(E) Diabetes;(F) Chronic Kidney Disease;(G) Data Missingness (Bilirubin).</w:t>
      </w:r>
    </w:p>
    <w:p w14:paraId="62BE383E" w14:textId="77777777" w:rsidR="004130B7" w:rsidRPr="004130B7" w:rsidRDefault="004130B7" w:rsidP="00145D27">
      <w:pPr>
        <w:widowControl/>
        <w:adjustRightInd w:val="0"/>
        <w:snapToGrid w:val="0"/>
        <w:spacing w:line="324" w:lineRule="auto"/>
        <w:jc w:val="left"/>
        <w:rPr>
          <w:rFonts w:ascii="Times New Roman" w:eastAsia="等线" w:hAnsi="Times New Roman" w:cs="Times New Roman"/>
          <w:color w:val="000000"/>
          <w:kern w:val="24"/>
          <w:sz w:val="16"/>
          <w:szCs w:val="16"/>
        </w:rPr>
      </w:pPr>
    </w:p>
    <w:p w14:paraId="1D3E201C" w14:textId="0A287FD7" w:rsidR="004130B7" w:rsidRDefault="004130B7" w:rsidP="00145D27">
      <w:pPr>
        <w:widowControl/>
        <w:adjustRightInd w:val="0"/>
        <w:snapToGrid w:val="0"/>
        <w:spacing w:line="324" w:lineRule="auto"/>
        <w:jc w:val="left"/>
        <w:rPr>
          <w:rFonts w:ascii="Times New Roman" w:eastAsia="等线" w:hAnsi="Times New Roman" w:cs="Times New Roman"/>
          <w:color w:val="000000"/>
          <w:kern w:val="24"/>
          <w:sz w:val="16"/>
          <w:szCs w:val="16"/>
        </w:rPr>
        <w:sectPr w:rsidR="004130B7" w:rsidSect="00347DE4">
          <w:pgSz w:w="11906" w:h="16838"/>
          <w:pgMar w:top="1440" w:right="1800" w:bottom="1440" w:left="1800" w:header="851" w:footer="992" w:gutter="0"/>
          <w:cols w:space="425"/>
          <w:docGrid w:type="lines" w:linePitch="312"/>
        </w:sectPr>
      </w:pPr>
    </w:p>
    <w:p w14:paraId="68B5BB26" w14:textId="7E74E107" w:rsidR="00E8003A" w:rsidRDefault="00E8003A" w:rsidP="001C1FB4">
      <w:pPr>
        <w:widowControl/>
        <w:rPr>
          <w:rFonts w:ascii="Times New Roman" w:eastAsia="等线" w:hAnsi="Times New Roman" w:cs="Times New Roman"/>
          <w:color w:val="000000"/>
          <w:kern w:val="24"/>
          <w:sz w:val="16"/>
          <w:szCs w:val="16"/>
        </w:rPr>
      </w:pPr>
    </w:p>
    <w:p w14:paraId="5814E7EE" w14:textId="540EA77D" w:rsidR="00DC7E76" w:rsidRDefault="003454D1" w:rsidP="003B6B43">
      <w:pPr>
        <w:adjustRightInd w:val="0"/>
        <w:snapToGrid w:val="0"/>
        <w:spacing w:line="324" w:lineRule="auto"/>
        <w:jc w:val="left"/>
        <w:rPr>
          <w:rFonts w:ascii="Times New Roman" w:eastAsia="等线" w:hAnsi="Times New Roman" w:cs="Times New Roman"/>
          <w:b/>
          <w:bCs/>
          <w:color w:val="000000"/>
          <w:kern w:val="24"/>
          <w:sz w:val="20"/>
          <w:szCs w:val="20"/>
        </w:rPr>
      </w:pPr>
      <w:r>
        <w:rPr>
          <w:noProof/>
        </w:rPr>
        <w:drawing>
          <wp:inline distT="0" distB="0" distL="0" distR="0" wp14:anchorId="513C5767" wp14:editId="18780335">
            <wp:extent cx="5274310" cy="3727450"/>
            <wp:effectExtent l="19050" t="19050" r="21590" b="254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74310" cy="3727450"/>
                    </a:xfrm>
                    <a:prstGeom prst="rect">
                      <a:avLst/>
                    </a:prstGeom>
                    <a:ln w="3175">
                      <a:solidFill>
                        <a:schemeClr val="accent5">
                          <a:lumMod val="40000"/>
                          <a:lumOff val="60000"/>
                        </a:schemeClr>
                      </a:solidFill>
                    </a:ln>
                  </pic:spPr>
                </pic:pic>
              </a:graphicData>
            </a:graphic>
          </wp:inline>
        </w:drawing>
      </w:r>
      <w:r w:rsidR="00516CEF" w:rsidRPr="00F65E60">
        <w:rPr>
          <w:rFonts w:ascii="Times New Roman" w:eastAsia="等线" w:hAnsi="Times New Roman" w:cs="Times New Roman"/>
          <w:b/>
          <w:bCs/>
          <w:color w:val="000000"/>
          <w:kern w:val="24"/>
          <w:sz w:val="20"/>
          <w:szCs w:val="20"/>
        </w:rPr>
        <w:t xml:space="preserve"> </w:t>
      </w:r>
      <w:r w:rsidR="00F65E60" w:rsidRPr="00F65E60">
        <w:rPr>
          <w:rFonts w:ascii="Times New Roman" w:eastAsia="等线" w:hAnsi="Times New Roman" w:cs="Times New Roman"/>
          <w:b/>
          <w:bCs/>
          <w:color w:val="000000"/>
          <w:kern w:val="24"/>
          <w:sz w:val="20"/>
          <w:szCs w:val="20"/>
        </w:rPr>
        <w:t>Figure S</w:t>
      </w:r>
      <w:r w:rsidR="003B6B43">
        <w:rPr>
          <w:rFonts w:ascii="Times New Roman" w:eastAsia="等线" w:hAnsi="Times New Roman" w:cs="Times New Roman"/>
          <w:b/>
          <w:bCs/>
          <w:color w:val="000000"/>
          <w:kern w:val="24"/>
          <w:sz w:val="20"/>
          <w:szCs w:val="20"/>
        </w:rPr>
        <w:t>9.</w:t>
      </w:r>
      <w:r w:rsidR="00F65E60" w:rsidRPr="00F65E60">
        <w:rPr>
          <w:rFonts w:ascii="Times New Roman" w:eastAsia="等线" w:hAnsi="Times New Roman" w:cs="Times New Roman"/>
          <w:b/>
          <w:bCs/>
          <w:color w:val="000000"/>
          <w:kern w:val="24"/>
          <w:sz w:val="20"/>
          <w:szCs w:val="20"/>
        </w:rPr>
        <w:t xml:space="preserve"> Proposed clinical integration framework and actionable management pathway for early sepsis-induced coagulopathy (SIC) prediction.</w:t>
      </w:r>
    </w:p>
    <w:p w14:paraId="48E68456" w14:textId="0BD578AA" w:rsidR="00DC7E76" w:rsidRPr="00DC7E76" w:rsidRDefault="00145D27" w:rsidP="001C1878">
      <w:pPr>
        <w:widowControl/>
        <w:adjustRightInd w:val="0"/>
        <w:snapToGrid w:val="0"/>
        <w:spacing w:line="324" w:lineRule="auto"/>
        <w:rPr>
          <w:rFonts w:ascii="Times New Roman" w:eastAsia="等线" w:hAnsi="Times New Roman" w:cs="Times New Roman"/>
          <w:color w:val="000000"/>
          <w:kern w:val="24"/>
          <w:sz w:val="16"/>
          <w:szCs w:val="16"/>
        </w:rPr>
      </w:pPr>
      <w:r w:rsidRPr="00145D27">
        <w:rPr>
          <w:rFonts w:ascii="Times New Roman" w:eastAsia="等线" w:hAnsi="Times New Roman" w:cs="Times New Roman"/>
          <w:b/>
          <w:color w:val="000000"/>
          <w:kern w:val="24"/>
          <w:sz w:val="16"/>
          <w:szCs w:val="16"/>
        </w:rPr>
        <w:t xml:space="preserve">NOTE: </w:t>
      </w:r>
      <w:r w:rsidR="00DC7E76" w:rsidRPr="00DC7E76">
        <w:rPr>
          <w:rFonts w:ascii="Times New Roman" w:eastAsia="等线" w:hAnsi="Times New Roman" w:cs="Times New Roman"/>
          <w:color w:val="000000"/>
          <w:kern w:val="24"/>
          <w:sz w:val="16"/>
          <w:szCs w:val="16"/>
        </w:rPr>
        <w:t xml:space="preserve">The flowchart delineates the systematic integration of the </w:t>
      </w:r>
      <w:proofErr w:type="spellStart"/>
      <w:r w:rsidR="00DC7E76" w:rsidRPr="00DC7E76">
        <w:rPr>
          <w:rFonts w:ascii="Times New Roman" w:eastAsia="等线" w:hAnsi="Times New Roman" w:cs="Times New Roman"/>
          <w:color w:val="000000"/>
          <w:kern w:val="24"/>
          <w:sz w:val="16"/>
          <w:szCs w:val="16"/>
        </w:rPr>
        <w:t>XGBoost</w:t>
      </w:r>
      <w:proofErr w:type="spellEnd"/>
      <w:r w:rsidR="00DC7E76" w:rsidRPr="00DC7E76">
        <w:rPr>
          <w:rFonts w:ascii="Times New Roman" w:eastAsia="等线" w:hAnsi="Times New Roman" w:cs="Times New Roman"/>
          <w:color w:val="000000"/>
          <w:kern w:val="24"/>
          <w:sz w:val="16"/>
          <w:szCs w:val="16"/>
        </w:rPr>
        <w:t>-based Early-SIC model into clinical workflows to facilitate early identification and proactive management of sepsis patients.</w:t>
      </w:r>
      <w:r w:rsidR="00DC7E76">
        <w:rPr>
          <w:rFonts w:ascii="Times New Roman" w:eastAsia="等线" w:hAnsi="Times New Roman" w:cs="Times New Roman" w:hint="eastAsia"/>
          <w:color w:val="000000"/>
          <w:kern w:val="24"/>
          <w:sz w:val="16"/>
          <w:szCs w:val="16"/>
        </w:rPr>
        <w:t xml:space="preserve"> </w:t>
      </w:r>
      <w:r w:rsidR="00DC7E76" w:rsidRPr="00DC7E76">
        <w:rPr>
          <w:rFonts w:ascii="Times New Roman" w:eastAsia="等线" w:hAnsi="Times New Roman" w:cs="Times New Roman"/>
          <w:color w:val="000000"/>
          <w:kern w:val="24"/>
          <w:sz w:val="16"/>
          <w:szCs w:val="16"/>
        </w:rPr>
        <w:t xml:space="preserve">Model Implementation: Upon ICU admission, routine clinical data are collected within the first 24 hours. The </w:t>
      </w:r>
      <w:proofErr w:type="spellStart"/>
      <w:r w:rsidR="00DC7E76" w:rsidRPr="00DC7E76">
        <w:rPr>
          <w:rFonts w:ascii="Times New Roman" w:eastAsia="等线" w:hAnsi="Times New Roman" w:cs="Times New Roman"/>
          <w:color w:val="000000"/>
          <w:kern w:val="24"/>
          <w:sz w:val="16"/>
          <w:szCs w:val="16"/>
        </w:rPr>
        <w:t>XGBoost</w:t>
      </w:r>
      <w:proofErr w:type="spellEnd"/>
      <w:r w:rsidR="00DC7E76" w:rsidRPr="00DC7E76">
        <w:rPr>
          <w:rFonts w:ascii="Times New Roman" w:eastAsia="等线" w:hAnsi="Times New Roman" w:cs="Times New Roman"/>
          <w:color w:val="000000"/>
          <w:kern w:val="24"/>
          <w:sz w:val="16"/>
          <w:szCs w:val="16"/>
        </w:rPr>
        <w:t xml:space="preserve"> model executes risk prediction at the 24-hour mark post-admission. Based on the optimized performance metrics, a predicted probability of</w:t>
      </w:r>
      <w:r w:rsidR="00DC7E76">
        <w:rPr>
          <w:rFonts w:ascii="Times New Roman" w:eastAsia="等线" w:hAnsi="Times New Roman" w:cs="Times New Roman"/>
          <w:color w:val="000000"/>
          <w:kern w:val="24"/>
          <w:sz w:val="16"/>
          <w:szCs w:val="16"/>
        </w:rPr>
        <w:t xml:space="preserve"> </w:t>
      </w:r>
      <w:r w:rsidR="00DC7E76" w:rsidRPr="00DC7E76">
        <w:rPr>
          <w:rFonts w:ascii="Times New Roman" w:eastAsia="等线" w:hAnsi="Times New Roman" w:cs="Times New Roman" w:hint="eastAsia"/>
          <w:color w:val="000000"/>
          <w:kern w:val="24"/>
          <w:sz w:val="16"/>
          <w:szCs w:val="16"/>
        </w:rPr>
        <w:t>≥</w:t>
      </w:r>
      <w:r w:rsidR="00DC7E76" w:rsidRPr="00DC7E76">
        <w:rPr>
          <w:rFonts w:ascii="Times New Roman" w:eastAsia="等线" w:hAnsi="Times New Roman" w:cs="Times New Roman"/>
          <w:color w:val="000000"/>
          <w:kern w:val="24"/>
          <w:sz w:val="16"/>
          <w:szCs w:val="16"/>
        </w:rPr>
        <w:t>54% is utilized as the clinical decision threshold for a "High-Risk Alert".</w:t>
      </w:r>
      <w:r w:rsidR="00DC7E76">
        <w:rPr>
          <w:rFonts w:ascii="Times New Roman" w:eastAsia="等线" w:hAnsi="Times New Roman" w:cs="Times New Roman" w:hint="eastAsia"/>
          <w:color w:val="000000"/>
          <w:kern w:val="24"/>
          <w:sz w:val="16"/>
          <w:szCs w:val="16"/>
        </w:rPr>
        <w:t xml:space="preserve"> </w:t>
      </w:r>
      <w:r w:rsidR="00DC7E76" w:rsidRPr="00DC7E76">
        <w:rPr>
          <w:rFonts w:ascii="Times New Roman" w:eastAsia="等线" w:hAnsi="Times New Roman" w:cs="Times New Roman"/>
          <w:color w:val="000000"/>
          <w:kern w:val="24"/>
          <w:sz w:val="16"/>
          <w:szCs w:val="16"/>
        </w:rPr>
        <w:t>Actionable Pathway: Patients flagged as high-risk enter a tiered management protocol designed to mitigate coagulopathy progression:</w:t>
      </w:r>
    </w:p>
    <w:p w14:paraId="2F5C1F15" w14:textId="77777777" w:rsidR="00DC7E76" w:rsidRPr="00DC7E76" w:rsidRDefault="00DC7E76">
      <w:pPr>
        <w:widowControl/>
        <w:adjustRightInd w:val="0"/>
        <w:snapToGrid w:val="0"/>
        <w:spacing w:line="324" w:lineRule="auto"/>
        <w:rPr>
          <w:rFonts w:ascii="Times New Roman" w:eastAsia="等线" w:hAnsi="Times New Roman" w:cs="Times New Roman"/>
          <w:color w:val="000000"/>
          <w:kern w:val="24"/>
          <w:sz w:val="16"/>
          <w:szCs w:val="16"/>
        </w:rPr>
      </w:pPr>
      <w:r w:rsidRPr="00DC7E76">
        <w:rPr>
          <w:rFonts w:ascii="Times New Roman" w:eastAsia="等线" w:hAnsi="Times New Roman" w:cs="Times New Roman"/>
          <w:color w:val="000000"/>
          <w:kern w:val="24"/>
          <w:sz w:val="16"/>
          <w:szCs w:val="16"/>
        </w:rPr>
        <w:t>Tier 1 (Enhanced Monitoring): Focused on frequent reassessment of coagulation markers (e.g., PT, APTT, D-dimer every 6-12 hours) and point-of-care testing (TEG/ROTEM).</w:t>
      </w:r>
    </w:p>
    <w:p w14:paraId="228CCC71" w14:textId="77777777" w:rsidR="00DC7E76" w:rsidRPr="00DC7E76" w:rsidRDefault="00DC7E76">
      <w:pPr>
        <w:widowControl/>
        <w:adjustRightInd w:val="0"/>
        <w:snapToGrid w:val="0"/>
        <w:spacing w:line="324" w:lineRule="auto"/>
        <w:rPr>
          <w:rFonts w:ascii="Times New Roman" w:eastAsia="等线" w:hAnsi="Times New Roman" w:cs="Times New Roman"/>
          <w:color w:val="000000"/>
          <w:kern w:val="24"/>
          <w:sz w:val="16"/>
          <w:szCs w:val="16"/>
        </w:rPr>
      </w:pPr>
      <w:r w:rsidRPr="00DC7E76">
        <w:rPr>
          <w:rFonts w:ascii="Times New Roman" w:eastAsia="等线" w:hAnsi="Times New Roman" w:cs="Times New Roman"/>
          <w:color w:val="000000"/>
          <w:kern w:val="24"/>
          <w:sz w:val="16"/>
          <w:szCs w:val="16"/>
        </w:rPr>
        <w:t>Tier 2 (Proactive Management): Includes ruling out reversible causes and optimizing prophylactic anticoagulation or blood product transfusion strategies.</w:t>
      </w:r>
    </w:p>
    <w:p w14:paraId="607CDFFD" w14:textId="65910B48" w:rsidR="00DC7E76" w:rsidRPr="00DC7E76" w:rsidRDefault="00DC7E76">
      <w:pPr>
        <w:widowControl/>
        <w:adjustRightInd w:val="0"/>
        <w:snapToGrid w:val="0"/>
        <w:spacing w:line="324" w:lineRule="auto"/>
        <w:rPr>
          <w:rFonts w:ascii="Times New Roman" w:eastAsia="等线" w:hAnsi="Times New Roman" w:cs="Times New Roman"/>
          <w:color w:val="000000"/>
          <w:kern w:val="24"/>
          <w:sz w:val="16"/>
          <w:szCs w:val="16"/>
        </w:rPr>
      </w:pPr>
      <w:r w:rsidRPr="00DC7E76">
        <w:rPr>
          <w:rFonts w:ascii="Times New Roman" w:eastAsia="等线" w:hAnsi="Times New Roman" w:cs="Times New Roman"/>
          <w:color w:val="000000"/>
          <w:kern w:val="24"/>
          <w:sz w:val="16"/>
          <w:szCs w:val="16"/>
        </w:rPr>
        <w:t>Tier 3 (Multi-disciplinary Consultation</w:t>
      </w:r>
      <w:r w:rsidR="007278F6" w:rsidRPr="007278F6">
        <w:t xml:space="preserve"> </w:t>
      </w:r>
      <w:r w:rsidR="007278F6" w:rsidRPr="007278F6">
        <w:rPr>
          <w:rFonts w:ascii="Times New Roman" w:eastAsia="等线" w:hAnsi="Times New Roman" w:cs="Times New Roman"/>
          <w:color w:val="000000"/>
          <w:kern w:val="24"/>
          <w:sz w:val="16"/>
          <w:szCs w:val="16"/>
        </w:rPr>
        <w:t>and Advanced Intervention</w:t>
      </w:r>
      <w:r w:rsidRPr="00DC7E76">
        <w:rPr>
          <w:rFonts w:ascii="Times New Roman" w:eastAsia="等线" w:hAnsi="Times New Roman" w:cs="Times New Roman"/>
          <w:color w:val="000000"/>
          <w:kern w:val="24"/>
          <w:sz w:val="16"/>
          <w:szCs w:val="16"/>
        </w:rPr>
        <w:t>): Involves joint ICU and Hematology consultation for definitive therapy and source control escalation.</w:t>
      </w:r>
    </w:p>
    <w:p w14:paraId="20AEDE5A" w14:textId="1DC5FE81" w:rsidR="00DC7E76" w:rsidRDefault="00DC7E76">
      <w:pPr>
        <w:widowControl/>
        <w:adjustRightInd w:val="0"/>
        <w:snapToGrid w:val="0"/>
        <w:spacing w:line="324" w:lineRule="auto"/>
        <w:rPr>
          <w:rFonts w:ascii="Times New Roman" w:eastAsia="等线" w:hAnsi="Times New Roman" w:cs="Times New Roman"/>
          <w:color w:val="000000"/>
          <w:kern w:val="24"/>
          <w:sz w:val="16"/>
          <w:szCs w:val="16"/>
        </w:rPr>
      </w:pPr>
      <w:r w:rsidRPr="00DC7E76">
        <w:rPr>
          <w:rFonts w:ascii="Times New Roman" w:eastAsia="等线" w:hAnsi="Times New Roman" w:cs="Times New Roman"/>
          <w:color w:val="000000"/>
          <w:kern w:val="24"/>
          <w:sz w:val="16"/>
          <w:szCs w:val="16"/>
        </w:rPr>
        <w:t>Standard Care: Patients with a predicted risk &lt; 5</w:t>
      </w:r>
      <w:r>
        <w:rPr>
          <w:rFonts w:ascii="Times New Roman" w:eastAsia="等线" w:hAnsi="Times New Roman" w:cs="Times New Roman"/>
          <w:color w:val="000000"/>
          <w:kern w:val="24"/>
          <w:sz w:val="16"/>
          <w:szCs w:val="16"/>
        </w:rPr>
        <w:t>4</w:t>
      </w:r>
      <w:r w:rsidRPr="00DC7E76">
        <w:rPr>
          <w:rFonts w:ascii="Times New Roman" w:eastAsia="等线" w:hAnsi="Times New Roman" w:cs="Times New Roman"/>
          <w:color w:val="000000"/>
          <w:kern w:val="24"/>
          <w:sz w:val="16"/>
          <w:szCs w:val="16"/>
        </w:rPr>
        <w:t>% continue with routine sepsis monitoring and standard care protocols. This structured approach aims to bridge the gap between machine learning-based risk assessment and real-time clinical intervention.</w:t>
      </w:r>
    </w:p>
    <w:p w14:paraId="480C4C41" w14:textId="4053B18B" w:rsidR="00DC7E76" w:rsidRPr="00DC7E76" w:rsidRDefault="00936BE1">
      <w:pPr>
        <w:widowControl/>
        <w:adjustRightInd w:val="0"/>
        <w:snapToGrid w:val="0"/>
        <w:spacing w:line="324" w:lineRule="auto"/>
        <w:rPr>
          <w:rFonts w:ascii="Times New Roman" w:eastAsia="等线" w:hAnsi="Times New Roman" w:cs="Times New Roman"/>
          <w:color w:val="000000"/>
          <w:kern w:val="24"/>
          <w:sz w:val="16"/>
          <w:szCs w:val="16"/>
        </w:rPr>
      </w:pPr>
      <w:r w:rsidRPr="00145D27">
        <w:rPr>
          <w:rFonts w:ascii="Times New Roman" w:eastAsia="等线" w:hAnsi="Times New Roman" w:cs="Times New Roman"/>
          <w:color w:val="000000"/>
          <w:kern w:val="24"/>
          <w:sz w:val="16"/>
          <w:szCs w:val="16"/>
        </w:rPr>
        <w:t>ICU: Intensive Care Unit;</w:t>
      </w:r>
      <w:r>
        <w:rPr>
          <w:rFonts w:ascii="Times New Roman" w:eastAsia="等线" w:hAnsi="Times New Roman" w:cs="Times New Roman"/>
          <w:color w:val="000000"/>
          <w:kern w:val="24"/>
          <w:sz w:val="16"/>
          <w:szCs w:val="16"/>
        </w:rPr>
        <w:t xml:space="preserve"> </w:t>
      </w:r>
      <w:r w:rsidR="00DC7E76" w:rsidRPr="00DC7E76">
        <w:rPr>
          <w:rFonts w:ascii="Times New Roman" w:eastAsia="等线" w:hAnsi="Times New Roman" w:cs="Times New Roman"/>
          <w:color w:val="000000"/>
          <w:kern w:val="24"/>
          <w:sz w:val="16"/>
          <w:szCs w:val="16"/>
        </w:rPr>
        <w:t xml:space="preserve">SIC: Sepsis-induced Coagulopathy; </w:t>
      </w:r>
      <w:r w:rsidR="00DC7E76" w:rsidRPr="00DC7E76">
        <w:rPr>
          <w:rFonts w:ascii="Times New Roman" w:eastAsia="等线" w:hAnsi="Times New Roman" w:cs="Times New Roman" w:hint="eastAsia"/>
          <w:color w:val="000000"/>
          <w:kern w:val="24"/>
          <w:sz w:val="16"/>
          <w:szCs w:val="16"/>
        </w:rPr>
        <w:t>PT: Prothrombin Time</w:t>
      </w:r>
      <w:r w:rsidR="00DC7E76" w:rsidRPr="00DC7E76">
        <w:rPr>
          <w:rFonts w:ascii="Times New Roman" w:eastAsia="等线" w:hAnsi="Times New Roman" w:cs="Times New Roman"/>
          <w:color w:val="000000"/>
          <w:kern w:val="24"/>
          <w:sz w:val="16"/>
          <w:szCs w:val="16"/>
        </w:rPr>
        <w:t xml:space="preserve">; </w:t>
      </w:r>
      <w:r>
        <w:rPr>
          <w:rFonts w:ascii="Times New Roman" w:eastAsia="等线" w:hAnsi="Times New Roman" w:cs="Times New Roman"/>
          <w:color w:val="000000"/>
          <w:kern w:val="24"/>
          <w:sz w:val="16"/>
          <w:szCs w:val="16"/>
        </w:rPr>
        <w:t xml:space="preserve">APTT: </w:t>
      </w:r>
      <w:r w:rsidRPr="00936BE1">
        <w:rPr>
          <w:rFonts w:ascii="Times New Roman" w:eastAsia="等线" w:hAnsi="Times New Roman" w:cs="Times New Roman"/>
          <w:bCs/>
          <w:color w:val="000000"/>
          <w:kern w:val="24"/>
          <w:sz w:val="16"/>
          <w:szCs w:val="16"/>
        </w:rPr>
        <w:t>Activated Partial Thromboplastin Time</w:t>
      </w:r>
      <w:r>
        <w:rPr>
          <w:rFonts w:ascii="Times New Roman" w:eastAsia="等线" w:hAnsi="Times New Roman" w:cs="Times New Roman"/>
          <w:color w:val="000000"/>
          <w:kern w:val="24"/>
          <w:sz w:val="16"/>
          <w:szCs w:val="16"/>
        </w:rPr>
        <w:t>;</w:t>
      </w:r>
      <w:r w:rsidRPr="00DC7E76">
        <w:rPr>
          <w:rFonts w:ascii="Times New Roman" w:eastAsia="等线" w:hAnsi="Times New Roman" w:cs="Times New Roman"/>
          <w:color w:val="000000"/>
          <w:kern w:val="24"/>
          <w:sz w:val="16"/>
          <w:szCs w:val="16"/>
        </w:rPr>
        <w:t xml:space="preserve"> </w:t>
      </w:r>
      <w:r w:rsidRPr="00DC7E76">
        <w:rPr>
          <w:rFonts w:ascii="Times New Roman" w:eastAsia="等线" w:hAnsi="Times New Roman" w:cs="Times New Roman" w:hint="eastAsia"/>
          <w:color w:val="000000"/>
          <w:kern w:val="24"/>
          <w:sz w:val="16"/>
          <w:szCs w:val="16"/>
        </w:rPr>
        <w:t xml:space="preserve">INR: International Normalized Ratio; </w:t>
      </w:r>
      <w:r w:rsidR="00DC7E76" w:rsidRPr="00DC7E76">
        <w:rPr>
          <w:rFonts w:ascii="Times New Roman" w:eastAsia="等线" w:hAnsi="Times New Roman" w:cs="Times New Roman"/>
          <w:color w:val="000000"/>
          <w:kern w:val="24"/>
          <w:sz w:val="16"/>
          <w:szCs w:val="16"/>
        </w:rPr>
        <w:t xml:space="preserve">FIB: Fibrinogen; </w:t>
      </w:r>
      <w:proofErr w:type="spellStart"/>
      <w:r w:rsidR="00145D27" w:rsidRPr="00145D27">
        <w:rPr>
          <w:rFonts w:ascii="Times New Roman" w:eastAsia="等线" w:hAnsi="Times New Roman" w:cs="Times New Roman"/>
          <w:color w:val="000000"/>
          <w:kern w:val="24"/>
          <w:sz w:val="16"/>
          <w:szCs w:val="16"/>
        </w:rPr>
        <w:t>XGBoost</w:t>
      </w:r>
      <w:proofErr w:type="spellEnd"/>
      <w:r w:rsidR="00145D27" w:rsidRPr="00145D27">
        <w:rPr>
          <w:rFonts w:ascii="Times New Roman" w:eastAsia="等线" w:hAnsi="Times New Roman" w:cs="Times New Roman"/>
          <w:color w:val="000000"/>
          <w:kern w:val="24"/>
          <w:sz w:val="16"/>
          <w:szCs w:val="16"/>
        </w:rPr>
        <w:t>: Extreme Gradient Boosting;</w:t>
      </w:r>
      <w:r w:rsidRPr="00936BE1">
        <w:rPr>
          <w:rFonts w:ascii="Times New Roman" w:eastAsia="等线" w:hAnsi="Times New Roman" w:cs="Times New Roman"/>
          <w:color w:val="000000"/>
          <w:kern w:val="24"/>
          <w:sz w:val="16"/>
          <w:szCs w:val="16"/>
        </w:rPr>
        <w:t xml:space="preserve"> TEG:</w:t>
      </w:r>
      <w:r>
        <w:rPr>
          <w:rFonts w:ascii="Times New Roman" w:eastAsia="等线" w:hAnsi="Times New Roman" w:cs="Times New Roman"/>
          <w:color w:val="000000"/>
          <w:kern w:val="24"/>
          <w:sz w:val="16"/>
          <w:szCs w:val="16"/>
        </w:rPr>
        <w:t xml:space="preserve"> </w:t>
      </w:r>
      <w:proofErr w:type="spellStart"/>
      <w:r w:rsidRPr="00936BE1">
        <w:rPr>
          <w:rFonts w:ascii="Times New Roman" w:eastAsia="等线" w:hAnsi="Times New Roman" w:cs="Times New Roman"/>
          <w:color w:val="000000"/>
          <w:kern w:val="24"/>
          <w:sz w:val="16"/>
          <w:szCs w:val="16"/>
        </w:rPr>
        <w:t>Thromboelastography</w:t>
      </w:r>
      <w:proofErr w:type="spellEnd"/>
      <w:r>
        <w:rPr>
          <w:rFonts w:ascii="Times New Roman" w:eastAsia="等线" w:hAnsi="Times New Roman" w:cs="Times New Roman"/>
          <w:color w:val="000000"/>
          <w:kern w:val="24"/>
          <w:sz w:val="16"/>
          <w:szCs w:val="16"/>
        </w:rPr>
        <w:t>;</w:t>
      </w:r>
      <w:r w:rsidRPr="00936BE1">
        <w:t xml:space="preserve"> </w:t>
      </w:r>
      <w:r w:rsidRPr="00936BE1">
        <w:rPr>
          <w:rFonts w:ascii="Times New Roman" w:eastAsia="等线" w:hAnsi="Times New Roman" w:cs="Times New Roman"/>
          <w:color w:val="000000"/>
          <w:kern w:val="24"/>
          <w:sz w:val="16"/>
          <w:szCs w:val="16"/>
        </w:rPr>
        <w:t>ROTEM</w:t>
      </w:r>
      <w:r>
        <w:rPr>
          <w:rFonts w:ascii="Times New Roman" w:eastAsia="等线" w:hAnsi="Times New Roman" w:cs="Times New Roman"/>
          <w:color w:val="000000"/>
          <w:kern w:val="24"/>
          <w:sz w:val="16"/>
          <w:szCs w:val="16"/>
        </w:rPr>
        <w:t xml:space="preserve">: </w:t>
      </w:r>
      <w:r w:rsidRPr="00936BE1">
        <w:rPr>
          <w:rFonts w:ascii="Times New Roman" w:eastAsia="等线" w:hAnsi="Times New Roman" w:cs="Times New Roman"/>
          <w:color w:val="000000"/>
          <w:kern w:val="24"/>
          <w:sz w:val="16"/>
          <w:szCs w:val="16"/>
        </w:rPr>
        <w:t xml:space="preserve">Rotational </w:t>
      </w:r>
      <w:proofErr w:type="spellStart"/>
      <w:r w:rsidRPr="00936BE1">
        <w:rPr>
          <w:rFonts w:ascii="Times New Roman" w:eastAsia="等线" w:hAnsi="Times New Roman" w:cs="Times New Roman"/>
          <w:color w:val="000000"/>
          <w:kern w:val="24"/>
          <w:sz w:val="16"/>
          <w:szCs w:val="16"/>
        </w:rPr>
        <w:t>Thromboelastometry</w:t>
      </w:r>
      <w:proofErr w:type="spellEnd"/>
      <w:r>
        <w:rPr>
          <w:rFonts w:ascii="Times New Roman" w:eastAsia="等线" w:hAnsi="Times New Roman" w:cs="Times New Roman"/>
          <w:color w:val="000000"/>
          <w:kern w:val="24"/>
          <w:sz w:val="16"/>
          <w:szCs w:val="16"/>
        </w:rPr>
        <w:t xml:space="preserve">; </w:t>
      </w:r>
      <w:r w:rsidR="00362A29" w:rsidRPr="00936BE1">
        <w:rPr>
          <w:rFonts w:ascii="Times New Roman" w:eastAsia="等线" w:hAnsi="Times New Roman" w:cs="Times New Roman"/>
          <w:color w:val="000000"/>
          <w:kern w:val="24"/>
          <w:sz w:val="16"/>
          <w:szCs w:val="16"/>
        </w:rPr>
        <w:t>DIC:</w:t>
      </w:r>
      <w:r w:rsidR="00362A29">
        <w:rPr>
          <w:rFonts w:ascii="Times New Roman" w:eastAsia="等线" w:hAnsi="Times New Roman" w:cs="Times New Roman"/>
          <w:color w:val="000000"/>
          <w:kern w:val="24"/>
          <w:sz w:val="16"/>
          <w:szCs w:val="16"/>
        </w:rPr>
        <w:t xml:space="preserve"> </w:t>
      </w:r>
      <w:r w:rsidR="00362A29" w:rsidRPr="00936BE1">
        <w:rPr>
          <w:rFonts w:ascii="Times New Roman" w:eastAsia="等线" w:hAnsi="Times New Roman" w:cs="Times New Roman"/>
          <w:color w:val="000000"/>
          <w:kern w:val="24"/>
          <w:sz w:val="16"/>
          <w:szCs w:val="16"/>
        </w:rPr>
        <w:t>Disseminated Intravascular Coagulation</w:t>
      </w:r>
      <w:r w:rsidR="00362A29">
        <w:rPr>
          <w:rFonts w:ascii="Times New Roman" w:eastAsia="等线" w:hAnsi="Times New Roman" w:cs="Times New Roman"/>
          <w:color w:val="000000"/>
          <w:kern w:val="24"/>
          <w:sz w:val="16"/>
          <w:szCs w:val="16"/>
        </w:rPr>
        <w:t xml:space="preserve">; </w:t>
      </w:r>
      <w:r>
        <w:rPr>
          <w:rFonts w:ascii="Times New Roman" w:eastAsia="等线" w:hAnsi="Times New Roman" w:cs="Times New Roman"/>
          <w:color w:val="000000"/>
          <w:kern w:val="24"/>
          <w:sz w:val="16"/>
          <w:szCs w:val="16"/>
        </w:rPr>
        <w:t>MDT</w:t>
      </w:r>
      <w:r>
        <w:rPr>
          <w:rFonts w:ascii="Times New Roman" w:eastAsia="等线" w:hAnsi="Times New Roman" w:cs="Times New Roman" w:hint="eastAsia"/>
          <w:color w:val="000000"/>
          <w:kern w:val="24"/>
          <w:sz w:val="16"/>
          <w:szCs w:val="16"/>
        </w:rPr>
        <w:t>:</w:t>
      </w:r>
      <w:r w:rsidRPr="00936BE1">
        <w:t xml:space="preserve"> </w:t>
      </w:r>
      <w:r w:rsidRPr="00936BE1">
        <w:rPr>
          <w:rFonts w:ascii="Times New Roman" w:eastAsia="等线" w:hAnsi="Times New Roman" w:cs="Times New Roman"/>
          <w:color w:val="000000"/>
          <w:kern w:val="24"/>
          <w:sz w:val="16"/>
          <w:szCs w:val="16"/>
        </w:rPr>
        <w:t>Multidisciplinary Team</w:t>
      </w:r>
      <w:r>
        <w:rPr>
          <w:rFonts w:ascii="Times New Roman" w:eastAsia="等线" w:hAnsi="Times New Roman" w:cs="Times New Roman"/>
          <w:color w:val="000000"/>
          <w:kern w:val="24"/>
          <w:sz w:val="16"/>
          <w:szCs w:val="16"/>
        </w:rPr>
        <w:t>.</w:t>
      </w:r>
    </w:p>
    <w:sectPr w:rsidR="00DC7E76" w:rsidRPr="00DC7E76" w:rsidSect="00437F8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FDF3BE" w14:textId="77777777" w:rsidR="00062325" w:rsidRDefault="00062325" w:rsidP="001C1FB4">
      <w:r>
        <w:separator/>
      </w:r>
    </w:p>
  </w:endnote>
  <w:endnote w:type="continuationSeparator" w:id="0">
    <w:p w14:paraId="587A8A2F" w14:textId="77777777" w:rsidR="00062325" w:rsidRDefault="00062325" w:rsidP="001C1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HelveticaNeueLTStd-Bd">
    <w:altName w:val="Arial"/>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AA7B63" w14:textId="77777777" w:rsidR="00062325" w:rsidRDefault="00062325" w:rsidP="001C1FB4">
      <w:r>
        <w:separator/>
      </w:r>
    </w:p>
  </w:footnote>
  <w:footnote w:type="continuationSeparator" w:id="0">
    <w:p w14:paraId="798E5F30" w14:textId="77777777" w:rsidR="00062325" w:rsidRDefault="00062325" w:rsidP="001C1F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A990"/>
    <w:multiLevelType w:val="multilevel"/>
    <w:tmpl w:val="F8B60C8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1544015F"/>
    <w:multiLevelType w:val="multilevel"/>
    <w:tmpl w:val="8AA6904E"/>
    <w:lvl w:ilvl="0">
      <w:start w:val="1"/>
      <w:numFmt w:val="decimal"/>
      <w:lvlText w:val="%1."/>
      <w:lvlJc w:val="left"/>
      <w:pPr>
        <w:tabs>
          <w:tab w:val="num" w:pos="720"/>
        </w:tabs>
        <w:ind w:left="0" w:firstLine="0"/>
      </w:pPr>
      <w:rPr>
        <w:rFonts w:hint="eastAsia"/>
        <w:b w:val="0"/>
        <w:bCs w:val="0"/>
      </w:rPr>
    </w:lvl>
    <w:lvl w:ilvl="1">
      <w:start w:val="1"/>
      <w:numFmt w:val="decimal"/>
      <w:lvlText w:val="%2."/>
      <w:lvlJc w:val="left"/>
      <w:pPr>
        <w:tabs>
          <w:tab w:val="num" w:pos="1440"/>
        </w:tabs>
        <w:ind w:left="1440" w:hanging="360"/>
      </w:pPr>
      <w:rPr>
        <w:rFonts w:hint="eastAsia"/>
      </w:rPr>
    </w:lvl>
    <w:lvl w:ilvl="2">
      <w:start w:val="1"/>
      <w:numFmt w:val="decimal"/>
      <w:lvlText w:val="%3."/>
      <w:lvlJc w:val="left"/>
      <w:pPr>
        <w:tabs>
          <w:tab w:val="num" w:pos="2160"/>
        </w:tabs>
        <w:ind w:left="2160" w:hanging="360"/>
      </w:pPr>
      <w:rPr>
        <w:rFonts w:hint="eastAsia"/>
      </w:rPr>
    </w:lvl>
    <w:lvl w:ilvl="3">
      <w:start w:val="1"/>
      <w:numFmt w:val="decimal"/>
      <w:lvlText w:val="%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2" w15:restartNumberingAfterBreak="0">
    <w:nsid w:val="1AAF6D04"/>
    <w:multiLevelType w:val="multilevel"/>
    <w:tmpl w:val="FF587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8E1B29"/>
    <w:multiLevelType w:val="hybridMultilevel"/>
    <w:tmpl w:val="E8C44654"/>
    <w:lvl w:ilvl="0" w:tplc="F7483FB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422018BF"/>
    <w:multiLevelType w:val="hybridMultilevel"/>
    <w:tmpl w:val="59E643EE"/>
    <w:lvl w:ilvl="0" w:tplc="0CE055E2">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49F50C03"/>
    <w:multiLevelType w:val="hybridMultilevel"/>
    <w:tmpl w:val="FB78BEF2"/>
    <w:lvl w:ilvl="0" w:tplc="41DE72C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57563A42"/>
    <w:multiLevelType w:val="multilevel"/>
    <w:tmpl w:val="7634126C"/>
    <w:lvl w:ilvl="0">
      <w:start w:val="1"/>
      <w:numFmt w:val="decimal"/>
      <w:lvlText w:val="%1."/>
      <w:lvlJc w:val="left"/>
      <w:pPr>
        <w:tabs>
          <w:tab w:val="num" w:pos="720"/>
        </w:tabs>
        <w:ind w:left="0" w:firstLine="0"/>
      </w:pPr>
      <w:rPr>
        <w:rFonts w:hint="eastAsia"/>
        <w:b w:val="0"/>
        <w:bCs w:val="0"/>
      </w:rPr>
    </w:lvl>
    <w:lvl w:ilvl="1">
      <w:start w:val="1"/>
      <w:numFmt w:val="decimal"/>
      <w:lvlText w:val="%2."/>
      <w:lvlJc w:val="left"/>
      <w:pPr>
        <w:tabs>
          <w:tab w:val="num" w:pos="1440"/>
        </w:tabs>
        <w:ind w:left="1440" w:hanging="360"/>
      </w:pPr>
      <w:rPr>
        <w:rFonts w:hint="eastAsia"/>
      </w:rPr>
    </w:lvl>
    <w:lvl w:ilvl="2">
      <w:start w:val="1"/>
      <w:numFmt w:val="decimal"/>
      <w:lvlText w:val="%3."/>
      <w:lvlJc w:val="left"/>
      <w:pPr>
        <w:tabs>
          <w:tab w:val="num" w:pos="2160"/>
        </w:tabs>
        <w:ind w:left="2160" w:hanging="360"/>
      </w:pPr>
      <w:rPr>
        <w:rFonts w:hint="eastAsia"/>
      </w:rPr>
    </w:lvl>
    <w:lvl w:ilvl="3">
      <w:start w:val="1"/>
      <w:numFmt w:val="decimal"/>
      <w:lvlText w:val="%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7" w15:restartNumberingAfterBreak="0">
    <w:nsid w:val="6D7B6143"/>
    <w:multiLevelType w:val="hybridMultilevel"/>
    <w:tmpl w:val="CF2C5FE0"/>
    <w:lvl w:ilvl="0" w:tplc="4A46B6BC">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5"/>
  </w:num>
  <w:num w:numId="3">
    <w:abstractNumId w:val="3"/>
  </w:num>
  <w:num w:numId="4">
    <w:abstractNumId w:val="2"/>
  </w:num>
  <w:num w:numId="5">
    <w:abstractNumId w:val="4"/>
  </w:num>
  <w:num w:numId="6">
    <w:abstractNumId w:val="7"/>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57C"/>
    <w:rsid w:val="00002333"/>
    <w:rsid w:val="00015DDB"/>
    <w:rsid w:val="00031808"/>
    <w:rsid w:val="00041628"/>
    <w:rsid w:val="000534F8"/>
    <w:rsid w:val="00062325"/>
    <w:rsid w:val="000632DD"/>
    <w:rsid w:val="000772D9"/>
    <w:rsid w:val="00077A3D"/>
    <w:rsid w:val="00085BB7"/>
    <w:rsid w:val="000A1B0D"/>
    <w:rsid w:val="000A209F"/>
    <w:rsid w:val="000C56AC"/>
    <w:rsid w:val="000C5E03"/>
    <w:rsid w:val="000D1431"/>
    <w:rsid w:val="000D2F87"/>
    <w:rsid w:val="000F7417"/>
    <w:rsid w:val="001161F7"/>
    <w:rsid w:val="00116C5C"/>
    <w:rsid w:val="00136545"/>
    <w:rsid w:val="00145D27"/>
    <w:rsid w:val="001475CA"/>
    <w:rsid w:val="0016100C"/>
    <w:rsid w:val="00162235"/>
    <w:rsid w:val="00165846"/>
    <w:rsid w:val="00180DBF"/>
    <w:rsid w:val="00185075"/>
    <w:rsid w:val="0019182C"/>
    <w:rsid w:val="001A0787"/>
    <w:rsid w:val="001B0166"/>
    <w:rsid w:val="001B7215"/>
    <w:rsid w:val="001C1878"/>
    <w:rsid w:val="001C1FB4"/>
    <w:rsid w:val="001D0278"/>
    <w:rsid w:val="001E3519"/>
    <w:rsid w:val="001F59F1"/>
    <w:rsid w:val="00206465"/>
    <w:rsid w:val="00211C45"/>
    <w:rsid w:val="002233B1"/>
    <w:rsid w:val="0022747F"/>
    <w:rsid w:val="0023310A"/>
    <w:rsid w:val="00250D98"/>
    <w:rsid w:val="0028117B"/>
    <w:rsid w:val="00294001"/>
    <w:rsid w:val="002D6CDA"/>
    <w:rsid w:val="002E039C"/>
    <w:rsid w:val="002E2612"/>
    <w:rsid w:val="002E3D14"/>
    <w:rsid w:val="003024A0"/>
    <w:rsid w:val="00306CB8"/>
    <w:rsid w:val="00315D8B"/>
    <w:rsid w:val="00321BF7"/>
    <w:rsid w:val="00337593"/>
    <w:rsid w:val="003454D1"/>
    <w:rsid w:val="00345FC5"/>
    <w:rsid w:val="00347DE4"/>
    <w:rsid w:val="00357EC7"/>
    <w:rsid w:val="00361368"/>
    <w:rsid w:val="00362A29"/>
    <w:rsid w:val="003913C3"/>
    <w:rsid w:val="003A30C3"/>
    <w:rsid w:val="003B6B43"/>
    <w:rsid w:val="003D2747"/>
    <w:rsid w:val="003E39B5"/>
    <w:rsid w:val="00410980"/>
    <w:rsid w:val="004130B7"/>
    <w:rsid w:val="00422562"/>
    <w:rsid w:val="00437F80"/>
    <w:rsid w:val="004411E1"/>
    <w:rsid w:val="00444046"/>
    <w:rsid w:val="004441D3"/>
    <w:rsid w:val="004532F8"/>
    <w:rsid w:val="0045757C"/>
    <w:rsid w:val="0045765D"/>
    <w:rsid w:val="00471FF2"/>
    <w:rsid w:val="00491DF1"/>
    <w:rsid w:val="00496F2C"/>
    <w:rsid w:val="004A76A2"/>
    <w:rsid w:val="004C073B"/>
    <w:rsid w:val="004C21EF"/>
    <w:rsid w:val="004C25BF"/>
    <w:rsid w:val="004E7C49"/>
    <w:rsid w:val="004F0BF5"/>
    <w:rsid w:val="004F28A1"/>
    <w:rsid w:val="00502CBB"/>
    <w:rsid w:val="00507EB6"/>
    <w:rsid w:val="00516CEF"/>
    <w:rsid w:val="00527FA0"/>
    <w:rsid w:val="005560FC"/>
    <w:rsid w:val="00564986"/>
    <w:rsid w:val="005672B0"/>
    <w:rsid w:val="005713CE"/>
    <w:rsid w:val="00571C28"/>
    <w:rsid w:val="005A5867"/>
    <w:rsid w:val="005C4BAF"/>
    <w:rsid w:val="005C4D4A"/>
    <w:rsid w:val="005C4F7F"/>
    <w:rsid w:val="005E2755"/>
    <w:rsid w:val="005E55E5"/>
    <w:rsid w:val="005E58D8"/>
    <w:rsid w:val="005F21AC"/>
    <w:rsid w:val="006303C7"/>
    <w:rsid w:val="006512DE"/>
    <w:rsid w:val="0065397C"/>
    <w:rsid w:val="00690842"/>
    <w:rsid w:val="006A455F"/>
    <w:rsid w:val="006B1D51"/>
    <w:rsid w:val="006D1142"/>
    <w:rsid w:val="006D58D7"/>
    <w:rsid w:val="006E6CC0"/>
    <w:rsid w:val="007003AE"/>
    <w:rsid w:val="007029E9"/>
    <w:rsid w:val="00705C88"/>
    <w:rsid w:val="007278F6"/>
    <w:rsid w:val="00745586"/>
    <w:rsid w:val="007623D5"/>
    <w:rsid w:val="0076382B"/>
    <w:rsid w:val="007B6049"/>
    <w:rsid w:val="007C754A"/>
    <w:rsid w:val="007E55C4"/>
    <w:rsid w:val="007F50D3"/>
    <w:rsid w:val="00800793"/>
    <w:rsid w:val="00815AE0"/>
    <w:rsid w:val="008279C0"/>
    <w:rsid w:val="00853B74"/>
    <w:rsid w:val="00864E10"/>
    <w:rsid w:val="00874527"/>
    <w:rsid w:val="00884229"/>
    <w:rsid w:val="00886C63"/>
    <w:rsid w:val="008E4A4A"/>
    <w:rsid w:val="008F1802"/>
    <w:rsid w:val="0090740A"/>
    <w:rsid w:val="00907A51"/>
    <w:rsid w:val="00912FF8"/>
    <w:rsid w:val="00927542"/>
    <w:rsid w:val="00936BE1"/>
    <w:rsid w:val="009377BB"/>
    <w:rsid w:val="009517F8"/>
    <w:rsid w:val="0096462B"/>
    <w:rsid w:val="009A654E"/>
    <w:rsid w:val="009B08A9"/>
    <w:rsid w:val="009E1A2B"/>
    <w:rsid w:val="00A005DE"/>
    <w:rsid w:val="00A13A6E"/>
    <w:rsid w:val="00A20403"/>
    <w:rsid w:val="00A34E64"/>
    <w:rsid w:val="00A447B5"/>
    <w:rsid w:val="00A545C0"/>
    <w:rsid w:val="00A55991"/>
    <w:rsid w:val="00A565CE"/>
    <w:rsid w:val="00A61C2B"/>
    <w:rsid w:val="00A828BE"/>
    <w:rsid w:val="00A85A9B"/>
    <w:rsid w:val="00A97966"/>
    <w:rsid w:val="00AA3CFC"/>
    <w:rsid w:val="00AB38AD"/>
    <w:rsid w:val="00AB61C0"/>
    <w:rsid w:val="00AB6BC2"/>
    <w:rsid w:val="00AD787D"/>
    <w:rsid w:val="00AE3629"/>
    <w:rsid w:val="00AF5C53"/>
    <w:rsid w:val="00B03F84"/>
    <w:rsid w:val="00B24406"/>
    <w:rsid w:val="00B24B92"/>
    <w:rsid w:val="00B402BE"/>
    <w:rsid w:val="00B5283B"/>
    <w:rsid w:val="00B81791"/>
    <w:rsid w:val="00B82127"/>
    <w:rsid w:val="00B82818"/>
    <w:rsid w:val="00BB2607"/>
    <w:rsid w:val="00BB7387"/>
    <w:rsid w:val="00BD6F0C"/>
    <w:rsid w:val="00C017CF"/>
    <w:rsid w:val="00C128E1"/>
    <w:rsid w:val="00C34E23"/>
    <w:rsid w:val="00C5483E"/>
    <w:rsid w:val="00C6265D"/>
    <w:rsid w:val="00C63323"/>
    <w:rsid w:val="00C65B7C"/>
    <w:rsid w:val="00C76DBC"/>
    <w:rsid w:val="00C93AB0"/>
    <w:rsid w:val="00CB0FDA"/>
    <w:rsid w:val="00CB522D"/>
    <w:rsid w:val="00CC0144"/>
    <w:rsid w:val="00CE25A3"/>
    <w:rsid w:val="00CE4682"/>
    <w:rsid w:val="00CE59DD"/>
    <w:rsid w:val="00CF0A4F"/>
    <w:rsid w:val="00D27F67"/>
    <w:rsid w:val="00D34479"/>
    <w:rsid w:val="00D34E71"/>
    <w:rsid w:val="00D3512D"/>
    <w:rsid w:val="00D44BEF"/>
    <w:rsid w:val="00D53162"/>
    <w:rsid w:val="00D65A32"/>
    <w:rsid w:val="00D66EE9"/>
    <w:rsid w:val="00D7225E"/>
    <w:rsid w:val="00D82814"/>
    <w:rsid w:val="00D91BBD"/>
    <w:rsid w:val="00D93CE5"/>
    <w:rsid w:val="00DB07E8"/>
    <w:rsid w:val="00DB2B03"/>
    <w:rsid w:val="00DC7E76"/>
    <w:rsid w:val="00DD49F4"/>
    <w:rsid w:val="00DD6D63"/>
    <w:rsid w:val="00DE4F5C"/>
    <w:rsid w:val="00E0669E"/>
    <w:rsid w:val="00E36DF0"/>
    <w:rsid w:val="00E37CAC"/>
    <w:rsid w:val="00E6697A"/>
    <w:rsid w:val="00E734CB"/>
    <w:rsid w:val="00E8003A"/>
    <w:rsid w:val="00E84DA9"/>
    <w:rsid w:val="00E85552"/>
    <w:rsid w:val="00E94838"/>
    <w:rsid w:val="00E96A74"/>
    <w:rsid w:val="00EA11EB"/>
    <w:rsid w:val="00EA4FD3"/>
    <w:rsid w:val="00EB180C"/>
    <w:rsid w:val="00EB69CF"/>
    <w:rsid w:val="00EC5BB8"/>
    <w:rsid w:val="00F152E1"/>
    <w:rsid w:val="00F539DB"/>
    <w:rsid w:val="00F65E60"/>
    <w:rsid w:val="00F77ED2"/>
    <w:rsid w:val="00F92A14"/>
    <w:rsid w:val="00FA40DF"/>
    <w:rsid w:val="00FA635C"/>
    <w:rsid w:val="00FB3EDC"/>
    <w:rsid w:val="00FC4FF8"/>
    <w:rsid w:val="00FE2A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77CE948"/>
  <w14:defaultImageDpi w14:val="32767"/>
  <w15:chartTrackingRefBased/>
  <w15:docId w15:val="{80A6BD1E-C393-46EF-9E00-C078617F3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36DF0"/>
    <w:pPr>
      <w:widowControl w:val="0"/>
      <w:jc w:val="both"/>
    </w:pPr>
  </w:style>
  <w:style w:type="paragraph" w:styleId="1">
    <w:name w:val="heading 1"/>
    <w:basedOn w:val="a"/>
    <w:next w:val="a"/>
    <w:link w:val="10"/>
    <w:uiPriority w:val="9"/>
    <w:qFormat/>
    <w:rsid w:val="0045757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45757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45757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45757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45757C"/>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45757C"/>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45757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5757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5757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基本三线表"/>
    <w:basedOn w:val="a1"/>
    <w:uiPriority w:val="99"/>
    <w:rsid w:val="005A5867"/>
    <w:rPr>
      <w:rFonts w:ascii="Times New Roman" w:eastAsia="Times New Roman" w:hAnsi="Times New Roman"/>
    </w:rPr>
    <w:tblPr>
      <w:tblBorders>
        <w:bottom w:val="single" w:sz="12" w:space="0" w:color="auto"/>
      </w:tblBorders>
    </w:tblPr>
    <w:tblStylePr w:type="firstRow">
      <w:rPr>
        <w:rFonts w:ascii="Times New Roman" w:hAnsi="Times New Roman"/>
        <w:b/>
        <w:sz w:val="32"/>
      </w:rPr>
      <w:tblPr/>
      <w:tcPr>
        <w:tcBorders>
          <w:top w:val="single" w:sz="12" w:space="0" w:color="auto"/>
          <w:left w:val="nil"/>
          <w:bottom w:val="single" w:sz="12" w:space="0" w:color="auto"/>
          <w:right w:val="nil"/>
          <w:insideH w:val="nil"/>
          <w:insideV w:val="nil"/>
        </w:tcBorders>
      </w:tcPr>
    </w:tblStylePr>
    <w:tblStylePr w:type="firstCol">
      <w:rPr>
        <w:rFonts w:ascii="Times New Roman" w:hAnsi="Times New Roman"/>
        <w:b/>
        <w:sz w:val="21"/>
      </w:rPr>
    </w:tblStylePr>
  </w:style>
  <w:style w:type="character" w:customStyle="1" w:styleId="10">
    <w:name w:val="标题 1 字符"/>
    <w:basedOn w:val="a0"/>
    <w:link w:val="1"/>
    <w:uiPriority w:val="9"/>
    <w:rsid w:val="0045757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45757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45757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45757C"/>
    <w:rPr>
      <w:rFonts w:cstheme="majorBidi"/>
      <w:color w:val="2F5496" w:themeColor="accent1" w:themeShade="BF"/>
      <w:sz w:val="28"/>
      <w:szCs w:val="28"/>
    </w:rPr>
  </w:style>
  <w:style w:type="character" w:customStyle="1" w:styleId="50">
    <w:name w:val="标题 5 字符"/>
    <w:basedOn w:val="a0"/>
    <w:link w:val="5"/>
    <w:uiPriority w:val="9"/>
    <w:semiHidden/>
    <w:rsid w:val="0045757C"/>
    <w:rPr>
      <w:rFonts w:cstheme="majorBidi"/>
      <w:color w:val="2F5496" w:themeColor="accent1" w:themeShade="BF"/>
      <w:sz w:val="24"/>
      <w:szCs w:val="24"/>
    </w:rPr>
  </w:style>
  <w:style w:type="character" w:customStyle="1" w:styleId="60">
    <w:name w:val="标题 6 字符"/>
    <w:basedOn w:val="a0"/>
    <w:link w:val="6"/>
    <w:uiPriority w:val="9"/>
    <w:semiHidden/>
    <w:rsid w:val="0045757C"/>
    <w:rPr>
      <w:rFonts w:cstheme="majorBidi"/>
      <w:b/>
      <w:bCs/>
      <w:color w:val="2F5496" w:themeColor="accent1" w:themeShade="BF"/>
    </w:rPr>
  </w:style>
  <w:style w:type="character" w:customStyle="1" w:styleId="70">
    <w:name w:val="标题 7 字符"/>
    <w:basedOn w:val="a0"/>
    <w:link w:val="7"/>
    <w:uiPriority w:val="9"/>
    <w:semiHidden/>
    <w:rsid w:val="0045757C"/>
    <w:rPr>
      <w:rFonts w:cstheme="majorBidi"/>
      <w:b/>
      <w:bCs/>
      <w:color w:val="595959" w:themeColor="text1" w:themeTint="A6"/>
    </w:rPr>
  </w:style>
  <w:style w:type="character" w:customStyle="1" w:styleId="80">
    <w:name w:val="标题 8 字符"/>
    <w:basedOn w:val="a0"/>
    <w:link w:val="8"/>
    <w:uiPriority w:val="9"/>
    <w:semiHidden/>
    <w:rsid w:val="0045757C"/>
    <w:rPr>
      <w:rFonts w:cstheme="majorBidi"/>
      <w:color w:val="595959" w:themeColor="text1" w:themeTint="A6"/>
    </w:rPr>
  </w:style>
  <w:style w:type="character" w:customStyle="1" w:styleId="90">
    <w:name w:val="标题 9 字符"/>
    <w:basedOn w:val="a0"/>
    <w:link w:val="9"/>
    <w:uiPriority w:val="9"/>
    <w:semiHidden/>
    <w:rsid w:val="0045757C"/>
    <w:rPr>
      <w:rFonts w:eastAsiaTheme="majorEastAsia" w:cstheme="majorBidi"/>
      <w:color w:val="595959" w:themeColor="text1" w:themeTint="A6"/>
    </w:rPr>
  </w:style>
  <w:style w:type="paragraph" w:styleId="a4">
    <w:name w:val="Title"/>
    <w:basedOn w:val="a"/>
    <w:next w:val="a"/>
    <w:link w:val="a5"/>
    <w:uiPriority w:val="10"/>
    <w:qFormat/>
    <w:rsid w:val="0045757C"/>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45757C"/>
    <w:rPr>
      <w:rFonts w:asciiTheme="majorHAnsi" w:eastAsiaTheme="majorEastAsia" w:hAnsiTheme="majorHAnsi" w:cstheme="majorBidi"/>
      <w:spacing w:val="-10"/>
      <w:kern w:val="28"/>
      <w:sz w:val="56"/>
      <w:szCs w:val="56"/>
    </w:rPr>
  </w:style>
  <w:style w:type="paragraph" w:styleId="a6">
    <w:name w:val="Subtitle"/>
    <w:basedOn w:val="a"/>
    <w:next w:val="a"/>
    <w:link w:val="a7"/>
    <w:qFormat/>
    <w:rsid w:val="0045757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rsid w:val="0045757C"/>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45757C"/>
    <w:pPr>
      <w:spacing w:before="160" w:after="160"/>
      <w:jc w:val="center"/>
    </w:pPr>
    <w:rPr>
      <w:i/>
      <w:iCs/>
      <w:color w:val="404040" w:themeColor="text1" w:themeTint="BF"/>
    </w:rPr>
  </w:style>
  <w:style w:type="character" w:customStyle="1" w:styleId="a9">
    <w:name w:val="引用 字符"/>
    <w:basedOn w:val="a0"/>
    <w:link w:val="a8"/>
    <w:uiPriority w:val="29"/>
    <w:rsid w:val="0045757C"/>
    <w:rPr>
      <w:i/>
      <w:iCs/>
      <w:color w:val="404040" w:themeColor="text1" w:themeTint="BF"/>
    </w:rPr>
  </w:style>
  <w:style w:type="paragraph" w:styleId="aa">
    <w:name w:val="List Paragraph"/>
    <w:basedOn w:val="a"/>
    <w:qFormat/>
    <w:rsid w:val="0045757C"/>
    <w:pPr>
      <w:ind w:left="720"/>
      <w:contextualSpacing/>
    </w:pPr>
  </w:style>
  <w:style w:type="character" w:styleId="ab">
    <w:name w:val="Intense Emphasis"/>
    <w:basedOn w:val="a0"/>
    <w:uiPriority w:val="21"/>
    <w:qFormat/>
    <w:rsid w:val="0045757C"/>
    <w:rPr>
      <w:i/>
      <w:iCs/>
      <w:color w:val="2F5496" w:themeColor="accent1" w:themeShade="BF"/>
    </w:rPr>
  </w:style>
  <w:style w:type="paragraph" w:styleId="ac">
    <w:name w:val="Intense Quote"/>
    <w:basedOn w:val="a"/>
    <w:next w:val="a"/>
    <w:link w:val="ad"/>
    <w:uiPriority w:val="30"/>
    <w:qFormat/>
    <w:rsid w:val="004575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明显引用 字符"/>
    <w:basedOn w:val="a0"/>
    <w:link w:val="ac"/>
    <w:uiPriority w:val="30"/>
    <w:rsid w:val="0045757C"/>
    <w:rPr>
      <w:i/>
      <w:iCs/>
      <w:color w:val="2F5496" w:themeColor="accent1" w:themeShade="BF"/>
    </w:rPr>
  </w:style>
  <w:style w:type="character" w:styleId="ae">
    <w:name w:val="Intense Reference"/>
    <w:basedOn w:val="a0"/>
    <w:uiPriority w:val="32"/>
    <w:qFormat/>
    <w:rsid w:val="0045757C"/>
    <w:rPr>
      <w:b/>
      <w:bCs/>
      <w:smallCaps/>
      <w:color w:val="2F5496" w:themeColor="accent1" w:themeShade="BF"/>
      <w:spacing w:val="5"/>
    </w:rPr>
  </w:style>
  <w:style w:type="table" w:customStyle="1" w:styleId="11">
    <w:name w:val="网格型1"/>
    <w:basedOn w:val="a1"/>
    <w:next w:val="af"/>
    <w:rsid w:val="00437F80"/>
    <w:rPr>
      <w:kern w:val="0"/>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uiPriority w:val="39"/>
    <w:rsid w:val="00437F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nhideWhenUsed/>
    <w:rsid w:val="001C1FB4"/>
    <w:pPr>
      <w:tabs>
        <w:tab w:val="center" w:pos="4153"/>
        <w:tab w:val="right" w:pos="8306"/>
      </w:tabs>
      <w:snapToGrid w:val="0"/>
      <w:jc w:val="center"/>
    </w:pPr>
    <w:rPr>
      <w:sz w:val="18"/>
      <w:szCs w:val="18"/>
    </w:rPr>
  </w:style>
  <w:style w:type="character" w:customStyle="1" w:styleId="af1">
    <w:name w:val="页眉 字符"/>
    <w:basedOn w:val="a0"/>
    <w:link w:val="af0"/>
    <w:rsid w:val="001C1FB4"/>
    <w:rPr>
      <w:sz w:val="18"/>
      <w:szCs w:val="18"/>
    </w:rPr>
  </w:style>
  <w:style w:type="paragraph" w:styleId="af2">
    <w:name w:val="footer"/>
    <w:basedOn w:val="a"/>
    <w:link w:val="af3"/>
    <w:uiPriority w:val="99"/>
    <w:unhideWhenUsed/>
    <w:rsid w:val="001C1FB4"/>
    <w:pPr>
      <w:tabs>
        <w:tab w:val="center" w:pos="4153"/>
        <w:tab w:val="right" w:pos="8306"/>
      </w:tabs>
      <w:snapToGrid w:val="0"/>
      <w:jc w:val="left"/>
    </w:pPr>
    <w:rPr>
      <w:sz w:val="18"/>
      <w:szCs w:val="18"/>
    </w:rPr>
  </w:style>
  <w:style w:type="character" w:customStyle="1" w:styleId="af3">
    <w:name w:val="页脚 字符"/>
    <w:basedOn w:val="a0"/>
    <w:link w:val="af2"/>
    <w:uiPriority w:val="99"/>
    <w:rsid w:val="001C1FB4"/>
    <w:rPr>
      <w:sz w:val="18"/>
      <w:szCs w:val="18"/>
    </w:rPr>
  </w:style>
  <w:style w:type="paragraph" w:customStyle="1" w:styleId="110">
    <w:name w:val="标题 11"/>
    <w:basedOn w:val="a"/>
    <w:next w:val="af4"/>
    <w:uiPriority w:val="9"/>
    <w:qFormat/>
    <w:rsid w:val="00564986"/>
    <w:pPr>
      <w:keepNext/>
      <w:keepLines/>
      <w:widowControl/>
      <w:spacing w:before="480"/>
      <w:jc w:val="left"/>
      <w:outlineLvl w:val="0"/>
    </w:pPr>
    <w:rPr>
      <w:rFonts w:ascii="Times New Roman" w:eastAsia="宋体" w:hAnsi="Times New Roman" w:cs="Times New Roman"/>
      <w:b/>
      <w:bCs/>
      <w:color w:val="4F81BD"/>
      <w:kern w:val="0"/>
      <w:sz w:val="32"/>
      <w:szCs w:val="32"/>
      <w:lang w:eastAsia="en-US"/>
    </w:rPr>
  </w:style>
  <w:style w:type="paragraph" w:customStyle="1" w:styleId="21">
    <w:name w:val="标题 21"/>
    <w:basedOn w:val="a"/>
    <w:next w:val="af4"/>
    <w:uiPriority w:val="9"/>
    <w:unhideWhenUsed/>
    <w:qFormat/>
    <w:rsid w:val="00564986"/>
    <w:pPr>
      <w:keepNext/>
      <w:keepLines/>
      <w:widowControl/>
      <w:spacing w:before="200"/>
      <w:jc w:val="left"/>
      <w:outlineLvl w:val="1"/>
    </w:pPr>
    <w:rPr>
      <w:rFonts w:ascii="Times New Roman" w:eastAsia="宋体" w:hAnsi="Times New Roman" w:cs="Times New Roman"/>
      <w:b/>
      <w:bCs/>
      <w:color w:val="4F81BD"/>
      <w:kern w:val="0"/>
      <w:sz w:val="28"/>
      <w:szCs w:val="28"/>
      <w:lang w:eastAsia="en-US"/>
    </w:rPr>
  </w:style>
  <w:style w:type="paragraph" w:customStyle="1" w:styleId="31">
    <w:name w:val="标题 31"/>
    <w:basedOn w:val="a"/>
    <w:next w:val="af4"/>
    <w:uiPriority w:val="9"/>
    <w:unhideWhenUsed/>
    <w:qFormat/>
    <w:rsid w:val="00564986"/>
    <w:pPr>
      <w:keepNext/>
      <w:keepLines/>
      <w:widowControl/>
      <w:spacing w:before="200"/>
      <w:jc w:val="left"/>
      <w:outlineLvl w:val="2"/>
    </w:pPr>
    <w:rPr>
      <w:rFonts w:ascii="Times New Roman" w:eastAsia="宋体" w:hAnsi="Times New Roman" w:cs="Times New Roman"/>
      <w:b/>
      <w:bCs/>
      <w:color w:val="4F81BD"/>
      <w:kern w:val="0"/>
      <w:sz w:val="24"/>
      <w:szCs w:val="24"/>
      <w:lang w:eastAsia="en-US"/>
    </w:rPr>
  </w:style>
  <w:style w:type="paragraph" w:customStyle="1" w:styleId="41">
    <w:name w:val="标题 41"/>
    <w:basedOn w:val="a"/>
    <w:next w:val="af4"/>
    <w:uiPriority w:val="9"/>
    <w:unhideWhenUsed/>
    <w:qFormat/>
    <w:rsid w:val="00564986"/>
    <w:pPr>
      <w:keepNext/>
      <w:keepLines/>
      <w:widowControl/>
      <w:spacing w:before="200"/>
      <w:jc w:val="left"/>
      <w:outlineLvl w:val="3"/>
    </w:pPr>
    <w:rPr>
      <w:rFonts w:ascii="Times New Roman" w:eastAsia="宋体" w:hAnsi="Times New Roman" w:cs="Times New Roman"/>
      <w:bCs/>
      <w:i/>
      <w:color w:val="4F81BD"/>
      <w:kern w:val="0"/>
      <w:sz w:val="24"/>
      <w:szCs w:val="24"/>
      <w:lang w:eastAsia="en-US"/>
    </w:rPr>
  </w:style>
  <w:style w:type="paragraph" w:customStyle="1" w:styleId="51">
    <w:name w:val="标题 51"/>
    <w:basedOn w:val="a"/>
    <w:next w:val="af4"/>
    <w:uiPriority w:val="9"/>
    <w:unhideWhenUsed/>
    <w:qFormat/>
    <w:rsid w:val="00564986"/>
    <w:pPr>
      <w:keepNext/>
      <w:keepLines/>
      <w:widowControl/>
      <w:spacing w:before="200"/>
      <w:jc w:val="left"/>
      <w:outlineLvl w:val="4"/>
    </w:pPr>
    <w:rPr>
      <w:rFonts w:ascii="Times New Roman" w:eastAsia="宋体" w:hAnsi="Times New Roman" w:cs="Times New Roman"/>
      <w:iCs/>
      <w:color w:val="4F81BD"/>
      <w:kern w:val="0"/>
      <w:sz w:val="24"/>
      <w:szCs w:val="24"/>
      <w:lang w:eastAsia="en-US"/>
    </w:rPr>
  </w:style>
  <w:style w:type="paragraph" w:customStyle="1" w:styleId="61">
    <w:name w:val="标题 61"/>
    <w:basedOn w:val="a"/>
    <w:next w:val="af4"/>
    <w:uiPriority w:val="9"/>
    <w:unhideWhenUsed/>
    <w:qFormat/>
    <w:rsid w:val="00564986"/>
    <w:pPr>
      <w:keepNext/>
      <w:keepLines/>
      <w:widowControl/>
      <w:spacing w:before="200"/>
      <w:jc w:val="left"/>
      <w:outlineLvl w:val="5"/>
    </w:pPr>
    <w:rPr>
      <w:rFonts w:ascii="Times New Roman" w:eastAsia="宋体" w:hAnsi="Times New Roman" w:cs="Times New Roman"/>
      <w:color w:val="4F81BD"/>
      <w:kern w:val="0"/>
      <w:sz w:val="24"/>
      <w:szCs w:val="24"/>
      <w:lang w:eastAsia="en-US"/>
    </w:rPr>
  </w:style>
  <w:style w:type="paragraph" w:customStyle="1" w:styleId="71">
    <w:name w:val="标题 71"/>
    <w:basedOn w:val="a"/>
    <w:next w:val="af4"/>
    <w:uiPriority w:val="9"/>
    <w:unhideWhenUsed/>
    <w:qFormat/>
    <w:rsid w:val="00564986"/>
    <w:pPr>
      <w:keepNext/>
      <w:keepLines/>
      <w:widowControl/>
      <w:spacing w:before="200"/>
      <w:jc w:val="left"/>
      <w:outlineLvl w:val="6"/>
    </w:pPr>
    <w:rPr>
      <w:rFonts w:ascii="Times New Roman" w:eastAsia="宋体" w:hAnsi="Times New Roman" w:cs="Times New Roman"/>
      <w:color w:val="4F81BD"/>
      <w:kern w:val="0"/>
      <w:sz w:val="24"/>
      <w:szCs w:val="24"/>
      <w:lang w:eastAsia="en-US"/>
    </w:rPr>
  </w:style>
  <w:style w:type="paragraph" w:customStyle="1" w:styleId="81">
    <w:name w:val="标题 81"/>
    <w:basedOn w:val="a"/>
    <w:next w:val="af4"/>
    <w:uiPriority w:val="9"/>
    <w:unhideWhenUsed/>
    <w:qFormat/>
    <w:rsid w:val="00564986"/>
    <w:pPr>
      <w:keepNext/>
      <w:keepLines/>
      <w:widowControl/>
      <w:spacing w:before="200"/>
      <w:jc w:val="left"/>
      <w:outlineLvl w:val="7"/>
    </w:pPr>
    <w:rPr>
      <w:rFonts w:ascii="Times New Roman" w:eastAsia="宋体" w:hAnsi="Times New Roman" w:cs="Times New Roman"/>
      <w:color w:val="4F81BD"/>
      <w:kern w:val="0"/>
      <w:sz w:val="24"/>
      <w:szCs w:val="24"/>
      <w:lang w:eastAsia="en-US"/>
    </w:rPr>
  </w:style>
  <w:style w:type="paragraph" w:customStyle="1" w:styleId="91">
    <w:name w:val="标题 91"/>
    <w:basedOn w:val="a"/>
    <w:next w:val="af4"/>
    <w:uiPriority w:val="9"/>
    <w:unhideWhenUsed/>
    <w:qFormat/>
    <w:rsid w:val="00564986"/>
    <w:pPr>
      <w:keepNext/>
      <w:keepLines/>
      <w:widowControl/>
      <w:spacing w:before="200"/>
      <w:jc w:val="left"/>
      <w:outlineLvl w:val="8"/>
    </w:pPr>
    <w:rPr>
      <w:rFonts w:ascii="Times New Roman" w:eastAsia="宋体" w:hAnsi="Times New Roman" w:cs="Times New Roman"/>
      <w:color w:val="4F81BD"/>
      <w:kern w:val="0"/>
      <w:sz w:val="24"/>
      <w:szCs w:val="24"/>
      <w:lang w:eastAsia="en-US"/>
    </w:rPr>
  </w:style>
  <w:style w:type="numbering" w:customStyle="1" w:styleId="12">
    <w:name w:val="无列表1"/>
    <w:next w:val="a2"/>
    <w:uiPriority w:val="99"/>
    <w:semiHidden/>
    <w:unhideWhenUsed/>
    <w:rsid w:val="00564986"/>
  </w:style>
  <w:style w:type="paragraph" w:customStyle="1" w:styleId="13">
    <w:name w:val="正文文本1"/>
    <w:basedOn w:val="a"/>
    <w:next w:val="af4"/>
    <w:link w:val="af5"/>
    <w:qFormat/>
    <w:rsid w:val="00564986"/>
    <w:pPr>
      <w:widowControl/>
      <w:spacing w:before="180" w:after="180"/>
      <w:jc w:val="left"/>
    </w:pPr>
    <w:rPr>
      <w:kern w:val="0"/>
      <w:sz w:val="24"/>
      <w:szCs w:val="24"/>
      <w:lang w:eastAsia="en-US"/>
    </w:rPr>
  </w:style>
  <w:style w:type="character" w:customStyle="1" w:styleId="af5">
    <w:name w:val="正文文本 字符"/>
    <w:basedOn w:val="a0"/>
    <w:link w:val="13"/>
    <w:rsid w:val="00564986"/>
    <w:rPr>
      <w:kern w:val="0"/>
      <w:sz w:val="24"/>
      <w:szCs w:val="24"/>
      <w:lang w:eastAsia="en-US"/>
    </w:rPr>
  </w:style>
  <w:style w:type="paragraph" w:customStyle="1" w:styleId="FirstParagraph">
    <w:name w:val="First Paragraph"/>
    <w:basedOn w:val="af4"/>
    <w:next w:val="af4"/>
    <w:qFormat/>
    <w:rsid w:val="00564986"/>
    <w:pPr>
      <w:widowControl/>
      <w:spacing w:before="180" w:after="180"/>
      <w:jc w:val="left"/>
    </w:pPr>
    <w:rPr>
      <w:kern w:val="0"/>
      <w:sz w:val="24"/>
      <w:szCs w:val="24"/>
      <w:lang w:eastAsia="en-US"/>
    </w:rPr>
  </w:style>
  <w:style w:type="paragraph" w:customStyle="1" w:styleId="Compact">
    <w:name w:val="Compact"/>
    <w:basedOn w:val="af4"/>
    <w:qFormat/>
    <w:rsid w:val="00564986"/>
    <w:pPr>
      <w:widowControl/>
      <w:spacing w:before="36" w:after="36"/>
      <w:jc w:val="left"/>
    </w:pPr>
    <w:rPr>
      <w:kern w:val="0"/>
      <w:sz w:val="24"/>
      <w:szCs w:val="24"/>
      <w:lang w:eastAsia="en-US"/>
    </w:rPr>
  </w:style>
  <w:style w:type="paragraph" w:customStyle="1" w:styleId="14">
    <w:name w:val="标题1"/>
    <w:basedOn w:val="a"/>
    <w:next w:val="af4"/>
    <w:qFormat/>
    <w:rsid w:val="00564986"/>
    <w:pPr>
      <w:keepNext/>
      <w:keepLines/>
      <w:widowControl/>
      <w:spacing w:before="480" w:after="240"/>
      <w:jc w:val="center"/>
    </w:pPr>
    <w:rPr>
      <w:rFonts w:ascii="Times New Roman" w:eastAsia="宋体" w:hAnsi="Times New Roman" w:cs="Times New Roman"/>
      <w:b/>
      <w:bCs/>
      <w:color w:val="345A8A"/>
      <w:kern w:val="0"/>
      <w:sz w:val="36"/>
      <w:szCs w:val="36"/>
      <w:lang w:eastAsia="en-US"/>
    </w:rPr>
  </w:style>
  <w:style w:type="paragraph" w:customStyle="1" w:styleId="Author">
    <w:name w:val="Author"/>
    <w:next w:val="af4"/>
    <w:qFormat/>
    <w:rsid w:val="00564986"/>
    <w:pPr>
      <w:keepNext/>
      <w:keepLines/>
      <w:spacing w:after="200"/>
      <w:jc w:val="center"/>
    </w:pPr>
    <w:rPr>
      <w:kern w:val="0"/>
      <w:sz w:val="24"/>
      <w:szCs w:val="24"/>
      <w:lang w:eastAsia="en-US"/>
    </w:rPr>
  </w:style>
  <w:style w:type="paragraph" w:customStyle="1" w:styleId="15">
    <w:name w:val="日期1"/>
    <w:next w:val="af4"/>
    <w:qFormat/>
    <w:rsid w:val="00564986"/>
    <w:pPr>
      <w:keepNext/>
      <w:keepLines/>
      <w:spacing w:after="200"/>
      <w:jc w:val="center"/>
    </w:pPr>
    <w:rPr>
      <w:kern w:val="0"/>
      <w:sz w:val="24"/>
      <w:szCs w:val="24"/>
      <w:lang w:eastAsia="en-US"/>
    </w:rPr>
  </w:style>
  <w:style w:type="character" w:customStyle="1" w:styleId="af6">
    <w:name w:val="日期 字符"/>
    <w:basedOn w:val="a0"/>
    <w:link w:val="af7"/>
    <w:rsid w:val="00564986"/>
    <w:rPr>
      <w:kern w:val="0"/>
      <w:sz w:val="24"/>
      <w:szCs w:val="24"/>
      <w:lang w:eastAsia="en-US"/>
    </w:rPr>
  </w:style>
  <w:style w:type="paragraph" w:customStyle="1" w:styleId="AbstractTitle">
    <w:name w:val="Abstract Title"/>
    <w:basedOn w:val="a"/>
    <w:next w:val="Abstract"/>
    <w:qFormat/>
    <w:rsid w:val="00564986"/>
    <w:pPr>
      <w:keepNext/>
      <w:keepLines/>
      <w:widowControl/>
      <w:spacing w:before="300"/>
      <w:jc w:val="center"/>
    </w:pPr>
    <w:rPr>
      <w:b/>
      <w:color w:val="345A8A"/>
      <w:kern w:val="0"/>
      <w:sz w:val="20"/>
      <w:szCs w:val="20"/>
      <w:lang w:eastAsia="en-US"/>
    </w:rPr>
  </w:style>
  <w:style w:type="paragraph" w:customStyle="1" w:styleId="Abstract">
    <w:name w:val="Abstract"/>
    <w:basedOn w:val="a"/>
    <w:next w:val="af4"/>
    <w:qFormat/>
    <w:rsid w:val="00564986"/>
    <w:pPr>
      <w:keepNext/>
      <w:keepLines/>
      <w:widowControl/>
      <w:spacing w:before="100" w:after="300"/>
      <w:jc w:val="left"/>
    </w:pPr>
    <w:rPr>
      <w:kern w:val="0"/>
      <w:sz w:val="20"/>
      <w:szCs w:val="20"/>
      <w:lang w:eastAsia="en-US"/>
    </w:rPr>
  </w:style>
  <w:style w:type="paragraph" w:customStyle="1" w:styleId="16">
    <w:name w:val="书目1"/>
    <w:basedOn w:val="a"/>
    <w:next w:val="af8"/>
    <w:qFormat/>
    <w:rsid w:val="00564986"/>
    <w:pPr>
      <w:widowControl/>
      <w:spacing w:after="200"/>
      <w:jc w:val="left"/>
    </w:pPr>
    <w:rPr>
      <w:kern w:val="0"/>
      <w:sz w:val="24"/>
      <w:szCs w:val="24"/>
      <w:lang w:eastAsia="en-US"/>
    </w:rPr>
  </w:style>
  <w:style w:type="paragraph" w:customStyle="1" w:styleId="17">
    <w:name w:val="文本块1"/>
    <w:basedOn w:val="af4"/>
    <w:next w:val="af4"/>
    <w:uiPriority w:val="9"/>
    <w:unhideWhenUsed/>
    <w:qFormat/>
    <w:rsid w:val="00564986"/>
    <w:pPr>
      <w:widowControl/>
      <w:spacing w:before="100" w:after="100"/>
      <w:ind w:left="480" w:right="480"/>
      <w:jc w:val="left"/>
    </w:pPr>
    <w:rPr>
      <w:kern w:val="0"/>
      <w:sz w:val="24"/>
      <w:szCs w:val="24"/>
      <w:lang w:eastAsia="en-US"/>
    </w:rPr>
  </w:style>
  <w:style w:type="paragraph" w:customStyle="1" w:styleId="18">
    <w:name w:val="脚注文本1"/>
    <w:basedOn w:val="a"/>
    <w:next w:val="af9"/>
    <w:link w:val="afa"/>
    <w:uiPriority w:val="9"/>
    <w:unhideWhenUsed/>
    <w:qFormat/>
    <w:rsid w:val="00564986"/>
    <w:pPr>
      <w:widowControl/>
      <w:spacing w:after="200"/>
      <w:jc w:val="left"/>
    </w:pPr>
    <w:rPr>
      <w:kern w:val="0"/>
      <w:sz w:val="24"/>
      <w:szCs w:val="24"/>
      <w:lang w:eastAsia="en-US"/>
    </w:rPr>
  </w:style>
  <w:style w:type="character" w:customStyle="1" w:styleId="afa">
    <w:name w:val="脚注文本 字符"/>
    <w:basedOn w:val="a0"/>
    <w:link w:val="18"/>
    <w:uiPriority w:val="9"/>
    <w:rsid w:val="00564986"/>
    <w:rPr>
      <w:kern w:val="0"/>
      <w:sz w:val="24"/>
      <w:szCs w:val="24"/>
      <w:lang w:eastAsia="en-US"/>
    </w:rPr>
  </w:style>
  <w:style w:type="paragraph" w:customStyle="1" w:styleId="FootnoteBlockText">
    <w:name w:val="Footnote Block Text"/>
    <w:uiPriority w:val="9"/>
    <w:unhideWhenUsed/>
    <w:qFormat/>
    <w:rsid w:val="00564986"/>
    <w:pPr>
      <w:spacing w:before="100" w:after="100"/>
      <w:ind w:left="480" w:right="480"/>
    </w:pPr>
    <w:rPr>
      <w:kern w:val="0"/>
      <w:sz w:val="24"/>
      <w:szCs w:val="24"/>
      <w:lang w:eastAsia="en-US"/>
    </w:rPr>
  </w:style>
  <w:style w:type="table" w:customStyle="1" w:styleId="Table">
    <w:name w:val="Table"/>
    <w:semiHidden/>
    <w:unhideWhenUsed/>
    <w:qFormat/>
    <w:rsid w:val="00564986"/>
    <w:pPr>
      <w:spacing w:after="200"/>
    </w:pPr>
    <w:rPr>
      <w:kern w:val="0"/>
      <w:sz w:val="24"/>
      <w:szCs w:val="24"/>
      <w:lang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rsid w:val="00564986"/>
    <w:pPr>
      <w:keepNext/>
      <w:keepLines/>
      <w:widowControl/>
      <w:jc w:val="left"/>
    </w:pPr>
    <w:rPr>
      <w:b/>
      <w:kern w:val="0"/>
      <w:sz w:val="24"/>
      <w:szCs w:val="24"/>
      <w:lang w:eastAsia="en-US"/>
    </w:rPr>
  </w:style>
  <w:style w:type="paragraph" w:customStyle="1" w:styleId="Definition">
    <w:name w:val="Definition"/>
    <w:basedOn w:val="a"/>
    <w:rsid w:val="00564986"/>
    <w:pPr>
      <w:widowControl/>
      <w:spacing w:after="200"/>
      <w:jc w:val="left"/>
    </w:pPr>
    <w:rPr>
      <w:kern w:val="0"/>
      <w:sz w:val="24"/>
      <w:szCs w:val="24"/>
      <w:lang w:eastAsia="en-US"/>
    </w:rPr>
  </w:style>
  <w:style w:type="paragraph" w:customStyle="1" w:styleId="19">
    <w:name w:val="题注1"/>
    <w:basedOn w:val="a"/>
    <w:next w:val="afb"/>
    <w:link w:val="afc"/>
    <w:rsid w:val="00564986"/>
    <w:pPr>
      <w:widowControl/>
      <w:spacing w:after="120"/>
      <w:jc w:val="left"/>
    </w:pPr>
    <w:rPr>
      <w:i/>
      <w:kern w:val="0"/>
      <w:sz w:val="24"/>
      <w:szCs w:val="24"/>
      <w:lang w:eastAsia="en-US"/>
    </w:rPr>
  </w:style>
  <w:style w:type="paragraph" w:customStyle="1" w:styleId="TableCaption">
    <w:name w:val="Table Caption"/>
    <w:basedOn w:val="afb"/>
    <w:rsid w:val="00564986"/>
    <w:pPr>
      <w:keepNext/>
      <w:widowControl/>
      <w:spacing w:after="120"/>
      <w:jc w:val="left"/>
    </w:pPr>
    <w:rPr>
      <w:rFonts w:ascii="等线" w:eastAsia="等线" w:hAnsi="等线" w:cs="Times New Roman"/>
      <w:i/>
      <w:kern w:val="0"/>
      <w:sz w:val="24"/>
      <w:szCs w:val="24"/>
      <w:lang w:eastAsia="en-US"/>
    </w:rPr>
  </w:style>
  <w:style w:type="paragraph" w:customStyle="1" w:styleId="ImageCaption">
    <w:name w:val="Image Caption"/>
    <w:basedOn w:val="afb"/>
    <w:rsid w:val="00564986"/>
    <w:pPr>
      <w:widowControl/>
      <w:spacing w:after="120"/>
      <w:jc w:val="left"/>
    </w:pPr>
    <w:rPr>
      <w:rFonts w:ascii="等线" w:eastAsia="等线" w:hAnsi="等线" w:cs="Times New Roman"/>
      <w:i/>
      <w:kern w:val="0"/>
      <w:sz w:val="24"/>
      <w:szCs w:val="24"/>
      <w:lang w:eastAsia="en-US"/>
    </w:rPr>
  </w:style>
  <w:style w:type="paragraph" w:customStyle="1" w:styleId="Figure">
    <w:name w:val="Figure"/>
    <w:basedOn w:val="a"/>
    <w:rsid w:val="00564986"/>
    <w:pPr>
      <w:widowControl/>
      <w:spacing w:after="200"/>
      <w:jc w:val="left"/>
    </w:pPr>
    <w:rPr>
      <w:kern w:val="0"/>
      <w:sz w:val="24"/>
      <w:szCs w:val="24"/>
      <w:lang w:eastAsia="en-US"/>
    </w:rPr>
  </w:style>
  <w:style w:type="paragraph" w:customStyle="1" w:styleId="CaptionedFigure">
    <w:name w:val="Captioned Figure"/>
    <w:basedOn w:val="Figure"/>
    <w:rsid w:val="00564986"/>
    <w:pPr>
      <w:keepNext/>
    </w:pPr>
  </w:style>
  <w:style w:type="character" w:customStyle="1" w:styleId="afc">
    <w:name w:val="题注 字符"/>
    <w:basedOn w:val="a0"/>
    <w:link w:val="19"/>
    <w:rsid w:val="00564986"/>
    <w:rPr>
      <w:i/>
      <w:kern w:val="0"/>
      <w:sz w:val="24"/>
      <w:szCs w:val="24"/>
      <w:lang w:eastAsia="en-US"/>
    </w:rPr>
  </w:style>
  <w:style w:type="character" w:customStyle="1" w:styleId="VerbatimChar">
    <w:name w:val="Verbatim Char"/>
    <w:basedOn w:val="afc"/>
    <w:link w:val="SourceCode"/>
    <w:rsid w:val="00564986"/>
    <w:rPr>
      <w:rFonts w:ascii="Consolas" w:hAnsi="Consolas"/>
      <w:i/>
      <w:kern w:val="0"/>
      <w:sz w:val="22"/>
      <w:szCs w:val="24"/>
      <w:shd w:val="clear" w:color="auto" w:fill="F8F8F8"/>
      <w:lang w:eastAsia="en-US"/>
    </w:rPr>
  </w:style>
  <w:style w:type="character" w:customStyle="1" w:styleId="SectionNumber">
    <w:name w:val="Section Number"/>
    <w:basedOn w:val="afc"/>
    <w:rsid w:val="00564986"/>
    <w:rPr>
      <w:i/>
      <w:kern w:val="0"/>
      <w:sz w:val="24"/>
      <w:szCs w:val="24"/>
      <w:lang w:eastAsia="en-US"/>
    </w:rPr>
  </w:style>
  <w:style w:type="character" w:styleId="afd">
    <w:name w:val="footnote reference"/>
    <w:basedOn w:val="afc"/>
    <w:rsid w:val="00564986"/>
    <w:rPr>
      <w:i/>
      <w:kern w:val="0"/>
      <w:sz w:val="24"/>
      <w:szCs w:val="24"/>
      <w:vertAlign w:val="superscript"/>
      <w:lang w:eastAsia="en-US"/>
    </w:rPr>
  </w:style>
  <w:style w:type="character" w:customStyle="1" w:styleId="1a">
    <w:name w:val="超链接1"/>
    <w:basedOn w:val="afc"/>
    <w:rsid w:val="00564986"/>
    <w:rPr>
      <w:i/>
      <w:color w:val="4F81BD"/>
      <w:kern w:val="0"/>
      <w:sz w:val="24"/>
      <w:szCs w:val="24"/>
      <w:lang w:eastAsia="en-US"/>
    </w:rPr>
  </w:style>
  <w:style w:type="paragraph" w:customStyle="1" w:styleId="TOC1">
    <w:name w:val="TOC 标题1"/>
    <w:basedOn w:val="1"/>
    <w:next w:val="af4"/>
    <w:uiPriority w:val="39"/>
    <w:unhideWhenUsed/>
    <w:qFormat/>
    <w:rsid w:val="00564986"/>
    <w:pPr>
      <w:widowControl/>
      <w:spacing w:before="240" w:after="0" w:line="259" w:lineRule="auto"/>
      <w:jc w:val="left"/>
      <w:outlineLvl w:val="9"/>
    </w:pPr>
    <w:rPr>
      <w:rFonts w:ascii="Times New Roman" w:eastAsia="宋体" w:hAnsi="Times New Roman" w:cs="Times New Roman"/>
      <w:color w:val="365F91"/>
      <w:kern w:val="0"/>
      <w:sz w:val="32"/>
      <w:szCs w:val="32"/>
      <w:lang w:eastAsia="en-US"/>
    </w:rPr>
  </w:style>
  <w:style w:type="paragraph" w:customStyle="1" w:styleId="SourceCode">
    <w:name w:val="Source Code"/>
    <w:basedOn w:val="a"/>
    <w:link w:val="VerbatimChar"/>
    <w:rsid w:val="00564986"/>
    <w:pPr>
      <w:widowControl/>
      <w:shd w:val="clear" w:color="auto" w:fill="F8F8F8"/>
      <w:wordWrap w:val="0"/>
      <w:spacing w:after="200"/>
      <w:jc w:val="left"/>
    </w:pPr>
    <w:rPr>
      <w:rFonts w:ascii="Consolas" w:hAnsi="Consolas"/>
      <w:i/>
      <w:kern w:val="0"/>
      <w:sz w:val="22"/>
      <w:szCs w:val="24"/>
      <w:lang w:eastAsia="en-US"/>
    </w:rPr>
  </w:style>
  <w:style w:type="character" w:customStyle="1" w:styleId="KeywordTok">
    <w:name w:val="KeywordTok"/>
    <w:basedOn w:val="VerbatimChar"/>
    <w:rsid w:val="00564986"/>
    <w:rPr>
      <w:rFonts w:ascii="Consolas" w:hAnsi="Consolas"/>
      <w:b/>
      <w:i/>
      <w:color w:val="204A87"/>
      <w:kern w:val="0"/>
      <w:sz w:val="22"/>
      <w:szCs w:val="24"/>
      <w:shd w:val="clear" w:color="auto" w:fill="F8F8F8"/>
      <w:lang w:eastAsia="en-US"/>
    </w:rPr>
  </w:style>
  <w:style w:type="character" w:customStyle="1" w:styleId="DataTypeTok">
    <w:name w:val="DataTypeTok"/>
    <w:basedOn w:val="VerbatimChar"/>
    <w:rsid w:val="00564986"/>
    <w:rPr>
      <w:rFonts w:ascii="Consolas" w:hAnsi="Consolas"/>
      <w:i/>
      <w:color w:val="204A87"/>
      <w:kern w:val="0"/>
      <w:sz w:val="22"/>
      <w:szCs w:val="24"/>
      <w:shd w:val="clear" w:color="auto" w:fill="F8F8F8"/>
      <w:lang w:eastAsia="en-US"/>
    </w:rPr>
  </w:style>
  <w:style w:type="character" w:customStyle="1" w:styleId="DecValTok">
    <w:name w:val="DecValTok"/>
    <w:basedOn w:val="VerbatimChar"/>
    <w:rsid w:val="00564986"/>
    <w:rPr>
      <w:rFonts w:ascii="Consolas" w:hAnsi="Consolas"/>
      <w:i/>
      <w:color w:val="0000CF"/>
      <w:kern w:val="0"/>
      <w:sz w:val="22"/>
      <w:szCs w:val="24"/>
      <w:shd w:val="clear" w:color="auto" w:fill="F8F8F8"/>
      <w:lang w:eastAsia="en-US"/>
    </w:rPr>
  </w:style>
  <w:style w:type="character" w:customStyle="1" w:styleId="BaseNTok">
    <w:name w:val="BaseNTok"/>
    <w:basedOn w:val="VerbatimChar"/>
    <w:rsid w:val="00564986"/>
    <w:rPr>
      <w:rFonts w:ascii="Consolas" w:hAnsi="Consolas"/>
      <w:i/>
      <w:color w:val="0000CF"/>
      <w:kern w:val="0"/>
      <w:sz w:val="22"/>
      <w:szCs w:val="24"/>
      <w:shd w:val="clear" w:color="auto" w:fill="F8F8F8"/>
      <w:lang w:eastAsia="en-US"/>
    </w:rPr>
  </w:style>
  <w:style w:type="character" w:customStyle="1" w:styleId="FloatTok">
    <w:name w:val="FloatTok"/>
    <w:basedOn w:val="VerbatimChar"/>
    <w:rsid w:val="00564986"/>
    <w:rPr>
      <w:rFonts w:ascii="Consolas" w:hAnsi="Consolas"/>
      <w:i/>
      <w:color w:val="0000CF"/>
      <w:kern w:val="0"/>
      <w:sz w:val="22"/>
      <w:szCs w:val="24"/>
      <w:shd w:val="clear" w:color="auto" w:fill="F8F8F8"/>
      <w:lang w:eastAsia="en-US"/>
    </w:rPr>
  </w:style>
  <w:style w:type="character" w:customStyle="1" w:styleId="ConstantTok">
    <w:name w:val="ConstantTok"/>
    <w:basedOn w:val="VerbatimChar"/>
    <w:rsid w:val="00564986"/>
    <w:rPr>
      <w:rFonts w:ascii="Consolas" w:hAnsi="Consolas"/>
      <w:i/>
      <w:color w:val="8F5902"/>
      <w:kern w:val="0"/>
      <w:sz w:val="22"/>
      <w:szCs w:val="24"/>
      <w:shd w:val="clear" w:color="auto" w:fill="F8F8F8"/>
      <w:lang w:eastAsia="en-US"/>
    </w:rPr>
  </w:style>
  <w:style w:type="character" w:customStyle="1" w:styleId="CharTok">
    <w:name w:val="CharTok"/>
    <w:basedOn w:val="VerbatimChar"/>
    <w:rsid w:val="00564986"/>
    <w:rPr>
      <w:rFonts w:ascii="Consolas" w:hAnsi="Consolas"/>
      <w:i/>
      <w:color w:val="4E9A06"/>
      <w:kern w:val="0"/>
      <w:sz w:val="22"/>
      <w:szCs w:val="24"/>
      <w:shd w:val="clear" w:color="auto" w:fill="F8F8F8"/>
      <w:lang w:eastAsia="en-US"/>
    </w:rPr>
  </w:style>
  <w:style w:type="character" w:customStyle="1" w:styleId="SpecialCharTok">
    <w:name w:val="SpecialCharTok"/>
    <w:basedOn w:val="VerbatimChar"/>
    <w:rsid w:val="00564986"/>
    <w:rPr>
      <w:rFonts w:ascii="Consolas" w:hAnsi="Consolas"/>
      <w:b/>
      <w:i/>
      <w:color w:val="CE5C00"/>
      <w:kern w:val="0"/>
      <w:sz w:val="22"/>
      <w:szCs w:val="24"/>
      <w:shd w:val="clear" w:color="auto" w:fill="F8F8F8"/>
      <w:lang w:eastAsia="en-US"/>
    </w:rPr>
  </w:style>
  <w:style w:type="character" w:customStyle="1" w:styleId="StringTok">
    <w:name w:val="StringTok"/>
    <w:basedOn w:val="VerbatimChar"/>
    <w:rsid w:val="00564986"/>
    <w:rPr>
      <w:rFonts w:ascii="Consolas" w:hAnsi="Consolas"/>
      <w:i/>
      <w:color w:val="4E9A06"/>
      <w:kern w:val="0"/>
      <w:sz w:val="22"/>
      <w:szCs w:val="24"/>
      <w:shd w:val="clear" w:color="auto" w:fill="F8F8F8"/>
      <w:lang w:eastAsia="en-US"/>
    </w:rPr>
  </w:style>
  <w:style w:type="character" w:customStyle="1" w:styleId="VerbatimStringTok">
    <w:name w:val="VerbatimStringTok"/>
    <w:basedOn w:val="VerbatimChar"/>
    <w:rsid w:val="00564986"/>
    <w:rPr>
      <w:rFonts w:ascii="Consolas" w:hAnsi="Consolas"/>
      <w:i/>
      <w:color w:val="4E9A06"/>
      <w:kern w:val="0"/>
      <w:sz w:val="22"/>
      <w:szCs w:val="24"/>
      <w:shd w:val="clear" w:color="auto" w:fill="F8F8F8"/>
      <w:lang w:eastAsia="en-US"/>
    </w:rPr>
  </w:style>
  <w:style w:type="character" w:customStyle="1" w:styleId="SpecialStringTok">
    <w:name w:val="SpecialStringTok"/>
    <w:basedOn w:val="VerbatimChar"/>
    <w:rsid w:val="00564986"/>
    <w:rPr>
      <w:rFonts w:ascii="Consolas" w:hAnsi="Consolas"/>
      <w:i/>
      <w:color w:val="4E9A06"/>
      <w:kern w:val="0"/>
      <w:sz w:val="22"/>
      <w:szCs w:val="24"/>
      <w:shd w:val="clear" w:color="auto" w:fill="F8F8F8"/>
      <w:lang w:eastAsia="en-US"/>
    </w:rPr>
  </w:style>
  <w:style w:type="character" w:customStyle="1" w:styleId="ImportTok">
    <w:name w:val="ImportTok"/>
    <w:basedOn w:val="VerbatimChar"/>
    <w:rsid w:val="00564986"/>
    <w:rPr>
      <w:rFonts w:ascii="Consolas" w:hAnsi="Consolas"/>
      <w:i/>
      <w:kern w:val="0"/>
      <w:sz w:val="22"/>
      <w:szCs w:val="24"/>
      <w:shd w:val="clear" w:color="auto" w:fill="F8F8F8"/>
      <w:lang w:eastAsia="en-US"/>
    </w:rPr>
  </w:style>
  <w:style w:type="character" w:customStyle="1" w:styleId="CommentTok">
    <w:name w:val="CommentTok"/>
    <w:basedOn w:val="VerbatimChar"/>
    <w:rsid w:val="00564986"/>
    <w:rPr>
      <w:rFonts w:ascii="Consolas" w:hAnsi="Consolas"/>
      <w:i w:val="0"/>
      <w:color w:val="8F5902"/>
      <w:kern w:val="0"/>
      <w:sz w:val="22"/>
      <w:szCs w:val="24"/>
      <w:shd w:val="clear" w:color="auto" w:fill="F8F8F8"/>
      <w:lang w:eastAsia="en-US"/>
    </w:rPr>
  </w:style>
  <w:style w:type="character" w:customStyle="1" w:styleId="DocumentationTok">
    <w:name w:val="DocumentationTok"/>
    <w:basedOn w:val="VerbatimChar"/>
    <w:rsid w:val="00564986"/>
    <w:rPr>
      <w:rFonts w:ascii="Consolas" w:hAnsi="Consolas"/>
      <w:b/>
      <w:i w:val="0"/>
      <w:color w:val="8F5902"/>
      <w:kern w:val="0"/>
      <w:sz w:val="22"/>
      <w:szCs w:val="24"/>
      <w:shd w:val="clear" w:color="auto" w:fill="F8F8F8"/>
      <w:lang w:eastAsia="en-US"/>
    </w:rPr>
  </w:style>
  <w:style w:type="character" w:customStyle="1" w:styleId="AnnotationTok">
    <w:name w:val="AnnotationTok"/>
    <w:basedOn w:val="VerbatimChar"/>
    <w:rsid w:val="00564986"/>
    <w:rPr>
      <w:rFonts w:ascii="Consolas" w:hAnsi="Consolas"/>
      <w:b/>
      <w:i w:val="0"/>
      <w:color w:val="8F5902"/>
      <w:kern w:val="0"/>
      <w:sz w:val="22"/>
      <w:szCs w:val="24"/>
      <w:shd w:val="clear" w:color="auto" w:fill="F8F8F8"/>
      <w:lang w:eastAsia="en-US"/>
    </w:rPr>
  </w:style>
  <w:style w:type="character" w:customStyle="1" w:styleId="CommentVarTok">
    <w:name w:val="CommentVarTok"/>
    <w:basedOn w:val="VerbatimChar"/>
    <w:rsid w:val="00564986"/>
    <w:rPr>
      <w:rFonts w:ascii="Consolas" w:hAnsi="Consolas"/>
      <w:b/>
      <w:i w:val="0"/>
      <w:color w:val="8F5902"/>
      <w:kern w:val="0"/>
      <w:sz w:val="22"/>
      <w:szCs w:val="24"/>
      <w:shd w:val="clear" w:color="auto" w:fill="F8F8F8"/>
      <w:lang w:eastAsia="en-US"/>
    </w:rPr>
  </w:style>
  <w:style w:type="character" w:customStyle="1" w:styleId="OtherTok">
    <w:name w:val="OtherTok"/>
    <w:basedOn w:val="VerbatimChar"/>
    <w:rsid w:val="00564986"/>
    <w:rPr>
      <w:rFonts w:ascii="Consolas" w:hAnsi="Consolas"/>
      <w:i/>
      <w:color w:val="8F5902"/>
      <w:kern w:val="0"/>
      <w:sz w:val="22"/>
      <w:szCs w:val="24"/>
      <w:shd w:val="clear" w:color="auto" w:fill="F8F8F8"/>
      <w:lang w:eastAsia="en-US"/>
    </w:rPr>
  </w:style>
  <w:style w:type="character" w:customStyle="1" w:styleId="FunctionTok">
    <w:name w:val="FunctionTok"/>
    <w:basedOn w:val="VerbatimChar"/>
    <w:rsid w:val="00564986"/>
    <w:rPr>
      <w:rFonts w:ascii="Consolas" w:hAnsi="Consolas"/>
      <w:b/>
      <w:i/>
      <w:color w:val="204A87"/>
      <w:kern w:val="0"/>
      <w:sz w:val="22"/>
      <w:szCs w:val="24"/>
      <w:shd w:val="clear" w:color="auto" w:fill="F8F8F8"/>
      <w:lang w:eastAsia="en-US"/>
    </w:rPr>
  </w:style>
  <w:style w:type="character" w:customStyle="1" w:styleId="VariableTok">
    <w:name w:val="VariableTok"/>
    <w:basedOn w:val="VerbatimChar"/>
    <w:rsid w:val="00564986"/>
    <w:rPr>
      <w:rFonts w:ascii="Consolas" w:hAnsi="Consolas"/>
      <w:i/>
      <w:color w:val="000000"/>
      <w:kern w:val="0"/>
      <w:sz w:val="22"/>
      <w:szCs w:val="24"/>
      <w:shd w:val="clear" w:color="auto" w:fill="F8F8F8"/>
      <w:lang w:eastAsia="en-US"/>
    </w:rPr>
  </w:style>
  <w:style w:type="character" w:customStyle="1" w:styleId="ControlFlowTok">
    <w:name w:val="ControlFlowTok"/>
    <w:basedOn w:val="VerbatimChar"/>
    <w:rsid w:val="00564986"/>
    <w:rPr>
      <w:rFonts w:ascii="Consolas" w:hAnsi="Consolas"/>
      <w:b/>
      <w:i/>
      <w:color w:val="204A87"/>
      <w:kern w:val="0"/>
      <w:sz w:val="22"/>
      <w:szCs w:val="24"/>
      <w:shd w:val="clear" w:color="auto" w:fill="F8F8F8"/>
      <w:lang w:eastAsia="en-US"/>
    </w:rPr>
  </w:style>
  <w:style w:type="character" w:customStyle="1" w:styleId="OperatorTok">
    <w:name w:val="OperatorTok"/>
    <w:basedOn w:val="VerbatimChar"/>
    <w:rsid w:val="00564986"/>
    <w:rPr>
      <w:rFonts w:ascii="Consolas" w:hAnsi="Consolas"/>
      <w:b/>
      <w:i/>
      <w:color w:val="CE5C00"/>
      <w:kern w:val="0"/>
      <w:sz w:val="22"/>
      <w:szCs w:val="24"/>
      <w:shd w:val="clear" w:color="auto" w:fill="F8F8F8"/>
      <w:lang w:eastAsia="en-US"/>
    </w:rPr>
  </w:style>
  <w:style w:type="character" w:customStyle="1" w:styleId="BuiltInTok">
    <w:name w:val="BuiltInTok"/>
    <w:basedOn w:val="VerbatimChar"/>
    <w:rsid w:val="00564986"/>
    <w:rPr>
      <w:rFonts w:ascii="Consolas" w:hAnsi="Consolas"/>
      <w:i/>
      <w:kern w:val="0"/>
      <w:sz w:val="22"/>
      <w:szCs w:val="24"/>
      <w:shd w:val="clear" w:color="auto" w:fill="F8F8F8"/>
      <w:lang w:eastAsia="en-US"/>
    </w:rPr>
  </w:style>
  <w:style w:type="character" w:customStyle="1" w:styleId="ExtensionTok">
    <w:name w:val="ExtensionTok"/>
    <w:basedOn w:val="VerbatimChar"/>
    <w:rsid w:val="00564986"/>
    <w:rPr>
      <w:rFonts w:ascii="Consolas" w:hAnsi="Consolas"/>
      <w:i/>
      <w:kern w:val="0"/>
      <w:sz w:val="22"/>
      <w:szCs w:val="24"/>
      <w:shd w:val="clear" w:color="auto" w:fill="F8F8F8"/>
      <w:lang w:eastAsia="en-US"/>
    </w:rPr>
  </w:style>
  <w:style w:type="character" w:customStyle="1" w:styleId="PreprocessorTok">
    <w:name w:val="PreprocessorTok"/>
    <w:basedOn w:val="VerbatimChar"/>
    <w:rsid w:val="00564986"/>
    <w:rPr>
      <w:rFonts w:ascii="Consolas" w:hAnsi="Consolas"/>
      <w:i w:val="0"/>
      <w:color w:val="8F5902"/>
      <w:kern w:val="0"/>
      <w:sz w:val="22"/>
      <w:szCs w:val="24"/>
      <w:shd w:val="clear" w:color="auto" w:fill="F8F8F8"/>
      <w:lang w:eastAsia="en-US"/>
    </w:rPr>
  </w:style>
  <w:style w:type="character" w:customStyle="1" w:styleId="AttributeTok">
    <w:name w:val="AttributeTok"/>
    <w:basedOn w:val="VerbatimChar"/>
    <w:rsid w:val="00564986"/>
    <w:rPr>
      <w:rFonts w:ascii="Consolas" w:hAnsi="Consolas"/>
      <w:i/>
      <w:color w:val="204A87"/>
      <w:kern w:val="0"/>
      <w:sz w:val="22"/>
      <w:szCs w:val="24"/>
      <w:shd w:val="clear" w:color="auto" w:fill="F8F8F8"/>
      <w:lang w:eastAsia="en-US"/>
    </w:rPr>
  </w:style>
  <w:style w:type="character" w:customStyle="1" w:styleId="RegionMarkerTok">
    <w:name w:val="RegionMarkerTok"/>
    <w:basedOn w:val="VerbatimChar"/>
    <w:rsid w:val="00564986"/>
    <w:rPr>
      <w:rFonts w:ascii="Consolas" w:hAnsi="Consolas"/>
      <w:i/>
      <w:kern w:val="0"/>
      <w:sz w:val="22"/>
      <w:szCs w:val="24"/>
      <w:shd w:val="clear" w:color="auto" w:fill="F8F8F8"/>
      <w:lang w:eastAsia="en-US"/>
    </w:rPr>
  </w:style>
  <w:style w:type="character" w:customStyle="1" w:styleId="InformationTok">
    <w:name w:val="InformationTok"/>
    <w:basedOn w:val="VerbatimChar"/>
    <w:rsid w:val="00564986"/>
    <w:rPr>
      <w:rFonts w:ascii="Consolas" w:hAnsi="Consolas"/>
      <w:b/>
      <w:i w:val="0"/>
      <w:color w:val="8F5902"/>
      <w:kern w:val="0"/>
      <w:sz w:val="22"/>
      <w:szCs w:val="24"/>
      <w:shd w:val="clear" w:color="auto" w:fill="F8F8F8"/>
      <w:lang w:eastAsia="en-US"/>
    </w:rPr>
  </w:style>
  <w:style w:type="character" w:customStyle="1" w:styleId="WarningTok">
    <w:name w:val="WarningTok"/>
    <w:basedOn w:val="VerbatimChar"/>
    <w:rsid w:val="00564986"/>
    <w:rPr>
      <w:rFonts w:ascii="Consolas" w:hAnsi="Consolas"/>
      <w:b/>
      <w:i w:val="0"/>
      <w:color w:val="8F5902"/>
      <w:kern w:val="0"/>
      <w:sz w:val="22"/>
      <w:szCs w:val="24"/>
      <w:shd w:val="clear" w:color="auto" w:fill="F8F8F8"/>
      <w:lang w:eastAsia="en-US"/>
    </w:rPr>
  </w:style>
  <w:style w:type="character" w:customStyle="1" w:styleId="AlertTok">
    <w:name w:val="AlertTok"/>
    <w:basedOn w:val="VerbatimChar"/>
    <w:rsid w:val="00564986"/>
    <w:rPr>
      <w:rFonts w:ascii="Consolas" w:hAnsi="Consolas"/>
      <w:i/>
      <w:color w:val="EF2929"/>
      <w:kern w:val="0"/>
      <w:sz w:val="22"/>
      <w:szCs w:val="24"/>
      <w:shd w:val="clear" w:color="auto" w:fill="F8F8F8"/>
      <w:lang w:eastAsia="en-US"/>
    </w:rPr>
  </w:style>
  <w:style w:type="character" w:customStyle="1" w:styleId="ErrorTok">
    <w:name w:val="ErrorTok"/>
    <w:basedOn w:val="VerbatimChar"/>
    <w:rsid w:val="00564986"/>
    <w:rPr>
      <w:rFonts w:ascii="Consolas" w:hAnsi="Consolas"/>
      <w:b/>
      <w:i/>
      <w:color w:val="A40000"/>
      <w:kern w:val="0"/>
      <w:sz w:val="22"/>
      <w:szCs w:val="24"/>
      <w:shd w:val="clear" w:color="auto" w:fill="F8F8F8"/>
      <w:lang w:eastAsia="en-US"/>
    </w:rPr>
  </w:style>
  <w:style w:type="character" w:customStyle="1" w:styleId="NormalTok">
    <w:name w:val="NormalTok"/>
    <w:basedOn w:val="VerbatimChar"/>
    <w:rsid w:val="00564986"/>
    <w:rPr>
      <w:rFonts w:ascii="Consolas" w:hAnsi="Consolas"/>
      <w:i/>
      <w:kern w:val="0"/>
      <w:sz w:val="22"/>
      <w:szCs w:val="24"/>
      <w:shd w:val="clear" w:color="auto" w:fill="F8F8F8"/>
      <w:lang w:eastAsia="en-US"/>
    </w:rPr>
  </w:style>
  <w:style w:type="table" w:customStyle="1" w:styleId="22">
    <w:name w:val="网格型2"/>
    <w:basedOn w:val="a1"/>
    <w:next w:val="af"/>
    <w:rsid w:val="00564986"/>
    <w:rPr>
      <w:kern w:val="0"/>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564986"/>
    <w:rPr>
      <w:rFonts w:ascii="HelveticaNeueLTStd-Bd" w:hAnsi="HelveticaNeueLTStd-Bd" w:hint="default"/>
      <w:b/>
      <w:bCs/>
      <w:i w:val="0"/>
      <w:iCs w:val="0"/>
      <w:color w:val="242021"/>
      <w:sz w:val="14"/>
      <w:szCs w:val="14"/>
    </w:rPr>
  </w:style>
  <w:style w:type="character" w:customStyle="1" w:styleId="23">
    <w:name w:val="超链接2"/>
    <w:basedOn w:val="a0"/>
    <w:uiPriority w:val="99"/>
    <w:semiHidden/>
    <w:unhideWhenUsed/>
    <w:rsid w:val="00564986"/>
    <w:rPr>
      <w:color w:val="0563C1"/>
      <w:u w:val="single"/>
    </w:rPr>
  </w:style>
  <w:style w:type="paragraph" w:customStyle="1" w:styleId="colortext1">
    <w:name w:val="color_text_1"/>
    <w:basedOn w:val="a"/>
    <w:rsid w:val="00564986"/>
    <w:pPr>
      <w:widowControl/>
      <w:spacing w:before="100" w:beforeAutospacing="1" w:after="100" w:afterAutospacing="1"/>
      <w:jc w:val="left"/>
    </w:pPr>
    <w:rPr>
      <w:rFonts w:ascii="宋体" w:eastAsia="宋体" w:hAnsi="宋体" w:cs="宋体"/>
      <w:kern w:val="0"/>
      <w:sz w:val="24"/>
      <w:szCs w:val="24"/>
    </w:rPr>
  </w:style>
  <w:style w:type="table" w:customStyle="1" w:styleId="1b">
    <w:name w:val="基本三线表1"/>
    <w:basedOn w:val="a1"/>
    <w:uiPriority w:val="99"/>
    <w:rsid w:val="00564986"/>
    <w:rPr>
      <w:rFonts w:ascii="Times New Roman" w:eastAsia="Times New Roman" w:hAnsi="Times New Roman"/>
    </w:rPr>
    <w:tblPr>
      <w:tblBorders>
        <w:bottom w:val="single" w:sz="12" w:space="0" w:color="auto"/>
      </w:tblBorders>
    </w:tblPr>
    <w:tblStylePr w:type="firstRow">
      <w:rPr>
        <w:rFonts w:ascii="Times New Roman" w:hAnsi="Times New Roman"/>
        <w:b/>
        <w:sz w:val="32"/>
      </w:rPr>
      <w:tblPr/>
      <w:tcPr>
        <w:tcBorders>
          <w:top w:val="single" w:sz="12" w:space="0" w:color="auto"/>
          <w:left w:val="nil"/>
          <w:bottom w:val="single" w:sz="12" w:space="0" w:color="auto"/>
          <w:right w:val="nil"/>
          <w:insideH w:val="nil"/>
          <w:insideV w:val="nil"/>
        </w:tcBorders>
      </w:tcPr>
    </w:tblStylePr>
    <w:tblStylePr w:type="firstCol">
      <w:rPr>
        <w:rFonts w:ascii="Times New Roman" w:hAnsi="Times New Roman"/>
        <w:b/>
        <w:sz w:val="21"/>
      </w:rPr>
    </w:tblStylePr>
  </w:style>
  <w:style w:type="table" w:customStyle="1" w:styleId="24">
    <w:name w:val="基本三线表2"/>
    <w:basedOn w:val="a1"/>
    <w:uiPriority w:val="99"/>
    <w:rsid w:val="00564986"/>
    <w:rPr>
      <w:rFonts w:ascii="Times New Roman" w:eastAsia="Times New Roman" w:hAnsi="Times New Roman"/>
    </w:rPr>
    <w:tblPr>
      <w:tblBorders>
        <w:bottom w:val="single" w:sz="12" w:space="0" w:color="auto"/>
      </w:tblBorders>
    </w:tblPr>
    <w:tblStylePr w:type="firstRow">
      <w:rPr>
        <w:rFonts w:ascii="Times New Roman" w:hAnsi="Times New Roman"/>
        <w:b/>
        <w:sz w:val="32"/>
      </w:rPr>
      <w:tblPr/>
      <w:tcPr>
        <w:tcBorders>
          <w:top w:val="single" w:sz="12" w:space="0" w:color="auto"/>
          <w:left w:val="nil"/>
          <w:bottom w:val="single" w:sz="12" w:space="0" w:color="auto"/>
          <w:right w:val="nil"/>
          <w:insideH w:val="nil"/>
          <w:insideV w:val="nil"/>
        </w:tcBorders>
      </w:tcPr>
    </w:tblStylePr>
    <w:tblStylePr w:type="firstCol">
      <w:rPr>
        <w:rFonts w:ascii="Times New Roman" w:hAnsi="Times New Roman"/>
        <w:b/>
        <w:sz w:val="21"/>
      </w:rPr>
    </w:tblStylePr>
  </w:style>
  <w:style w:type="table" w:customStyle="1" w:styleId="32">
    <w:name w:val="基本三线表3"/>
    <w:basedOn w:val="a1"/>
    <w:uiPriority w:val="99"/>
    <w:rsid w:val="00564986"/>
    <w:rPr>
      <w:rFonts w:ascii="Times New Roman" w:eastAsia="Times New Roman" w:hAnsi="Times New Roman"/>
    </w:rPr>
    <w:tblPr>
      <w:tblBorders>
        <w:bottom w:val="single" w:sz="12" w:space="0" w:color="auto"/>
      </w:tblBorders>
    </w:tblPr>
    <w:tblStylePr w:type="firstRow">
      <w:rPr>
        <w:rFonts w:ascii="Times New Roman" w:hAnsi="Times New Roman"/>
        <w:b/>
        <w:sz w:val="32"/>
      </w:rPr>
      <w:tblPr/>
      <w:tcPr>
        <w:tcBorders>
          <w:top w:val="single" w:sz="12" w:space="0" w:color="auto"/>
          <w:left w:val="nil"/>
          <w:bottom w:val="single" w:sz="12" w:space="0" w:color="auto"/>
          <w:right w:val="nil"/>
          <w:insideH w:val="nil"/>
          <w:insideV w:val="nil"/>
        </w:tcBorders>
      </w:tcPr>
    </w:tblStylePr>
    <w:tblStylePr w:type="firstCol">
      <w:rPr>
        <w:rFonts w:ascii="Times New Roman" w:hAnsi="Times New Roman"/>
        <w:b/>
        <w:sz w:val="21"/>
      </w:rPr>
    </w:tblStylePr>
  </w:style>
  <w:style w:type="paragraph" w:customStyle="1" w:styleId="1c">
    <w:name w:val="修订1"/>
    <w:next w:val="afe"/>
    <w:hidden/>
    <w:uiPriority w:val="99"/>
    <w:semiHidden/>
    <w:rsid w:val="00564986"/>
  </w:style>
  <w:style w:type="character" w:customStyle="1" w:styleId="gntyacmbo3b">
    <w:name w:val="gntyacmbo3b"/>
    <w:basedOn w:val="a0"/>
    <w:rsid w:val="00564986"/>
  </w:style>
  <w:style w:type="character" w:styleId="aff">
    <w:name w:val="Strong"/>
    <w:basedOn w:val="a0"/>
    <w:uiPriority w:val="22"/>
    <w:qFormat/>
    <w:rsid w:val="00564986"/>
    <w:rPr>
      <w:b/>
      <w:bCs/>
    </w:rPr>
  </w:style>
  <w:style w:type="character" w:styleId="HTML">
    <w:name w:val="HTML Code"/>
    <w:basedOn w:val="a0"/>
    <w:uiPriority w:val="99"/>
    <w:semiHidden/>
    <w:unhideWhenUsed/>
    <w:rsid w:val="00564986"/>
    <w:rPr>
      <w:rFonts w:ascii="宋体" w:eastAsia="宋体" w:hAnsi="宋体" w:cs="宋体"/>
      <w:sz w:val="24"/>
      <w:szCs w:val="24"/>
    </w:rPr>
  </w:style>
  <w:style w:type="paragraph" w:customStyle="1" w:styleId="1d">
    <w:name w:val="批注框文本1"/>
    <w:basedOn w:val="a"/>
    <w:next w:val="aff0"/>
    <w:link w:val="aff1"/>
    <w:uiPriority w:val="99"/>
    <w:semiHidden/>
    <w:unhideWhenUsed/>
    <w:rsid w:val="00564986"/>
    <w:rPr>
      <w:sz w:val="18"/>
      <w:szCs w:val="18"/>
    </w:rPr>
  </w:style>
  <w:style w:type="character" w:customStyle="1" w:styleId="aff1">
    <w:name w:val="批注框文本 字符"/>
    <w:basedOn w:val="a0"/>
    <w:link w:val="1d"/>
    <w:uiPriority w:val="99"/>
    <w:semiHidden/>
    <w:rsid w:val="00564986"/>
    <w:rPr>
      <w:sz w:val="18"/>
      <w:szCs w:val="18"/>
    </w:rPr>
  </w:style>
  <w:style w:type="character" w:customStyle="1" w:styleId="1e">
    <w:name w:val="访问过的超链接1"/>
    <w:basedOn w:val="a0"/>
    <w:uiPriority w:val="99"/>
    <w:semiHidden/>
    <w:unhideWhenUsed/>
    <w:rsid w:val="00564986"/>
    <w:rPr>
      <w:color w:val="954F72"/>
      <w:u w:val="single"/>
    </w:rPr>
  </w:style>
  <w:style w:type="paragraph" w:styleId="af4">
    <w:name w:val="Body Text"/>
    <w:basedOn w:val="a"/>
    <w:link w:val="1f"/>
    <w:uiPriority w:val="99"/>
    <w:semiHidden/>
    <w:unhideWhenUsed/>
    <w:rsid w:val="00564986"/>
    <w:pPr>
      <w:spacing w:after="120"/>
    </w:pPr>
  </w:style>
  <w:style w:type="character" w:customStyle="1" w:styleId="1f">
    <w:name w:val="正文文本 字符1"/>
    <w:basedOn w:val="a0"/>
    <w:link w:val="af4"/>
    <w:uiPriority w:val="99"/>
    <w:semiHidden/>
    <w:rsid w:val="00564986"/>
  </w:style>
  <w:style w:type="paragraph" w:styleId="af7">
    <w:name w:val="Date"/>
    <w:basedOn w:val="a"/>
    <w:next w:val="a"/>
    <w:link w:val="af6"/>
    <w:semiHidden/>
    <w:unhideWhenUsed/>
    <w:rsid w:val="00564986"/>
    <w:pPr>
      <w:ind w:leftChars="2500" w:left="100"/>
    </w:pPr>
    <w:rPr>
      <w:kern w:val="0"/>
      <w:sz w:val="24"/>
      <w:szCs w:val="24"/>
      <w:lang w:eastAsia="en-US"/>
    </w:rPr>
  </w:style>
  <w:style w:type="character" w:customStyle="1" w:styleId="1f0">
    <w:name w:val="日期 字符1"/>
    <w:basedOn w:val="a0"/>
    <w:uiPriority w:val="99"/>
    <w:semiHidden/>
    <w:rsid w:val="00564986"/>
  </w:style>
  <w:style w:type="paragraph" w:styleId="af8">
    <w:name w:val="Bibliography"/>
    <w:basedOn w:val="a"/>
    <w:next w:val="a"/>
    <w:uiPriority w:val="37"/>
    <w:semiHidden/>
    <w:unhideWhenUsed/>
    <w:rsid w:val="00564986"/>
  </w:style>
  <w:style w:type="paragraph" w:styleId="af9">
    <w:name w:val="footnote text"/>
    <w:basedOn w:val="a"/>
    <w:link w:val="1f1"/>
    <w:uiPriority w:val="99"/>
    <w:semiHidden/>
    <w:unhideWhenUsed/>
    <w:rsid w:val="00564986"/>
    <w:pPr>
      <w:snapToGrid w:val="0"/>
      <w:jc w:val="left"/>
    </w:pPr>
    <w:rPr>
      <w:sz w:val="18"/>
      <w:szCs w:val="18"/>
    </w:rPr>
  </w:style>
  <w:style w:type="character" w:customStyle="1" w:styleId="1f1">
    <w:name w:val="脚注文本 字符1"/>
    <w:basedOn w:val="a0"/>
    <w:link w:val="af9"/>
    <w:uiPriority w:val="99"/>
    <w:semiHidden/>
    <w:rsid w:val="00564986"/>
    <w:rPr>
      <w:sz w:val="18"/>
      <w:szCs w:val="18"/>
    </w:rPr>
  </w:style>
  <w:style w:type="paragraph" w:styleId="afb">
    <w:name w:val="caption"/>
    <w:basedOn w:val="a"/>
    <w:next w:val="a"/>
    <w:uiPriority w:val="35"/>
    <w:semiHidden/>
    <w:unhideWhenUsed/>
    <w:qFormat/>
    <w:rsid w:val="00564986"/>
    <w:rPr>
      <w:rFonts w:asciiTheme="majorHAnsi" w:eastAsia="黑体" w:hAnsiTheme="majorHAnsi" w:cstheme="majorBidi"/>
      <w:sz w:val="20"/>
      <w:szCs w:val="20"/>
    </w:rPr>
  </w:style>
  <w:style w:type="character" w:styleId="aff2">
    <w:name w:val="Hyperlink"/>
    <w:basedOn w:val="a0"/>
    <w:uiPriority w:val="99"/>
    <w:semiHidden/>
    <w:unhideWhenUsed/>
    <w:rsid w:val="00564986"/>
    <w:rPr>
      <w:color w:val="0563C1" w:themeColor="hyperlink"/>
      <w:u w:val="single"/>
    </w:rPr>
  </w:style>
  <w:style w:type="paragraph" w:styleId="afe">
    <w:name w:val="Revision"/>
    <w:hidden/>
    <w:uiPriority w:val="99"/>
    <w:semiHidden/>
    <w:rsid w:val="00564986"/>
  </w:style>
  <w:style w:type="paragraph" w:styleId="aff0">
    <w:name w:val="Balloon Text"/>
    <w:basedOn w:val="a"/>
    <w:link w:val="1f2"/>
    <w:uiPriority w:val="99"/>
    <w:semiHidden/>
    <w:unhideWhenUsed/>
    <w:rsid w:val="00564986"/>
    <w:rPr>
      <w:sz w:val="18"/>
      <w:szCs w:val="18"/>
    </w:rPr>
  </w:style>
  <w:style w:type="character" w:customStyle="1" w:styleId="1f2">
    <w:name w:val="批注框文本 字符1"/>
    <w:basedOn w:val="a0"/>
    <w:link w:val="aff0"/>
    <w:uiPriority w:val="99"/>
    <w:semiHidden/>
    <w:rsid w:val="00564986"/>
    <w:rPr>
      <w:sz w:val="18"/>
      <w:szCs w:val="18"/>
    </w:rPr>
  </w:style>
  <w:style w:type="character" w:styleId="aff3">
    <w:name w:val="FollowedHyperlink"/>
    <w:basedOn w:val="a0"/>
    <w:uiPriority w:val="99"/>
    <w:semiHidden/>
    <w:unhideWhenUsed/>
    <w:rsid w:val="00564986"/>
    <w:rPr>
      <w:color w:val="954F72" w:themeColor="followedHyperlink"/>
      <w:u w:val="single"/>
    </w:rPr>
  </w:style>
  <w:style w:type="table" w:customStyle="1" w:styleId="33">
    <w:name w:val="网格型3"/>
    <w:basedOn w:val="a1"/>
    <w:next w:val="af"/>
    <w:rsid w:val="00C93AB0"/>
    <w:rPr>
      <w:kern w:val="0"/>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自定义 12">
      <a:majorFont>
        <a:latin typeface="Times New Roman"/>
        <a:ea typeface="宋体"/>
        <a:cs typeface=""/>
      </a:majorFont>
      <a:minorFont>
        <a:latin typeface="Times New Roman"/>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FE75B-35FE-4BA2-BB13-B689A0E46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37</Pages>
  <Words>8394</Words>
  <Characters>47848</Characters>
  <Application>Microsoft Office Word</Application>
  <DocSecurity>0</DocSecurity>
  <Lines>398</Lines>
  <Paragraphs>112</Paragraphs>
  <ScaleCrop>false</ScaleCrop>
  <Company/>
  <LinksUpToDate>false</LinksUpToDate>
  <CharactersWithSpaces>56130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Yanzi Guo</dc:creator>
  <cp:keywords/>
  <dc:description/>
  <cp:lastModifiedBy>PQY</cp:lastModifiedBy>
  <cp:revision>31</cp:revision>
  <cp:lastPrinted>2025-09-30T06:52:00Z</cp:lastPrinted>
  <dcterms:created xsi:type="dcterms:W3CDTF">2026-01-29T10:19:00Z</dcterms:created>
  <dcterms:modified xsi:type="dcterms:W3CDTF">2026-01-29T14:20:00Z</dcterms:modified>
</cp:coreProperties>
</file>