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6403D" w14:textId="379C1CDF" w:rsidR="00162DCD" w:rsidRDefault="00162DCD" w:rsidP="00162DCD">
      <w:pPr>
        <w:pStyle w:val="af2"/>
        <w:widowControl/>
        <w:spacing w:before="100" w:after="100"/>
        <w:jc w:val="both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  <w:r w:rsidRPr="009628C9">
        <w:rPr>
          <w:rFonts w:ascii="Times New Roman" w:hAnsi="Times New Roman"/>
          <w:b/>
          <w:bCs/>
          <w:color w:val="000000" w:themeColor="text1"/>
          <w:sz w:val="16"/>
          <w:szCs w:val="16"/>
        </w:rPr>
        <w:t xml:space="preserve">Table </w:t>
      </w:r>
      <w:r>
        <w:rPr>
          <w:rFonts w:ascii="Times New Roman" w:hAnsi="Times New Roman" w:hint="eastAsia"/>
          <w:b/>
          <w:bCs/>
          <w:color w:val="000000" w:themeColor="text1"/>
          <w:sz w:val="16"/>
          <w:szCs w:val="16"/>
        </w:rPr>
        <w:t>S2</w:t>
      </w:r>
      <w:r w:rsidRPr="009628C9">
        <w:rPr>
          <w:rFonts w:ascii="Times New Roman" w:hAnsi="Times New Roman"/>
          <w:b/>
          <w:bCs/>
          <w:color w:val="000000" w:themeColor="text1"/>
          <w:sz w:val="16"/>
          <w:szCs w:val="16"/>
        </w:rPr>
        <w:t xml:space="preserve"> Hyperparameters of the </w:t>
      </w:r>
      <w:proofErr w:type="spellStart"/>
      <w:r w:rsidRPr="009628C9">
        <w:rPr>
          <w:rFonts w:ascii="Times New Roman" w:hAnsi="Times New Roman"/>
          <w:b/>
          <w:bCs/>
          <w:color w:val="000000" w:themeColor="text1"/>
          <w:sz w:val="16"/>
          <w:szCs w:val="16"/>
        </w:rPr>
        <w:t>XGBoost</w:t>
      </w:r>
      <w:proofErr w:type="spellEnd"/>
      <w:r w:rsidRPr="009628C9">
        <w:rPr>
          <w:rFonts w:ascii="Times New Roman" w:hAnsi="Times New Roman"/>
          <w:b/>
          <w:bCs/>
          <w:color w:val="000000" w:themeColor="text1"/>
          <w:sz w:val="16"/>
          <w:szCs w:val="16"/>
        </w:rPr>
        <w:t xml:space="preserve"> model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6"/>
        <w:gridCol w:w="1630"/>
        <w:gridCol w:w="2448"/>
      </w:tblGrid>
      <w:tr w:rsidR="00162DCD" w:rsidRPr="009628C9" w14:paraId="774BA704" w14:textId="77777777" w:rsidTr="00A0209D">
        <w:trPr>
          <w:trHeight w:val="312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DB2E43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8AB2D4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FB5DD5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Description</w:t>
            </w:r>
          </w:p>
        </w:tc>
      </w:tr>
      <w:tr w:rsidR="00162DCD" w:rsidRPr="009628C9" w14:paraId="0E78D373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2C534136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n_estimators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F978BB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4D9955AE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Number of boosting trees</w:t>
            </w:r>
          </w:p>
        </w:tc>
      </w:tr>
      <w:tr w:rsidR="00162DCD" w:rsidRPr="009628C9" w14:paraId="693854E0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4C549115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max_depth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4EB635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DB0F874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Maximum depth of each tree</w:t>
            </w:r>
          </w:p>
        </w:tc>
      </w:tr>
      <w:tr w:rsidR="00162DCD" w:rsidRPr="009628C9" w14:paraId="0584F40C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311D144E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learning_rate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A0C2A3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0.1</w:t>
            </w:r>
          </w:p>
        </w:tc>
        <w:tc>
          <w:tcPr>
            <w:tcW w:w="0" w:type="auto"/>
            <w:vAlign w:val="center"/>
            <w:hideMark/>
          </w:tcPr>
          <w:p w14:paraId="0957B9F0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Step size shrinkage used in update</w:t>
            </w:r>
          </w:p>
        </w:tc>
      </w:tr>
      <w:tr w:rsidR="00162DCD" w:rsidRPr="009628C9" w14:paraId="5CF122DA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58932B40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subsample</w:t>
            </w:r>
          </w:p>
        </w:tc>
        <w:tc>
          <w:tcPr>
            <w:tcW w:w="0" w:type="auto"/>
            <w:vAlign w:val="center"/>
            <w:hideMark/>
          </w:tcPr>
          <w:p w14:paraId="20EF2D9D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12B5A113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Subsample ratio of training instances</w:t>
            </w:r>
          </w:p>
        </w:tc>
      </w:tr>
      <w:tr w:rsidR="00162DCD" w:rsidRPr="009628C9" w14:paraId="3E210759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29D2F3F1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colsample_bytree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E529DD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1E83B770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Subsample ratio of features per tree</w:t>
            </w:r>
          </w:p>
        </w:tc>
      </w:tr>
      <w:tr w:rsidR="00162DCD" w:rsidRPr="009628C9" w14:paraId="1EA5B5B1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1423BC00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scale_pos_weight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EFF73C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(negative/positive) × 1.5</w:t>
            </w:r>
          </w:p>
        </w:tc>
        <w:tc>
          <w:tcPr>
            <w:tcW w:w="0" w:type="auto"/>
            <w:vAlign w:val="center"/>
            <w:hideMark/>
          </w:tcPr>
          <w:p w14:paraId="45EC8B38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Weight for handling class imbalance</w:t>
            </w:r>
          </w:p>
        </w:tc>
      </w:tr>
      <w:tr w:rsidR="00162DCD" w:rsidRPr="009628C9" w14:paraId="634D8A2B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563812AD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reg_lambda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316CB6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4324513E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L2 regularization term on weights</w:t>
            </w:r>
          </w:p>
        </w:tc>
      </w:tr>
      <w:tr w:rsidR="00162DCD" w:rsidRPr="009628C9" w14:paraId="7DF3A332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30BA7AE0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reg_alpha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08A263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4F4AA6F3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L1 regularization term on weights</w:t>
            </w:r>
          </w:p>
        </w:tc>
      </w:tr>
      <w:tr w:rsidR="00162DCD" w:rsidRPr="009628C9" w14:paraId="5A854F1A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06C8BD16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random_state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0ABBA6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CCDB428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Random seed for reproducibility</w:t>
            </w:r>
          </w:p>
        </w:tc>
      </w:tr>
      <w:tr w:rsidR="00162DCD" w:rsidRPr="009628C9" w14:paraId="3ED72381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473879DA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eval_metric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A77F21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logloss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C4F426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Evaluation metric during training</w:t>
            </w:r>
          </w:p>
        </w:tc>
      </w:tr>
      <w:tr w:rsidR="00162DCD" w:rsidRPr="009628C9" w14:paraId="0F854DA1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5E79F390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use_label_encoder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81C424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False</w:t>
            </w:r>
          </w:p>
        </w:tc>
        <w:tc>
          <w:tcPr>
            <w:tcW w:w="0" w:type="auto"/>
            <w:vAlign w:val="center"/>
            <w:hideMark/>
          </w:tcPr>
          <w:p w14:paraId="184E50FA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Disable legacy label encoder</w:t>
            </w:r>
          </w:p>
        </w:tc>
      </w:tr>
      <w:tr w:rsidR="00162DCD" w:rsidRPr="009628C9" w14:paraId="24268819" w14:textId="77777777" w:rsidTr="00A0209D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07FFE5EB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verbosity</w:t>
            </w:r>
          </w:p>
        </w:tc>
        <w:tc>
          <w:tcPr>
            <w:tcW w:w="0" w:type="auto"/>
            <w:vAlign w:val="center"/>
            <w:hideMark/>
          </w:tcPr>
          <w:p w14:paraId="7F242655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DF9366" w14:textId="77777777" w:rsidR="00162DCD" w:rsidRPr="009628C9" w:rsidRDefault="00162DCD" w:rsidP="00A0209D">
            <w:pPr>
              <w:pStyle w:val="af2"/>
              <w:widowControl/>
              <w:spacing w:beforeAutospacing="0" w:afterAutospacing="0" w:line="12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28C9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Controls training output verbosity</w:t>
            </w:r>
          </w:p>
        </w:tc>
      </w:tr>
    </w:tbl>
    <w:p w14:paraId="424D57AE" w14:textId="2684AAC9" w:rsidR="00D5381C" w:rsidRPr="00B03AD4" w:rsidRDefault="00D5381C" w:rsidP="00B03AD4">
      <w:pPr>
        <w:pStyle w:val="af2"/>
        <w:widowControl/>
        <w:spacing w:before="100" w:after="100"/>
        <w:jc w:val="both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</w:p>
    <w:sectPr w:rsidR="00D5381C" w:rsidRPr="00B03A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1C42A" w14:textId="77777777" w:rsidR="00761735" w:rsidRDefault="00761735" w:rsidP="00162DCD">
      <w:pPr>
        <w:rPr>
          <w:rFonts w:hint="eastAsia"/>
        </w:rPr>
      </w:pPr>
      <w:r>
        <w:separator/>
      </w:r>
    </w:p>
  </w:endnote>
  <w:endnote w:type="continuationSeparator" w:id="0">
    <w:p w14:paraId="0625FE7A" w14:textId="77777777" w:rsidR="00761735" w:rsidRDefault="00761735" w:rsidP="00162D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563D5" w14:textId="77777777" w:rsidR="00761735" w:rsidRDefault="00761735" w:rsidP="00162DCD">
      <w:pPr>
        <w:rPr>
          <w:rFonts w:hint="eastAsia"/>
        </w:rPr>
      </w:pPr>
      <w:r>
        <w:separator/>
      </w:r>
    </w:p>
  </w:footnote>
  <w:footnote w:type="continuationSeparator" w:id="0">
    <w:p w14:paraId="119CEDBB" w14:textId="77777777" w:rsidR="00761735" w:rsidRDefault="00761735" w:rsidP="00162DC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173"/>
    <w:rsid w:val="000569FD"/>
    <w:rsid w:val="00083396"/>
    <w:rsid w:val="00157297"/>
    <w:rsid w:val="00162DCD"/>
    <w:rsid w:val="00295173"/>
    <w:rsid w:val="002C3E03"/>
    <w:rsid w:val="00761735"/>
    <w:rsid w:val="00AC6806"/>
    <w:rsid w:val="00B03AD4"/>
    <w:rsid w:val="00B472FC"/>
    <w:rsid w:val="00B91096"/>
    <w:rsid w:val="00D5381C"/>
    <w:rsid w:val="00DD4DD1"/>
    <w:rsid w:val="00DE6FC8"/>
    <w:rsid w:val="00E7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25F54D"/>
  <w14:defaultImageDpi w14:val="32767"/>
  <w15:chartTrackingRefBased/>
  <w15:docId w15:val="{88751B06-CD5C-4843-8198-8B37CE28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DCD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517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17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17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173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173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173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173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173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173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51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5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5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517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517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9517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517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517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517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51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9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17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951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5173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951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5173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951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5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951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517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2DCD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62DC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62DCD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162DCD"/>
    <w:rPr>
      <w:sz w:val="18"/>
      <w:szCs w:val="18"/>
    </w:rPr>
  </w:style>
  <w:style w:type="paragraph" w:styleId="af2">
    <w:name w:val="Normal (Web)"/>
    <w:basedOn w:val="a"/>
    <w:qFormat/>
    <w:rsid w:val="00162DCD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615</Characters>
  <Application>Microsoft Office Word</Application>
  <DocSecurity>0</DocSecurity>
  <Lines>36</Lines>
  <Paragraphs>39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莹莹 叶</dc:creator>
  <cp:keywords/>
  <dc:description/>
  <cp:lastModifiedBy>莹莹 叶</cp:lastModifiedBy>
  <cp:revision>7</cp:revision>
  <dcterms:created xsi:type="dcterms:W3CDTF">2026-06-12T10:55:00Z</dcterms:created>
  <dcterms:modified xsi:type="dcterms:W3CDTF">2026-06-15T09:43:00Z</dcterms:modified>
</cp:coreProperties>
</file>