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:rsidR="0040266C" w:rsidP="0040266C" w14:paraId="7073DFD0" w14:textId="77777777">
      <w:pPr xmlns:w="http://schemas.openxmlformats.org/wordprocessingml/2006/main">
        <w:spacing w:after="240"/>
      </w:pPr>
      <w:bookmarkStart xmlns:w="http://schemas.openxmlformats.org/wordprocessingml/2006/main" w:name="OLE_LINK242" w:id="0"/>
      <w:bookmarkStart xmlns:w="http://schemas.openxmlformats.org/wordprocessingml/2006/main" w:name="OLE_LINK243" w:id="1"/>
      <w:r xmlns:w="http://schemas.openxmlformats.org/wordprocessingml/2006/main">
        <w:rPr>
          <w:rFonts w:hint="eastAsia" w:ascii="Times New Roman" w:hAnsi="Times New Roman" w:cs="Times New Roman"/>
          <w:b/>
          <w:bCs/>
          <w:color w:val="000000" w:themeColor="text1"/>
          <w:spacing w:val="15"/>
          <w:szCs w:val="21"/>
          <w:shd w:val="clear" w:color="auto" w:fill="FFFFFF"/>
        </w:rPr>
        <w:t>eTable 1</w:t>
      </w:r>
      <w:bookmarkStart xmlns:w="http://schemas.openxmlformats.org/wordprocessingml/2006/main" w:name="OLE_LINK232" w:id="2"/>
      <w:bookmarkStart xmlns:w="http://schemas.openxmlformats.org/wordprocessingml/2006/main" w:name="OLE_LINK233" w:id="3"/>
      <w:bookmarkStart xmlns:w="http://schemas.openxmlformats.org/wordprocessingml/2006/main" w:name="OLE_LINK240" w:id="4"/>
      <w:bookmarkStart xmlns:w="http://schemas.openxmlformats.org/wordprocessingml/2006/main" w:name="OLE_LINK241" w:id="5"/>
      <w:bookmarkEnd xmlns:w="http://schemas.openxmlformats.org/wordprocessingml/2006/main" w:id="0"/>
      <w:bookmarkEnd xmlns:w="http://schemas.openxmlformats.org/wordprocessingml/2006/main" w:id="1"/>
      <w:r xmlns:w="http://schemas.openxmlformats.org/wordprocessingml/2006/main">
        <w:rPr>
          <w:rFonts w:hint="eastAsia" w:ascii="Times New Roman" w:hAnsi="Times New Roman" w:cs="Times New Roman"/>
          <w:b/>
          <w:bCs/>
          <w:color w:val="000000" w:themeColor="text1"/>
          <w:spacing w:val="15"/>
          <w:szCs w:val="21"/>
          <w:shd w:val="clear" w:color="auto" w:fill="FFFFFF"/>
        </w:rPr>
        <w:t xml:space="preserve"> </w:t>
      </w:r>
      <w:r xmlns:w="http://schemas.openxmlformats.org/wordprocessingml/2006/main">
        <w:rPr>
          <w:rFonts w:ascii="Times New Roman" w:hAnsi="Times New Roman" w:cs="Times New Roman"/>
          <w:color w:val="000000" w:themeColor="text1"/>
          <w:spacing w:val="15"/>
          <w:szCs w:val="21"/>
          <w:shd w:val="clear" w:color="auto" w:fill="FFFFFF"/>
        </w:rPr>
        <w:t>survey</w:t>
      </w:r>
      <w:r xmlns:w="http://schemas.openxmlformats.org/wordprocessingml/2006/main">
        <w:rPr>
          <w:rFonts w:ascii="Helvetica" w:hAnsi="Helvetica"/>
          <w:color w:val="202124"/>
          <w:sz w:val="20"/>
          <w:szCs w:val="20"/>
          <w:shd w:val="clear" w:color="auto" w:fill="F6F6F6"/>
        </w:rPr>
        <w:t xml:space="preserve"> </w:t>
      </w:r>
      <w:r xmlns:w="http://schemas.openxmlformats.org/wordprocessingml/2006/main">
        <w:rPr>
          <w:rFonts w:ascii="Times New Roman" w:hAnsi="Times New Roman" w:cs="Times New Roman"/>
          <w:color w:val="000000" w:themeColor="text1"/>
          <w:spacing w:val="15"/>
          <w:szCs w:val="21"/>
          <w:shd w:val="clear" w:color="auto" w:fill="FFFFFF"/>
        </w:rPr>
        <w:t xml:space="preserve">form </w:t>
      </w:r>
      <w:r xmlns:w="http://schemas.openxmlformats.org/wordprocessingml/2006/main">
        <w:rPr>
          <w:rFonts w:hint="eastAsia" w:ascii="Times New Roman" w:hAnsi="Times New Roman" w:cs="Times New Roman"/>
          <w:color w:val="000000" w:themeColor="text1"/>
          <w:spacing w:val="15"/>
          <w:szCs w:val="21"/>
          <w:shd w:val="clear" w:color="auto" w:fill="FFFFFF"/>
        </w:rPr>
        <w:t>of</w:t>
      </w:r>
      <w:r xmlns:w="http://schemas.openxmlformats.org/wordprocessingml/2006/main">
        <w:rPr>
          <w:rFonts w:ascii="Times New Roman" w:hAnsi="Times New Roman" w:cs="Times New Roman"/>
          <w:color w:val="000000" w:themeColor="text1"/>
          <w:spacing w:val="15"/>
          <w:szCs w:val="21"/>
          <w:shd w:val="clear" w:color="auto" w:fill="FFFFFF"/>
        </w:rPr>
        <w:t xml:space="preserve"> the risk factors </w:t>
      </w:r>
      <w:bookmarkEnd xmlns:w="http://schemas.openxmlformats.org/wordprocessingml/2006/main" w:id="2"/>
      <w:bookmarkEnd xmlns:w="http://schemas.openxmlformats.org/wordprocessingml/2006/main" w:id="3"/>
      <w:r xmlns:w="http://schemas.openxmlformats.org/wordprocessingml/2006/main">
        <w:rPr>
          <w:rFonts w:ascii="Times New Roman" w:hAnsi="Times New Roman" w:cs="Times New Roman"/>
          <w:color w:val="000000" w:themeColor="text1"/>
          <w:spacing w:val="15"/>
          <w:szCs w:val="21"/>
          <w:shd w:val="clear" w:color="auto" w:fill="FFFFFF"/>
        </w:rPr>
        <w:t xml:space="preserve">for pulmonary infection in patients </w:t>
      </w:r>
      <w:bookmarkStart xmlns:w="http://schemas.openxmlformats.org/wordprocessingml/2006/main" w:name="OLE_LINK224" w:id="6"/>
      <w:bookmarkStart xmlns:w="http://schemas.openxmlformats.org/wordprocessingml/2006/main" w:name="OLE_LINK225" w:id="7"/>
      <w:r xmlns:w="http://schemas.openxmlformats.org/wordprocessingml/2006/main">
        <w:rPr>
          <w:rFonts w:ascii="Times New Roman" w:hAnsi="Times New Roman" w:cs="Times New Roman"/>
          <w:color w:val="000000" w:themeColor="text1"/>
          <w:spacing w:val="15"/>
          <w:szCs w:val="21"/>
          <w:shd w:val="clear" w:color="auto" w:fill="FFFFFF"/>
        </w:rPr>
        <w:t>who underwent thoracoscopic lung cancer resection</w:t>
      </w:r>
      <w:bookmarkEnd xmlns:w="http://schemas.openxmlformats.org/wordprocessingml/2006/main" w:id="4"/>
      <w:bookmarkEnd xmlns:w="http://schemas.openxmlformats.org/wordprocessingml/2006/main" w:id="5"/>
      <w:bookmarkEnd xmlns:w="http://schemas.openxmlformats.org/wordprocessingml/2006/main" w:id="6"/>
      <w:bookmarkEnd xmlns:w="http://schemas.openxmlformats.org/wordprocessingml/2006/main" w:id="7"/>
    </w:p>
    <w:tbl>
      <w:tblPr>
        <w:tblStyle w:val="TableGrid"/>
        <w:tblW w:w="0" w:type="auto"/>
        <w:tblLook w:val="04A0"/>
      </w:tblPr>
      <w:tblGrid>
        <w:gridCol w:w="4248"/>
        <w:gridCol w:w="4048"/>
      </w:tblGrid>
      <w:tr w:rsidTr="00321082" w14:paraId="3F20F35E" w14:textId="77777777">
        <w:tblPrEx>
          <w:tblW w:w="0" w:type="auto"/>
          <w:tblLook w:val="04A0"/>
        </w:tblPrEx>
        <w:trPr>
          <w:trHeight w:val="454" w:hRule="exact"/>
        </w:trPr>
        <w:tc>
          <w:tcPr>
            <w:tcW w:w="8296" w:type="dxa"/>
            <w:gridSpan w:val="2"/>
            <w:vAlign w:val="center"/>
          </w:tcPr>
          <w:p w:rsidRPr="00CE2029" w:rsidR="0040266C" w:rsidP="00321082" w14:paraId="285E2793" w14:textId="77777777">
            <w:pPr xmlns:w="http://schemas.openxmlformats.org/wordprocessingml/2006/main"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xmlns:w="http://schemas.openxmlformats.org/wordprocessingml/2006/main">
              <w:rPr>
                <w:rStyle w:val="15"/>
                <w:rFonts w:hint="default" w:ascii="Times New Roman" w:hAnsi="Times New Roman" w:eastAsia="宋体" w:cs="Times New Roman"/>
                <w:b/>
                <w:bCs/>
                <w:color w:val="000000" w:themeColor="text1"/>
                <w:szCs w:val="21"/>
              </w:rPr>
              <w:t>Personal information</w:t>
            </w:r>
          </w:p>
        </w:tc>
      </w:tr>
      <w:tr w:rsidTr="00321082" w14:paraId="5467D0AE" w14:textId="77777777">
        <w:tblPrEx>
          <w:tblW w:w="0" w:type="auto"/>
          <w:tblLook w:val="04A0"/>
        </w:tblPrEx>
        <w:trPr>
          <w:trHeight w:val="624" w:hRule="exact"/>
        </w:trPr>
        <w:tc>
          <w:tcPr>
            <w:tcW w:w="4248" w:type="dxa"/>
          </w:tcPr>
          <w:p w:rsidRPr="006F3726" w:rsidR="0040266C" w:rsidP="00321082" w14:paraId="6E252321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1. Gender </w:t>
            </w:r>
          </w:p>
        </w:tc>
        <w:tc>
          <w:tcPr>
            <w:tcW w:w="4048" w:type="dxa"/>
          </w:tcPr>
          <w:p w:rsidRPr="006F3726" w:rsidR="0040266C" w:rsidP="00321082" w14:paraId="21C19BD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Male</w:t>
            </w:r>
          </w:p>
          <w:p w:rsidRPr="006F3726" w:rsidR="0040266C" w:rsidP="00321082" w14:paraId="1B84E59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Female</w:t>
            </w:r>
          </w:p>
        </w:tc>
      </w:tr>
      <w:tr w:rsidTr="00321082" w14:paraId="1DB7B145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2DBD775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2. Age </w:t>
            </w:r>
          </w:p>
        </w:tc>
        <w:tc>
          <w:tcPr>
            <w:tcW w:w="4048" w:type="dxa"/>
          </w:tcPr>
          <w:p w:rsidRPr="006F3726" w:rsidR="0040266C" w:rsidP="00321082" w14:paraId="5898B739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&lt;45 years</w:t>
            </w:r>
          </w:p>
          <w:p w:rsidRPr="006F3726" w:rsidR="0040266C" w:rsidP="00321082" w14:paraId="75B9E563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45-65years</w:t>
            </w:r>
          </w:p>
          <w:p w:rsidRPr="006F3726" w:rsidR="0040266C" w:rsidP="00321082" w14:paraId="77A20571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&gt;65 years</w:t>
            </w:r>
          </w:p>
        </w:tc>
      </w:tr>
      <w:tr w:rsidTr="00321082" w14:paraId="2CEEC29C" w14:textId="77777777">
        <w:tblPrEx>
          <w:tblW w:w="0" w:type="auto"/>
          <w:tblLook w:val="04A0"/>
        </w:tblPrEx>
        <w:trPr>
          <w:trHeight w:val="1247" w:hRule="exact"/>
        </w:trPr>
        <w:tc>
          <w:tcPr>
            <w:tcW w:w="4248" w:type="dxa"/>
          </w:tcPr>
          <w:p w:rsidRPr="006F3726" w:rsidR="0040266C" w:rsidP="00321082" w14:paraId="2B18693A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3. BMI </w:t>
            </w:r>
          </w:p>
        </w:tc>
        <w:tc>
          <w:tcPr>
            <w:tcW w:w="4048" w:type="dxa"/>
          </w:tcPr>
          <w:p w:rsidRPr="006F3726" w:rsidR="0040266C" w:rsidP="00321082" w14:paraId="6289A2A5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&lt;18.5</w:t>
            </w:r>
          </w:p>
          <w:p w:rsidRPr="006F3726" w:rsidR="0040266C" w:rsidP="00321082" w14:paraId="55318635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18.5-24</w:t>
            </w:r>
          </w:p>
          <w:p w:rsidRPr="006F3726" w:rsidR="0040266C" w:rsidP="00321082" w14:paraId="67F6792A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24.1-28</w:t>
            </w:r>
          </w:p>
          <w:p w:rsidRPr="006F3726" w:rsidR="0040266C" w:rsidP="00321082" w14:paraId="75933F4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D. &gt;28</w:t>
            </w:r>
          </w:p>
        </w:tc>
      </w:tr>
      <w:tr w:rsidTr="00321082" w14:paraId="5FEE1250" w14:textId="77777777">
        <w:tblPrEx>
          <w:tblW w:w="0" w:type="auto"/>
          <w:tblLook w:val="04A0"/>
        </w:tblPrEx>
        <w:trPr>
          <w:trHeight w:val="1247" w:hRule="exact"/>
        </w:trPr>
        <w:tc>
          <w:tcPr>
            <w:tcW w:w="4248" w:type="dxa"/>
          </w:tcPr>
          <w:p w:rsidRPr="006F3726" w:rsidR="0040266C" w:rsidP="00321082" w14:paraId="5EACA945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4. Daily smoking (n, %)</w:t>
            </w:r>
          </w:p>
        </w:tc>
        <w:tc>
          <w:tcPr>
            <w:tcW w:w="4048" w:type="dxa"/>
          </w:tcPr>
          <w:p w:rsidRPr="006F3726" w:rsidR="0040266C" w:rsidP="00321082" w14:paraId="20E6AAAA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No smoking</w:t>
            </w:r>
          </w:p>
          <w:p w:rsidRPr="006F3726" w:rsidR="0040266C" w:rsidP="00321082" w14:paraId="4C2DF321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&lt;10 roots</w:t>
            </w:r>
          </w:p>
          <w:p w:rsidRPr="006F3726" w:rsidR="0040266C" w:rsidP="00321082" w14:paraId="19D51BBF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10-20 roots</w:t>
            </w:r>
          </w:p>
          <w:p w:rsidRPr="006F3726" w:rsidR="0040266C" w:rsidP="00321082" w14:paraId="1F96314D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D. &gt;20 roots</w:t>
            </w:r>
          </w:p>
        </w:tc>
      </w:tr>
      <w:tr w:rsidTr="00321082" w14:paraId="3FB77154" w14:textId="77777777">
        <w:tblPrEx>
          <w:tblW w:w="0" w:type="auto"/>
          <w:tblLook w:val="04A0"/>
        </w:tblPrEx>
        <w:trPr>
          <w:trHeight w:val="57"/>
        </w:trPr>
        <w:tc>
          <w:tcPr>
            <w:tcW w:w="4248" w:type="dxa"/>
          </w:tcPr>
          <w:p w:rsidRPr="006F3726" w:rsidR="0040266C" w:rsidP="00321082" w14:paraId="4B4181DF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5. Hypertension </w:t>
            </w:r>
          </w:p>
        </w:tc>
        <w:tc>
          <w:tcPr>
            <w:tcW w:w="4048" w:type="dxa"/>
          </w:tcPr>
          <w:p w:rsidRPr="006F3726" w:rsidR="0040266C" w:rsidP="00321082" w14:paraId="2B2016B0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bookmarkStart xmlns:w="http://schemas.openxmlformats.org/wordprocessingml/2006/main" w:name="OLE_LINK188" w:id="8"/>
            <w:bookmarkStart xmlns:w="http://schemas.openxmlformats.org/wordprocessingml/2006/main" w:name="OLE_LINK189" w:id="9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Yes</w:t>
            </w:r>
          </w:p>
          <w:p w:rsidRPr="006F3726" w:rsidR="0040266C" w:rsidP="00321082" w14:paraId="09132D24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No</w:t>
            </w:r>
            <w:bookmarkEnd xmlns:w="http://schemas.openxmlformats.org/wordprocessingml/2006/main" w:id="8"/>
            <w:bookmarkEnd xmlns:w="http://schemas.openxmlformats.org/wordprocessingml/2006/main" w:id="9"/>
          </w:p>
        </w:tc>
      </w:tr>
      <w:tr w:rsidTr="00321082" w14:paraId="28A59F99" w14:textId="77777777">
        <w:tblPrEx>
          <w:tblW w:w="0" w:type="auto"/>
          <w:tblLook w:val="04A0"/>
        </w:tblPrEx>
        <w:trPr>
          <w:trHeight w:val="57"/>
        </w:trPr>
        <w:tc>
          <w:tcPr>
            <w:tcW w:w="4248" w:type="dxa"/>
          </w:tcPr>
          <w:p w:rsidRPr="006F3726" w:rsidR="0040266C" w:rsidP="00321082" w14:paraId="7B8386A4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6. Diabetes </w:t>
            </w:r>
          </w:p>
        </w:tc>
        <w:tc>
          <w:tcPr>
            <w:tcW w:w="4048" w:type="dxa"/>
          </w:tcPr>
          <w:p w:rsidRPr="006F3726" w:rsidR="0040266C" w:rsidP="00321082" w14:paraId="7FD14DB1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Yes</w:t>
            </w:r>
          </w:p>
          <w:p w:rsidRPr="006F3726" w:rsidR="0040266C" w:rsidP="00321082" w14:paraId="1B9E72C5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No</w:t>
            </w:r>
          </w:p>
        </w:tc>
      </w:tr>
      <w:tr w:rsidTr="00321082" w14:paraId="14CEA88B" w14:textId="77777777">
        <w:tblPrEx>
          <w:tblW w:w="0" w:type="auto"/>
          <w:tblLook w:val="04A0"/>
        </w:tblPrEx>
        <w:trPr>
          <w:trHeight w:val="454" w:hRule="exact"/>
        </w:trPr>
        <w:tc>
          <w:tcPr>
            <w:tcW w:w="8296" w:type="dxa"/>
            <w:gridSpan w:val="2"/>
            <w:vAlign w:val="center"/>
          </w:tcPr>
          <w:p w:rsidRPr="006F3726" w:rsidR="0040266C" w:rsidP="00321082" w14:paraId="74E8749D" w14:textId="77777777">
            <w:pPr xmlns:w="http://schemas.openxmlformats.org/wordprocessingml/2006/main"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  <w:r xmlns:w="http://schemas.openxmlformats.org/wordprocessingml/2006/main">
              <w:rPr>
                <w:rStyle w:val="15"/>
                <w:rFonts w:hint="default" w:ascii="Times New Roman" w:hAnsi="Times New Roman" w:eastAsia="宋体" w:cs="Times New Roman"/>
                <w:b/>
                <w:bCs/>
                <w:color w:val="000000" w:themeColor="text1"/>
                <w:szCs w:val="21"/>
              </w:rPr>
              <w:t>Examination information</w:t>
            </w:r>
          </w:p>
        </w:tc>
      </w:tr>
      <w:tr w:rsidTr="00321082" w14:paraId="2B4F8E8D" w14:textId="77777777">
        <w:tblPrEx>
          <w:tblW w:w="0" w:type="auto"/>
          <w:tblLook w:val="04A0"/>
        </w:tblPrEx>
        <w:trPr>
          <w:trHeight w:val="1247"/>
        </w:trPr>
        <w:tc>
          <w:tcPr>
            <w:tcW w:w="4248" w:type="dxa"/>
          </w:tcPr>
          <w:p w:rsidRPr="006F3726" w:rsidR="0040266C" w:rsidP="00321082" w14:paraId="57249990" w14:textId="1F81BDA1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1. </w:t>
            </w:r>
            <w:bookmarkStart xmlns:w="http://schemas.openxmlformats.org/wordprocessingml/2006/main" w:name="OLE_LINK421" w:id="10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FEV1/FVC</w:t>
            </w:r>
            <w:bookmarkEnd xmlns:w="http://schemas.openxmlformats.org/wordprocessingml/2006/main" w:id="10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048" w:type="dxa"/>
          </w:tcPr>
          <w:p w:rsidRPr="006F3726" w:rsidR="0040266C" w:rsidP="00022037" w14:paraId="32240494" w14:textId="75B12653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FEV1/FVC³80%</w:t>
            </w:r>
          </w:p>
          <w:p w:rsidRPr="00022037" w:rsidR="00022037" w:rsidP="00022037" w14:paraId="454818CA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70%≤FEV1/FVC&lt;80%</w:t>
            </w:r>
          </w:p>
          <w:p w:rsidRPr="006F3726" w:rsidR="0040266C" w:rsidP="00321082" w14:paraId="16C1AD6C" w14:textId="2924326A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C. 50%≤FEV1/FVC&lt;70% </w:t>
            </w:r>
          </w:p>
          <w:p w:rsidRPr="006F3726" w:rsidR="0040266C" w:rsidP="00321082" w14:paraId="1F26B737" w14:textId="53FAB764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D. FEV1/FVC&lt;50%</w:t>
            </w:r>
          </w:p>
        </w:tc>
      </w:tr>
      <w:tr w:rsidTr="00321082" w14:paraId="455E3606" w14:textId="77777777">
        <w:tblPrEx>
          <w:tblW w:w="0" w:type="auto"/>
          <w:tblLook w:val="04A0"/>
        </w:tblPrEx>
        <w:trPr>
          <w:trHeight w:val="1247"/>
        </w:trPr>
        <w:tc>
          <w:tcPr>
            <w:tcW w:w="4248" w:type="dxa"/>
          </w:tcPr>
          <w:p w:rsidRPr="006F3726" w:rsidR="0040266C" w:rsidP="00321082" w14:paraId="261C7B56" w14:textId="6F92A182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2.</w:t>
            </w:r>
            <w:bookmarkStart xmlns:w="http://schemas.openxmlformats.org/wordprocessingml/2006/main" w:name="OLE_LINK424" w:id="11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DLCO%Pred</w:t>
            </w:r>
            <w:bookmarkEnd xmlns:w="http://schemas.openxmlformats.org/wordprocessingml/2006/main" w:id="11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048" w:type="dxa"/>
          </w:tcPr>
          <w:p w:rsidRPr="006F3726" w:rsidR="0040266C" w:rsidP="00321082" w14:paraId="2DB449FE" w14:textId="1C39CE8D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</w:t>
            </w:r>
            <w:bookmarkStart xmlns:w="http://schemas.openxmlformats.org/wordprocessingml/2006/main" w:name="OLE_LINK425" w:id="12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DLCO%Pred ≥80%</w:t>
            </w:r>
            <w:bookmarkEnd xmlns:w="http://schemas.openxmlformats.org/wordprocessingml/2006/main" w:id="12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Pr="006F3726" w:rsidR="0040266C" w:rsidP="00321082" w14:paraId="78874E24" w14:textId="6901C9A3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B. </w:t>
            </w:r>
            <w:bookmarkStart xmlns:w="http://schemas.openxmlformats.org/wordprocessingml/2006/main" w:name="OLE_LINK171" w:id="13"/>
            <w:bookmarkStart xmlns:w="http://schemas.openxmlformats.org/wordprocessingml/2006/main" w:name="OLE_LINK426" w:id="14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60%≤ DLCO</w:t>
            </w:r>
            <w:bookmarkEnd xmlns:w="http://schemas.openxmlformats.org/wordprocessingml/2006/main" w:id="13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%Pred &lt;80%</w:t>
            </w:r>
            <w:bookmarkEnd xmlns:w="http://schemas.openxmlformats.org/wordprocessingml/2006/main" w:id="14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Pr="006F3726" w:rsidR="0040266C" w:rsidP="00321082" w14:paraId="79CDB61B" w14:textId="36D79EDB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C. </w:t>
            </w:r>
            <w:bookmarkStart xmlns:w="http://schemas.openxmlformats.org/wordprocessingml/2006/main" w:name="OLE_LINK427" w:id="15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40%≤ DLCO%Pred &lt;60%</w:t>
            </w:r>
            <w:bookmarkEnd xmlns:w="http://schemas.openxmlformats.org/wordprocessingml/2006/main" w:id="15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Pr="006F3726" w:rsidR="0040266C" w:rsidP="00321082" w14:paraId="63D033C0" w14:textId="3B831C34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D. </w:t>
            </w:r>
            <w:bookmarkStart xmlns:w="http://schemas.openxmlformats.org/wordprocessingml/2006/main" w:name="OLE_LINK428" w:id="16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DLCO%Pred &lt;40%</w:t>
            </w:r>
            <w:bookmarkEnd xmlns:w="http://schemas.openxmlformats.org/wordprocessingml/2006/main" w:id="16"/>
          </w:p>
        </w:tc>
      </w:tr>
      <w:tr w:rsidTr="00321082" w14:paraId="5C851CCF" w14:textId="77777777">
        <w:tblPrEx>
          <w:tblW w:w="0" w:type="auto"/>
          <w:tblLook w:val="04A0"/>
        </w:tblPrEx>
        <w:trPr>
          <w:trHeight w:val="1247"/>
        </w:trPr>
        <w:tc>
          <w:tcPr>
            <w:tcW w:w="4248" w:type="dxa"/>
          </w:tcPr>
          <w:p w:rsidRPr="006F3726" w:rsidR="0040266C" w:rsidP="00321082" w14:paraId="4A4B65E3" w14:textId="77374126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3. </w:t>
            </w:r>
            <w:bookmarkStart xmlns:w="http://schemas.openxmlformats.org/wordprocessingml/2006/main" w:name="OLE_LINK173" w:id="17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Raw%</w:t>
            </w:r>
            <w:bookmarkEnd xmlns:w="http://schemas.openxmlformats.org/wordprocessingml/2006/main" w:id="17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048" w:type="dxa"/>
          </w:tcPr>
          <w:p w:rsidRPr="006F3726" w:rsidR="0040266C" w:rsidP="00321082" w14:paraId="499089E9" w14:textId="0F546BD9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</w:t>
            </w:r>
            <w:bookmarkStart xmlns:w="http://schemas.openxmlformats.org/wordprocessingml/2006/main" w:name="OLE_LINK429" w:id="18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Raw%Pred≤120%</w:t>
            </w:r>
            <w:bookmarkEnd xmlns:w="http://schemas.openxmlformats.org/wordprocessingml/2006/main" w:id="18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Pr="006F3726" w:rsidR="0040266C" w:rsidP="00321082" w14:paraId="49077E52" w14:textId="2BD7D734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B. </w:t>
            </w:r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120%&lt;Raw%Pred≤140%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Pr="006F3726" w:rsidR="0040266C" w:rsidP="00321082" w14:paraId="3F85DEFD" w14:textId="2D8DC4BC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C. </w:t>
            </w:r>
            <w:bookmarkStart xmlns:w="http://schemas.openxmlformats.org/wordprocessingml/2006/main" w:name="OLE_LINK430" w:id="19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140%&lt; Raw%Pred≤160%</w:t>
            </w:r>
            <w:bookmarkEnd xmlns:w="http://schemas.openxmlformats.org/wordprocessingml/2006/main" w:id="19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Pr="006F3726" w:rsidR="0040266C" w:rsidP="00321082" w14:paraId="0DC86987" w14:textId="4B81A095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D. </w:t>
            </w:r>
            <w:bookmarkStart xmlns:w="http://schemas.openxmlformats.org/wordprocessingml/2006/main" w:name="OLE_LINK431" w:id="20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Raw%Pred&gt;160%</w:t>
            </w:r>
            <w:bookmarkEnd xmlns:w="http://schemas.openxmlformats.org/wordprocessingml/2006/main" w:id="20"/>
          </w:p>
        </w:tc>
      </w:tr>
      <w:tr w:rsidTr="00321082" w14:paraId="4819856C" w14:textId="77777777">
        <w:tblPrEx>
          <w:tblW w:w="0" w:type="auto"/>
          <w:tblLook w:val="04A0"/>
        </w:tblPrEx>
        <w:trPr>
          <w:trHeight w:val="907"/>
        </w:trPr>
        <w:tc>
          <w:tcPr>
            <w:tcW w:w="4248" w:type="dxa"/>
          </w:tcPr>
          <w:p w:rsidRPr="006F3726" w:rsidR="0040266C" w:rsidP="00321082" w14:paraId="79AF16F3" w14:textId="35C851AF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4. </w:t>
            </w:r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FVC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048" w:type="dxa"/>
          </w:tcPr>
          <w:p w:rsidRPr="006F3726" w:rsidR="0040266C" w:rsidP="00321082" w14:paraId="4D105BBE" w14:textId="3D448186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</w:t>
            </w:r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FVC&lt;3L</w:t>
            </w:r>
          </w:p>
          <w:p w:rsidRPr="006F3726" w:rsidR="0040266C" w:rsidP="00321082" w14:paraId="079C5E6B" w14:textId="3B24FC3E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B. </w:t>
            </w:r>
            <w:bookmarkStart xmlns:w="http://schemas.openxmlformats.org/wordprocessingml/2006/main" w:name="OLE_LINK432" w:id="21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3L&lt;FVC&lt;4L</w:t>
            </w:r>
            <w:bookmarkEnd xmlns:w="http://schemas.openxmlformats.org/wordprocessingml/2006/main" w:id="21"/>
          </w:p>
          <w:p w:rsidRPr="006F3726" w:rsidR="0040266C" w:rsidP="00321082" w14:paraId="14DEF2E9" w14:textId="6A3B7961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C. </w:t>
            </w:r>
            <w:bookmarkStart xmlns:w="http://schemas.openxmlformats.org/wordprocessingml/2006/main" w:name="OLE_LINK433" w:id="22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FVC&gt;4L</w:t>
            </w:r>
            <w:bookmarkEnd xmlns:w="http://schemas.openxmlformats.org/wordprocessingml/2006/main" w:id="22"/>
          </w:p>
        </w:tc>
      </w:tr>
      <w:tr w:rsidTr="00321082" w14:paraId="73996C26" w14:textId="77777777">
        <w:tblPrEx>
          <w:tblW w:w="0" w:type="auto"/>
          <w:tblLook w:val="04A0"/>
        </w:tblPrEx>
        <w:trPr>
          <w:trHeight w:val="454" w:hRule="exact"/>
        </w:trPr>
        <w:tc>
          <w:tcPr>
            <w:tcW w:w="8296" w:type="dxa"/>
            <w:gridSpan w:val="2"/>
            <w:vAlign w:val="center"/>
          </w:tcPr>
          <w:p w:rsidRPr="006F3726" w:rsidR="0040266C" w:rsidP="00321082" w14:paraId="16206398" w14:textId="77777777">
            <w:pPr xmlns:w="http://schemas.openxmlformats.org/wordprocessingml/2006/main"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  <w:r xmlns:w="http://schemas.openxmlformats.org/wordprocessingml/2006/main">
              <w:rPr>
                <w:rStyle w:val="15"/>
                <w:rFonts w:hint="default" w:ascii="Times New Roman" w:hAnsi="Times New Roman" w:eastAsia="宋体" w:cs="Times New Roman"/>
                <w:b/>
                <w:bCs/>
                <w:color w:val="000000" w:themeColor="text1"/>
                <w:szCs w:val="21"/>
              </w:rPr>
              <w:t>Surgical information</w:t>
            </w:r>
          </w:p>
        </w:tc>
      </w:tr>
      <w:tr w:rsidTr="00321082" w14:paraId="1D5597B8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5FD6D4E8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1. Surgical level </w:t>
            </w:r>
          </w:p>
        </w:tc>
        <w:tc>
          <w:tcPr>
            <w:tcW w:w="4048" w:type="dxa"/>
          </w:tcPr>
          <w:p w:rsidRPr="006F3726" w:rsidR="0040266C" w:rsidP="00321082" w14:paraId="4FB29FB9" w14:textId="025EE22B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</w:t>
            </w:r>
            <w:bookmarkStart xmlns:w="http://schemas.openxmlformats.org/wordprocessingml/2006/main" w:name="OLE_LINK434" w:id="23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Second-level surgery</w:t>
            </w:r>
            <w:bookmarkEnd xmlns:w="http://schemas.openxmlformats.org/wordprocessingml/2006/main" w:id="23"/>
          </w:p>
          <w:p w:rsidRPr="006F3726" w:rsidR="0040266C" w:rsidP="00321082" w14:paraId="12A65513" w14:textId="795E2C59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B. </w:t>
            </w:r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Third-level surgery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Pr="006F3726" w:rsidR="0040266C" w:rsidP="00321082" w14:paraId="121A7DB7" w14:textId="3FD24543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C. </w:t>
            </w:r>
            <w:bookmarkStart xmlns:w="http://schemas.openxmlformats.org/wordprocessingml/2006/main" w:name="OLE_LINK372" w:id="24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Fourth-level surgery</w:t>
            </w:r>
            <w:bookmarkEnd xmlns:w="http://schemas.openxmlformats.org/wordprocessingml/2006/main" w:id="24"/>
          </w:p>
        </w:tc>
      </w:tr>
      <w:tr w:rsidTr="00321082" w14:paraId="22B5569A" w14:textId="77777777">
        <w:tblPrEx>
          <w:tblW w:w="0" w:type="auto"/>
          <w:tblLook w:val="04A0"/>
        </w:tblPrEx>
        <w:trPr>
          <w:trHeight w:val="1247" w:hRule="exact"/>
        </w:trPr>
        <w:tc>
          <w:tcPr>
            <w:tcW w:w="4248" w:type="dxa"/>
          </w:tcPr>
          <w:p w:rsidRPr="006F3726" w:rsidR="0040266C" w:rsidP="00321082" w14:paraId="77AA373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2. Mode of operation </w:t>
            </w:r>
          </w:p>
        </w:tc>
        <w:tc>
          <w:tcPr>
            <w:tcW w:w="4048" w:type="dxa"/>
          </w:tcPr>
          <w:p w:rsidRPr="006F3726" w:rsidR="0040266C" w:rsidP="00321082" w14:paraId="581472B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Wedge resection</w:t>
            </w:r>
          </w:p>
          <w:p w:rsidRPr="006F3726" w:rsidR="0040266C" w:rsidP="00321082" w14:paraId="23810855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Segmentectomy</w:t>
            </w:r>
          </w:p>
          <w:p w:rsidRPr="006F3726" w:rsidR="0040266C" w:rsidP="00321082" w14:paraId="28296D69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Lobectomy</w:t>
            </w:r>
          </w:p>
          <w:p w:rsidRPr="006F3726" w:rsidR="0040266C" w:rsidP="00321082" w14:paraId="58572864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D. Pneumonectomy</w:t>
            </w:r>
          </w:p>
        </w:tc>
      </w:tr>
      <w:tr w:rsidTr="00321082" w14:paraId="0C4D5144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21C8165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3. Surgical site </w:t>
            </w:r>
          </w:p>
        </w:tc>
        <w:tc>
          <w:tcPr>
            <w:tcW w:w="4048" w:type="dxa"/>
          </w:tcPr>
          <w:p w:rsidRPr="006F3726" w:rsidR="0040266C" w:rsidP="00321082" w14:paraId="140E74AE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Left lung</w:t>
            </w:r>
          </w:p>
          <w:p w:rsidRPr="006F3726" w:rsidR="0040266C" w:rsidP="00321082" w14:paraId="099F05F7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Right lung</w:t>
            </w:r>
          </w:p>
          <w:p w:rsidRPr="006F3726" w:rsidR="0040266C" w:rsidP="00321082" w14:paraId="34B48489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Both lungs</w:t>
            </w:r>
          </w:p>
        </w:tc>
      </w:tr>
      <w:tr w:rsidTr="00321082" w14:paraId="1C479B86" w14:textId="77777777">
        <w:tblPrEx>
          <w:tblW w:w="0" w:type="auto"/>
          <w:tblLook w:val="04A0"/>
        </w:tblPrEx>
        <w:trPr>
          <w:trHeight w:val="1247" w:hRule="exact"/>
        </w:trPr>
        <w:tc>
          <w:tcPr>
            <w:tcW w:w="4248" w:type="dxa"/>
          </w:tcPr>
          <w:p w:rsidRPr="006F3726" w:rsidR="0040266C" w:rsidP="00321082" w14:paraId="0D335AD9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4. Intraoperative lymph node dissection </w:t>
            </w:r>
          </w:p>
        </w:tc>
        <w:tc>
          <w:tcPr>
            <w:tcW w:w="4048" w:type="dxa"/>
          </w:tcPr>
          <w:p w:rsidRPr="006F3726" w:rsidR="0040266C" w:rsidP="00321082" w14:paraId="0630F2B4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Clean out </w:t>
            </w:r>
          </w:p>
          <w:p w:rsidRPr="006F3726" w:rsidR="0040266C" w:rsidP="00321082" w14:paraId="1EDB9BE4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B. Partial cleaning </w:t>
            </w:r>
          </w:p>
          <w:p w:rsidRPr="006F3726" w:rsidR="0040266C" w:rsidP="00321082" w14:paraId="69F82BA7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No cleaning</w:t>
            </w:r>
          </w:p>
          <w:p w:rsidRPr="006F3726" w:rsidR="0040266C" w:rsidP="00321082" w14:paraId="70AF9DDA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D. Number of intraoperative</w:t>
            </w:r>
          </w:p>
        </w:tc>
      </w:tr>
      <w:tr w:rsidTr="00321082" w14:paraId="4AE8B8A9" w14:textId="77777777">
        <w:tblPrEx>
          <w:tblW w:w="0" w:type="auto"/>
          <w:tblLook w:val="04A0"/>
        </w:tblPrEx>
        <w:trPr>
          <w:trHeight w:val="624" w:hRule="exact"/>
        </w:trPr>
        <w:tc>
          <w:tcPr>
            <w:tcW w:w="4248" w:type="dxa"/>
          </w:tcPr>
          <w:p w:rsidRPr="006F3726" w:rsidR="0040266C" w:rsidP="00321082" w14:paraId="022629BE" w14:textId="5C433A3E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5. </w:t>
            </w:r>
            <w:bookmarkStart xmlns:w="http://schemas.openxmlformats.org/wordprocessingml/2006/main" w:name="OLE_LINK435" w:id="25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intraoperative indwelling drainage tubes</w:t>
            </w:r>
            <w:bookmarkEnd xmlns:w="http://schemas.openxmlformats.org/wordprocessingml/2006/main" w:id="25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048" w:type="dxa"/>
          </w:tcPr>
          <w:p w:rsidRPr="006F3726" w:rsidR="0040266C" w:rsidP="00321082" w14:paraId="0D1C0B2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single </w:t>
            </w:r>
          </w:p>
          <w:p w:rsidRPr="006F3726" w:rsidR="0040266C" w:rsidP="00321082" w14:paraId="07E3D82C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Two or more</w:t>
            </w:r>
          </w:p>
        </w:tc>
      </w:tr>
      <w:tr w:rsidTr="00321082" w14:paraId="646EB061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5D010E2D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6. Intraoperative pathological type </w:t>
            </w:r>
          </w:p>
        </w:tc>
        <w:tc>
          <w:tcPr>
            <w:tcW w:w="4048" w:type="dxa"/>
          </w:tcPr>
          <w:p w:rsidRPr="006F3726" w:rsidR="0040266C" w:rsidP="00321082" w14:paraId="0C89C50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Lung squamous cell carcinoma</w:t>
            </w:r>
          </w:p>
          <w:p w:rsidRPr="006F3726" w:rsidR="0040266C" w:rsidP="00321082" w14:paraId="1C58F1A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Lung adenocarcinoma</w:t>
            </w:r>
          </w:p>
          <w:p w:rsidRPr="006F3726" w:rsidR="0040266C" w:rsidP="00321082" w14:paraId="1B3BE937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Lung adenosquamous carcinoma</w:t>
            </w:r>
          </w:p>
        </w:tc>
      </w:tr>
      <w:tr w:rsidTr="00321082" w14:paraId="13A94CE5" w14:textId="77777777">
        <w:tblPrEx>
          <w:tblW w:w="0" w:type="auto"/>
          <w:tblLook w:val="04A0"/>
        </w:tblPrEx>
        <w:trPr>
          <w:trHeight w:val="624" w:hRule="exact"/>
        </w:trPr>
        <w:tc>
          <w:tcPr>
            <w:tcW w:w="4248" w:type="dxa"/>
          </w:tcPr>
          <w:p w:rsidRPr="006F3726" w:rsidR="0040266C" w:rsidP="00321082" w14:paraId="05716B6F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7. 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Intraoperative hilar activity </w:t>
            </w:r>
          </w:p>
        </w:tc>
        <w:tc>
          <w:tcPr>
            <w:tcW w:w="4048" w:type="dxa"/>
          </w:tcPr>
          <w:p w:rsidRPr="006F3726" w:rsidR="0040266C" w:rsidP="00321082" w14:paraId="6B332DE7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Normal motion</w:t>
            </w:r>
          </w:p>
          <w:p w:rsidRPr="006F3726" w:rsidR="0040266C" w:rsidP="00321082" w14:paraId="2574FA0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Strong activity</w:t>
            </w:r>
          </w:p>
        </w:tc>
      </w:tr>
      <w:tr w:rsidTr="00321082" w14:paraId="7AAE5BF2" w14:textId="77777777">
        <w:tblPrEx>
          <w:tblW w:w="0" w:type="auto"/>
          <w:tblLook w:val="04A0"/>
        </w:tblPrEx>
        <w:trPr>
          <w:trHeight w:val="1247" w:hRule="exact"/>
        </w:trPr>
        <w:tc>
          <w:tcPr>
            <w:tcW w:w="4248" w:type="dxa"/>
          </w:tcPr>
          <w:p w:rsidRPr="006F3726" w:rsidR="0040266C" w:rsidP="00321082" w14:paraId="60F798F3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8. 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Intraoperative pleural adhesion degree </w:t>
            </w:r>
          </w:p>
        </w:tc>
        <w:tc>
          <w:tcPr>
            <w:tcW w:w="4048" w:type="dxa"/>
          </w:tcPr>
          <w:p w:rsidRPr="006F3726" w:rsidR="0040266C" w:rsidP="00321082" w14:paraId="15B37F1E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Non-adhesion</w:t>
            </w:r>
          </w:p>
          <w:p w:rsidRPr="006F3726" w:rsidR="0040266C" w:rsidP="00321082" w14:paraId="22205766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Minor adhesion</w:t>
            </w:r>
          </w:p>
          <w:p w:rsidRPr="006F3726" w:rsidR="0040266C" w:rsidP="00321082" w14:paraId="4DC5B20E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Moderate adhesion</w:t>
            </w:r>
          </w:p>
          <w:p w:rsidRPr="006F3726" w:rsidR="0040266C" w:rsidP="00321082" w14:paraId="344CA04C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D. Extensive adhesion</w:t>
            </w:r>
          </w:p>
        </w:tc>
      </w:tr>
      <w:tr w:rsidTr="00321082" w14:paraId="0C95B258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0E0A590A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9. 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Degree of tumor invasion </w:t>
            </w:r>
          </w:p>
        </w:tc>
        <w:tc>
          <w:tcPr>
            <w:tcW w:w="4048" w:type="dxa"/>
          </w:tcPr>
          <w:p w:rsidRPr="006F3726" w:rsidR="0040266C" w:rsidP="00321082" w14:paraId="3E068D5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Invasive carcinoma</w:t>
            </w:r>
          </w:p>
          <w:p w:rsidRPr="006F3726" w:rsidR="0040266C" w:rsidP="00321082" w14:paraId="1C69A2C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Microinvasive carcinoma</w:t>
            </w:r>
          </w:p>
          <w:p w:rsidRPr="006F3726" w:rsidR="0040266C" w:rsidP="00321082" w14:paraId="1B970B35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Carcinoma in situ</w:t>
            </w:r>
          </w:p>
        </w:tc>
      </w:tr>
      <w:tr w:rsidTr="00321082" w14:paraId="5220E244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65E79563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10. 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Maximum tumor diameter (n, %)</w:t>
            </w:r>
          </w:p>
        </w:tc>
        <w:tc>
          <w:tcPr>
            <w:tcW w:w="4048" w:type="dxa"/>
          </w:tcPr>
          <w:p w:rsidRPr="006F3726" w:rsidR="0040266C" w:rsidP="00321082" w14:paraId="005AD26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&lt;1cm</w:t>
            </w:r>
          </w:p>
          <w:p w:rsidRPr="006F3726" w:rsidR="0040266C" w:rsidP="00321082" w14:paraId="37459DCB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1-2cm</w:t>
            </w:r>
          </w:p>
          <w:p w:rsidRPr="006F3726" w:rsidR="0040266C" w:rsidP="00321082" w14:paraId="04C34453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&gt;2cm</w:t>
            </w:r>
          </w:p>
        </w:tc>
      </w:tr>
      <w:tr w:rsidTr="00321082" w14:paraId="41FD73C2" w14:textId="77777777">
        <w:tblPrEx>
          <w:tblW w:w="0" w:type="auto"/>
          <w:tblLook w:val="04A0"/>
        </w:tblPrEx>
        <w:trPr>
          <w:trHeight w:val="454"/>
        </w:trPr>
        <w:tc>
          <w:tcPr>
            <w:tcW w:w="8296" w:type="dxa"/>
            <w:gridSpan w:val="2"/>
            <w:vAlign w:val="center"/>
          </w:tcPr>
          <w:p w:rsidRPr="006F3726" w:rsidR="0040266C" w:rsidP="00321082" w14:paraId="52953ACC" w14:textId="77777777">
            <w:pPr xmlns:w="http://schemas.openxmlformats.org/wordprocessingml/2006/main">
              <w:jc w:val="center"/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Style w:val="15"/>
                <w:rFonts w:hint="default" w:ascii="Times New Roman" w:hAnsi="Times New Roman" w:eastAsia="宋体" w:cs="Times New Roman"/>
                <w:b/>
                <w:bCs/>
                <w:color w:val="000000" w:themeColor="text1"/>
                <w:szCs w:val="21"/>
              </w:rPr>
              <w:t>Nursing information</w:t>
            </w:r>
          </w:p>
        </w:tc>
      </w:tr>
      <w:tr w:rsidTr="00321082" w14:paraId="755E77B1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334EB68A" w14:textId="2D2A4F82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1. </w:t>
            </w:r>
            <w:bookmarkStart xmlns:w="http://schemas.openxmlformats.org/wordprocessingml/2006/main" w:name="OLE_LINK436" w:id="26"/>
            <w:r xmlns:w="http://schemas.openxmlformats.org/wordprocessingml/2006/main">
              <w:rPr>
                <w:rStyle w:val="15"/>
                <w:rFonts w:hint="default" w:ascii="Times New Roman" w:hAnsi="Times New Roman" w:cs="Times New Roman"/>
                <w:color w:val="000000" w:themeColor="text1"/>
                <w:sz w:val="20"/>
                <w:szCs w:val="20"/>
              </w:rPr>
              <w:t>24 hours postoperative activities of daily</w:t>
            </w:r>
            <w:bookmarkEnd xmlns:w="http://schemas.openxmlformats.org/wordprocessingml/2006/main" w:id="26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048" w:type="dxa"/>
          </w:tcPr>
          <w:p w:rsidRPr="006F3726" w:rsidR="0040266C" w:rsidP="00321082" w14:paraId="6DBD9689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Mild dependence </w:t>
            </w:r>
          </w:p>
          <w:p w:rsidRPr="006F3726" w:rsidR="0040266C" w:rsidP="00321082" w14:paraId="1D44EDC6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B. Moderate dependence </w:t>
            </w:r>
          </w:p>
          <w:p w:rsidRPr="006F3726" w:rsidR="0040266C" w:rsidP="00321082" w14:paraId="78627CE6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Heavily dependence</w:t>
            </w:r>
          </w:p>
        </w:tc>
      </w:tr>
      <w:tr w:rsidTr="00321082" w14:paraId="3976BAE0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4422AFF8" w14:textId="4EB58EEB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2. </w:t>
            </w:r>
            <w:bookmarkStart xmlns:w="http://schemas.openxmlformats.org/wordprocessingml/2006/main" w:name="OLE_LINK377" w:id="27"/>
            <w:r xmlns:w="http://schemas.openxmlformats.org/wordprocessingml/2006/main">
              <w:rPr>
                <w:rStyle w:val="15"/>
                <w:rFonts w:hint="default" w:ascii="Times New Roman" w:hAnsi="Times New Roman" w:cs="Times New Roman"/>
                <w:color w:val="000000" w:themeColor="text1"/>
                <w:sz w:val="20"/>
                <w:szCs w:val="20"/>
              </w:rPr>
              <w:t>24 hours postoperative critical MEWs</w:t>
            </w:r>
            <w:bookmarkEnd xmlns:w="http://schemas.openxmlformats.org/wordprocessingml/2006/main" w:id="27"/>
          </w:p>
        </w:tc>
        <w:tc>
          <w:tcPr>
            <w:tcW w:w="4048" w:type="dxa"/>
          </w:tcPr>
          <w:p w:rsidRPr="006F3726" w:rsidR="0040266C" w:rsidP="00321082" w14:paraId="01C5A1E0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&lt;4 points</w:t>
            </w:r>
          </w:p>
          <w:p w:rsidRPr="006F3726" w:rsidR="0040266C" w:rsidP="00321082" w14:paraId="15DFCD9E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4-5 points</w:t>
            </w:r>
          </w:p>
          <w:p w:rsidRPr="006F3726" w:rsidR="0040266C" w:rsidP="00321082" w14:paraId="45DFE591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&gt;5 points</w:t>
            </w:r>
          </w:p>
        </w:tc>
      </w:tr>
      <w:tr w:rsidTr="00321082" w14:paraId="645CA37E" w14:textId="77777777">
        <w:tblPrEx>
          <w:tblW w:w="0" w:type="auto"/>
          <w:tblLook w:val="04A0"/>
        </w:tblPrEx>
        <w:trPr>
          <w:trHeight w:val="964" w:hRule="exact"/>
        </w:trPr>
        <w:tc>
          <w:tcPr>
            <w:tcW w:w="4248" w:type="dxa"/>
          </w:tcPr>
          <w:p w:rsidRPr="006F3726" w:rsidR="0040266C" w:rsidP="00321082" w14:paraId="1AEBFCFE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3. 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Properties of thoracic fluid 24h after surgery </w:t>
            </w:r>
          </w:p>
        </w:tc>
        <w:tc>
          <w:tcPr>
            <w:tcW w:w="4048" w:type="dxa"/>
          </w:tcPr>
          <w:p w:rsidRPr="006F3726" w:rsidR="0040266C" w:rsidP="00321082" w14:paraId="6A55590A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A. serous </w:t>
            </w:r>
          </w:p>
          <w:p w:rsidRPr="006F3726" w:rsidR="0040266C" w:rsidP="00321082" w14:paraId="6745BA6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Light bloody</w:t>
            </w:r>
          </w:p>
          <w:p w:rsidRPr="006F3726" w:rsidR="0040266C" w:rsidP="00321082" w14:paraId="790C3510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Bloody</w:t>
            </w:r>
          </w:p>
        </w:tc>
      </w:tr>
      <w:tr w:rsidTr="00321082" w14:paraId="0B209A24" w14:textId="77777777">
        <w:tblPrEx>
          <w:tblW w:w="0" w:type="auto"/>
          <w:tblLook w:val="04A0"/>
        </w:tblPrEx>
        <w:trPr>
          <w:trHeight w:val="1247" w:hRule="exact"/>
        </w:trPr>
        <w:tc>
          <w:tcPr>
            <w:tcW w:w="4248" w:type="dxa"/>
          </w:tcPr>
          <w:p w:rsidRPr="006F3726" w:rsidR="0040266C" w:rsidP="00321082" w14:paraId="50F8FC34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4. </w:t>
            </w: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Thoracic fluid volume 24 hours after surgery </w:t>
            </w:r>
          </w:p>
        </w:tc>
        <w:tc>
          <w:tcPr>
            <w:tcW w:w="4048" w:type="dxa"/>
          </w:tcPr>
          <w:p w:rsidRPr="006F3726" w:rsidR="0040266C" w:rsidP="00321082" w14:paraId="7AF03226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&lt;100ml</w:t>
            </w:r>
          </w:p>
          <w:p w:rsidRPr="006F3726" w:rsidR="0040266C" w:rsidP="00321082" w14:paraId="6BC0E525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100-300ml</w:t>
            </w:r>
          </w:p>
          <w:p w:rsidRPr="006F3726" w:rsidR="0040266C" w:rsidP="00321082" w14:paraId="6223BAB2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C. 301-500ml</w:t>
            </w:r>
          </w:p>
          <w:p w:rsidRPr="006F3726" w:rsidR="0040266C" w:rsidP="00321082" w14:paraId="0FBE1B0E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D. &gt;500ml</w:t>
            </w:r>
          </w:p>
        </w:tc>
      </w:tr>
      <w:tr w:rsidTr="00321082" w14:paraId="109A4341" w14:textId="77777777">
        <w:tblPrEx>
          <w:tblW w:w="0" w:type="auto"/>
          <w:tblLook w:val="04A0"/>
        </w:tblPrEx>
        <w:trPr>
          <w:trHeight w:val="624" w:hRule="exact"/>
        </w:trPr>
        <w:tc>
          <w:tcPr>
            <w:tcW w:w="4248" w:type="dxa"/>
          </w:tcPr>
          <w:p w:rsidRPr="006F3726" w:rsidR="0040266C" w:rsidP="00321082" w14:paraId="7CC61770" w14:textId="645BF910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>5.</w:t>
            </w:r>
            <w:bookmarkStart xmlns:w="http://schemas.openxmlformats.org/wordprocessingml/2006/main" w:name="OLE_LINK439" w:id="28"/>
            <w:r xmlns:w="http://schemas.openxmlformats.org/wordprocessingml/2006/main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ONS</w:t>
            </w:r>
            <w:bookmarkEnd xmlns:w="http://schemas.openxmlformats.org/wordprocessingml/2006/main" w:id="28"/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048" w:type="dxa"/>
          </w:tcPr>
          <w:p w:rsidRPr="006F3726" w:rsidR="0040266C" w:rsidP="00321082" w14:paraId="567E2503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Yes</w:t>
            </w:r>
          </w:p>
          <w:p w:rsidRPr="006F3726" w:rsidR="0040266C" w:rsidP="00321082" w14:paraId="405ED18F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No</w:t>
            </w:r>
          </w:p>
        </w:tc>
      </w:tr>
      <w:tr w:rsidTr="00321082" w14:paraId="26F90BD4" w14:textId="77777777">
        <w:tblPrEx>
          <w:tblW w:w="0" w:type="auto"/>
          <w:tblLook w:val="04A0"/>
        </w:tblPrEx>
        <w:trPr>
          <w:trHeight w:val="624" w:hRule="exact"/>
        </w:trPr>
        <w:tc>
          <w:tcPr>
            <w:tcW w:w="4248" w:type="dxa"/>
          </w:tcPr>
          <w:p w:rsidRPr="006F3726" w:rsidR="0040266C" w:rsidP="00321082" w14:paraId="0912C219" w14:textId="3A3BCE0A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hint="eastAsia" w:ascii="Times New Roman" w:hAnsi="Times New Roman" w:cs="Times New Roman"/>
                <w:szCs w:val="21"/>
              </w:rPr>
              <w:t xml:space="preserve">6. </w:t>
            </w:r>
            <w:bookmarkStart xmlns:w="http://schemas.openxmlformats.org/wordprocessingml/2006/main" w:name="OLE_LINK440" w:id="29"/>
            <w:r xmlns:w="http://schemas.openxmlformats.org/wordprocessingml/2006/main">
              <w:rPr>
                <w:rStyle w:val="15"/>
                <w:rFonts w:hint="default" w:ascii="Times New Roman" w:hAnsi="Times New Roman" w:cs="Times New Roman"/>
                <w:color w:val="000000" w:themeColor="text1"/>
                <w:sz w:val="20"/>
                <w:szCs w:val="20"/>
              </w:rPr>
              <w:t>Postoperative urinary catheter</w:t>
            </w:r>
            <w:bookmarkEnd xmlns:w="http://schemas.openxmlformats.org/wordprocessingml/2006/main" w:id="29"/>
          </w:p>
        </w:tc>
        <w:tc>
          <w:tcPr>
            <w:tcW w:w="4048" w:type="dxa"/>
          </w:tcPr>
          <w:p w:rsidRPr="006F3726" w:rsidR="0040266C" w:rsidP="00321082" w14:paraId="2FACF660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A. Yes</w:t>
            </w:r>
          </w:p>
          <w:p w:rsidRPr="006F3726" w:rsidR="0040266C" w:rsidP="00321082" w14:paraId="19748AAF" w14:textId="77777777">
            <w:pPr xmlns:w="http://schemas.openxmlformats.org/wordprocessingml/2006/main">
              <w:rPr>
                <w:rFonts w:ascii="Times New Roman" w:hAnsi="Times New Roman" w:cs="Times New Roman"/>
                <w:szCs w:val="21"/>
              </w:rPr>
            </w:pPr>
            <w:r xmlns:w="http://schemas.openxmlformats.org/wordprocessingml/2006/main">
              <w:rPr>
                <w:rFonts w:ascii="Times New Roman" w:hAnsi="Times New Roman" w:cs="Times New Roman"/>
                <w:szCs w:val="21"/>
              </w:rPr>
              <w:t>B. No</w:t>
            </w:r>
          </w:p>
        </w:tc>
      </w:tr>
    </w:tbl>
    <w:p w:rsidR="00011B35" w14:paraId="57466EC0" w14:textId="251AB279"/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6C"/>
    <w:rsid w:val="00011B35"/>
    <w:rsid w:val="00022037"/>
    <w:rsid w:val="0011614C"/>
    <w:rsid w:val="00321082"/>
    <w:rsid w:val="00363C8A"/>
    <w:rsid w:val="00384F51"/>
    <w:rsid w:val="0040266C"/>
    <w:rsid w:val="00410DF6"/>
    <w:rsid w:val="005727F9"/>
    <w:rsid w:val="006F3726"/>
    <w:rsid w:val="008876E4"/>
    <w:rsid w:val="0097384F"/>
    <w:rsid w:val="00A91815"/>
    <w:rsid w:val="00BC005E"/>
    <w:rsid w:val="00C4318D"/>
    <w:rsid w:val="00C6302F"/>
    <w:rsid w:val="00CB643E"/>
    <w:rsid w:val="00CE2029"/>
    <w:rsid w:val="00D469E4"/>
    <w:rsid w:val="00D505D5"/>
    <w:rsid w:val="00DB37F6"/>
    <w:rsid w:val="00E36FB2"/>
    <w:rsid w:val="00E640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11E418"/>
  <w15:chartTrackingRefBased/>
  <w15:docId w15:val="{EAEE3210-F565-C541-B487-262E77BD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0266C"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0266C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40266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40266C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40266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40266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40266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40266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40266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40266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1" w:customStyle="1">
    <w:name w:val="标题 1 字符"/>
    <w:basedOn w:val="DefaultParagraphFont"/>
    <w:link w:val="Heading1"/>
    <w:uiPriority w:val="9"/>
    <w:rsid w:val="0040266C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styleId="2" w:customStyle="1">
    <w:name w:val="标题 2 字符"/>
    <w:basedOn w:val="DefaultParagraphFont"/>
    <w:link w:val="Heading2"/>
    <w:uiPriority w:val="9"/>
    <w:semiHidden/>
    <w:rsid w:val="0040266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3" w:customStyle="1">
    <w:name w:val="标题 3 字符"/>
    <w:basedOn w:val="DefaultParagraphFont"/>
    <w:link w:val="Heading3"/>
    <w:uiPriority w:val="9"/>
    <w:semiHidden/>
    <w:rsid w:val="0040266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4" w:customStyle="1">
    <w:name w:val="标题 4 字符"/>
    <w:basedOn w:val="DefaultParagraphFont"/>
    <w:link w:val="Heading4"/>
    <w:uiPriority w:val="9"/>
    <w:semiHidden/>
    <w:rsid w:val="0040266C"/>
    <w:rPr>
      <w:rFonts w:cstheme="majorBidi"/>
      <w:color w:val="0F4761" w:themeColor="accent1" w:themeShade="BF"/>
      <w:sz w:val="28"/>
      <w:szCs w:val="28"/>
    </w:rPr>
  </w:style>
  <w:style w:type="character" w:styleId="5" w:customStyle="1">
    <w:name w:val="标题 5 字符"/>
    <w:basedOn w:val="DefaultParagraphFont"/>
    <w:link w:val="Heading5"/>
    <w:uiPriority w:val="9"/>
    <w:semiHidden/>
    <w:rsid w:val="0040266C"/>
    <w:rPr>
      <w:rFonts w:cstheme="majorBidi"/>
      <w:color w:val="0F4761" w:themeColor="accent1" w:themeShade="BF"/>
      <w:sz w:val="24"/>
    </w:rPr>
  </w:style>
  <w:style w:type="character" w:styleId="6" w:customStyle="1">
    <w:name w:val="标题 6 字符"/>
    <w:basedOn w:val="DefaultParagraphFont"/>
    <w:link w:val="Heading6"/>
    <w:uiPriority w:val="9"/>
    <w:semiHidden/>
    <w:rsid w:val="0040266C"/>
    <w:rPr>
      <w:rFonts w:cstheme="majorBidi"/>
      <w:b/>
      <w:bCs/>
      <w:color w:val="0F4761" w:themeColor="accent1" w:themeShade="BF"/>
    </w:rPr>
  </w:style>
  <w:style w:type="character" w:styleId="7" w:customStyle="1">
    <w:name w:val="标题 7 字符"/>
    <w:basedOn w:val="DefaultParagraphFont"/>
    <w:link w:val="Heading7"/>
    <w:uiPriority w:val="9"/>
    <w:semiHidden/>
    <w:rsid w:val="0040266C"/>
    <w:rPr>
      <w:rFonts w:cstheme="majorBidi"/>
      <w:b/>
      <w:bCs/>
      <w:color w:val="595959" w:themeColor="text1" w:themeTint="A6"/>
    </w:rPr>
  </w:style>
  <w:style w:type="character" w:styleId="8" w:customStyle="1">
    <w:name w:val="标题 8 字符"/>
    <w:basedOn w:val="DefaultParagraphFont"/>
    <w:link w:val="Heading8"/>
    <w:uiPriority w:val="9"/>
    <w:semiHidden/>
    <w:rsid w:val="0040266C"/>
    <w:rPr>
      <w:rFonts w:cstheme="majorBidi"/>
      <w:color w:val="595959" w:themeColor="text1" w:themeTint="A6"/>
    </w:rPr>
  </w:style>
  <w:style w:type="character" w:styleId="9" w:customStyle="1">
    <w:name w:val="标题 9 字符"/>
    <w:basedOn w:val="DefaultParagraphFont"/>
    <w:link w:val="Heading9"/>
    <w:uiPriority w:val="9"/>
    <w:semiHidden/>
    <w:rsid w:val="0040266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a"/>
    <w:uiPriority w:val="10"/>
    <w:qFormat/>
    <w:rsid w:val="0040266C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" w:customStyle="1">
    <w:name w:val="标题 字符"/>
    <w:basedOn w:val="DefaultParagraphFont"/>
    <w:link w:val="Title"/>
    <w:uiPriority w:val="10"/>
    <w:rsid w:val="0040266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40266C"/>
    <w:pPr>
      <w:numPr>
        <w:ilvl w:val="1"/>
      </w:num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a0" w:customStyle="1">
    <w:name w:val="副标题 字符"/>
    <w:basedOn w:val="DefaultParagraphFont"/>
    <w:link w:val="Subtitle"/>
    <w:uiPriority w:val="11"/>
    <w:rsid w:val="0040266C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1"/>
    <w:uiPriority w:val="29"/>
    <w:qFormat/>
    <w:rsid w:val="0040266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a1" w:customStyle="1">
    <w:name w:val="引用 字符"/>
    <w:basedOn w:val="DefaultParagraphFont"/>
    <w:link w:val="Quote"/>
    <w:uiPriority w:val="29"/>
    <w:rsid w:val="00402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6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6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2"/>
    <w:uiPriority w:val="30"/>
    <w:qFormat/>
    <w:rsid w:val="0040266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2" w:customStyle="1">
    <w:name w:val="明显引用 字符"/>
    <w:basedOn w:val="DefaultParagraphFont"/>
    <w:link w:val="IntenseQuote"/>
    <w:uiPriority w:val="30"/>
    <w:rsid w:val="004026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66C"/>
    <w:rPr>
      <w:b/>
      <w:bCs/>
      <w:smallCaps/>
      <w:color w:val="0F4761" w:themeColor="accent1" w:themeShade="BF"/>
      <w:spacing w:val="5"/>
    </w:rPr>
  </w:style>
  <w:style w:type="character" w:styleId="15" w:customStyle="1">
    <w:name w:val="15"/>
    <w:basedOn w:val="DefaultParagraphFont"/>
    <w:rsid w:val="0040266C"/>
    <w:rPr>
      <w:rFonts w:hint="eastAsia" w:ascii="DengXian" w:hAnsi="DengXian" w:eastAsia="DengXian"/>
    </w:rPr>
  </w:style>
  <w:style w:type="table" w:styleId="TableGrid">
    <w:name w:val="Table Grid"/>
    <w:basedOn w:val="TableNormal"/>
    <w:uiPriority w:val="39"/>
    <w:rsid w:val="0040266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8830</dc:creator>
  <cp:lastModifiedBy>8830</cp:lastModifiedBy>
  <cp:revision>2</cp:revision>
  <dcterms:created xsi:type="dcterms:W3CDTF">2024-09-14T15:25:00Z</dcterms:created>
  <dcterms:modified xsi:type="dcterms:W3CDTF">2025-06-15T05:15:00Z</dcterms:modified>
</cp:coreProperties>
</file>