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AA4A3" w14:textId="77777777" w:rsidR="00EC0453" w:rsidRDefault="00EC0453" w:rsidP="00326EF2">
      <w:pPr>
        <w:spacing w:after="160" w:line="259" w:lineRule="auto"/>
        <w:rPr>
          <w:rFonts w:ascii="Calibri Light" w:eastAsia="Calibri" w:hAnsi="Calibri Light" w:cs="Calibri Light"/>
          <w:b/>
          <w:color w:val="4B4545"/>
          <w:kern w:val="0"/>
          <w:sz w:val="32"/>
          <w:szCs w:val="32"/>
          <w:u w:val="single"/>
          <w:lang w:val="en-US" w:eastAsia="en-US"/>
          <w14:ligatures w14:val="none"/>
        </w:rPr>
      </w:pPr>
      <w:bookmarkStart w:id="0" w:name="_Toc50560533"/>
    </w:p>
    <w:p w14:paraId="792918A8" w14:textId="77777777" w:rsidR="00593F75" w:rsidRDefault="009F1BCF" w:rsidP="007A72E6">
      <w:pPr>
        <w:spacing w:after="160" w:line="259" w:lineRule="auto"/>
        <w:rPr>
          <w:rFonts w:ascii="Calibri Light" w:eastAsia="Calibri" w:hAnsi="Calibri Light" w:cs="Calibri Light"/>
          <w:b/>
          <w:kern w:val="0"/>
          <w:sz w:val="32"/>
          <w:szCs w:val="32"/>
          <w:lang w:val="en-US" w:eastAsia="en-US"/>
          <w14:ligatures w14:val="none"/>
        </w:rPr>
      </w:pPr>
      <w:r>
        <w:rPr>
          <w:rFonts w:ascii="Calibri Light" w:eastAsia="Calibri" w:hAnsi="Calibri Light" w:cs="Calibri Light"/>
          <w:b/>
          <w:kern w:val="0"/>
          <w:sz w:val="32"/>
          <w:szCs w:val="32"/>
          <w:lang w:val="en-US" w:eastAsia="en-US"/>
          <w14:ligatures w14:val="none"/>
        </w:rPr>
        <w:t xml:space="preserve">Appendix </w:t>
      </w:r>
      <w:r w:rsidR="002F33E9">
        <w:rPr>
          <w:rFonts w:ascii="Calibri Light" w:eastAsia="Calibri" w:hAnsi="Calibri Light" w:cs="Calibri Light"/>
          <w:b/>
          <w:kern w:val="0"/>
          <w:sz w:val="32"/>
          <w:szCs w:val="32"/>
          <w:lang w:val="en-US" w:eastAsia="en-US"/>
          <w14:ligatures w14:val="none"/>
        </w:rPr>
        <w:t>2</w:t>
      </w:r>
    </w:p>
    <w:p w14:paraId="12CAF322" w14:textId="3D1F69C2" w:rsidR="009F1BCF" w:rsidRDefault="009F1BCF" w:rsidP="007A72E6">
      <w:pPr>
        <w:spacing w:after="160" w:line="259" w:lineRule="auto"/>
        <w:rPr>
          <w:rFonts w:ascii="Calibri Light" w:eastAsia="Calibri" w:hAnsi="Calibri Light" w:cs="Calibri Light"/>
          <w:b/>
          <w:kern w:val="0"/>
          <w:sz w:val="32"/>
          <w:szCs w:val="32"/>
          <w:lang w:val="en-US" w:eastAsia="en-US"/>
          <w14:ligatures w14:val="none"/>
        </w:rPr>
      </w:pPr>
      <w:r>
        <w:rPr>
          <w:rFonts w:ascii="Calibri Light" w:eastAsia="Calibri" w:hAnsi="Calibri Light" w:cs="Calibri Light"/>
          <w:b/>
          <w:kern w:val="0"/>
          <w:sz w:val="32"/>
          <w:szCs w:val="32"/>
          <w:lang w:val="en-US" w:eastAsia="en-US"/>
          <w14:ligatures w14:val="none"/>
        </w:rPr>
        <w:t>Step 1:</w:t>
      </w:r>
    </w:p>
    <w:p w14:paraId="40F9300A" w14:textId="6A4F5F6F" w:rsidR="007A72E6" w:rsidRDefault="007A72E6" w:rsidP="007A72E6">
      <w:pPr>
        <w:spacing w:after="160" w:line="259" w:lineRule="auto"/>
        <w:rPr>
          <w:rFonts w:ascii="Calibri Light" w:eastAsia="Calibri" w:hAnsi="Calibri Light" w:cs="Calibri Light"/>
          <w:b/>
          <w:kern w:val="0"/>
          <w:sz w:val="32"/>
          <w:szCs w:val="32"/>
          <w:lang w:val="en-US" w:eastAsia="en-US"/>
          <w14:ligatures w14:val="none"/>
        </w:rPr>
      </w:pPr>
      <w:r w:rsidRPr="007A72E6">
        <w:rPr>
          <w:rFonts w:ascii="Calibri Light" w:eastAsia="Calibri" w:hAnsi="Calibri Light" w:cs="Calibri Light"/>
          <w:b/>
          <w:kern w:val="0"/>
          <w:sz w:val="32"/>
          <w:szCs w:val="32"/>
          <w:lang w:val="en-US" w:eastAsia="en-US"/>
          <w14:ligatures w14:val="none"/>
        </w:rPr>
        <w:t xml:space="preserve">Proposal of the </w:t>
      </w:r>
      <w:r w:rsidR="002F33E9">
        <w:rPr>
          <w:rFonts w:ascii="Calibri Light" w:eastAsia="Calibri" w:hAnsi="Calibri Light" w:cs="Calibri Light"/>
          <w:b/>
          <w:kern w:val="0"/>
          <w:sz w:val="32"/>
          <w:szCs w:val="32"/>
          <w:lang w:val="en-US" w:eastAsia="en-US"/>
          <w14:ligatures w14:val="none"/>
        </w:rPr>
        <w:t xml:space="preserve">first draft of the </w:t>
      </w:r>
      <w:r w:rsidRPr="007A72E6">
        <w:rPr>
          <w:rFonts w:ascii="Calibri Light" w:eastAsia="Calibri" w:hAnsi="Calibri Light" w:cs="Calibri Light"/>
          <w:b/>
          <w:kern w:val="0"/>
          <w:sz w:val="32"/>
          <w:szCs w:val="32"/>
          <w:lang w:val="en-US" w:eastAsia="en-US"/>
          <w14:ligatures w14:val="none"/>
        </w:rPr>
        <w:t>integrated model for person</w:t>
      </w:r>
      <w:r w:rsidR="002553E1">
        <w:rPr>
          <w:rFonts w:ascii="Calibri Light" w:eastAsia="Calibri" w:hAnsi="Calibri Light" w:cs="Calibri Light"/>
          <w:b/>
          <w:kern w:val="0"/>
          <w:sz w:val="32"/>
          <w:szCs w:val="32"/>
          <w:lang w:val="en-US" w:eastAsia="en-US"/>
          <w14:ligatures w14:val="none"/>
        </w:rPr>
        <w:t>-</w:t>
      </w:r>
      <w:r w:rsidRPr="007A72E6">
        <w:rPr>
          <w:rFonts w:ascii="Calibri Light" w:eastAsia="Calibri" w:hAnsi="Calibri Light" w:cs="Calibri Light"/>
          <w:b/>
          <w:kern w:val="0"/>
          <w:sz w:val="32"/>
          <w:szCs w:val="32"/>
          <w:lang w:val="en-US" w:eastAsia="en-US"/>
          <w14:ligatures w14:val="none"/>
        </w:rPr>
        <w:t>cent</w:t>
      </w:r>
      <w:r w:rsidR="002553E1">
        <w:rPr>
          <w:rFonts w:ascii="Calibri Light" w:eastAsia="Calibri" w:hAnsi="Calibri Light" w:cs="Calibri Light"/>
          <w:b/>
          <w:kern w:val="0"/>
          <w:sz w:val="32"/>
          <w:szCs w:val="32"/>
          <w:lang w:val="en-US" w:eastAsia="en-US"/>
          <w14:ligatures w14:val="none"/>
        </w:rPr>
        <w:t>e</w:t>
      </w:r>
      <w:r w:rsidRPr="007A72E6">
        <w:rPr>
          <w:rFonts w:ascii="Calibri Light" w:eastAsia="Calibri" w:hAnsi="Calibri Light" w:cs="Calibri Light"/>
          <w:b/>
          <w:kern w:val="0"/>
          <w:sz w:val="32"/>
          <w:szCs w:val="32"/>
          <w:lang w:val="en-US" w:eastAsia="en-US"/>
          <w14:ligatures w14:val="none"/>
        </w:rPr>
        <w:t>red SDM</w:t>
      </w:r>
      <w:r w:rsidR="00D95638" w:rsidRPr="0096593F">
        <w:rPr>
          <w:lang w:val="en-GB"/>
        </w:rPr>
        <w:t xml:space="preserve"> </w:t>
      </w:r>
      <w:r w:rsidR="00D95638" w:rsidRPr="00D95638">
        <w:rPr>
          <w:rFonts w:ascii="Calibri Light" w:eastAsia="Calibri" w:hAnsi="Calibri Light" w:cs="Calibri Light"/>
          <w:b/>
          <w:kern w:val="0"/>
          <w:sz w:val="32"/>
          <w:szCs w:val="32"/>
          <w:lang w:val="en-US" w:eastAsia="en-US"/>
          <w14:ligatures w14:val="none"/>
        </w:rPr>
        <w:t>in (older) adults with multiple chronic conditions</w:t>
      </w:r>
    </w:p>
    <w:p w14:paraId="2F71059B" w14:textId="020D072F" w:rsidR="0048448F" w:rsidRPr="002C312F" w:rsidRDefault="0048448F" w:rsidP="0048448F">
      <w:pPr>
        <w:rPr>
          <w:lang w:val="en-US"/>
        </w:rPr>
      </w:pPr>
    </w:p>
    <w:p w14:paraId="1DF0C8AD" w14:textId="77777777" w:rsidR="0048448F" w:rsidRPr="003856D9" w:rsidRDefault="0048448F" w:rsidP="0048448F">
      <w:pPr>
        <w:numPr>
          <w:ilvl w:val="0"/>
          <w:numId w:val="55"/>
        </w:numPr>
        <w:spacing w:line="288" w:lineRule="auto"/>
        <w:rPr>
          <w:rFonts w:ascii="Arial" w:hAnsi="Arial" w:cs="Arial"/>
          <w:sz w:val="28"/>
          <w:szCs w:val="28"/>
          <w:lang w:val="en-US"/>
        </w:rPr>
      </w:pPr>
      <w:r w:rsidRPr="003856D9">
        <w:rPr>
          <w:rFonts w:ascii="Arial" w:hAnsi="Arial" w:cs="Arial"/>
          <w:b/>
          <w:bCs/>
          <w:sz w:val="28"/>
          <w:szCs w:val="28"/>
          <w:lang w:val="en-US"/>
        </w:rPr>
        <w:t>Team Formation</w:t>
      </w:r>
      <w:r w:rsidRPr="003856D9">
        <w:rPr>
          <w:rFonts w:ascii="Arial" w:hAnsi="Arial" w:cs="Arial"/>
          <w:sz w:val="28"/>
          <w:szCs w:val="28"/>
          <w:lang w:val="en-US"/>
        </w:rPr>
        <w:t>: Preparation of both healthcare provider and client, introduction of the healthcare provider, identification of decision-making partners</w:t>
      </w:r>
    </w:p>
    <w:p w14:paraId="394F659F" w14:textId="77777777" w:rsidR="0048448F" w:rsidRPr="003856D9" w:rsidRDefault="0048448F" w:rsidP="0048448F">
      <w:pPr>
        <w:numPr>
          <w:ilvl w:val="0"/>
          <w:numId w:val="55"/>
        </w:numPr>
        <w:spacing w:line="288" w:lineRule="auto"/>
        <w:rPr>
          <w:rFonts w:ascii="Arial" w:hAnsi="Arial" w:cs="Arial"/>
          <w:sz w:val="28"/>
          <w:szCs w:val="28"/>
          <w:lang w:val="en-US"/>
        </w:rPr>
      </w:pPr>
      <w:r w:rsidRPr="003856D9">
        <w:rPr>
          <w:rFonts w:ascii="Arial" w:hAnsi="Arial" w:cs="Arial"/>
          <w:b/>
          <w:bCs/>
          <w:sz w:val="28"/>
          <w:szCs w:val="28"/>
          <w:lang w:val="en-US"/>
        </w:rPr>
        <w:t>Discussing Goals</w:t>
      </w:r>
      <w:r w:rsidRPr="003856D9">
        <w:rPr>
          <w:rFonts w:ascii="Arial" w:hAnsi="Arial" w:cs="Arial"/>
          <w:sz w:val="28"/>
          <w:szCs w:val="28"/>
          <w:lang w:val="en-US"/>
        </w:rPr>
        <w:t>: Fundamental goals, functional and symptom goals, prioritization</w:t>
      </w:r>
    </w:p>
    <w:p w14:paraId="35FA5742" w14:textId="77777777" w:rsidR="0048448F" w:rsidRPr="003856D9" w:rsidRDefault="0048448F" w:rsidP="0048448F">
      <w:pPr>
        <w:numPr>
          <w:ilvl w:val="0"/>
          <w:numId w:val="55"/>
        </w:numPr>
        <w:spacing w:line="288" w:lineRule="auto"/>
        <w:rPr>
          <w:rFonts w:ascii="Arial" w:hAnsi="Arial" w:cs="Arial"/>
          <w:sz w:val="28"/>
          <w:szCs w:val="28"/>
        </w:rPr>
      </w:pPr>
      <w:r w:rsidRPr="003856D9">
        <w:rPr>
          <w:rFonts w:ascii="Arial" w:hAnsi="Arial" w:cs="Arial"/>
          <w:b/>
          <w:bCs/>
          <w:sz w:val="28"/>
          <w:szCs w:val="28"/>
          <w:lang w:val="en-US"/>
        </w:rPr>
        <w:t>Discussing Options</w:t>
      </w:r>
      <w:r w:rsidRPr="003856D9">
        <w:rPr>
          <w:rFonts w:ascii="Arial" w:hAnsi="Arial" w:cs="Arial"/>
          <w:sz w:val="28"/>
          <w:szCs w:val="28"/>
          <w:lang w:val="en-US"/>
        </w:rPr>
        <w:t xml:space="preserve">: Which options contribute to the goals? Options identified by the healthcare provider, patient, and caregivers. </w:t>
      </w:r>
      <w:proofErr w:type="spellStart"/>
      <w:r w:rsidRPr="003856D9">
        <w:rPr>
          <w:rFonts w:ascii="Arial" w:hAnsi="Arial" w:cs="Arial"/>
          <w:sz w:val="28"/>
          <w:szCs w:val="28"/>
        </w:rPr>
        <w:t>Discuss</w:t>
      </w:r>
      <w:proofErr w:type="spellEnd"/>
      <w:r w:rsidRPr="003856D9">
        <w:rPr>
          <w:rFonts w:ascii="Arial" w:hAnsi="Arial" w:cs="Arial"/>
          <w:sz w:val="28"/>
          <w:szCs w:val="28"/>
        </w:rPr>
        <w:t xml:space="preserve"> pros and </w:t>
      </w:r>
      <w:proofErr w:type="spellStart"/>
      <w:r w:rsidRPr="003856D9">
        <w:rPr>
          <w:rFonts w:ascii="Arial" w:hAnsi="Arial" w:cs="Arial"/>
          <w:sz w:val="28"/>
          <w:szCs w:val="28"/>
        </w:rPr>
        <w:t>cons</w:t>
      </w:r>
      <w:proofErr w:type="spellEnd"/>
      <w:r w:rsidRPr="003856D9">
        <w:rPr>
          <w:rFonts w:ascii="Arial" w:hAnsi="Arial" w:cs="Arial"/>
          <w:sz w:val="28"/>
          <w:szCs w:val="28"/>
        </w:rPr>
        <w:t xml:space="preserve"> and </w:t>
      </w:r>
      <w:proofErr w:type="spellStart"/>
      <w:r w:rsidRPr="003856D9">
        <w:rPr>
          <w:rFonts w:ascii="Arial" w:hAnsi="Arial" w:cs="Arial"/>
          <w:sz w:val="28"/>
          <w:szCs w:val="28"/>
        </w:rPr>
        <w:t>the</w:t>
      </w:r>
      <w:proofErr w:type="spellEnd"/>
      <w:r w:rsidRPr="003856D9">
        <w:rPr>
          <w:rFonts w:ascii="Arial" w:hAnsi="Arial" w:cs="Arial"/>
          <w:sz w:val="28"/>
          <w:szCs w:val="28"/>
        </w:rPr>
        <w:t xml:space="preserve"> impact on </w:t>
      </w:r>
      <w:proofErr w:type="spellStart"/>
      <w:r w:rsidRPr="003856D9">
        <w:rPr>
          <w:rFonts w:ascii="Arial" w:hAnsi="Arial" w:cs="Arial"/>
          <w:sz w:val="28"/>
          <w:szCs w:val="28"/>
        </w:rPr>
        <w:t>daily</w:t>
      </w:r>
      <w:proofErr w:type="spellEnd"/>
      <w:r w:rsidRPr="003856D9">
        <w:rPr>
          <w:rFonts w:ascii="Arial" w:hAnsi="Arial" w:cs="Arial"/>
          <w:sz w:val="28"/>
          <w:szCs w:val="28"/>
        </w:rPr>
        <w:t xml:space="preserve"> life</w:t>
      </w:r>
    </w:p>
    <w:p w14:paraId="5FF2584A" w14:textId="48D95217" w:rsidR="0048448F" w:rsidRPr="003856D9" w:rsidRDefault="0048448F" w:rsidP="0048448F">
      <w:pPr>
        <w:numPr>
          <w:ilvl w:val="0"/>
          <w:numId w:val="55"/>
        </w:numPr>
        <w:spacing w:line="288" w:lineRule="auto"/>
        <w:rPr>
          <w:rFonts w:ascii="Arial" w:hAnsi="Arial" w:cs="Arial"/>
          <w:sz w:val="28"/>
          <w:szCs w:val="28"/>
          <w:lang w:val="en-US"/>
        </w:rPr>
      </w:pPr>
      <w:proofErr w:type="gramStart"/>
      <w:r w:rsidRPr="003856D9">
        <w:rPr>
          <w:rFonts w:ascii="Arial" w:hAnsi="Arial" w:cs="Arial"/>
          <w:b/>
          <w:bCs/>
          <w:sz w:val="28"/>
          <w:szCs w:val="28"/>
          <w:lang w:val="en-US"/>
        </w:rPr>
        <w:t>Making a Decision</w:t>
      </w:r>
      <w:proofErr w:type="gramEnd"/>
      <w:r w:rsidRPr="003856D9">
        <w:rPr>
          <w:rFonts w:ascii="Arial" w:hAnsi="Arial" w:cs="Arial"/>
          <w:sz w:val="28"/>
          <w:szCs w:val="28"/>
          <w:lang w:val="en-US"/>
        </w:rPr>
        <w:t>: Focus on preferences, alignment with goals, collaborative decision-making, process evaluation, plan of action, and informing other involved healthcare providers if necessary</w:t>
      </w:r>
      <w:r w:rsidR="002F33E9" w:rsidRPr="003856D9">
        <w:rPr>
          <w:rFonts w:ascii="Arial" w:hAnsi="Arial" w:cs="Arial"/>
          <w:sz w:val="28"/>
          <w:szCs w:val="28"/>
          <w:lang w:val="en-US"/>
        </w:rPr>
        <w:t>.</w:t>
      </w:r>
    </w:p>
    <w:p w14:paraId="6C22D342" w14:textId="3797B344" w:rsidR="00A23643" w:rsidRPr="000D6C73" w:rsidRDefault="00850AE2" w:rsidP="00326EF2">
      <w:pPr>
        <w:spacing w:after="160" w:line="259" w:lineRule="auto"/>
        <w:rPr>
          <w:rFonts w:ascii="Calibri Light" w:eastAsia="Calibri" w:hAnsi="Calibri Light" w:cs="Calibri Light"/>
          <w:b/>
          <w:color w:val="4B4545"/>
          <w:kern w:val="0"/>
          <w:sz w:val="32"/>
          <w:szCs w:val="32"/>
          <w:u w:val="single"/>
          <w:lang w:val="en-US" w:eastAsia="en-US"/>
          <w14:ligatures w14:val="none"/>
        </w:rPr>
      </w:pPr>
      <w:r w:rsidRPr="00224003">
        <w:rPr>
          <w:rFonts w:ascii="Calibri Light" w:eastAsia="Calibri" w:hAnsi="Calibri Light" w:cs="Calibri Light"/>
          <w:b/>
          <w:noProof/>
          <w:color w:val="4B4545"/>
          <w:kern w:val="0"/>
          <w:sz w:val="32"/>
          <w:szCs w:val="32"/>
          <w:u w:val="single"/>
          <w14:ligatures w14:val="none"/>
        </w:rPr>
        <w:lastRenderedPageBreak/>
        <mc:AlternateContent>
          <mc:Choice Requires="wps">
            <w:drawing>
              <wp:anchor distT="45720" distB="45720" distL="114300" distR="114300" simplePos="0" relativeHeight="251852800" behindDoc="0" locked="0" layoutInCell="1" allowOverlap="1" wp14:anchorId="76EDDBDC" wp14:editId="52CF13C9">
                <wp:simplePos x="0" y="0"/>
                <wp:positionH relativeFrom="margin">
                  <wp:align>center</wp:align>
                </wp:positionH>
                <wp:positionV relativeFrom="paragraph">
                  <wp:posOffset>0</wp:posOffset>
                </wp:positionV>
                <wp:extent cx="6546850" cy="8913600"/>
                <wp:effectExtent l="0" t="0" r="25400" b="20955"/>
                <wp:wrapSquare wrapText="bothSides"/>
                <wp:docPr id="207404695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0" cy="8913600"/>
                        </a:xfrm>
                        <a:prstGeom prst="rect">
                          <a:avLst/>
                        </a:prstGeom>
                        <a:solidFill>
                          <a:srgbClr val="FFFFFF"/>
                        </a:solidFill>
                        <a:ln w="9525">
                          <a:solidFill>
                            <a:srgbClr val="000000"/>
                          </a:solidFill>
                          <a:miter lim="800000"/>
                          <a:headEnd/>
                          <a:tailEnd/>
                        </a:ln>
                      </wps:spPr>
                      <wps:txbx>
                        <w:txbxContent>
                          <w:p w14:paraId="5F813513" w14:textId="3E802D47" w:rsidR="00AA4566" w:rsidRPr="002F6066" w:rsidRDefault="00AA4566">
                            <w:pPr>
                              <w:rPr>
                                <w:rFonts w:ascii="Arial" w:hAnsi="Arial" w:cs="Arial"/>
                                <w:lang w:val="en-GB"/>
                              </w:rPr>
                            </w:pPr>
                            <w:r w:rsidRPr="002F6066">
                              <w:rPr>
                                <w:rFonts w:ascii="Arial" w:hAnsi="Arial" w:cs="Arial"/>
                                <w:lang w:val="en-GB"/>
                              </w:rPr>
                              <w:t xml:space="preserve">Box 1 Explanatory remarks for the </w:t>
                            </w:r>
                            <w:r w:rsidR="002F33E9">
                              <w:rPr>
                                <w:rFonts w:ascii="Arial" w:hAnsi="Arial" w:cs="Arial"/>
                                <w:lang w:val="en-GB"/>
                              </w:rPr>
                              <w:t xml:space="preserve">first draft of the </w:t>
                            </w:r>
                            <w:r w:rsidRPr="002F6066">
                              <w:rPr>
                                <w:rFonts w:ascii="Arial" w:hAnsi="Arial" w:cs="Arial"/>
                                <w:lang w:val="en-GB"/>
                              </w:rPr>
                              <w:t xml:space="preserve">integrated model for person centred SDM </w:t>
                            </w:r>
                            <w:bookmarkStart w:id="1" w:name="_Hlk167099235"/>
                            <w:r w:rsidRPr="002F6066">
                              <w:rPr>
                                <w:rFonts w:ascii="Arial" w:hAnsi="Arial" w:cs="Arial"/>
                                <w:lang w:val="en-GB"/>
                              </w:rPr>
                              <w:t>in (older) adults with multiple chronic conditions</w:t>
                            </w:r>
                          </w:p>
                          <w:bookmarkEnd w:id="1"/>
                          <w:p w14:paraId="397D2C26" w14:textId="77777777" w:rsidR="00AA4566" w:rsidRDefault="00AA4566">
                            <w:pPr>
                              <w:rPr>
                                <w:rFonts w:ascii="Arial" w:hAnsi="Arial" w:cs="Arial"/>
                                <w:lang w:val="en-GB"/>
                              </w:rPr>
                            </w:pPr>
                          </w:p>
                          <w:p w14:paraId="099559D3" w14:textId="0A166740" w:rsidR="00AA4566" w:rsidRPr="00313267" w:rsidRDefault="00AA4566">
                            <w:pPr>
                              <w:rPr>
                                <w:rFonts w:ascii="Arial" w:hAnsi="Arial" w:cs="Arial"/>
                                <w:i/>
                                <w:iCs/>
                                <w:lang w:val="en-GB"/>
                              </w:rPr>
                            </w:pPr>
                            <w:r>
                              <w:rPr>
                                <w:rFonts w:ascii="Arial" w:hAnsi="Arial" w:cs="Arial"/>
                                <w:i/>
                                <w:iCs/>
                                <w:lang w:val="en-GB"/>
                              </w:rPr>
                              <w:t>At</w:t>
                            </w:r>
                            <w:r w:rsidRPr="00313267">
                              <w:rPr>
                                <w:rFonts w:ascii="Arial" w:hAnsi="Arial" w:cs="Arial"/>
                                <w:i/>
                                <w:iCs/>
                                <w:lang w:val="en-GB"/>
                              </w:rPr>
                              <w:t xml:space="preserve"> every step: summarize, engage the patient and informal caregiver in dialogue and check understanding! </w:t>
                            </w:r>
                          </w:p>
                          <w:p w14:paraId="3D01FDAA" w14:textId="77777777" w:rsidR="00AA4566" w:rsidRPr="002F6066" w:rsidRDefault="00AA4566">
                            <w:pPr>
                              <w:rPr>
                                <w:rFonts w:ascii="Arial" w:hAnsi="Arial" w:cs="Arial"/>
                                <w:lang w:val="en-GB"/>
                              </w:rPr>
                            </w:pPr>
                          </w:p>
                          <w:p w14:paraId="39DD63B0" w14:textId="3E312754" w:rsidR="00AA4566" w:rsidRPr="00395C80" w:rsidRDefault="00AA4566" w:rsidP="000B118E">
                            <w:pPr>
                              <w:pStyle w:val="Lijstalinea"/>
                              <w:numPr>
                                <w:ilvl w:val="0"/>
                                <w:numId w:val="44"/>
                              </w:numPr>
                              <w:rPr>
                                <w:rFonts w:ascii="Arial" w:hAnsi="Arial" w:cs="Arial"/>
                                <w:b/>
                                <w:bCs/>
                                <w:lang w:val="en-GB"/>
                              </w:rPr>
                            </w:pPr>
                            <w:r w:rsidRPr="00395C80">
                              <w:rPr>
                                <w:rFonts w:ascii="Arial" w:hAnsi="Arial" w:cs="Arial"/>
                                <w:b/>
                                <w:bCs/>
                                <w:lang w:val="en-GB"/>
                              </w:rPr>
                              <w:t xml:space="preserve">Team </w:t>
                            </w:r>
                            <w:proofErr w:type="gramStart"/>
                            <w:r w:rsidRPr="00395C80">
                              <w:rPr>
                                <w:rFonts w:ascii="Arial" w:hAnsi="Arial" w:cs="Arial"/>
                                <w:b/>
                                <w:bCs/>
                                <w:lang w:val="en-GB"/>
                              </w:rPr>
                              <w:t>talk</w:t>
                            </w:r>
                            <w:proofErr w:type="gramEnd"/>
                          </w:p>
                          <w:p w14:paraId="5440CE7B" w14:textId="4F2EB151" w:rsidR="00232E7F" w:rsidRDefault="00232E7F" w:rsidP="0035277D">
                            <w:pPr>
                              <w:pStyle w:val="BasistekstVilans"/>
                              <w:rPr>
                                <w:rFonts w:ascii="Arial" w:hAnsi="Arial" w:cs="Arial"/>
                                <w:sz w:val="16"/>
                                <w:szCs w:val="16"/>
                                <w:lang w:val="en-GB"/>
                              </w:rPr>
                            </w:pPr>
                            <w:r>
                              <w:rPr>
                                <w:rFonts w:ascii="Arial" w:hAnsi="Arial" w:cs="Arial"/>
                                <w:sz w:val="16"/>
                                <w:szCs w:val="16"/>
                                <w:lang w:val="en-GB"/>
                              </w:rPr>
                              <w:t xml:space="preserve">Preparation: </w:t>
                            </w:r>
                          </w:p>
                          <w:p w14:paraId="4280C199" w14:textId="09C7E249" w:rsidR="00AA4566" w:rsidRPr="002F6066" w:rsidRDefault="00AA4566" w:rsidP="0035277D">
                            <w:pPr>
                              <w:pStyle w:val="BasistekstVilans"/>
                              <w:rPr>
                                <w:rFonts w:ascii="Arial" w:hAnsi="Arial" w:cs="Arial"/>
                                <w:sz w:val="16"/>
                                <w:szCs w:val="16"/>
                                <w:lang w:val="en-GB"/>
                              </w:rPr>
                            </w:pPr>
                            <w:r w:rsidRPr="002F6066">
                              <w:rPr>
                                <w:rFonts w:ascii="Arial" w:hAnsi="Arial" w:cs="Arial"/>
                                <w:sz w:val="16"/>
                                <w:szCs w:val="16"/>
                                <w:lang w:val="en-GB"/>
                              </w:rPr>
                              <w:t xml:space="preserve">Professional: </w:t>
                            </w:r>
                            <w:r>
                              <w:rPr>
                                <w:rFonts w:ascii="Arial" w:hAnsi="Arial" w:cs="Arial"/>
                                <w:sz w:val="16"/>
                                <w:szCs w:val="16"/>
                                <w:lang w:val="en-GB"/>
                              </w:rPr>
                              <w:t xml:space="preserve">What is already known of this patient regarding medical history and current problems? What was the reason the patient was referred to your profession? </w:t>
                            </w:r>
                          </w:p>
                          <w:p w14:paraId="6A444384" w14:textId="2A53C9E8" w:rsidR="00AA4566" w:rsidRPr="002F6066" w:rsidRDefault="00AA4566" w:rsidP="0035277D">
                            <w:pPr>
                              <w:pStyle w:val="BasistekstVilans"/>
                              <w:rPr>
                                <w:rFonts w:ascii="Arial" w:hAnsi="Arial" w:cs="Arial"/>
                                <w:lang w:val="en-GB"/>
                              </w:rPr>
                            </w:pPr>
                            <w:r w:rsidRPr="002F6066">
                              <w:rPr>
                                <w:rFonts w:ascii="Arial" w:hAnsi="Arial" w:cs="Arial"/>
                                <w:sz w:val="16"/>
                                <w:szCs w:val="16"/>
                                <w:lang w:val="en-GB"/>
                              </w:rPr>
                              <w:t>Patient:</w:t>
                            </w:r>
                            <w:r w:rsidRPr="0096593F">
                              <w:rPr>
                                <w:lang w:val="en-GB"/>
                              </w:rPr>
                              <w:t xml:space="preserve"> </w:t>
                            </w:r>
                            <w:r w:rsidRPr="0096593F">
                              <w:rPr>
                                <w:rFonts w:ascii="Arial" w:hAnsi="Arial" w:cs="Arial"/>
                                <w:sz w:val="16"/>
                                <w:szCs w:val="16"/>
                                <w:lang w:val="en-GB"/>
                              </w:rPr>
                              <w:t xml:space="preserve">invitation to </w:t>
                            </w:r>
                            <w:r w:rsidR="00205A0D" w:rsidRPr="004D4053">
                              <w:rPr>
                                <w:rFonts w:ascii="Arial" w:hAnsi="Arial" w:cs="Arial"/>
                                <w:sz w:val="16"/>
                                <w:szCs w:val="16"/>
                                <w:lang w:val="en-GB"/>
                              </w:rPr>
                              <w:t>prepare</w:t>
                            </w:r>
                            <w:r w:rsidRPr="004D4053">
                              <w:rPr>
                                <w:rFonts w:ascii="Arial" w:hAnsi="Arial" w:cs="Arial"/>
                                <w:sz w:val="16"/>
                                <w:szCs w:val="16"/>
                                <w:lang w:val="en-GB"/>
                              </w:rPr>
                              <w:t xml:space="preserve"> for the</w:t>
                            </w:r>
                            <w:r w:rsidRPr="00850442">
                              <w:rPr>
                                <w:rFonts w:ascii="Arial" w:hAnsi="Arial" w:cs="Arial"/>
                                <w:sz w:val="16"/>
                                <w:szCs w:val="16"/>
                                <w:lang w:val="en-GB"/>
                              </w:rPr>
                              <w:t xml:space="preserve"> SDM conversation by reflecting on their experienced health</w:t>
                            </w:r>
                            <w:r w:rsidR="0077573C">
                              <w:rPr>
                                <w:rFonts w:ascii="Arial" w:hAnsi="Arial" w:cs="Arial"/>
                                <w:sz w:val="16"/>
                                <w:szCs w:val="16"/>
                                <w:lang w:val="en-GB"/>
                              </w:rPr>
                              <w:t xml:space="preserve"> and health problems</w:t>
                            </w:r>
                            <w:r>
                              <w:rPr>
                                <w:rFonts w:ascii="Arial" w:hAnsi="Arial" w:cs="Arial"/>
                                <w:sz w:val="16"/>
                                <w:szCs w:val="16"/>
                                <w:lang w:val="en-GB"/>
                              </w:rPr>
                              <w:t xml:space="preserve">, </w:t>
                            </w:r>
                            <w:r w:rsidRPr="00850442">
                              <w:rPr>
                                <w:rFonts w:ascii="Arial" w:hAnsi="Arial" w:cs="Arial"/>
                                <w:sz w:val="16"/>
                                <w:szCs w:val="16"/>
                                <w:lang w:val="en-GB"/>
                              </w:rPr>
                              <w:t>personal health goals</w:t>
                            </w:r>
                            <w:r>
                              <w:rPr>
                                <w:rFonts w:ascii="Arial" w:hAnsi="Arial" w:cs="Arial"/>
                                <w:sz w:val="16"/>
                                <w:szCs w:val="16"/>
                                <w:lang w:val="en-GB"/>
                              </w:rPr>
                              <w:t xml:space="preserve"> and importance of SDM. Adress also informal caregiver if involved. Use a preparatory tool.</w:t>
                            </w:r>
                            <w:r w:rsidR="00980CBE">
                              <w:rPr>
                                <w:rFonts w:ascii="Arial" w:hAnsi="Arial" w:cs="Arial"/>
                                <w:sz w:val="16"/>
                                <w:szCs w:val="16"/>
                                <w:lang w:val="en-GB"/>
                              </w:rPr>
                              <w:t xml:space="preserve"> </w:t>
                            </w:r>
                          </w:p>
                          <w:p w14:paraId="35687D3A" w14:textId="77777777" w:rsidR="00232E7F" w:rsidRDefault="00232E7F" w:rsidP="0035277D">
                            <w:pPr>
                              <w:pStyle w:val="BasistekstVilans"/>
                              <w:rPr>
                                <w:rFonts w:ascii="Arial" w:hAnsi="Arial" w:cs="Arial"/>
                                <w:sz w:val="16"/>
                                <w:szCs w:val="16"/>
                                <w:lang w:val="en-GB"/>
                              </w:rPr>
                            </w:pPr>
                            <w:r>
                              <w:rPr>
                                <w:rFonts w:ascii="Arial" w:hAnsi="Arial" w:cs="Arial"/>
                                <w:sz w:val="16"/>
                                <w:szCs w:val="16"/>
                                <w:lang w:val="en-GB"/>
                              </w:rPr>
                              <w:t>Introduction:</w:t>
                            </w:r>
                          </w:p>
                          <w:p w14:paraId="574EAA17" w14:textId="69C205F4" w:rsidR="00AA4566" w:rsidRDefault="00AA4566" w:rsidP="0035277D">
                            <w:pPr>
                              <w:pStyle w:val="BasistekstVilans"/>
                              <w:rPr>
                                <w:rFonts w:ascii="Arial" w:hAnsi="Arial" w:cs="Arial"/>
                                <w:sz w:val="16"/>
                                <w:szCs w:val="16"/>
                                <w:lang w:val="en-GB"/>
                              </w:rPr>
                            </w:pPr>
                            <w:r w:rsidRPr="00133C8E">
                              <w:rPr>
                                <w:rFonts w:ascii="Arial" w:hAnsi="Arial" w:cs="Arial"/>
                                <w:sz w:val="16"/>
                                <w:szCs w:val="16"/>
                                <w:lang w:val="en-GB"/>
                              </w:rPr>
                              <w:t xml:space="preserve">Introduce the bigger picture: the place of </w:t>
                            </w:r>
                            <w:r>
                              <w:rPr>
                                <w:rFonts w:ascii="Arial" w:hAnsi="Arial" w:cs="Arial"/>
                                <w:sz w:val="16"/>
                                <w:szCs w:val="16"/>
                                <w:lang w:val="en-GB"/>
                              </w:rPr>
                              <w:t xml:space="preserve">your </w:t>
                            </w:r>
                            <w:r w:rsidRPr="00133C8E">
                              <w:rPr>
                                <w:rFonts w:ascii="Arial" w:hAnsi="Arial" w:cs="Arial"/>
                                <w:sz w:val="16"/>
                                <w:szCs w:val="16"/>
                                <w:lang w:val="en-GB"/>
                              </w:rPr>
                              <w:t xml:space="preserve">profession in the journey of the patient. What is the scope of the conversation today? </w:t>
                            </w:r>
                            <w:r>
                              <w:rPr>
                                <w:rFonts w:ascii="Arial" w:hAnsi="Arial" w:cs="Arial"/>
                                <w:sz w:val="16"/>
                                <w:szCs w:val="16"/>
                                <w:lang w:val="en-GB"/>
                              </w:rPr>
                              <w:t>Manage expectations.</w:t>
                            </w:r>
                            <w:r w:rsidR="00991291">
                              <w:rPr>
                                <w:rFonts w:ascii="Arial" w:hAnsi="Arial" w:cs="Arial"/>
                                <w:sz w:val="16"/>
                                <w:szCs w:val="16"/>
                                <w:lang w:val="en-GB"/>
                              </w:rPr>
                              <w:t xml:space="preserve"> </w:t>
                            </w:r>
                            <w:r w:rsidR="0089179C">
                              <w:rPr>
                                <w:rFonts w:ascii="Arial" w:hAnsi="Arial" w:cs="Arial"/>
                                <w:sz w:val="16"/>
                                <w:szCs w:val="16"/>
                                <w:lang w:val="en-GB"/>
                              </w:rPr>
                              <w:t xml:space="preserve">Invite the patient to SDM. </w:t>
                            </w:r>
                            <w:r w:rsidR="00232E7F">
                              <w:rPr>
                                <w:rFonts w:ascii="Arial" w:hAnsi="Arial" w:cs="Arial"/>
                                <w:sz w:val="16"/>
                                <w:szCs w:val="16"/>
                                <w:lang w:val="en-GB"/>
                              </w:rPr>
                              <w:t xml:space="preserve"> </w:t>
                            </w:r>
                            <w:r w:rsidRPr="00EB07EB">
                              <w:rPr>
                                <w:rFonts w:ascii="Arial" w:hAnsi="Arial" w:cs="Arial"/>
                                <w:sz w:val="16"/>
                                <w:szCs w:val="16"/>
                                <w:lang w:val="en-GB"/>
                              </w:rPr>
                              <w:t>Prioritize health issues</w:t>
                            </w:r>
                            <w:r>
                              <w:rPr>
                                <w:rFonts w:ascii="Arial" w:hAnsi="Arial" w:cs="Arial"/>
                                <w:sz w:val="16"/>
                                <w:szCs w:val="16"/>
                                <w:lang w:val="en-GB"/>
                              </w:rPr>
                              <w:t xml:space="preserve"> with the patient.</w:t>
                            </w:r>
                            <w:r w:rsidRPr="00D22A2F">
                              <w:rPr>
                                <w:rFonts w:ascii="Arial" w:hAnsi="Arial" w:cs="Arial"/>
                                <w:sz w:val="16"/>
                                <w:szCs w:val="16"/>
                                <w:lang w:val="en-GB"/>
                              </w:rPr>
                              <w:t xml:space="preserve"> </w:t>
                            </w:r>
                            <w:r w:rsidR="00685D74">
                              <w:rPr>
                                <w:rFonts w:ascii="Arial" w:hAnsi="Arial" w:cs="Arial"/>
                                <w:sz w:val="16"/>
                                <w:szCs w:val="16"/>
                                <w:lang w:val="en-GB"/>
                              </w:rPr>
                              <w:t>Discuss with the patient which other professionals already are involved.</w:t>
                            </w:r>
                          </w:p>
                          <w:p w14:paraId="0A83098C" w14:textId="1E26504B" w:rsidR="00232E7F" w:rsidRDefault="00232E7F" w:rsidP="0035277D">
                            <w:pPr>
                              <w:pStyle w:val="BasistekstVilans"/>
                              <w:rPr>
                                <w:rFonts w:ascii="Arial" w:hAnsi="Arial" w:cs="Arial"/>
                                <w:sz w:val="16"/>
                                <w:szCs w:val="16"/>
                                <w:lang w:val="en-GB"/>
                              </w:rPr>
                            </w:pPr>
                            <w:r>
                              <w:rPr>
                                <w:rFonts w:ascii="Arial" w:hAnsi="Arial" w:cs="Arial"/>
                                <w:sz w:val="16"/>
                                <w:szCs w:val="16"/>
                                <w:lang w:val="en-GB"/>
                              </w:rPr>
                              <w:t>Identificatio</w:t>
                            </w:r>
                            <w:r w:rsidR="00991291">
                              <w:rPr>
                                <w:rFonts w:ascii="Arial" w:hAnsi="Arial" w:cs="Arial"/>
                                <w:sz w:val="16"/>
                                <w:szCs w:val="16"/>
                                <w:lang w:val="en-GB"/>
                              </w:rPr>
                              <w:t xml:space="preserve">n. </w:t>
                            </w:r>
                          </w:p>
                          <w:p w14:paraId="1A45ED5C" w14:textId="46CB90E9" w:rsidR="00AA4566" w:rsidRPr="00EB07EB" w:rsidRDefault="00AA4566" w:rsidP="0035277D">
                            <w:pPr>
                              <w:pStyle w:val="BasistekstVilans"/>
                              <w:rPr>
                                <w:rFonts w:ascii="Arial" w:hAnsi="Arial" w:cs="Arial"/>
                                <w:sz w:val="16"/>
                                <w:szCs w:val="16"/>
                                <w:lang w:val="en-GB"/>
                              </w:rPr>
                            </w:pPr>
                            <w:r w:rsidRPr="002F6066">
                              <w:rPr>
                                <w:rFonts w:ascii="Arial" w:hAnsi="Arial" w:cs="Arial"/>
                                <w:sz w:val="16"/>
                                <w:szCs w:val="16"/>
                                <w:lang w:val="en-GB"/>
                              </w:rPr>
                              <w:t>Identify discussion partner:</w:t>
                            </w:r>
                            <w:r>
                              <w:rPr>
                                <w:rFonts w:ascii="Arial" w:hAnsi="Arial" w:cs="Arial"/>
                                <w:sz w:val="16"/>
                                <w:szCs w:val="16"/>
                                <w:lang w:val="en-GB"/>
                              </w:rPr>
                              <w:t xml:space="preserve"> </w:t>
                            </w:r>
                            <w:r w:rsidRPr="002F6066">
                              <w:rPr>
                                <w:rFonts w:ascii="Arial" w:hAnsi="Arial" w:cs="Arial"/>
                                <w:sz w:val="16"/>
                                <w:szCs w:val="16"/>
                                <w:lang w:val="en-GB"/>
                              </w:rPr>
                              <w:t>Has this patient sufficient decision-making capacity (cognitive, emotional</w:t>
                            </w:r>
                            <w:proofErr w:type="gramStart"/>
                            <w:r w:rsidRPr="002F6066">
                              <w:rPr>
                                <w:rFonts w:ascii="Arial" w:hAnsi="Arial" w:cs="Arial"/>
                                <w:sz w:val="16"/>
                                <w:szCs w:val="16"/>
                                <w:lang w:val="en-GB"/>
                              </w:rPr>
                              <w:t>) ?</w:t>
                            </w:r>
                            <w:proofErr w:type="gramEnd"/>
                            <w:r w:rsidRPr="002F6066">
                              <w:rPr>
                                <w:rFonts w:ascii="Arial" w:hAnsi="Arial" w:cs="Arial"/>
                                <w:sz w:val="16"/>
                                <w:szCs w:val="16"/>
                                <w:lang w:val="en-GB"/>
                              </w:rPr>
                              <w:t xml:space="preserve"> If not, who is (by law) assigned to take the decisions?</w:t>
                            </w:r>
                            <w:r>
                              <w:rPr>
                                <w:rFonts w:ascii="Arial" w:hAnsi="Arial" w:cs="Arial"/>
                                <w:sz w:val="16"/>
                                <w:szCs w:val="16"/>
                                <w:lang w:val="en-GB"/>
                              </w:rPr>
                              <w:t xml:space="preserve"> </w:t>
                            </w:r>
                            <w:r w:rsidRPr="002F6066">
                              <w:rPr>
                                <w:rFonts w:ascii="Arial" w:hAnsi="Arial" w:cs="Arial"/>
                                <w:sz w:val="16"/>
                                <w:szCs w:val="16"/>
                                <w:lang w:val="en-GB"/>
                              </w:rPr>
                              <w:t>Does the patient want to take decisions? If not, who does the patient designate? (proxy decision maker)</w:t>
                            </w:r>
                          </w:p>
                          <w:p w14:paraId="7049B004" w14:textId="0F0137E7" w:rsidR="00AA4566" w:rsidRPr="00395C80" w:rsidRDefault="00AA4566" w:rsidP="000B118E">
                            <w:pPr>
                              <w:pStyle w:val="Lijstalinea"/>
                              <w:numPr>
                                <w:ilvl w:val="0"/>
                                <w:numId w:val="44"/>
                              </w:numPr>
                              <w:rPr>
                                <w:rFonts w:ascii="Arial" w:hAnsi="Arial" w:cs="Arial"/>
                                <w:b/>
                                <w:bCs/>
                                <w:lang w:val="en-GB"/>
                              </w:rPr>
                            </w:pPr>
                            <w:r w:rsidRPr="00395C80">
                              <w:rPr>
                                <w:rFonts w:ascii="Arial" w:hAnsi="Arial" w:cs="Arial"/>
                                <w:b/>
                                <w:bCs/>
                                <w:lang w:val="en-GB"/>
                              </w:rPr>
                              <w:t>Goal talk</w:t>
                            </w:r>
                          </w:p>
                          <w:p w14:paraId="10C94E8F" w14:textId="570FF72F" w:rsidR="00AA4566" w:rsidRPr="003434E6" w:rsidRDefault="00AA4566" w:rsidP="005E0C55">
                            <w:pPr>
                              <w:pStyle w:val="BasistekstVilans"/>
                              <w:rPr>
                                <w:rFonts w:ascii="Arial" w:hAnsi="Arial" w:cs="Arial"/>
                                <w:sz w:val="16"/>
                                <w:szCs w:val="16"/>
                                <w:lang w:val="en-GB"/>
                              </w:rPr>
                            </w:pPr>
                            <w:r w:rsidRPr="003434E6">
                              <w:rPr>
                                <w:rFonts w:ascii="Arial" w:hAnsi="Arial" w:cs="Arial"/>
                                <w:sz w:val="16"/>
                                <w:szCs w:val="16"/>
                                <w:lang w:val="en-GB"/>
                              </w:rPr>
                              <w:t>Explain that every patient is unique and has his own preferences and priorities</w:t>
                            </w:r>
                            <w:r>
                              <w:rPr>
                                <w:rFonts w:ascii="Arial" w:hAnsi="Arial" w:cs="Arial"/>
                                <w:sz w:val="16"/>
                                <w:szCs w:val="16"/>
                                <w:lang w:val="en-GB"/>
                              </w:rPr>
                              <w:t>.</w:t>
                            </w:r>
                          </w:p>
                          <w:p w14:paraId="24D8F4B7" w14:textId="55577685" w:rsidR="00AA4566" w:rsidRPr="005E0C55" w:rsidRDefault="00AA4566" w:rsidP="007E1302">
                            <w:pPr>
                              <w:pStyle w:val="BasistekstVilans"/>
                              <w:rPr>
                                <w:rFonts w:ascii="Arial" w:hAnsi="Arial" w:cs="Arial"/>
                                <w:sz w:val="16"/>
                                <w:szCs w:val="16"/>
                                <w:lang w:val="en-GB"/>
                              </w:rPr>
                            </w:pPr>
                            <w:r w:rsidRPr="0003791D">
                              <w:rPr>
                                <w:rFonts w:ascii="Arial" w:hAnsi="Arial" w:cs="Arial"/>
                                <w:sz w:val="16"/>
                                <w:szCs w:val="16"/>
                                <w:lang w:val="en-GB"/>
                              </w:rPr>
                              <w:t>Use the patient preparation to discuss personal fundamental goals (address quality of life, hopes, fears, independence, social contacts, etc.). Elicit goals at the functional and symptom level that contribute to the fundamental goals.</w:t>
                            </w:r>
                            <w:r w:rsidR="00980CBE">
                              <w:rPr>
                                <w:rFonts w:ascii="Arial" w:hAnsi="Arial" w:cs="Arial"/>
                                <w:sz w:val="16"/>
                                <w:szCs w:val="16"/>
                                <w:lang w:val="en-GB"/>
                              </w:rPr>
                              <w:t xml:space="preserve"> </w:t>
                            </w:r>
                            <w:r w:rsidRPr="005E0C55">
                              <w:rPr>
                                <w:rFonts w:ascii="Arial" w:hAnsi="Arial" w:cs="Arial"/>
                                <w:sz w:val="16"/>
                                <w:szCs w:val="16"/>
                                <w:lang w:val="en-GB"/>
                              </w:rPr>
                              <w:tab/>
                            </w:r>
                          </w:p>
                          <w:p w14:paraId="1172001C" w14:textId="14957889" w:rsidR="00AA4566" w:rsidRDefault="00AA4566" w:rsidP="005E0C55">
                            <w:pPr>
                              <w:pStyle w:val="BasistekstVilans"/>
                              <w:rPr>
                                <w:rFonts w:ascii="Arial" w:hAnsi="Arial" w:cs="Arial"/>
                                <w:sz w:val="16"/>
                                <w:szCs w:val="16"/>
                                <w:lang w:val="en-GB"/>
                              </w:rPr>
                            </w:pPr>
                            <w:r>
                              <w:rPr>
                                <w:rFonts w:ascii="Arial" w:hAnsi="Arial" w:cs="Arial"/>
                                <w:sz w:val="16"/>
                                <w:szCs w:val="16"/>
                                <w:lang w:val="en-GB"/>
                              </w:rPr>
                              <w:t xml:space="preserve">Prioritize the most important functional and/or symptom goals </w:t>
                            </w:r>
                          </w:p>
                          <w:p w14:paraId="374C1717" w14:textId="68E08901" w:rsidR="00AA4566" w:rsidRPr="00395C80" w:rsidRDefault="00AA4566" w:rsidP="000B118E">
                            <w:pPr>
                              <w:pStyle w:val="Lijstalinea"/>
                              <w:numPr>
                                <w:ilvl w:val="0"/>
                                <w:numId w:val="44"/>
                              </w:numPr>
                              <w:rPr>
                                <w:rFonts w:ascii="Arial" w:hAnsi="Arial" w:cs="Arial"/>
                                <w:b/>
                                <w:bCs/>
                                <w:lang w:val="en-GB"/>
                              </w:rPr>
                            </w:pPr>
                            <w:r w:rsidRPr="00395C80">
                              <w:rPr>
                                <w:rFonts w:ascii="Arial" w:hAnsi="Arial" w:cs="Arial"/>
                                <w:b/>
                                <w:bCs/>
                                <w:lang w:val="en-GB"/>
                              </w:rPr>
                              <w:t>Option talk</w:t>
                            </w:r>
                          </w:p>
                          <w:p w14:paraId="20BF2096" w14:textId="77777777" w:rsidR="00AA4566" w:rsidRDefault="00AA4566" w:rsidP="006B1D3F">
                            <w:pPr>
                              <w:pStyle w:val="BasistekstVilans"/>
                              <w:rPr>
                                <w:rFonts w:ascii="Arial" w:hAnsi="Arial" w:cs="Arial"/>
                                <w:sz w:val="16"/>
                                <w:szCs w:val="16"/>
                                <w:lang w:val="en-GB"/>
                              </w:rPr>
                            </w:pPr>
                            <w:r>
                              <w:rPr>
                                <w:rFonts w:ascii="Arial" w:hAnsi="Arial" w:cs="Arial"/>
                                <w:sz w:val="16"/>
                                <w:szCs w:val="16"/>
                                <w:lang w:val="en-GB"/>
                              </w:rPr>
                              <w:t xml:space="preserve">Explain that you will present several options to reach the goals at functional &amp; symptom level, but that you also invite the patient and informal caregiver to actively bring in options. Emphasize that also non-medical options may be very helpful (lifestyle, well-being, etc). </w:t>
                            </w:r>
                          </w:p>
                          <w:p w14:paraId="556EC7F3" w14:textId="74D7C73F" w:rsidR="00AA4566" w:rsidRPr="0003791D" w:rsidRDefault="00AA4566" w:rsidP="0003791D">
                            <w:pPr>
                              <w:pStyle w:val="BasistekstVilans"/>
                              <w:rPr>
                                <w:rFonts w:ascii="Arial" w:hAnsi="Arial" w:cs="Arial"/>
                                <w:sz w:val="16"/>
                                <w:szCs w:val="16"/>
                                <w:lang w:val="en-GB"/>
                              </w:rPr>
                            </w:pPr>
                            <w:r>
                              <w:rPr>
                                <w:rFonts w:ascii="Arial" w:hAnsi="Arial" w:cs="Arial"/>
                                <w:sz w:val="16"/>
                                <w:szCs w:val="16"/>
                                <w:lang w:val="en-GB"/>
                              </w:rPr>
                              <w:t xml:space="preserve">Discuss together </w:t>
                            </w:r>
                            <w:proofErr w:type="gramStart"/>
                            <w:r>
                              <w:rPr>
                                <w:rFonts w:ascii="Arial" w:hAnsi="Arial" w:cs="Arial"/>
                                <w:sz w:val="16"/>
                                <w:szCs w:val="16"/>
                                <w:lang w:val="en-GB"/>
                              </w:rPr>
                              <w:t>pro’s</w:t>
                            </w:r>
                            <w:proofErr w:type="gramEnd"/>
                            <w:r>
                              <w:rPr>
                                <w:rFonts w:ascii="Arial" w:hAnsi="Arial" w:cs="Arial"/>
                                <w:sz w:val="16"/>
                                <w:szCs w:val="16"/>
                                <w:lang w:val="en-GB"/>
                              </w:rPr>
                              <w:t xml:space="preserve"> and </w:t>
                            </w:r>
                            <w:proofErr w:type="spellStart"/>
                            <w:r>
                              <w:rPr>
                                <w:rFonts w:ascii="Arial" w:hAnsi="Arial" w:cs="Arial"/>
                                <w:sz w:val="16"/>
                                <w:szCs w:val="16"/>
                                <w:lang w:val="en-GB"/>
                              </w:rPr>
                              <w:t>con’s</w:t>
                            </w:r>
                            <w:proofErr w:type="spellEnd"/>
                            <w:r>
                              <w:rPr>
                                <w:rFonts w:ascii="Arial" w:hAnsi="Arial" w:cs="Arial"/>
                                <w:sz w:val="16"/>
                                <w:szCs w:val="16"/>
                                <w:lang w:val="en-GB"/>
                              </w:rPr>
                              <w:t xml:space="preserve"> of options and the implication for daily life and the involvement of other persons (informal caregivers or professionals).</w:t>
                            </w:r>
                            <w:r w:rsidRPr="0096593F">
                              <w:rPr>
                                <w:lang w:val="en-GB"/>
                              </w:rPr>
                              <w:t xml:space="preserve"> </w:t>
                            </w:r>
                            <w:r w:rsidRPr="00ED43C2">
                              <w:rPr>
                                <w:rFonts w:ascii="Arial" w:hAnsi="Arial" w:cs="Arial"/>
                                <w:sz w:val="16"/>
                                <w:szCs w:val="16"/>
                                <w:lang w:val="en-GB"/>
                              </w:rPr>
                              <w:t xml:space="preserve">If </w:t>
                            </w:r>
                            <w:r>
                              <w:rPr>
                                <w:rFonts w:ascii="Arial" w:hAnsi="Arial" w:cs="Arial"/>
                                <w:sz w:val="16"/>
                                <w:szCs w:val="16"/>
                                <w:lang w:val="en-GB"/>
                              </w:rPr>
                              <w:t>applicable</w:t>
                            </w:r>
                            <w:r w:rsidRPr="00ED43C2">
                              <w:rPr>
                                <w:rFonts w:ascii="Arial" w:hAnsi="Arial" w:cs="Arial"/>
                                <w:sz w:val="16"/>
                                <w:szCs w:val="16"/>
                                <w:lang w:val="en-GB"/>
                              </w:rPr>
                              <w:t xml:space="preserve"> use decision aids</w:t>
                            </w:r>
                            <w:r>
                              <w:rPr>
                                <w:rFonts w:ascii="Arial" w:hAnsi="Arial" w:cs="Arial"/>
                                <w:sz w:val="16"/>
                                <w:szCs w:val="16"/>
                                <w:lang w:val="en-GB"/>
                              </w:rPr>
                              <w:t>, but keep in mind that the impact of other morbidities may not be addressed in all decision aids.</w:t>
                            </w:r>
                            <w:r w:rsidR="00980CBE">
                              <w:rPr>
                                <w:rFonts w:ascii="Arial" w:hAnsi="Arial" w:cs="Arial"/>
                                <w:sz w:val="16"/>
                                <w:szCs w:val="16"/>
                                <w:lang w:val="en-GB"/>
                              </w:rPr>
                              <w:t xml:space="preserve"> </w:t>
                            </w:r>
                          </w:p>
                          <w:p w14:paraId="3385B34F" w14:textId="5BD4D5D8" w:rsidR="00AA4566" w:rsidRPr="00395C80" w:rsidRDefault="00AA4566" w:rsidP="000B118E">
                            <w:pPr>
                              <w:pStyle w:val="Lijstalinea"/>
                              <w:numPr>
                                <w:ilvl w:val="0"/>
                                <w:numId w:val="44"/>
                              </w:numPr>
                              <w:rPr>
                                <w:rFonts w:ascii="Arial" w:hAnsi="Arial" w:cs="Arial"/>
                                <w:b/>
                                <w:bCs/>
                                <w:lang w:val="en-GB"/>
                              </w:rPr>
                            </w:pPr>
                            <w:r w:rsidRPr="00395C80">
                              <w:rPr>
                                <w:rFonts w:ascii="Arial" w:hAnsi="Arial" w:cs="Arial"/>
                                <w:b/>
                                <w:bCs/>
                                <w:lang w:val="en-GB"/>
                              </w:rPr>
                              <w:t>Decision talk</w:t>
                            </w:r>
                          </w:p>
                          <w:p w14:paraId="1D83DA13" w14:textId="00AB316D" w:rsidR="00AA4566" w:rsidRPr="006B1D3F" w:rsidRDefault="00AA4566" w:rsidP="00325E00">
                            <w:pPr>
                              <w:pStyle w:val="BasistekstVilans"/>
                              <w:rPr>
                                <w:rFonts w:ascii="Arial" w:hAnsi="Arial" w:cs="Arial"/>
                                <w:sz w:val="16"/>
                                <w:szCs w:val="16"/>
                                <w:lang w:val="en-GB"/>
                              </w:rPr>
                            </w:pPr>
                            <w:r w:rsidRPr="006B1D3F">
                              <w:rPr>
                                <w:rFonts w:ascii="Arial" w:hAnsi="Arial" w:cs="Arial"/>
                                <w:sz w:val="16"/>
                                <w:szCs w:val="16"/>
                                <w:lang w:val="en-GB"/>
                              </w:rPr>
                              <w:t xml:space="preserve">Inquire if the patient (or proxy decision maker) is ready to </w:t>
                            </w:r>
                            <w:proofErr w:type="gramStart"/>
                            <w:r w:rsidRPr="006B1D3F">
                              <w:rPr>
                                <w:rFonts w:ascii="Arial" w:hAnsi="Arial" w:cs="Arial"/>
                                <w:sz w:val="16"/>
                                <w:szCs w:val="16"/>
                                <w:lang w:val="en-GB"/>
                              </w:rPr>
                              <w:t>make a decision</w:t>
                            </w:r>
                            <w:proofErr w:type="gramEnd"/>
                            <w:r w:rsidRPr="006B1D3F">
                              <w:rPr>
                                <w:rFonts w:ascii="Arial" w:hAnsi="Arial" w:cs="Arial"/>
                                <w:sz w:val="16"/>
                                <w:szCs w:val="16"/>
                                <w:lang w:val="en-GB"/>
                              </w:rPr>
                              <w:t xml:space="preserve">. If not, go back to the preceding steps. Focus on the preferences of the patient and </w:t>
                            </w:r>
                            <w:r w:rsidR="00D43EF5">
                              <w:rPr>
                                <w:rFonts w:ascii="Arial" w:hAnsi="Arial" w:cs="Arial"/>
                                <w:sz w:val="16"/>
                                <w:szCs w:val="16"/>
                                <w:lang w:val="en-GB"/>
                              </w:rPr>
                              <w:t xml:space="preserve">connect to goals. </w:t>
                            </w:r>
                            <w:proofErr w:type="gramStart"/>
                            <w:r w:rsidR="00D43EF5">
                              <w:rPr>
                                <w:rFonts w:ascii="Arial" w:hAnsi="Arial" w:cs="Arial"/>
                                <w:sz w:val="16"/>
                                <w:szCs w:val="16"/>
                                <w:lang w:val="en-GB"/>
                              </w:rPr>
                              <w:t>M</w:t>
                            </w:r>
                            <w:r w:rsidRPr="006B1D3F">
                              <w:rPr>
                                <w:rFonts w:ascii="Arial" w:hAnsi="Arial" w:cs="Arial"/>
                                <w:sz w:val="16"/>
                                <w:szCs w:val="16"/>
                                <w:lang w:val="en-GB"/>
                              </w:rPr>
                              <w:t>ake a decision</w:t>
                            </w:r>
                            <w:proofErr w:type="gramEnd"/>
                            <w:r w:rsidRPr="006B1D3F">
                              <w:rPr>
                                <w:rFonts w:ascii="Arial" w:hAnsi="Arial" w:cs="Arial"/>
                                <w:sz w:val="16"/>
                                <w:szCs w:val="16"/>
                                <w:lang w:val="en-GB"/>
                              </w:rPr>
                              <w:t xml:space="preserve"> with the patient (and/ or proxy decision maker). If the patient wants the professional to </w:t>
                            </w:r>
                            <w:proofErr w:type="gramStart"/>
                            <w:r w:rsidRPr="006B1D3F">
                              <w:rPr>
                                <w:rFonts w:ascii="Arial" w:hAnsi="Arial" w:cs="Arial"/>
                                <w:sz w:val="16"/>
                                <w:szCs w:val="16"/>
                                <w:lang w:val="en-GB"/>
                              </w:rPr>
                              <w:t>decide:</w:t>
                            </w:r>
                            <w:proofErr w:type="gramEnd"/>
                            <w:r w:rsidRPr="006B1D3F">
                              <w:rPr>
                                <w:rFonts w:ascii="Arial" w:hAnsi="Arial" w:cs="Arial"/>
                                <w:sz w:val="16"/>
                                <w:szCs w:val="16"/>
                                <w:lang w:val="en-GB"/>
                              </w:rPr>
                              <w:t xml:space="preserve"> discuss this explicitly and connect to the identified patient values, goals of care and treatment </w:t>
                            </w:r>
                            <w:proofErr w:type="gramStart"/>
                            <w:r w:rsidRPr="006B1D3F">
                              <w:rPr>
                                <w:rFonts w:ascii="Arial" w:hAnsi="Arial" w:cs="Arial"/>
                                <w:sz w:val="16"/>
                                <w:szCs w:val="16"/>
                                <w:lang w:val="en-GB"/>
                              </w:rPr>
                              <w:t>aims</w:t>
                            </w:r>
                            <w:proofErr w:type="gramEnd"/>
                            <w:r>
                              <w:rPr>
                                <w:rFonts w:ascii="Arial" w:hAnsi="Arial" w:cs="Arial"/>
                                <w:sz w:val="16"/>
                                <w:szCs w:val="16"/>
                                <w:lang w:val="en-GB"/>
                              </w:rPr>
                              <w:t xml:space="preserve">. </w:t>
                            </w:r>
                          </w:p>
                          <w:p w14:paraId="4041A70A" w14:textId="77777777" w:rsidR="006A669E" w:rsidRDefault="00AA4566" w:rsidP="00D34E6F">
                            <w:pPr>
                              <w:pStyle w:val="BasistekstVilans"/>
                              <w:rPr>
                                <w:rFonts w:ascii="Arial" w:hAnsi="Arial" w:cs="Arial"/>
                                <w:sz w:val="16"/>
                                <w:szCs w:val="16"/>
                                <w:lang w:val="en-GB"/>
                              </w:rPr>
                            </w:pPr>
                            <w:r w:rsidRPr="002F6066">
                              <w:rPr>
                                <w:rFonts w:ascii="Arial" w:hAnsi="Arial" w:cs="Arial"/>
                                <w:sz w:val="16"/>
                                <w:szCs w:val="16"/>
                                <w:lang w:val="en-GB"/>
                              </w:rPr>
                              <w:t>Discuss the decision-making process. Is everybody satisfied with the decision</w:t>
                            </w:r>
                            <w:r w:rsidRPr="002F6066">
                              <w:rPr>
                                <w:rFonts w:ascii="Arial" w:hAnsi="Arial" w:cs="Arial"/>
                                <w:lang w:val="en-GB"/>
                              </w:rPr>
                              <w:t xml:space="preserve">? </w:t>
                            </w:r>
                            <w:r w:rsidRPr="002F6066">
                              <w:rPr>
                                <w:rFonts w:ascii="Arial" w:hAnsi="Arial" w:cs="Arial"/>
                                <w:sz w:val="16"/>
                                <w:szCs w:val="16"/>
                                <w:lang w:val="en-GB"/>
                              </w:rPr>
                              <w:t>If not, enquire about the</w:t>
                            </w:r>
                            <w:r w:rsidR="00D43EF5">
                              <w:rPr>
                                <w:rFonts w:ascii="Arial" w:hAnsi="Arial" w:cs="Arial"/>
                                <w:sz w:val="16"/>
                                <w:szCs w:val="16"/>
                                <w:lang w:val="en-GB"/>
                              </w:rPr>
                              <w:t xml:space="preserve"> </w:t>
                            </w:r>
                            <w:r w:rsidRPr="002F6066">
                              <w:rPr>
                                <w:rFonts w:ascii="Arial" w:hAnsi="Arial" w:cs="Arial"/>
                                <w:sz w:val="16"/>
                                <w:szCs w:val="16"/>
                                <w:lang w:val="en-GB"/>
                              </w:rPr>
                              <w:t xml:space="preserve">dissatisfaction and go back to a preceding step. </w:t>
                            </w:r>
                          </w:p>
                          <w:p w14:paraId="2A6C1D5C" w14:textId="4E38C457" w:rsidR="00AA4566" w:rsidRDefault="00AA4566" w:rsidP="00E963DA">
                            <w:pPr>
                              <w:pStyle w:val="BasistekstVilans"/>
                              <w:rPr>
                                <w:rFonts w:ascii="Arial" w:hAnsi="Arial" w:cs="Arial"/>
                                <w:sz w:val="16"/>
                                <w:szCs w:val="16"/>
                                <w:lang w:val="en-GB"/>
                              </w:rPr>
                            </w:pPr>
                            <w:r w:rsidRPr="002F6066">
                              <w:rPr>
                                <w:rFonts w:ascii="Arial" w:hAnsi="Arial" w:cs="Arial"/>
                                <w:sz w:val="16"/>
                                <w:szCs w:val="16"/>
                                <w:lang w:val="en-GB"/>
                              </w:rPr>
                              <w:t>If yes:</w:t>
                            </w:r>
                            <w:r>
                              <w:rPr>
                                <w:rFonts w:ascii="Arial" w:hAnsi="Arial" w:cs="Arial"/>
                                <w:sz w:val="16"/>
                                <w:szCs w:val="16"/>
                                <w:lang w:val="en-GB"/>
                              </w:rPr>
                              <w:t xml:space="preserve"> </w:t>
                            </w:r>
                            <w:r w:rsidRPr="002F6066">
                              <w:rPr>
                                <w:rFonts w:ascii="Arial" w:hAnsi="Arial" w:cs="Arial"/>
                                <w:sz w:val="16"/>
                                <w:szCs w:val="16"/>
                                <w:lang w:val="en-GB"/>
                              </w:rPr>
                              <w:t>Prepare a treatment plan based on the decision</w:t>
                            </w:r>
                            <w:r>
                              <w:rPr>
                                <w:rFonts w:ascii="Arial" w:hAnsi="Arial" w:cs="Arial"/>
                                <w:sz w:val="16"/>
                                <w:szCs w:val="16"/>
                                <w:lang w:val="en-GB"/>
                              </w:rPr>
                              <w:t xml:space="preserve">. </w:t>
                            </w:r>
                            <w:r w:rsidRPr="00E963DA">
                              <w:rPr>
                                <w:rFonts w:ascii="Arial" w:hAnsi="Arial" w:cs="Arial"/>
                                <w:sz w:val="16"/>
                                <w:szCs w:val="16"/>
                                <w:lang w:val="en-GB"/>
                              </w:rPr>
                              <w:t>De</w:t>
                            </w:r>
                            <w:r>
                              <w:rPr>
                                <w:rFonts w:ascii="Arial" w:hAnsi="Arial" w:cs="Arial"/>
                                <w:sz w:val="16"/>
                                <w:szCs w:val="16"/>
                                <w:lang w:val="en-GB"/>
                              </w:rPr>
                              <w:t xml:space="preserve">cide </w:t>
                            </w:r>
                            <w:r w:rsidRPr="00E963DA">
                              <w:rPr>
                                <w:rFonts w:ascii="Arial" w:hAnsi="Arial" w:cs="Arial"/>
                                <w:sz w:val="16"/>
                                <w:szCs w:val="16"/>
                                <w:lang w:val="en-GB"/>
                              </w:rPr>
                              <w:t>together who will execute the interventions</w:t>
                            </w:r>
                            <w:r>
                              <w:rPr>
                                <w:rFonts w:ascii="Arial" w:hAnsi="Arial" w:cs="Arial"/>
                                <w:sz w:val="16"/>
                                <w:szCs w:val="16"/>
                                <w:lang w:val="en-GB"/>
                              </w:rPr>
                              <w:t xml:space="preserve"> (patient, informal caregiver, professional)</w:t>
                            </w:r>
                          </w:p>
                          <w:p w14:paraId="6A7681DB" w14:textId="0C29609D" w:rsidR="00AA4566" w:rsidRDefault="00AA4566" w:rsidP="00E963DA">
                            <w:pPr>
                              <w:pStyle w:val="BasistekstVilans"/>
                              <w:rPr>
                                <w:rFonts w:ascii="Arial" w:hAnsi="Arial" w:cs="Arial"/>
                                <w:sz w:val="16"/>
                                <w:szCs w:val="16"/>
                                <w:lang w:val="en-GB"/>
                              </w:rPr>
                            </w:pPr>
                            <w:r>
                              <w:rPr>
                                <w:rFonts w:ascii="Arial" w:hAnsi="Arial" w:cs="Arial"/>
                                <w:sz w:val="16"/>
                                <w:szCs w:val="16"/>
                                <w:lang w:val="en-GB"/>
                              </w:rPr>
                              <w:t>Plan evaluation of the goals.</w:t>
                            </w:r>
                          </w:p>
                          <w:p w14:paraId="77582E70" w14:textId="31284C29" w:rsidR="00AA4566" w:rsidRDefault="00AA4566" w:rsidP="00D34E6F">
                            <w:pPr>
                              <w:pStyle w:val="BasistekstVilans"/>
                              <w:rPr>
                                <w:rFonts w:ascii="Arial" w:hAnsi="Arial" w:cs="Arial"/>
                                <w:sz w:val="16"/>
                                <w:szCs w:val="16"/>
                                <w:lang w:val="en-GB"/>
                              </w:rPr>
                            </w:pPr>
                            <w:r>
                              <w:rPr>
                                <w:rFonts w:ascii="Arial" w:hAnsi="Arial" w:cs="Arial"/>
                                <w:sz w:val="16"/>
                                <w:szCs w:val="16"/>
                                <w:lang w:val="en-GB"/>
                              </w:rPr>
                              <w:t xml:space="preserve">Discuss with the patient which other professionals should be informed about the </w:t>
                            </w:r>
                            <w:proofErr w:type="gramStart"/>
                            <w:r>
                              <w:rPr>
                                <w:rFonts w:ascii="Arial" w:hAnsi="Arial" w:cs="Arial"/>
                                <w:sz w:val="16"/>
                                <w:szCs w:val="16"/>
                                <w:lang w:val="en-GB"/>
                              </w:rPr>
                              <w:t>patients</w:t>
                            </w:r>
                            <w:proofErr w:type="gramEnd"/>
                            <w:r>
                              <w:rPr>
                                <w:rFonts w:ascii="Arial" w:hAnsi="Arial" w:cs="Arial"/>
                                <w:sz w:val="16"/>
                                <w:szCs w:val="16"/>
                                <w:lang w:val="en-GB"/>
                              </w:rPr>
                              <w:t xml:space="preserve"> fundamental goals and if applicable, the patients functional and symptom goals</w:t>
                            </w:r>
                            <w:r w:rsidR="000D3CA3">
                              <w:rPr>
                                <w:rFonts w:ascii="Arial" w:hAnsi="Arial" w:cs="Arial"/>
                                <w:sz w:val="16"/>
                                <w:szCs w:val="16"/>
                                <w:lang w:val="en-GB"/>
                              </w:rPr>
                              <w:t xml:space="preserve"> and the decisions made</w:t>
                            </w:r>
                            <w:r>
                              <w:rPr>
                                <w:rFonts w:ascii="Arial" w:hAnsi="Arial" w:cs="Arial"/>
                                <w:sz w:val="16"/>
                                <w:szCs w:val="16"/>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EDDBDC" id="_x0000_t202" coordsize="21600,21600" o:spt="202" path="m,l,21600r21600,l21600,xe">
                <v:stroke joinstyle="miter"/>
                <v:path gradientshapeok="t" o:connecttype="rect"/>
              </v:shapetype>
              <v:shape id="Tekstvak 2" o:spid="_x0000_s1026" type="#_x0000_t202" style="position:absolute;margin-left:0;margin-top:0;width:515.5pt;height:701.85pt;z-index:2518528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96VEAIAACAEAAAOAAAAZHJzL2Uyb0RvYy54bWysU9uO0zAQfUfiHyy/06SlLW3UdLV0KUJa&#10;LtLCBziO01g4HjN2m5SvZ+x2u9UCLwg/WB7P+HjmzJnVzdAZdlDoNdiSj0c5Z8pKqLXdlfzb1+2r&#10;BWc+CFsLA1aV/Kg8v1m/fLHqXaEm0IKpFTICsb7oXcnbEFyRZV62qhN+BE5ZcjaAnQhk4i6rUfSE&#10;3plskufzrAesHYJU3tPt3cnJ1wm/aZQMn5vGq8BMySm3kHZMexX3bL0SxQ6Fa7U8pyH+IYtOaEuf&#10;XqDuRBBsj/o3qE5LBA9NGEnoMmgaLVWqgaoZ58+qeWiFU6kWIse7C03+/8HKT4cH9wVZGN7CQA1M&#10;RXh3D/K7ZxY2rbA7dYsIfatETR+PI2VZ73xxfhqp9oWPIFX/EWpqstgHSEBDg11khepkhE4NOF5I&#10;V0Ngki7ns+l8MSOXJN9iOX49z1NbMlE8Pnfow3sFHYuHkiN1NcGLw70PMR1RPIbE3zwYXW+1McnA&#10;XbUxyA6CFLBNK1XwLMxY1pd8OZvMTgz8FSJP608QnQ4kZaM7KuMSJIrI2ztbJ6EFoc3pTCkbeyYy&#10;cndiMQzVQIGR0ArqI1GKcJIsjRgdWsCfnPUk15L7H3uBijPzwVJbluPpNOo7GdPZmwkZeO2prj3C&#10;SoIqeeDsdNyENBORMAu31L5GJ2KfMjnnSjJMfJ9HJur82k5RT4O9/gUAAP//AwBQSwMEFAAGAAgA&#10;AAAhAOdk3hXdAAAABwEAAA8AAABkcnMvZG93bnJldi54bWxMj0FPwzAMhe9I/IfISFwQS0enbZSm&#10;E0ICwQ3GNK5Z47UViVOSrCv/Ho8LXCw/Pev5e+VqdFYMGGLnScF0koFAqr3pqFGweX+8XoKISZPR&#10;1hMq+MYIq+r8rNSF8Ud6w2GdGsEhFAutoE2pL6SMdYtOx4nvkdjb++B0YhkaaYI+criz8ibL5tLp&#10;jvhDq3t8aLH+XB+cguXsefiIL/nrtp7v7W26WgxPX0Gpy4vx/g5EwjH9HcMJn9GhYqadP5CJwirg&#10;Iul3nrwsn7Le8TbL8gXIqpT/+asfAAAA//8DAFBLAQItABQABgAIAAAAIQC2gziS/gAAAOEBAAAT&#10;AAAAAAAAAAAAAAAAAAAAAABbQ29udGVudF9UeXBlc10ueG1sUEsBAi0AFAAGAAgAAAAhADj9If/W&#10;AAAAlAEAAAsAAAAAAAAAAAAAAAAALwEAAF9yZWxzLy5yZWxzUEsBAi0AFAAGAAgAAAAhAFLT3pUQ&#10;AgAAIAQAAA4AAAAAAAAAAAAAAAAALgIAAGRycy9lMm9Eb2MueG1sUEsBAi0AFAAGAAgAAAAhAOdk&#10;3hXdAAAABwEAAA8AAAAAAAAAAAAAAAAAagQAAGRycy9kb3ducmV2LnhtbFBLBQYAAAAABAAEAPMA&#10;AAB0BQAAAAA=&#10;">
                <v:textbox>
                  <w:txbxContent>
                    <w:p w14:paraId="5F813513" w14:textId="3E802D47" w:rsidR="00AA4566" w:rsidRPr="002F6066" w:rsidRDefault="00AA4566">
                      <w:pPr>
                        <w:rPr>
                          <w:rFonts w:ascii="Arial" w:hAnsi="Arial" w:cs="Arial"/>
                          <w:lang w:val="en-GB"/>
                        </w:rPr>
                      </w:pPr>
                      <w:r w:rsidRPr="002F6066">
                        <w:rPr>
                          <w:rFonts w:ascii="Arial" w:hAnsi="Arial" w:cs="Arial"/>
                          <w:lang w:val="en-GB"/>
                        </w:rPr>
                        <w:t xml:space="preserve">Box 1 Explanatory remarks for the </w:t>
                      </w:r>
                      <w:r w:rsidR="002F33E9">
                        <w:rPr>
                          <w:rFonts w:ascii="Arial" w:hAnsi="Arial" w:cs="Arial"/>
                          <w:lang w:val="en-GB"/>
                        </w:rPr>
                        <w:t xml:space="preserve">first draft of the </w:t>
                      </w:r>
                      <w:r w:rsidRPr="002F6066">
                        <w:rPr>
                          <w:rFonts w:ascii="Arial" w:hAnsi="Arial" w:cs="Arial"/>
                          <w:lang w:val="en-GB"/>
                        </w:rPr>
                        <w:t xml:space="preserve">integrated model for person centred SDM </w:t>
                      </w:r>
                      <w:bookmarkStart w:id="2" w:name="_Hlk167099235"/>
                      <w:r w:rsidRPr="002F6066">
                        <w:rPr>
                          <w:rFonts w:ascii="Arial" w:hAnsi="Arial" w:cs="Arial"/>
                          <w:lang w:val="en-GB"/>
                        </w:rPr>
                        <w:t>in (older) adults with multiple chronic conditions</w:t>
                      </w:r>
                    </w:p>
                    <w:bookmarkEnd w:id="2"/>
                    <w:p w14:paraId="397D2C26" w14:textId="77777777" w:rsidR="00AA4566" w:rsidRDefault="00AA4566">
                      <w:pPr>
                        <w:rPr>
                          <w:rFonts w:ascii="Arial" w:hAnsi="Arial" w:cs="Arial"/>
                          <w:lang w:val="en-GB"/>
                        </w:rPr>
                      </w:pPr>
                    </w:p>
                    <w:p w14:paraId="099559D3" w14:textId="0A166740" w:rsidR="00AA4566" w:rsidRPr="00313267" w:rsidRDefault="00AA4566">
                      <w:pPr>
                        <w:rPr>
                          <w:rFonts w:ascii="Arial" w:hAnsi="Arial" w:cs="Arial"/>
                          <w:i/>
                          <w:iCs/>
                          <w:lang w:val="en-GB"/>
                        </w:rPr>
                      </w:pPr>
                      <w:r>
                        <w:rPr>
                          <w:rFonts w:ascii="Arial" w:hAnsi="Arial" w:cs="Arial"/>
                          <w:i/>
                          <w:iCs/>
                          <w:lang w:val="en-GB"/>
                        </w:rPr>
                        <w:t>At</w:t>
                      </w:r>
                      <w:r w:rsidRPr="00313267">
                        <w:rPr>
                          <w:rFonts w:ascii="Arial" w:hAnsi="Arial" w:cs="Arial"/>
                          <w:i/>
                          <w:iCs/>
                          <w:lang w:val="en-GB"/>
                        </w:rPr>
                        <w:t xml:space="preserve"> every step: summarize, engage the patient and informal caregiver in dialogue and check understanding! </w:t>
                      </w:r>
                    </w:p>
                    <w:p w14:paraId="3D01FDAA" w14:textId="77777777" w:rsidR="00AA4566" w:rsidRPr="002F6066" w:rsidRDefault="00AA4566">
                      <w:pPr>
                        <w:rPr>
                          <w:rFonts w:ascii="Arial" w:hAnsi="Arial" w:cs="Arial"/>
                          <w:lang w:val="en-GB"/>
                        </w:rPr>
                      </w:pPr>
                    </w:p>
                    <w:p w14:paraId="39DD63B0" w14:textId="3E312754" w:rsidR="00AA4566" w:rsidRPr="00395C80" w:rsidRDefault="00AA4566" w:rsidP="000B118E">
                      <w:pPr>
                        <w:pStyle w:val="Lijstalinea"/>
                        <w:numPr>
                          <w:ilvl w:val="0"/>
                          <w:numId w:val="44"/>
                        </w:numPr>
                        <w:rPr>
                          <w:rFonts w:ascii="Arial" w:hAnsi="Arial" w:cs="Arial"/>
                          <w:b/>
                          <w:bCs/>
                          <w:lang w:val="en-GB"/>
                        </w:rPr>
                      </w:pPr>
                      <w:r w:rsidRPr="00395C80">
                        <w:rPr>
                          <w:rFonts w:ascii="Arial" w:hAnsi="Arial" w:cs="Arial"/>
                          <w:b/>
                          <w:bCs/>
                          <w:lang w:val="en-GB"/>
                        </w:rPr>
                        <w:t xml:space="preserve">Team </w:t>
                      </w:r>
                      <w:proofErr w:type="gramStart"/>
                      <w:r w:rsidRPr="00395C80">
                        <w:rPr>
                          <w:rFonts w:ascii="Arial" w:hAnsi="Arial" w:cs="Arial"/>
                          <w:b/>
                          <w:bCs/>
                          <w:lang w:val="en-GB"/>
                        </w:rPr>
                        <w:t>talk</w:t>
                      </w:r>
                      <w:proofErr w:type="gramEnd"/>
                    </w:p>
                    <w:p w14:paraId="5440CE7B" w14:textId="4F2EB151" w:rsidR="00232E7F" w:rsidRDefault="00232E7F" w:rsidP="0035277D">
                      <w:pPr>
                        <w:pStyle w:val="BasistekstVilans"/>
                        <w:rPr>
                          <w:rFonts w:ascii="Arial" w:hAnsi="Arial" w:cs="Arial"/>
                          <w:sz w:val="16"/>
                          <w:szCs w:val="16"/>
                          <w:lang w:val="en-GB"/>
                        </w:rPr>
                      </w:pPr>
                      <w:r>
                        <w:rPr>
                          <w:rFonts w:ascii="Arial" w:hAnsi="Arial" w:cs="Arial"/>
                          <w:sz w:val="16"/>
                          <w:szCs w:val="16"/>
                          <w:lang w:val="en-GB"/>
                        </w:rPr>
                        <w:t xml:space="preserve">Preparation: </w:t>
                      </w:r>
                    </w:p>
                    <w:p w14:paraId="4280C199" w14:textId="09C7E249" w:rsidR="00AA4566" w:rsidRPr="002F6066" w:rsidRDefault="00AA4566" w:rsidP="0035277D">
                      <w:pPr>
                        <w:pStyle w:val="BasistekstVilans"/>
                        <w:rPr>
                          <w:rFonts w:ascii="Arial" w:hAnsi="Arial" w:cs="Arial"/>
                          <w:sz w:val="16"/>
                          <w:szCs w:val="16"/>
                          <w:lang w:val="en-GB"/>
                        </w:rPr>
                      </w:pPr>
                      <w:r w:rsidRPr="002F6066">
                        <w:rPr>
                          <w:rFonts w:ascii="Arial" w:hAnsi="Arial" w:cs="Arial"/>
                          <w:sz w:val="16"/>
                          <w:szCs w:val="16"/>
                          <w:lang w:val="en-GB"/>
                        </w:rPr>
                        <w:t xml:space="preserve">Professional: </w:t>
                      </w:r>
                      <w:r>
                        <w:rPr>
                          <w:rFonts w:ascii="Arial" w:hAnsi="Arial" w:cs="Arial"/>
                          <w:sz w:val="16"/>
                          <w:szCs w:val="16"/>
                          <w:lang w:val="en-GB"/>
                        </w:rPr>
                        <w:t xml:space="preserve">What is already known of this patient regarding medical history and current problems? What was the reason the patient was referred to your profession? </w:t>
                      </w:r>
                    </w:p>
                    <w:p w14:paraId="6A444384" w14:textId="2A53C9E8" w:rsidR="00AA4566" w:rsidRPr="002F6066" w:rsidRDefault="00AA4566" w:rsidP="0035277D">
                      <w:pPr>
                        <w:pStyle w:val="BasistekstVilans"/>
                        <w:rPr>
                          <w:rFonts w:ascii="Arial" w:hAnsi="Arial" w:cs="Arial"/>
                          <w:lang w:val="en-GB"/>
                        </w:rPr>
                      </w:pPr>
                      <w:r w:rsidRPr="002F6066">
                        <w:rPr>
                          <w:rFonts w:ascii="Arial" w:hAnsi="Arial" w:cs="Arial"/>
                          <w:sz w:val="16"/>
                          <w:szCs w:val="16"/>
                          <w:lang w:val="en-GB"/>
                        </w:rPr>
                        <w:t>Patient:</w:t>
                      </w:r>
                      <w:r w:rsidRPr="0096593F">
                        <w:rPr>
                          <w:lang w:val="en-GB"/>
                        </w:rPr>
                        <w:t xml:space="preserve"> </w:t>
                      </w:r>
                      <w:r w:rsidRPr="0096593F">
                        <w:rPr>
                          <w:rFonts w:ascii="Arial" w:hAnsi="Arial" w:cs="Arial"/>
                          <w:sz w:val="16"/>
                          <w:szCs w:val="16"/>
                          <w:lang w:val="en-GB"/>
                        </w:rPr>
                        <w:t xml:space="preserve">invitation to </w:t>
                      </w:r>
                      <w:r w:rsidR="00205A0D" w:rsidRPr="004D4053">
                        <w:rPr>
                          <w:rFonts w:ascii="Arial" w:hAnsi="Arial" w:cs="Arial"/>
                          <w:sz w:val="16"/>
                          <w:szCs w:val="16"/>
                          <w:lang w:val="en-GB"/>
                        </w:rPr>
                        <w:t>prepare</w:t>
                      </w:r>
                      <w:r w:rsidRPr="004D4053">
                        <w:rPr>
                          <w:rFonts w:ascii="Arial" w:hAnsi="Arial" w:cs="Arial"/>
                          <w:sz w:val="16"/>
                          <w:szCs w:val="16"/>
                          <w:lang w:val="en-GB"/>
                        </w:rPr>
                        <w:t xml:space="preserve"> for the</w:t>
                      </w:r>
                      <w:r w:rsidRPr="00850442">
                        <w:rPr>
                          <w:rFonts w:ascii="Arial" w:hAnsi="Arial" w:cs="Arial"/>
                          <w:sz w:val="16"/>
                          <w:szCs w:val="16"/>
                          <w:lang w:val="en-GB"/>
                        </w:rPr>
                        <w:t xml:space="preserve"> SDM conversation by reflecting on their experienced health</w:t>
                      </w:r>
                      <w:r w:rsidR="0077573C">
                        <w:rPr>
                          <w:rFonts w:ascii="Arial" w:hAnsi="Arial" w:cs="Arial"/>
                          <w:sz w:val="16"/>
                          <w:szCs w:val="16"/>
                          <w:lang w:val="en-GB"/>
                        </w:rPr>
                        <w:t xml:space="preserve"> and health problems</w:t>
                      </w:r>
                      <w:r>
                        <w:rPr>
                          <w:rFonts w:ascii="Arial" w:hAnsi="Arial" w:cs="Arial"/>
                          <w:sz w:val="16"/>
                          <w:szCs w:val="16"/>
                          <w:lang w:val="en-GB"/>
                        </w:rPr>
                        <w:t xml:space="preserve">, </w:t>
                      </w:r>
                      <w:r w:rsidRPr="00850442">
                        <w:rPr>
                          <w:rFonts w:ascii="Arial" w:hAnsi="Arial" w:cs="Arial"/>
                          <w:sz w:val="16"/>
                          <w:szCs w:val="16"/>
                          <w:lang w:val="en-GB"/>
                        </w:rPr>
                        <w:t>personal health goals</w:t>
                      </w:r>
                      <w:r>
                        <w:rPr>
                          <w:rFonts w:ascii="Arial" w:hAnsi="Arial" w:cs="Arial"/>
                          <w:sz w:val="16"/>
                          <w:szCs w:val="16"/>
                          <w:lang w:val="en-GB"/>
                        </w:rPr>
                        <w:t xml:space="preserve"> and importance of SDM. Adress also informal caregiver if involved. Use a preparatory tool.</w:t>
                      </w:r>
                      <w:r w:rsidR="00980CBE">
                        <w:rPr>
                          <w:rFonts w:ascii="Arial" w:hAnsi="Arial" w:cs="Arial"/>
                          <w:sz w:val="16"/>
                          <w:szCs w:val="16"/>
                          <w:lang w:val="en-GB"/>
                        </w:rPr>
                        <w:t xml:space="preserve"> </w:t>
                      </w:r>
                    </w:p>
                    <w:p w14:paraId="35687D3A" w14:textId="77777777" w:rsidR="00232E7F" w:rsidRDefault="00232E7F" w:rsidP="0035277D">
                      <w:pPr>
                        <w:pStyle w:val="BasistekstVilans"/>
                        <w:rPr>
                          <w:rFonts w:ascii="Arial" w:hAnsi="Arial" w:cs="Arial"/>
                          <w:sz w:val="16"/>
                          <w:szCs w:val="16"/>
                          <w:lang w:val="en-GB"/>
                        </w:rPr>
                      </w:pPr>
                      <w:r>
                        <w:rPr>
                          <w:rFonts w:ascii="Arial" w:hAnsi="Arial" w:cs="Arial"/>
                          <w:sz w:val="16"/>
                          <w:szCs w:val="16"/>
                          <w:lang w:val="en-GB"/>
                        </w:rPr>
                        <w:t>Introduction:</w:t>
                      </w:r>
                    </w:p>
                    <w:p w14:paraId="574EAA17" w14:textId="69C205F4" w:rsidR="00AA4566" w:rsidRDefault="00AA4566" w:rsidP="0035277D">
                      <w:pPr>
                        <w:pStyle w:val="BasistekstVilans"/>
                        <w:rPr>
                          <w:rFonts w:ascii="Arial" w:hAnsi="Arial" w:cs="Arial"/>
                          <w:sz w:val="16"/>
                          <w:szCs w:val="16"/>
                          <w:lang w:val="en-GB"/>
                        </w:rPr>
                      </w:pPr>
                      <w:r w:rsidRPr="00133C8E">
                        <w:rPr>
                          <w:rFonts w:ascii="Arial" w:hAnsi="Arial" w:cs="Arial"/>
                          <w:sz w:val="16"/>
                          <w:szCs w:val="16"/>
                          <w:lang w:val="en-GB"/>
                        </w:rPr>
                        <w:t xml:space="preserve">Introduce the bigger picture: the place of </w:t>
                      </w:r>
                      <w:r>
                        <w:rPr>
                          <w:rFonts w:ascii="Arial" w:hAnsi="Arial" w:cs="Arial"/>
                          <w:sz w:val="16"/>
                          <w:szCs w:val="16"/>
                          <w:lang w:val="en-GB"/>
                        </w:rPr>
                        <w:t xml:space="preserve">your </w:t>
                      </w:r>
                      <w:r w:rsidRPr="00133C8E">
                        <w:rPr>
                          <w:rFonts w:ascii="Arial" w:hAnsi="Arial" w:cs="Arial"/>
                          <w:sz w:val="16"/>
                          <w:szCs w:val="16"/>
                          <w:lang w:val="en-GB"/>
                        </w:rPr>
                        <w:t xml:space="preserve">profession in the journey of the patient. What is the scope of the conversation today? </w:t>
                      </w:r>
                      <w:r>
                        <w:rPr>
                          <w:rFonts w:ascii="Arial" w:hAnsi="Arial" w:cs="Arial"/>
                          <w:sz w:val="16"/>
                          <w:szCs w:val="16"/>
                          <w:lang w:val="en-GB"/>
                        </w:rPr>
                        <w:t>Manage expectations.</w:t>
                      </w:r>
                      <w:r w:rsidR="00991291">
                        <w:rPr>
                          <w:rFonts w:ascii="Arial" w:hAnsi="Arial" w:cs="Arial"/>
                          <w:sz w:val="16"/>
                          <w:szCs w:val="16"/>
                          <w:lang w:val="en-GB"/>
                        </w:rPr>
                        <w:t xml:space="preserve"> </w:t>
                      </w:r>
                      <w:r w:rsidR="0089179C">
                        <w:rPr>
                          <w:rFonts w:ascii="Arial" w:hAnsi="Arial" w:cs="Arial"/>
                          <w:sz w:val="16"/>
                          <w:szCs w:val="16"/>
                          <w:lang w:val="en-GB"/>
                        </w:rPr>
                        <w:t xml:space="preserve">Invite the patient to SDM. </w:t>
                      </w:r>
                      <w:r w:rsidR="00232E7F">
                        <w:rPr>
                          <w:rFonts w:ascii="Arial" w:hAnsi="Arial" w:cs="Arial"/>
                          <w:sz w:val="16"/>
                          <w:szCs w:val="16"/>
                          <w:lang w:val="en-GB"/>
                        </w:rPr>
                        <w:t xml:space="preserve"> </w:t>
                      </w:r>
                      <w:r w:rsidRPr="00EB07EB">
                        <w:rPr>
                          <w:rFonts w:ascii="Arial" w:hAnsi="Arial" w:cs="Arial"/>
                          <w:sz w:val="16"/>
                          <w:szCs w:val="16"/>
                          <w:lang w:val="en-GB"/>
                        </w:rPr>
                        <w:t>Prioritize health issues</w:t>
                      </w:r>
                      <w:r>
                        <w:rPr>
                          <w:rFonts w:ascii="Arial" w:hAnsi="Arial" w:cs="Arial"/>
                          <w:sz w:val="16"/>
                          <w:szCs w:val="16"/>
                          <w:lang w:val="en-GB"/>
                        </w:rPr>
                        <w:t xml:space="preserve"> with the patient.</w:t>
                      </w:r>
                      <w:r w:rsidRPr="00D22A2F">
                        <w:rPr>
                          <w:rFonts w:ascii="Arial" w:hAnsi="Arial" w:cs="Arial"/>
                          <w:sz w:val="16"/>
                          <w:szCs w:val="16"/>
                          <w:lang w:val="en-GB"/>
                        </w:rPr>
                        <w:t xml:space="preserve"> </w:t>
                      </w:r>
                      <w:r w:rsidR="00685D74">
                        <w:rPr>
                          <w:rFonts w:ascii="Arial" w:hAnsi="Arial" w:cs="Arial"/>
                          <w:sz w:val="16"/>
                          <w:szCs w:val="16"/>
                          <w:lang w:val="en-GB"/>
                        </w:rPr>
                        <w:t>Discuss with the patient which other professionals already are involved.</w:t>
                      </w:r>
                    </w:p>
                    <w:p w14:paraId="0A83098C" w14:textId="1E26504B" w:rsidR="00232E7F" w:rsidRDefault="00232E7F" w:rsidP="0035277D">
                      <w:pPr>
                        <w:pStyle w:val="BasistekstVilans"/>
                        <w:rPr>
                          <w:rFonts w:ascii="Arial" w:hAnsi="Arial" w:cs="Arial"/>
                          <w:sz w:val="16"/>
                          <w:szCs w:val="16"/>
                          <w:lang w:val="en-GB"/>
                        </w:rPr>
                      </w:pPr>
                      <w:r>
                        <w:rPr>
                          <w:rFonts w:ascii="Arial" w:hAnsi="Arial" w:cs="Arial"/>
                          <w:sz w:val="16"/>
                          <w:szCs w:val="16"/>
                          <w:lang w:val="en-GB"/>
                        </w:rPr>
                        <w:t>Identificatio</w:t>
                      </w:r>
                      <w:r w:rsidR="00991291">
                        <w:rPr>
                          <w:rFonts w:ascii="Arial" w:hAnsi="Arial" w:cs="Arial"/>
                          <w:sz w:val="16"/>
                          <w:szCs w:val="16"/>
                          <w:lang w:val="en-GB"/>
                        </w:rPr>
                        <w:t xml:space="preserve">n. </w:t>
                      </w:r>
                    </w:p>
                    <w:p w14:paraId="1A45ED5C" w14:textId="46CB90E9" w:rsidR="00AA4566" w:rsidRPr="00EB07EB" w:rsidRDefault="00AA4566" w:rsidP="0035277D">
                      <w:pPr>
                        <w:pStyle w:val="BasistekstVilans"/>
                        <w:rPr>
                          <w:rFonts w:ascii="Arial" w:hAnsi="Arial" w:cs="Arial"/>
                          <w:sz w:val="16"/>
                          <w:szCs w:val="16"/>
                          <w:lang w:val="en-GB"/>
                        </w:rPr>
                      </w:pPr>
                      <w:r w:rsidRPr="002F6066">
                        <w:rPr>
                          <w:rFonts w:ascii="Arial" w:hAnsi="Arial" w:cs="Arial"/>
                          <w:sz w:val="16"/>
                          <w:szCs w:val="16"/>
                          <w:lang w:val="en-GB"/>
                        </w:rPr>
                        <w:t>Identify discussion partner:</w:t>
                      </w:r>
                      <w:r>
                        <w:rPr>
                          <w:rFonts w:ascii="Arial" w:hAnsi="Arial" w:cs="Arial"/>
                          <w:sz w:val="16"/>
                          <w:szCs w:val="16"/>
                          <w:lang w:val="en-GB"/>
                        </w:rPr>
                        <w:t xml:space="preserve"> </w:t>
                      </w:r>
                      <w:r w:rsidRPr="002F6066">
                        <w:rPr>
                          <w:rFonts w:ascii="Arial" w:hAnsi="Arial" w:cs="Arial"/>
                          <w:sz w:val="16"/>
                          <w:szCs w:val="16"/>
                          <w:lang w:val="en-GB"/>
                        </w:rPr>
                        <w:t>Has this patient sufficient decision-making capacity (cognitive, emotional</w:t>
                      </w:r>
                      <w:proofErr w:type="gramStart"/>
                      <w:r w:rsidRPr="002F6066">
                        <w:rPr>
                          <w:rFonts w:ascii="Arial" w:hAnsi="Arial" w:cs="Arial"/>
                          <w:sz w:val="16"/>
                          <w:szCs w:val="16"/>
                          <w:lang w:val="en-GB"/>
                        </w:rPr>
                        <w:t>) ?</w:t>
                      </w:r>
                      <w:proofErr w:type="gramEnd"/>
                      <w:r w:rsidRPr="002F6066">
                        <w:rPr>
                          <w:rFonts w:ascii="Arial" w:hAnsi="Arial" w:cs="Arial"/>
                          <w:sz w:val="16"/>
                          <w:szCs w:val="16"/>
                          <w:lang w:val="en-GB"/>
                        </w:rPr>
                        <w:t xml:space="preserve"> If not, who is (by law) assigned to take the decisions?</w:t>
                      </w:r>
                      <w:r>
                        <w:rPr>
                          <w:rFonts w:ascii="Arial" w:hAnsi="Arial" w:cs="Arial"/>
                          <w:sz w:val="16"/>
                          <w:szCs w:val="16"/>
                          <w:lang w:val="en-GB"/>
                        </w:rPr>
                        <w:t xml:space="preserve"> </w:t>
                      </w:r>
                      <w:r w:rsidRPr="002F6066">
                        <w:rPr>
                          <w:rFonts w:ascii="Arial" w:hAnsi="Arial" w:cs="Arial"/>
                          <w:sz w:val="16"/>
                          <w:szCs w:val="16"/>
                          <w:lang w:val="en-GB"/>
                        </w:rPr>
                        <w:t>Does the patient want to take decisions? If not, who does the patient designate? (proxy decision maker)</w:t>
                      </w:r>
                    </w:p>
                    <w:p w14:paraId="7049B004" w14:textId="0F0137E7" w:rsidR="00AA4566" w:rsidRPr="00395C80" w:rsidRDefault="00AA4566" w:rsidP="000B118E">
                      <w:pPr>
                        <w:pStyle w:val="Lijstalinea"/>
                        <w:numPr>
                          <w:ilvl w:val="0"/>
                          <w:numId w:val="44"/>
                        </w:numPr>
                        <w:rPr>
                          <w:rFonts w:ascii="Arial" w:hAnsi="Arial" w:cs="Arial"/>
                          <w:b/>
                          <w:bCs/>
                          <w:lang w:val="en-GB"/>
                        </w:rPr>
                      </w:pPr>
                      <w:r w:rsidRPr="00395C80">
                        <w:rPr>
                          <w:rFonts w:ascii="Arial" w:hAnsi="Arial" w:cs="Arial"/>
                          <w:b/>
                          <w:bCs/>
                          <w:lang w:val="en-GB"/>
                        </w:rPr>
                        <w:t>Goal talk</w:t>
                      </w:r>
                    </w:p>
                    <w:p w14:paraId="10C94E8F" w14:textId="570FF72F" w:rsidR="00AA4566" w:rsidRPr="003434E6" w:rsidRDefault="00AA4566" w:rsidP="005E0C55">
                      <w:pPr>
                        <w:pStyle w:val="BasistekstVilans"/>
                        <w:rPr>
                          <w:rFonts w:ascii="Arial" w:hAnsi="Arial" w:cs="Arial"/>
                          <w:sz w:val="16"/>
                          <w:szCs w:val="16"/>
                          <w:lang w:val="en-GB"/>
                        </w:rPr>
                      </w:pPr>
                      <w:r w:rsidRPr="003434E6">
                        <w:rPr>
                          <w:rFonts w:ascii="Arial" w:hAnsi="Arial" w:cs="Arial"/>
                          <w:sz w:val="16"/>
                          <w:szCs w:val="16"/>
                          <w:lang w:val="en-GB"/>
                        </w:rPr>
                        <w:t>Explain that every patient is unique and has his own preferences and priorities</w:t>
                      </w:r>
                      <w:r>
                        <w:rPr>
                          <w:rFonts w:ascii="Arial" w:hAnsi="Arial" w:cs="Arial"/>
                          <w:sz w:val="16"/>
                          <w:szCs w:val="16"/>
                          <w:lang w:val="en-GB"/>
                        </w:rPr>
                        <w:t>.</w:t>
                      </w:r>
                    </w:p>
                    <w:p w14:paraId="24D8F4B7" w14:textId="55577685" w:rsidR="00AA4566" w:rsidRPr="005E0C55" w:rsidRDefault="00AA4566" w:rsidP="007E1302">
                      <w:pPr>
                        <w:pStyle w:val="BasistekstVilans"/>
                        <w:rPr>
                          <w:rFonts w:ascii="Arial" w:hAnsi="Arial" w:cs="Arial"/>
                          <w:sz w:val="16"/>
                          <w:szCs w:val="16"/>
                          <w:lang w:val="en-GB"/>
                        </w:rPr>
                      </w:pPr>
                      <w:r w:rsidRPr="0003791D">
                        <w:rPr>
                          <w:rFonts w:ascii="Arial" w:hAnsi="Arial" w:cs="Arial"/>
                          <w:sz w:val="16"/>
                          <w:szCs w:val="16"/>
                          <w:lang w:val="en-GB"/>
                        </w:rPr>
                        <w:t>Use the patient preparation to discuss personal fundamental goals (address quality of life, hopes, fears, independence, social contacts, etc.). Elicit goals at the functional and symptom level that contribute to the fundamental goals.</w:t>
                      </w:r>
                      <w:r w:rsidR="00980CBE">
                        <w:rPr>
                          <w:rFonts w:ascii="Arial" w:hAnsi="Arial" w:cs="Arial"/>
                          <w:sz w:val="16"/>
                          <w:szCs w:val="16"/>
                          <w:lang w:val="en-GB"/>
                        </w:rPr>
                        <w:t xml:space="preserve"> </w:t>
                      </w:r>
                      <w:r w:rsidRPr="005E0C55">
                        <w:rPr>
                          <w:rFonts w:ascii="Arial" w:hAnsi="Arial" w:cs="Arial"/>
                          <w:sz w:val="16"/>
                          <w:szCs w:val="16"/>
                          <w:lang w:val="en-GB"/>
                        </w:rPr>
                        <w:tab/>
                      </w:r>
                    </w:p>
                    <w:p w14:paraId="1172001C" w14:textId="14957889" w:rsidR="00AA4566" w:rsidRDefault="00AA4566" w:rsidP="005E0C55">
                      <w:pPr>
                        <w:pStyle w:val="BasistekstVilans"/>
                        <w:rPr>
                          <w:rFonts w:ascii="Arial" w:hAnsi="Arial" w:cs="Arial"/>
                          <w:sz w:val="16"/>
                          <w:szCs w:val="16"/>
                          <w:lang w:val="en-GB"/>
                        </w:rPr>
                      </w:pPr>
                      <w:r>
                        <w:rPr>
                          <w:rFonts w:ascii="Arial" w:hAnsi="Arial" w:cs="Arial"/>
                          <w:sz w:val="16"/>
                          <w:szCs w:val="16"/>
                          <w:lang w:val="en-GB"/>
                        </w:rPr>
                        <w:t xml:space="preserve">Prioritize the most important functional and/or symptom goals </w:t>
                      </w:r>
                    </w:p>
                    <w:p w14:paraId="374C1717" w14:textId="68E08901" w:rsidR="00AA4566" w:rsidRPr="00395C80" w:rsidRDefault="00AA4566" w:rsidP="000B118E">
                      <w:pPr>
                        <w:pStyle w:val="Lijstalinea"/>
                        <w:numPr>
                          <w:ilvl w:val="0"/>
                          <w:numId w:val="44"/>
                        </w:numPr>
                        <w:rPr>
                          <w:rFonts w:ascii="Arial" w:hAnsi="Arial" w:cs="Arial"/>
                          <w:b/>
                          <w:bCs/>
                          <w:lang w:val="en-GB"/>
                        </w:rPr>
                      </w:pPr>
                      <w:r w:rsidRPr="00395C80">
                        <w:rPr>
                          <w:rFonts w:ascii="Arial" w:hAnsi="Arial" w:cs="Arial"/>
                          <w:b/>
                          <w:bCs/>
                          <w:lang w:val="en-GB"/>
                        </w:rPr>
                        <w:t>Option talk</w:t>
                      </w:r>
                    </w:p>
                    <w:p w14:paraId="20BF2096" w14:textId="77777777" w:rsidR="00AA4566" w:rsidRDefault="00AA4566" w:rsidP="006B1D3F">
                      <w:pPr>
                        <w:pStyle w:val="BasistekstVilans"/>
                        <w:rPr>
                          <w:rFonts w:ascii="Arial" w:hAnsi="Arial" w:cs="Arial"/>
                          <w:sz w:val="16"/>
                          <w:szCs w:val="16"/>
                          <w:lang w:val="en-GB"/>
                        </w:rPr>
                      </w:pPr>
                      <w:r>
                        <w:rPr>
                          <w:rFonts w:ascii="Arial" w:hAnsi="Arial" w:cs="Arial"/>
                          <w:sz w:val="16"/>
                          <w:szCs w:val="16"/>
                          <w:lang w:val="en-GB"/>
                        </w:rPr>
                        <w:t xml:space="preserve">Explain that you will present several options to reach the goals at functional &amp; symptom level, but that you also invite the patient and informal caregiver to actively bring in options. Emphasize that also non-medical options may be very helpful (lifestyle, well-being, etc). </w:t>
                      </w:r>
                    </w:p>
                    <w:p w14:paraId="556EC7F3" w14:textId="74D7C73F" w:rsidR="00AA4566" w:rsidRPr="0003791D" w:rsidRDefault="00AA4566" w:rsidP="0003791D">
                      <w:pPr>
                        <w:pStyle w:val="BasistekstVilans"/>
                        <w:rPr>
                          <w:rFonts w:ascii="Arial" w:hAnsi="Arial" w:cs="Arial"/>
                          <w:sz w:val="16"/>
                          <w:szCs w:val="16"/>
                          <w:lang w:val="en-GB"/>
                        </w:rPr>
                      </w:pPr>
                      <w:r>
                        <w:rPr>
                          <w:rFonts w:ascii="Arial" w:hAnsi="Arial" w:cs="Arial"/>
                          <w:sz w:val="16"/>
                          <w:szCs w:val="16"/>
                          <w:lang w:val="en-GB"/>
                        </w:rPr>
                        <w:t xml:space="preserve">Discuss together </w:t>
                      </w:r>
                      <w:proofErr w:type="gramStart"/>
                      <w:r>
                        <w:rPr>
                          <w:rFonts w:ascii="Arial" w:hAnsi="Arial" w:cs="Arial"/>
                          <w:sz w:val="16"/>
                          <w:szCs w:val="16"/>
                          <w:lang w:val="en-GB"/>
                        </w:rPr>
                        <w:t>pro’s</w:t>
                      </w:r>
                      <w:proofErr w:type="gramEnd"/>
                      <w:r>
                        <w:rPr>
                          <w:rFonts w:ascii="Arial" w:hAnsi="Arial" w:cs="Arial"/>
                          <w:sz w:val="16"/>
                          <w:szCs w:val="16"/>
                          <w:lang w:val="en-GB"/>
                        </w:rPr>
                        <w:t xml:space="preserve"> and </w:t>
                      </w:r>
                      <w:proofErr w:type="spellStart"/>
                      <w:r>
                        <w:rPr>
                          <w:rFonts w:ascii="Arial" w:hAnsi="Arial" w:cs="Arial"/>
                          <w:sz w:val="16"/>
                          <w:szCs w:val="16"/>
                          <w:lang w:val="en-GB"/>
                        </w:rPr>
                        <w:t>con’s</w:t>
                      </w:r>
                      <w:proofErr w:type="spellEnd"/>
                      <w:r>
                        <w:rPr>
                          <w:rFonts w:ascii="Arial" w:hAnsi="Arial" w:cs="Arial"/>
                          <w:sz w:val="16"/>
                          <w:szCs w:val="16"/>
                          <w:lang w:val="en-GB"/>
                        </w:rPr>
                        <w:t xml:space="preserve"> of options and the implication for daily life and the involvement of other persons (informal caregivers or professionals).</w:t>
                      </w:r>
                      <w:r w:rsidRPr="0096593F">
                        <w:rPr>
                          <w:lang w:val="en-GB"/>
                        </w:rPr>
                        <w:t xml:space="preserve"> </w:t>
                      </w:r>
                      <w:r w:rsidRPr="00ED43C2">
                        <w:rPr>
                          <w:rFonts w:ascii="Arial" w:hAnsi="Arial" w:cs="Arial"/>
                          <w:sz w:val="16"/>
                          <w:szCs w:val="16"/>
                          <w:lang w:val="en-GB"/>
                        </w:rPr>
                        <w:t xml:space="preserve">If </w:t>
                      </w:r>
                      <w:r>
                        <w:rPr>
                          <w:rFonts w:ascii="Arial" w:hAnsi="Arial" w:cs="Arial"/>
                          <w:sz w:val="16"/>
                          <w:szCs w:val="16"/>
                          <w:lang w:val="en-GB"/>
                        </w:rPr>
                        <w:t>applicable</w:t>
                      </w:r>
                      <w:r w:rsidRPr="00ED43C2">
                        <w:rPr>
                          <w:rFonts w:ascii="Arial" w:hAnsi="Arial" w:cs="Arial"/>
                          <w:sz w:val="16"/>
                          <w:szCs w:val="16"/>
                          <w:lang w:val="en-GB"/>
                        </w:rPr>
                        <w:t xml:space="preserve"> use decision aids</w:t>
                      </w:r>
                      <w:r>
                        <w:rPr>
                          <w:rFonts w:ascii="Arial" w:hAnsi="Arial" w:cs="Arial"/>
                          <w:sz w:val="16"/>
                          <w:szCs w:val="16"/>
                          <w:lang w:val="en-GB"/>
                        </w:rPr>
                        <w:t>, but keep in mind that the impact of other morbidities may not be addressed in all decision aids.</w:t>
                      </w:r>
                      <w:r w:rsidR="00980CBE">
                        <w:rPr>
                          <w:rFonts w:ascii="Arial" w:hAnsi="Arial" w:cs="Arial"/>
                          <w:sz w:val="16"/>
                          <w:szCs w:val="16"/>
                          <w:lang w:val="en-GB"/>
                        </w:rPr>
                        <w:t xml:space="preserve"> </w:t>
                      </w:r>
                    </w:p>
                    <w:p w14:paraId="3385B34F" w14:textId="5BD4D5D8" w:rsidR="00AA4566" w:rsidRPr="00395C80" w:rsidRDefault="00AA4566" w:rsidP="000B118E">
                      <w:pPr>
                        <w:pStyle w:val="Lijstalinea"/>
                        <w:numPr>
                          <w:ilvl w:val="0"/>
                          <w:numId w:val="44"/>
                        </w:numPr>
                        <w:rPr>
                          <w:rFonts w:ascii="Arial" w:hAnsi="Arial" w:cs="Arial"/>
                          <w:b/>
                          <w:bCs/>
                          <w:lang w:val="en-GB"/>
                        </w:rPr>
                      </w:pPr>
                      <w:r w:rsidRPr="00395C80">
                        <w:rPr>
                          <w:rFonts w:ascii="Arial" w:hAnsi="Arial" w:cs="Arial"/>
                          <w:b/>
                          <w:bCs/>
                          <w:lang w:val="en-GB"/>
                        </w:rPr>
                        <w:t>Decision talk</w:t>
                      </w:r>
                    </w:p>
                    <w:p w14:paraId="1D83DA13" w14:textId="00AB316D" w:rsidR="00AA4566" w:rsidRPr="006B1D3F" w:rsidRDefault="00AA4566" w:rsidP="00325E00">
                      <w:pPr>
                        <w:pStyle w:val="BasistekstVilans"/>
                        <w:rPr>
                          <w:rFonts w:ascii="Arial" w:hAnsi="Arial" w:cs="Arial"/>
                          <w:sz w:val="16"/>
                          <w:szCs w:val="16"/>
                          <w:lang w:val="en-GB"/>
                        </w:rPr>
                      </w:pPr>
                      <w:r w:rsidRPr="006B1D3F">
                        <w:rPr>
                          <w:rFonts w:ascii="Arial" w:hAnsi="Arial" w:cs="Arial"/>
                          <w:sz w:val="16"/>
                          <w:szCs w:val="16"/>
                          <w:lang w:val="en-GB"/>
                        </w:rPr>
                        <w:t xml:space="preserve">Inquire if the patient (or proxy decision maker) is ready to </w:t>
                      </w:r>
                      <w:proofErr w:type="gramStart"/>
                      <w:r w:rsidRPr="006B1D3F">
                        <w:rPr>
                          <w:rFonts w:ascii="Arial" w:hAnsi="Arial" w:cs="Arial"/>
                          <w:sz w:val="16"/>
                          <w:szCs w:val="16"/>
                          <w:lang w:val="en-GB"/>
                        </w:rPr>
                        <w:t>make a decision</w:t>
                      </w:r>
                      <w:proofErr w:type="gramEnd"/>
                      <w:r w:rsidRPr="006B1D3F">
                        <w:rPr>
                          <w:rFonts w:ascii="Arial" w:hAnsi="Arial" w:cs="Arial"/>
                          <w:sz w:val="16"/>
                          <w:szCs w:val="16"/>
                          <w:lang w:val="en-GB"/>
                        </w:rPr>
                        <w:t xml:space="preserve">. If not, go back to the preceding steps. Focus on the preferences of the patient and </w:t>
                      </w:r>
                      <w:r w:rsidR="00D43EF5">
                        <w:rPr>
                          <w:rFonts w:ascii="Arial" w:hAnsi="Arial" w:cs="Arial"/>
                          <w:sz w:val="16"/>
                          <w:szCs w:val="16"/>
                          <w:lang w:val="en-GB"/>
                        </w:rPr>
                        <w:t xml:space="preserve">connect to goals. </w:t>
                      </w:r>
                      <w:proofErr w:type="gramStart"/>
                      <w:r w:rsidR="00D43EF5">
                        <w:rPr>
                          <w:rFonts w:ascii="Arial" w:hAnsi="Arial" w:cs="Arial"/>
                          <w:sz w:val="16"/>
                          <w:szCs w:val="16"/>
                          <w:lang w:val="en-GB"/>
                        </w:rPr>
                        <w:t>M</w:t>
                      </w:r>
                      <w:r w:rsidRPr="006B1D3F">
                        <w:rPr>
                          <w:rFonts w:ascii="Arial" w:hAnsi="Arial" w:cs="Arial"/>
                          <w:sz w:val="16"/>
                          <w:szCs w:val="16"/>
                          <w:lang w:val="en-GB"/>
                        </w:rPr>
                        <w:t>ake a decision</w:t>
                      </w:r>
                      <w:proofErr w:type="gramEnd"/>
                      <w:r w:rsidRPr="006B1D3F">
                        <w:rPr>
                          <w:rFonts w:ascii="Arial" w:hAnsi="Arial" w:cs="Arial"/>
                          <w:sz w:val="16"/>
                          <w:szCs w:val="16"/>
                          <w:lang w:val="en-GB"/>
                        </w:rPr>
                        <w:t xml:space="preserve"> with the patient (and/ or proxy decision maker). If the patient wants the professional to </w:t>
                      </w:r>
                      <w:proofErr w:type="gramStart"/>
                      <w:r w:rsidRPr="006B1D3F">
                        <w:rPr>
                          <w:rFonts w:ascii="Arial" w:hAnsi="Arial" w:cs="Arial"/>
                          <w:sz w:val="16"/>
                          <w:szCs w:val="16"/>
                          <w:lang w:val="en-GB"/>
                        </w:rPr>
                        <w:t>decide:</w:t>
                      </w:r>
                      <w:proofErr w:type="gramEnd"/>
                      <w:r w:rsidRPr="006B1D3F">
                        <w:rPr>
                          <w:rFonts w:ascii="Arial" w:hAnsi="Arial" w:cs="Arial"/>
                          <w:sz w:val="16"/>
                          <w:szCs w:val="16"/>
                          <w:lang w:val="en-GB"/>
                        </w:rPr>
                        <w:t xml:space="preserve"> discuss this explicitly and connect to the identified patient values, goals of care and treatment </w:t>
                      </w:r>
                      <w:proofErr w:type="gramStart"/>
                      <w:r w:rsidRPr="006B1D3F">
                        <w:rPr>
                          <w:rFonts w:ascii="Arial" w:hAnsi="Arial" w:cs="Arial"/>
                          <w:sz w:val="16"/>
                          <w:szCs w:val="16"/>
                          <w:lang w:val="en-GB"/>
                        </w:rPr>
                        <w:t>aims</w:t>
                      </w:r>
                      <w:proofErr w:type="gramEnd"/>
                      <w:r>
                        <w:rPr>
                          <w:rFonts w:ascii="Arial" w:hAnsi="Arial" w:cs="Arial"/>
                          <w:sz w:val="16"/>
                          <w:szCs w:val="16"/>
                          <w:lang w:val="en-GB"/>
                        </w:rPr>
                        <w:t xml:space="preserve">. </w:t>
                      </w:r>
                    </w:p>
                    <w:p w14:paraId="4041A70A" w14:textId="77777777" w:rsidR="006A669E" w:rsidRDefault="00AA4566" w:rsidP="00D34E6F">
                      <w:pPr>
                        <w:pStyle w:val="BasistekstVilans"/>
                        <w:rPr>
                          <w:rFonts w:ascii="Arial" w:hAnsi="Arial" w:cs="Arial"/>
                          <w:sz w:val="16"/>
                          <w:szCs w:val="16"/>
                          <w:lang w:val="en-GB"/>
                        </w:rPr>
                      </w:pPr>
                      <w:r w:rsidRPr="002F6066">
                        <w:rPr>
                          <w:rFonts w:ascii="Arial" w:hAnsi="Arial" w:cs="Arial"/>
                          <w:sz w:val="16"/>
                          <w:szCs w:val="16"/>
                          <w:lang w:val="en-GB"/>
                        </w:rPr>
                        <w:t>Discuss the decision-making process. Is everybody satisfied with the decision</w:t>
                      </w:r>
                      <w:r w:rsidRPr="002F6066">
                        <w:rPr>
                          <w:rFonts w:ascii="Arial" w:hAnsi="Arial" w:cs="Arial"/>
                          <w:lang w:val="en-GB"/>
                        </w:rPr>
                        <w:t xml:space="preserve">? </w:t>
                      </w:r>
                      <w:r w:rsidRPr="002F6066">
                        <w:rPr>
                          <w:rFonts w:ascii="Arial" w:hAnsi="Arial" w:cs="Arial"/>
                          <w:sz w:val="16"/>
                          <w:szCs w:val="16"/>
                          <w:lang w:val="en-GB"/>
                        </w:rPr>
                        <w:t>If not, enquire about the</w:t>
                      </w:r>
                      <w:r w:rsidR="00D43EF5">
                        <w:rPr>
                          <w:rFonts w:ascii="Arial" w:hAnsi="Arial" w:cs="Arial"/>
                          <w:sz w:val="16"/>
                          <w:szCs w:val="16"/>
                          <w:lang w:val="en-GB"/>
                        </w:rPr>
                        <w:t xml:space="preserve"> </w:t>
                      </w:r>
                      <w:r w:rsidRPr="002F6066">
                        <w:rPr>
                          <w:rFonts w:ascii="Arial" w:hAnsi="Arial" w:cs="Arial"/>
                          <w:sz w:val="16"/>
                          <w:szCs w:val="16"/>
                          <w:lang w:val="en-GB"/>
                        </w:rPr>
                        <w:t xml:space="preserve">dissatisfaction and go back to a preceding step. </w:t>
                      </w:r>
                    </w:p>
                    <w:p w14:paraId="2A6C1D5C" w14:textId="4E38C457" w:rsidR="00AA4566" w:rsidRDefault="00AA4566" w:rsidP="00E963DA">
                      <w:pPr>
                        <w:pStyle w:val="BasistekstVilans"/>
                        <w:rPr>
                          <w:rFonts w:ascii="Arial" w:hAnsi="Arial" w:cs="Arial"/>
                          <w:sz w:val="16"/>
                          <w:szCs w:val="16"/>
                          <w:lang w:val="en-GB"/>
                        </w:rPr>
                      </w:pPr>
                      <w:r w:rsidRPr="002F6066">
                        <w:rPr>
                          <w:rFonts w:ascii="Arial" w:hAnsi="Arial" w:cs="Arial"/>
                          <w:sz w:val="16"/>
                          <w:szCs w:val="16"/>
                          <w:lang w:val="en-GB"/>
                        </w:rPr>
                        <w:t>If yes:</w:t>
                      </w:r>
                      <w:r>
                        <w:rPr>
                          <w:rFonts w:ascii="Arial" w:hAnsi="Arial" w:cs="Arial"/>
                          <w:sz w:val="16"/>
                          <w:szCs w:val="16"/>
                          <w:lang w:val="en-GB"/>
                        </w:rPr>
                        <w:t xml:space="preserve"> </w:t>
                      </w:r>
                      <w:r w:rsidRPr="002F6066">
                        <w:rPr>
                          <w:rFonts w:ascii="Arial" w:hAnsi="Arial" w:cs="Arial"/>
                          <w:sz w:val="16"/>
                          <w:szCs w:val="16"/>
                          <w:lang w:val="en-GB"/>
                        </w:rPr>
                        <w:t>Prepare a treatment plan based on the decision</w:t>
                      </w:r>
                      <w:r>
                        <w:rPr>
                          <w:rFonts w:ascii="Arial" w:hAnsi="Arial" w:cs="Arial"/>
                          <w:sz w:val="16"/>
                          <w:szCs w:val="16"/>
                          <w:lang w:val="en-GB"/>
                        </w:rPr>
                        <w:t xml:space="preserve">. </w:t>
                      </w:r>
                      <w:r w:rsidRPr="00E963DA">
                        <w:rPr>
                          <w:rFonts w:ascii="Arial" w:hAnsi="Arial" w:cs="Arial"/>
                          <w:sz w:val="16"/>
                          <w:szCs w:val="16"/>
                          <w:lang w:val="en-GB"/>
                        </w:rPr>
                        <w:t>De</w:t>
                      </w:r>
                      <w:r>
                        <w:rPr>
                          <w:rFonts w:ascii="Arial" w:hAnsi="Arial" w:cs="Arial"/>
                          <w:sz w:val="16"/>
                          <w:szCs w:val="16"/>
                          <w:lang w:val="en-GB"/>
                        </w:rPr>
                        <w:t xml:space="preserve">cide </w:t>
                      </w:r>
                      <w:r w:rsidRPr="00E963DA">
                        <w:rPr>
                          <w:rFonts w:ascii="Arial" w:hAnsi="Arial" w:cs="Arial"/>
                          <w:sz w:val="16"/>
                          <w:szCs w:val="16"/>
                          <w:lang w:val="en-GB"/>
                        </w:rPr>
                        <w:t>together who will execute the interventions</w:t>
                      </w:r>
                      <w:r>
                        <w:rPr>
                          <w:rFonts w:ascii="Arial" w:hAnsi="Arial" w:cs="Arial"/>
                          <w:sz w:val="16"/>
                          <w:szCs w:val="16"/>
                          <w:lang w:val="en-GB"/>
                        </w:rPr>
                        <w:t xml:space="preserve"> (patient, informal caregiver, professional)</w:t>
                      </w:r>
                    </w:p>
                    <w:p w14:paraId="6A7681DB" w14:textId="0C29609D" w:rsidR="00AA4566" w:rsidRDefault="00AA4566" w:rsidP="00E963DA">
                      <w:pPr>
                        <w:pStyle w:val="BasistekstVilans"/>
                        <w:rPr>
                          <w:rFonts w:ascii="Arial" w:hAnsi="Arial" w:cs="Arial"/>
                          <w:sz w:val="16"/>
                          <w:szCs w:val="16"/>
                          <w:lang w:val="en-GB"/>
                        </w:rPr>
                      </w:pPr>
                      <w:r>
                        <w:rPr>
                          <w:rFonts w:ascii="Arial" w:hAnsi="Arial" w:cs="Arial"/>
                          <w:sz w:val="16"/>
                          <w:szCs w:val="16"/>
                          <w:lang w:val="en-GB"/>
                        </w:rPr>
                        <w:t>Plan evaluation of the goals.</w:t>
                      </w:r>
                    </w:p>
                    <w:p w14:paraId="77582E70" w14:textId="31284C29" w:rsidR="00AA4566" w:rsidRDefault="00AA4566" w:rsidP="00D34E6F">
                      <w:pPr>
                        <w:pStyle w:val="BasistekstVilans"/>
                        <w:rPr>
                          <w:rFonts w:ascii="Arial" w:hAnsi="Arial" w:cs="Arial"/>
                          <w:sz w:val="16"/>
                          <w:szCs w:val="16"/>
                          <w:lang w:val="en-GB"/>
                        </w:rPr>
                      </w:pPr>
                      <w:r>
                        <w:rPr>
                          <w:rFonts w:ascii="Arial" w:hAnsi="Arial" w:cs="Arial"/>
                          <w:sz w:val="16"/>
                          <w:szCs w:val="16"/>
                          <w:lang w:val="en-GB"/>
                        </w:rPr>
                        <w:t xml:space="preserve">Discuss with the patient which other professionals should be informed about the </w:t>
                      </w:r>
                      <w:proofErr w:type="gramStart"/>
                      <w:r>
                        <w:rPr>
                          <w:rFonts w:ascii="Arial" w:hAnsi="Arial" w:cs="Arial"/>
                          <w:sz w:val="16"/>
                          <w:szCs w:val="16"/>
                          <w:lang w:val="en-GB"/>
                        </w:rPr>
                        <w:t>patients</w:t>
                      </w:r>
                      <w:proofErr w:type="gramEnd"/>
                      <w:r>
                        <w:rPr>
                          <w:rFonts w:ascii="Arial" w:hAnsi="Arial" w:cs="Arial"/>
                          <w:sz w:val="16"/>
                          <w:szCs w:val="16"/>
                          <w:lang w:val="en-GB"/>
                        </w:rPr>
                        <w:t xml:space="preserve"> fundamental goals and if applicable, the patients functional and symptom goals</w:t>
                      </w:r>
                      <w:r w:rsidR="000D3CA3">
                        <w:rPr>
                          <w:rFonts w:ascii="Arial" w:hAnsi="Arial" w:cs="Arial"/>
                          <w:sz w:val="16"/>
                          <w:szCs w:val="16"/>
                          <w:lang w:val="en-GB"/>
                        </w:rPr>
                        <w:t xml:space="preserve"> and the decisions made</w:t>
                      </w:r>
                      <w:r>
                        <w:rPr>
                          <w:rFonts w:ascii="Arial" w:hAnsi="Arial" w:cs="Arial"/>
                          <w:sz w:val="16"/>
                          <w:szCs w:val="16"/>
                          <w:lang w:val="en-GB"/>
                        </w:rPr>
                        <w:t xml:space="preserve">. </w:t>
                      </w:r>
                    </w:p>
                  </w:txbxContent>
                </v:textbox>
                <w10:wrap type="square" anchorx="margin"/>
              </v:shape>
            </w:pict>
          </mc:Fallback>
        </mc:AlternateContent>
      </w:r>
      <w:r w:rsidR="00D72F0A" w:rsidRPr="00D72F0A">
        <w:rPr>
          <w:rFonts w:ascii="Calibri Light" w:eastAsia="Calibri" w:hAnsi="Calibri Light" w:cs="Calibri Light"/>
          <w:b/>
          <w:noProof/>
          <w:color w:val="4B4545"/>
          <w:kern w:val="0"/>
          <w:sz w:val="32"/>
          <w:szCs w:val="32"/>
          <w:u w:val="single"/>
          <w14:ligatures w14:val="none"/>
        </w:rPr>
        <mc:AlternateContent>
          <mc:Choice Requires="wps">
            <w:drawing>
              <wp:anchor distT="45720" distB="45720" distL="114300" distR="114300" simplePos="0" relativeHeight="251848704" behindDoc="0" locked="0" layoutInCell="1" allowOverlap="1" wp14:anchorId="1709CA6C" wp14:editId="5BF58A1F">
                <wp:simplePos x="0" y="0"/>
                <wp:positionH relativeFrom="column">
                  <wp:posOffset>3109913</wp:posOffset>
                </wp:positionH>
                <wp:positionV relativeFrom="paragraph">
                  <wp:posOffset>137477</wp:posOffset>
                </wp:positionV>
                <wp:extent cx="619125" cy="1404620"/>
                <wp:effectExtent l="0" t="0" r="0" b="5080"/>
                <wp:wrapThrough wrapText="bothSides">
                  <wp:wrapPolygon edited="0">
                    <wp:start x="1994" y="0"/>
                    <wp:lineTo x="1994" y="20653"/>
                    <wp:lineTo x="19274" y="20653"/>
                    <wp:lineTo x="19274" y="0"/>
                    <wp:lineTo x="1994" y="0"/>
                  </wp:wrapPolygon>
                </wp:wrapThrough>
                <wp:docPr id="6826764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404620"/>
                        </a:xfrm>
                        <a:prstGeom prst="rect">
                          <a:avLst/>
                        </a:prstGeom>
                        <a:noFill/>
                        <a:ln w="9525">
                          <a:noFill/>
                          <a:miter lim="800000"/>
                          <a:headEnd/>
                          <a:tailEnd/>
                        </a:ln>
                      </wps:spPr>
                      <wps:txbx>
                        <w:txbxContent>
                          <w:p w14:paraId="325A8B4F" w14:textId="4EBF80DE" w:rsidR="00AA4566" w:rsidRPr="00D72F0A" w:rsidRDefault="00AA4566" w:rsidP="00D72F0A">
                            <w:pPr>
                              <w:rPr>
                                <w:rFonts w:ascii="Arial" w:hAnsi="Arial" w:cs="Arial"/>
                                <w:b/>
                                <w:bCs/>
                                <w:color w:val="FFFFFF" w:themeColor="background2"/>
                              </w:rPr>
                            </w:pPr>
                            <w:r w:rsidRPr="00D72F0A">
                              <w:rPr>
                                <w:rFonts w:ascii="Arial" w:hAnsi="Arial" w:cs="Arial"/>
                                <w:b/>
                                <w:bCs/>
                                <w:color w:val="FFFFFF" w:themeColor="background2"/>
                              </w:rPr>
                              <w:t xml:space="preserve">Step </w:t>
                            </w:r>
                            <w:r>
                              <w:rPr>
                                <w:rFonts w:ascii="Arial" w:hAnsi="Arial" w:cs="Arial"/>
                                <w:b/>
                                <w:bCs/>
                                <w:color w:val="FFFFFF" w:themeColor="background2"/>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09CA6C" id="_x0000_s1027" type="#_x0000_t202" style="position:absolute;margin-left:244.9pt;margin-top:10.8pt;width:48.75pt;height:110.6pt;z-index:251848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ocs+gEAANQDAAAOAAAAZHJzL2Uyb0RvYy54bWysU9Fu2yAUfZ+0f0C8L7ajJGusOFXXLtOk&#10;rpvU9QMwxjEacBmQ2NnX74LdNOreqvkBXbjm3HvOPWyuB63IUTgvwVS0mOWUCMOhkWZf0aefuw9X&#10;lPjATMMUGFHRk/D0evv+3aa3pZhDB6oRjiCI8WVvK9qFYMss87wTmvkZWGEw2YLTLODW7bPGsR7R&#10;tcrmeb7KenCNdcCF93h6NybpNuG3reDhe9t6EYiqKPYW0urSWsc1225YuXfMdpJPbbA3dKGZNFj0&#10;DHXHAiMHJ/+B0pI78NCGGQedQdtKLhIHZFPkr9g8dsyKxAXF8fYsk/9/sPzh+Gh/OBKGTzDgABMJ&#10;b++B//LEwG3HzF7cOAd9J1iDhYsoWdZbX05Xo9S+9BGk7r9Bg0NmhwAJaGidjqogT4LoOIDTWXQx&#10;BMLxcFWsi/mSEo6pYpEvVvM0lYyVz7et8+GLAE1iUFGHQ03o7HjvQ+yGlc+/xGIGdlKpNFhlSF/R&#10;9RLxX2W0DOg7JXVFr/L4jU6IJD+bJl0OTKoxxgLKTKwj0ZFyGOqByGaSJIpQQ3NCGRyMNsNngUEH&#10;7g8lPVqsov73gTlBifpqUMp1sVhET6bNYvkRiRN3makvM8xwhKpooGQMb0PycSTm7Q1KvpNJjZdO&#10;ppbROkmkyebRm5f79NfLY9z+BQAA//8DAFBLAwQUAAYACAAAACEAUs/H9N8AAAAKAQAADwAAAGRy&#10;cy9kb3ducmV2LnhtbEyPwU7DMBBE70j8g7VI3KjTUNoQ4lQVasuxUCLObrwkEfHait00/D3LCY47&#10;O5p5U6wn24sRh9A5UjCfJSCQamc6ahRU77u7DESImozuHaGCbwywLq+vCp0bd6E3HI+xERxCIdcK&#10;2hh9LmWoW7Q6zJxH4t+nG6yOfA6NNIO+cLjtZZokS2l1R9zQao/PLdZfx7NV4KPfr16Gw+tmuxuT&#10;6mNfpV2zVer2Zto8gYg4xT8z/OIzOpTMdHJnMkH0ChbZI6NHBel8CYIND9nqHsSJhUWagSwL+X9C&#10;+QMAAP//AwBQSwECLQAUAAYACAAAACEAtoM4kv4AAADhAQAAEwAAAAAAAAAAAAAAAAAAAAAAW0Nv&#10;bnRlbnRfVHlwZXNdLnhtbFBLAQItABQABgAIAAAAIQA4/SH/1gAAAJQBAAALAAAAAAAAAAAAAAAA&#10;AC8BAABfcmVscy8ucmVsc1BLAQItABQABgAIAAAAIQCYgocs+gEAANQDAAAOAAAAAAAAAAAAAAAA&#10;AC4CAABkcnMvZTJvRG9jLnhtbFBLAQItABQABgAIAAAAIQBSz8f03wAAAAoBAAAPAAAAAAAAAAAA&#10;AAAAAFQEAABkcnMvZG93bnJldi54bWxQSwUGAAAAAAQABADzAAAAYAUAAAAA&#10;" filled="f" stroked="f">
                <v:textbox style="mso-fit-shape-to-text:t">
                  <w:txbxContent>
                    <w:p w14:paraId="325A8B4F" w14:textId="4EBF80DE" w:rsidR="00AA4566" w:rsidRPr="00D72F0A" w:rsidRDefault="00AA4566" w:rsidP="00D72F0A">
                      <w:pPr>
                        <w:rPr>
                          <w:rFonts w:ascii="Arial" w:hAnsi="Arial" w:cs="Arial"/>
                          <w:b/>
                          <w:bCs/>
                          <w:color w:val="FFFFFF" w:themeColor="background2"/>
                        </w:rPr>
                      </w:pPr>
                      <w:r w:rsidRPr="00D72F0A">
                        <w:rPr>
                          <w:rFonts w:ascii="Arial" w:hAnsi="Arial" w:cs="Arial"/>
                          <w:b/>
                          <w:bCs/>
                          <w:color w:val="FFFFFF" w:themeColor="background2"/>
                        </w:rPr>
                        <w:t xml:space="preserve">Step </w:t>
                      </w:r>
                      <w:r>
                        <w:rPr>
                          <w:rFonts w:ascii="Arial" w:hAnsi="Arial" w:cs="Arial"/>
                          <w:b/>
                          <w:bCs/>
                          <w:color w:val="FFFFFF" w:themeColor="background2"/>
                        </w:rPr>
                        <w:t>5</w:t>
                      </w:r>
                    </w:p>
                  </w:txbxContent>
                </v:textbox>
                <w10:wrap type="through"/>
              </v:shape>
            </w:pict>
          </mc:Fallback>
        </mc:AlternateContent>
      </w:r>
      <w:bookmarkEnd w:id="0"/>
    </w:p>
    <w:sectPr w:rsidR="00A23643" w:rsidRPr="000D6C73" w:rsidSect="001D3058">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0F43" w14:textId="77777777" w:rsidR="004C1F06" w:rsidRPr="00645725" w:rsidRDefault="004C1F06" w:rsidP="00645725">
      <w:pPr>
        <w:pStyle w:val="Voettekst"/>
      </w:pPr>
    </w:p>
  </w:endnote>
  <w:endnote w:type="continuationSeparator" w:id="0">
    <w:p w14:paraId="52BDEAAC" w14:textId="77777777" w:rsidR="004C1F06" w:rsidRPr="00645725" w:rsidRDefault="004C1F06" w:rsidP="00645725">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aiandra GD">
    <w:altName w:val="Candara"/>
    <w:panose1 w:val="020E0502030308020204"/>
    <w:charset w:val="00"/>
    <w:family w:val="swiss"/>
    <w:pitch w:val="variable"/>
    <w:sig w:usb0="000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24365"/>
      <w:docPartObj>
        <w:docPartGallery w:val="Page Numbers (Bottom of Page)"/>
        <w:docPartUnique/>
      </w:docPartObj>
    </w:sdtPr>
    <w:sdtEndPr/>
    <w:sdtContent>
      <w:p w14:paraId="74AAE8D5" w14:textId="0212AD79" w:rsidR="00AA4566" w:rsidRDefault="00AA4566">
        <w:pPr>
          <w:pStyle w:val="Voettekst"/>
        </w:pPr>
        <w:r>
          <w:fldChar w:fldCharType="begin"/>
        </w:r>
        <w:r>
          <w:instrText>PAGE   \* MERGEFORMAT</w:instrText>
        </w:r>
        <w:r>
          <w:fldChar w:fldCharType="separate"/>
        </w:r>
        <w:r w:rsidR="00A65116">
          <w:rPr>
            <w:noProof/>
          </w:rPr>
          <w:t>12</w:t>
        </w:r>
        <w:r>
          <w:fldChar w:fldCharType="end"/>
        </w:r>
      </w:p>
    </w:sdtContent>
  </w:sdt>
  <w:p w14:paraId="63479039" w14:textId="77777777" w:rsidR="00AA4566" w:rsidRDefault="00AA45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2DDC7" w14:textId="77777777" w:rsidR="004C1F06" w:rsidRPr="00645725" w:rsidRDefault="004C1F06" w:rsidP="00645725">
      <w:pPr>
        <w:pStyle w:val="Voettekst"/>
      </w:pPr>
    </w:p>
  </w:footnote>
  <w:footnote w:type="continuationSeparator" w:id="0">
    <w:p w14:paraId="4E6EBFC7" w14:textId="77777777" w:rsidR="004C1F06" w:rsidRPr="00645725" w:rsidRDefault="004C1F06" w:rsidP="00645725">
      <w:pPr>
        <w:pStyle w:val="Voe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72494A"/>
    <w:multiLevelType w:val="multilevel"/>
    <w:tmpl w:val="7B421744"/>
    <w:numStyleLink w:val="OpsommingkleineletterVilans"/>
  </w:abstractNum>
  <w:abstractNum w:abstractNumId="11" w15:restartNumberingAfterBreak="0">
    <w:nsid w:val="059B2F0E"/>
    <w:multiLevelType w:val="hybridMultilevel"/>
    <w:tmpl w:val="B0A2A8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6D82AEE"/>
    <w:multiLevelType w:val="hybridMultilevel"/>
    <w:tmpl w:val="41EA3E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6FB0A3D"/>
    <w:multiLevelType w:val="multilevel"/>
    <w:tmpl w:val="9E50E438"/>
    <w:styleLink w:val="OpsommingbolletjeVilans"/>
    <w:lvl w:ilvl="0">
      <w:start w:val="1"/>
      <w:numFmt w:val="bullet"/>
      <w:pStyle w:val="Opsommingbolletje1eniveauVilans"/>
      <w:lvlText w:val="•"/>
      <w:lvlJc w:val="left"/>
      <w:pPr>
        <w:ind w:left="284" w:hanging="284"/>
      </w:pPr>
      <w:rPr>
        <w:rFonts w:hint="default"/>
      </w:rPr>
    </w:lvl>
    <w:lvl w:ilvl="1">
      <w:start w:val="1"/>
      <w:numFmt w:val="bullet"/>
      <w:pStyle w:val="Opsommingbolletje2eniveauVilans"/>
      <w:lvlText w:val="•"/>
      <w:lvlJc w:val="left"/>
      <w:pPr>
        <w:ind w:left="568" w:hanging="284"/>
      </w:pPr>
      <w:rPr>
        <w:rFonts w:hint="default"/>
      </w:rPr>
    </w:lvl>
    <w:lvl w:ilvl="2">
      <w:start w:val="1"/>
      <w:numFmt w:val="bullet"/>
      <w:pStyle w:val="Opsommingbolletje3eniveauVilan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4" w15:restartNumberingAfterBreak="0">
    <w:nsid w:val="0AFF06A0"/>
    <w:multiLevelType w:val="hybridMultilevel"/>
    <w:tmpl w:val="CD78F8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BC24928"/>
    <w:multiLevelType w:val="multilevel"/>
    <w:tmpl w:val="B4BACAD8"/>
    <w:styleLink w:val="OpsommingstreepjeVilans"/>
    <w:lvl w:ilvl="0">
      <w:start w:val="1"/>
      <w:numFmt w:val="bullet"/>
      <w:pStyle w:val="Opsommingstreepje1eniveauVilans"/>
      <w:lvlText w:val="–"/>
      <w:lvlJc w:val="left"/>
      <w:pPr>
        <w:ind w:left="284" w:hanging="284"/>
      </w:pPr>
      <w:rPr>
        <w:rFonts w:hint="default"/>
      </w:rPr>
    </w:lvl>
    <w:lvl w:ilvl="1">
      <w:start w:val="1"/>
      <w:numFmt w:val="bullet"/>
      <w:pStyle w:val="Opsommingstreepje2eniveauVilans"/>
      <w:lvlText w:val="–"/>
      <w:lvlJc w:val="left"/>
      <w:pPr>
        <w:ind w:left="568" w:hanging="284"/>
      </w:pPr>
      <w:rPr>
        <w:rFonts w:hint="default"/>
      </w:rPr>
    </w:lvl>
    <w:lvl w:ilvl="2">
      <w:start w:val="1"/>
      <w:numFmt w:val="bullet"/>
      <w:pStyle w:val="Opsommingstreepje3eniveauVilan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6" w15:restartNumberingAfterBreak="0">
    <w:nsid w:val="0EA27EB4"/>
    <w:multiLevelType w:val="multilevel"/>
    <w:tmpl w:val="B80072F2"/>
    <w:numStyleLink w:val="KopnummeringVilans"/>
  </w:abstractNum>
  <w:abstractNum w:abstractNumId="17" w15:restartNumberingAfterBreak="0">
    <w:nsid w:val="10611BBE"/>
    <w:multiLevelType w:val="hybridMultilevel"/>
    <w:tmpl w:val="D8721B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12057A3C"/>
    <w:multiLevelType w:val="multilevel"/>
    <w:tmpl w:val="5C963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F57FBA"/>
    <w:multiLevelType w:val="hybridMultilevel"/>
    <w:tmpl w:val="C980EF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4DE3CC3"/>
    <w:multiLevelType w:val="hybridMultilevel"/>
    <w:tmpl w:val="90C66F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7DB6930"/>
    <w:multiLevelType w:val="hybridMultilevel"/>
    <w:tmpl w:val="33E8C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8E70673"/>
    <w:multiLevelType w:val="hybridMultilevel"/>
    <w:tmpl w:val="F9AA8BA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192E403D"/>
    <w:multiLevelType w:val="multilevel"/>
    <w:tmpl w:val="7B421744"/>
    <w:styleLink w:val="OpsommingkleineletterVilans"/>
    <w:lvl w:ilvl="0">
      <w:start w:val="1"/>
      <w:numFmt w:val="none"/>
      <w:pStyle w:val="OpsommingkleineletterbasistekstVilans"/>
      <w:suff w:val="nothing"/>
      <w:lvlText w:val=""/>
      <w:lvlJc w:val="left"/>
      <w:pPr>
        <w:ind w:left="0" w:firstLine="0"/>
      </w:pPr>
      <w:rPr>
        <w:rFonts w:hint="default"/>
      </w:rPr>
    </w:lvl>
    <w:lvl w:ilvl="1">
      <w:start w:val="1"/>
      <w:numFmt w:val="lowerLetter"/>
      <w:pStyle w:val="Opsommingkleineletter1eniveauVilans"/>
      <w:lvlText w:val="%2"/>
      <w:lvlJc w:val="left"/>
      <w:pPr>
        <w:ind w:left="284" w:hanging="284"/>
      </w:pPr>
      <w:rPr>
        <w:rFonts w:hint="default"/>
      </w:rPr>
    </w:lvl>
    <w:lvl w:ilvl="2">
      <w:start w:val="1"/>
      <w:numFmt w:val="lowerLetter"/>
      <w:pStyle w:val="Opsommingkleineletter2eniveauVilans"/>
      <w:lvlText w:val="%3"/>
      <w:lvlJc w:val="left"/>
      <w:pPr>
        <w:ind w:left="567" w:hanging="283"/>
      </w:pPr>
      <w:rPr>
        <w:rFonts w:hint="default"/>
      </w:rPr>
    </w:lvl>
    <w:lvl w:ilvl="3">
      <w:start w:val="1"/>
      <w:numFmt w:val="lowerLetter"/>
      <w:pStyle w:val="Opsommingkleineletter3eniveauVilans"/>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lvlText w:val="%6"/>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6" w15:restartNumberingAfterBreak="0">
    <w:nsid w:val="19FC7D33"/>
    <w:multiLevelType w:val="hybridMultilevel"/>
    <w:tmpl w:val="A67C6B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1DBC5F26"/>
    <w:multiLevelType w:val="hybridMultilevel"/>
    <w:tmpl w:val="82D46F3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1E28267A"/>
    <w:multiLevelType w:val="hybridMultilevel"/>
    <w:tmpl w:val="7DAE1D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CF20869"/>
    <w:multiLevelType w:val="hybridMultilevel"/>
    <w:tmpl w:val="C816AE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D665843"/>
    <w:multiLevelType w:val="multilevel"/>
    <w:tmpl w:val="90A8103A"/>
    <w:styleLink w:val="BijlagenummeringVilans"/>
    <w:lvl w:ilvl="0">
      <w:start w:val="1"/>
      <w:numFmt w:val="decimal"/>
      <w:pStyle w:val="Bijlagekop1Vilans"/>
      <w:suff w:val="space"/>
      <w:lvlText w:val="Bijlage %1"/>
      <w:lvlJc w:val="left"/>
      <w:pPr>
        <w:ind w:left="284" w:hanging="284"/>
      </w:pPr>
      <w:rPr>
        <w:rFonts w:hint="default"/>
      </w:rPr>
    </w:lvl>
    <w:lvl w:ilvl="1">
      <w:start w:val="1"/>
      <w:numFmt w:val="decimal"/>
      <w:pStyle w:val="Bijlagekop2Vilans"/>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31" w15:restartNumberingAfterBreak="0">
    <w:nsid w:val="2E082F86"/>
    <w:multiLevelType w:val="hybridMultilevel"/>
    <w:tmpl w:val="C46030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5DB42DE"/>
    <w:multiLevelType w:val="hybridMultilevel"/>
    <w:tmpl w:val="E1C85B18"/>
    <w:lvl w:ilvl="0" w:tplc="0FC41808">
      <w:start w:val="1"/>
      <w:numFmt w:val="bullet"/>
      <w:lvlText w:val=""/>
      <w:lvlJc w:val="left"/>
      <w:pPr>
        <w:ind w:left="1080" w:hanging="360"/>
      </w:pPr>
      <w:rPr>
        <w:rFonts w:ascii="Symbol" w:hAnsi="Symbol" w:hint="default"/>
        <w:sz w:val="16"/>
        <w:szCs w:val="16"/>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3" w15:restartNumberingAfterBreak="0">
    <w:nsid w:val="3D080BD4"/>
    <w:multiLevelType w:val="hybridMultilevel"/>
    <w:tmpl w:val="0C0217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0EF61F8"/>
    <w:multiLevelType w:val="multilevel"/>
    <w:tmpl w:val="B80072F2"/>
    <w:styleLink w:val="KopnummeringVilans"/>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35" w15:restartNumberingAfterBreak="0">
    <w:nsid w:val="419822DE"/>
    <w:multiLevelType w:val="hybridMultilevel"/>
    <w:tmpl w:val="9454DD76"/>
    <w:lvl w:ilvl="0" w:tplc="0FC41808">
      <w:start w:val="1"/>
      <w:numFmt w:val="bullet"/>
      <w:lvlText w:val=""/>
      <w:lvlJc w:val="left"/>
      <w:pPr>
        <w:ind w:left="1080" w:hanging="360"/>
      </w:pPr>
      <w:rPr>
        <w:rFonts w:ascii="Symbol" w:hAnsi="Symbol" w:hint="default"/>
        <w:sz w:val="16"/>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6A60AA0"/>
    <w:multiLevelType w:val="multilevel"/>
    <w:tmpl w:val="C9FA2D30"/>
    <w:styleLink w:val="OpsommingopenrondjeVilans"/>
    <w:lvl w:ilvl="0">
      <w:start w:val="1"/>
      <w:numFmt w:val="bullet"/>
      <w:pStyle w:val="Opsommingopenrondje1eniveauVilans"/>
      <w:lvlText w:val="○"/>
      <w:lvlJc w:val="left"/>
      <w:pPr>
        <w:ind w:left="284" w:hanging="284"/>
      </w:pPr>
      <w:rPr>
        <w:rFonts w:hint="default"/>
      </w:rPr>
    </w:lvl>
    <w:lvl w:ilvl="1">
      <w:start w:val="1"/>
      <w:numFmt w:val="bullet"/>
      <w:pStyle w:val="Opsommingopenrondje2eniveauVilans"/>
      <w:lvlText w:val="○"/>
      <w:lvlJc w:val="left"/>
      <w:pPr>
        <w:ind w:left="568" w:hanging="284"/>
      </w:pPr>
      <w:rPr>
        <w:rFonts w:hint="default"/>
      </w:rPr>
    </w:lvl>
    <w:lvl w:ilvl="2">
      <w:start w:val="1"/>
      <w:numFmt w:val="bullet"/>
      <w:pStyle w:val="Opsommingopenrondje3eniveauVilans"/>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37" w15:restartNumberingAfterBreak="0">
    <w:nsid w:val="48A22471"/>
    <w:multiLevelType w:val="hybridMultilevel"/>
    <w:tmpl w:val="C5A87868"/>
    <w:lvl w:ilvl="0" w:tplc="0413000F">
      <w:start w:val="1"/>
      <w:numFmt w:val="decimal"/>
      <w:lvlText w:val="%1."/>
      <w:lvlJc w:val="left"/>
      <w:pPr>
        <w:ind w:left="720" w:hanging="360"/>
      </w:pPr>
    </w:lvl>
    <w:lvl w:ilvl="1" w:tplc="B6A2EB78">
      <w:numFmt w:val="bullet"/>
      <w:lvlText w:val="-"/>
      <w:lvlJc w:val="left"/>
      <w:pPr>
        <w:ind w:left="1440" w:hanging="360"/>
      </w:pPr>
      <w:rPr>
        <w:rFonts w:ascii="Georgia" w:eastAsia="Times New Roman" w:hAnsi="Georgia" w:cs="Maiandra GD"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49E04A53"/>
    <w:multiLevelType w:val="multilevel"/>
    <w:tmpl w:val="7FB6E594"/>
    <w:styleLink w:val="AgendapuntlijstVilans"/>
    <w:lvl w:ilvl="0">
      <w:start w:val="1"/>
      <w:numFmt w:val="decimal"/>
      <w:pStyle w:val="AgendapuntVilans"/>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9" w15:restartNumberingAfterBreak="0">
    <w:nsid w:val="4AA73EA6"/>
    <w:multiLevelType w:val="hybridMultilevel"/>
    <w:tmpl w:val="AE7E8EB0"/>
    <w:lvl w:ilvl="0" w:tplc="0FC41808">
      <w:start w:val="1"/>
      <w:numFmt w:val="bullet"/>
      <w:lvlText w:val=""/>
      <w:lvlJc w:val="left"/>
      <w:pPr>
        <w:ind w:left="1080" w:hanging="360"/>
      </w:pPr>
      <w:rPr>
        <w:rFonts w:ascii="Symbol" w:hAnsi="Symbol" w:hint="default"/>
        <w:sz w:val="16"/>
        <w:szCs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E584C52"/>
    <w:multiLevelType w:val="multilevel"/>
    <w:tmpl w:val="8D0228AC"/>
    <w:numStyleLink w:val="OpsommingtekenVilans"/>
  </w:abstractNum>
  <w:abstractNum w:abstractNumId="42" w15:restartNumberingAfterBreak="0">
    <w:nsid w:val="4FF95A5C"/>
    <w:multiLevelType w:val="multilevel"/>
    <w:tmpl w:val="C3A2B1D8"/>
    <w:styleLink w:val="OpsommingnummerVilans"/>
    <w:lvl w:ilvl="0">
      <w:start w:val="1"/>
      <w:numFmt w:val="none"/>
      <w:pStyle w:val="OpsommingnummerbasistekstVilans"/>
      <w:suff w:val="nothing"/>
      <w:lvlText w:val=""/>
      <w:lvlJc w:val="left"/>
      <w:pPr>
        <w:ind w:left="0" w:firstLine="0"/>
      </w:pPr>
      <w:rPr>
        <w:rFonts w:hint="default"/>
      </w:rPr>
    </w:lvl>
    <w:lvl w:ilvl="1">
      <w:start w:val="1"/>
      <w:numFmt w:val="decimal"/>
      <w:pStyle w:val="Opsommingnummer1eniveauVilans"/>
      <w:lvlText w:val="%2"/>
      <w:lvlJc w:val="left"/>
      <w:pPr>
        <w:ind w:left="284" w:hanging="284"/>
      </w:pPr>
      <w:rPr>
        <w:rFonts w:hint="default"/>
      </w:rPr>
    </w:lvl>
    <w:lvl w:ilvl="2">
      <w:start w:val="1"/>
      <w:numFmt w:val="decimal"/>
      <w:pStyle w:val="Opsommingnummer2eniveauVilans"/>
      <w:lvlText w:val="%3"/>
      <w:lvlJc w:val="left"/>
      <w:pPr>
        <w:ind w:left="567" w:hanging="283"/>
      </w:pPr>
      <w:rPr>
        <w:rFonts w:hint="default"/>
      </w:rPr>
    </w:lvl>
    <w:lvl w:ilvl="3">
      <w:start w:val="1"/>
      <w:numFmt w:val="decimal"/>
      <w:pStyle w:val="Opsommingnummer3eniveauVilans"/>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3" w15:restartNumberingAfterBreak="0">
    <w:nsid w:val="52A122DE"/>
    <w:multiLevelType w:val="hybridMultilevel"/>
    <w:tmpl w:val="40BCFBE6"/>
    <w:lvl w:ilvl="0" w:tplc="AEFEC72A">
      <w:start w:val="1"/>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5ABA65AB"/>
    <w:multiLevelType w:val="hybridMultilevel"/>
    <w:tmpl w:val="1892FD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5CD80FF7"/>
    <w:multiLevelType w:val="hybridMultilevel"/>
    <w:tmpl w:val="91D87A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3F335A0"/>
    <w:multiLevelType w:val="multilevel"/>
    <w:tmpl w:val="8D0228AC"/>
    <w:styleLink w:val="OpsommingtekenVilans"/>
    <w:lvl w:ilvl="0">
      <w:start w:val="1"/>
      <w:numFmt w:val="bullet"/>
      <w:pStyle w:val="Opsommingteken1eniveauVilans"/>
      <w:lvlText w:val="•"/>
      <w:lvlJc w:val="left"/>
      <w:pPr>
        <w:ind w:left="284" w:hanging="284"/>
      </w:pPr>
      <w:rPr>
        <w:rFonts w:hint="default"/>
      </w:rPr>
    </w:lvl>
    <w:lvl w:ilvl="1">
      <w:start w:val="1"/>
      <w:numFmt w:val="bullet"/>
      <w:pStyle w:val="Opsommingteken2eniveauVilans"/>
      <w:lvlText w:val="–"/>
      <w:lvlJc w:val="left"/>
      <w:pPr>
        <w:ind w:left="568" w:hanging="284"/>
      </w:pPr>
      <w:rPr>
        <w:rFonts w:hint="default"/>
      </w:rPr>
    </w:lvl>
    <w:lvl w:ilvl="2">
      <w:start w:val="1"/>
      <w:numFmt w:val="bullet"/>
      <w:pStyle w:val="Opsommingteken3eniveauVilans"/>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47" w15:restartNumberingAfterBreak="0">
    <w:nsid w:val="6A5D52CD"/>
    <w:multiLevelType w:val="hybridMultilevel"/>
    <w:tmpl w:val="8B9698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6C6644DD"/>
    <w:multiLevelType w:val="multilevel"/>
    <w:tmpl w:val="9E50E438"/>
    <w:numStyleLink w:val="OpsommingbolletjeVilans"/>
  </w:abstractNum>
  <w:abstractNum w:abstractNumId="49" w15:restartNumberingAfterBreak="0">
    <w:nsid w:val="6CAB1E63"/>
    <w:multiLevelType w:val="multilevel"/>
    <w:tmpl w:val="7FB6E594"/>
    <w:numStyleLink w:val="AgendapuntlijstVilans"/>
  </w:abstractNum>
  <w:abstractNum w:abstractNumId="50" w15:restartNumberingAfterBreak="0">
    <w:nsid w:val="7038598F"/>
    <w:multiLevelType w:val="multilevel"/>
    <w:tmpl w:val="90A8103A"/>
    <w:numStyleLink w:val="BijlagenummeringVilans"/>
  </w:abstractNum>
  <w:abstractNum w:abstractNumId="51" w15:restartNumberingAfterBreak="0">
    <w:nsid w:val="70EC4E8C"/>
    <w:multiLevelType w:val="multilevel"/>
    <w:tmpl w:val="C9FA2D30"/>
    <w:numStyleLink w:val="OpsommingopenrondjeVilans"/>
  </w:abstractNum>
  <w:abstractNum w:abstractNumId="52" w15:restartNumberingAfterBreak="0">
    <w:nsid w:val="728B0911"/>
    <w:multiLevelType w:val="hybridMultilevel"/>
    <w:tmpl w:val="0262E792"/>
    <w:lvl w:ilvl="0" w:tplc="54F0D360">
      <w:start w:val="1"/>
      <w:numFmt w:val="bullet"/>
      <w:lvlText w:val=""/>
      <w:lvlJc w:val="left"/>
      <w:pPr>
        <w:ind w:left="1440" w:hanging="360"/>
      </w:pPr>
      <w:rPr>
        <w:rFonts w:ascii="Symbol" w:hAnsi="Symbol"/>
      </w:rPr>
    </w:lvl>
    <w:lvl w:ilvl="1" w:tplc="8FFE7662">
      <w:start w:val="1"/>
      <w:numFmt w:val="bullet"/>
      <w:lvlText w:val=""/>
      <w:lvlJc w:val="left"/>
      <w:pPr>
        <w:ind w:left="1440" w:hanging="360"/>
      </w:pPr>
      <w:rPr>
        <w:rFonts w:ascii="Symbol" w:hAnsi="Symbol"/>
      </w:rPr>
    </w:lvl>
    <w:lvl w:ilvl="2" w:tplc="FB0A4A0A">
      <w:start w:val="1"/>
      <w:numFmt w:val="bullet"/>
      <w:lvlText w:val=""/>
      <w:lvlJc w:val="left"/>
      <w:pPr>
        <w:ind w:left="1440" w:hanging="360"/>
      </w:pPr>
      <w:rPr>
        <w:rFonts w:ascii="Symbol" w:hAnsi="Symbol"/>
      </w:rPr>
    </w:lvl>
    <w:lvl w:ilvl="3" w:tplc="E33AA5CA">
      <w:start w:val="1"/>
      <w:numFmt w:val="bullet"/>
      <w:lvlText w:val=""/>
      <w:lvlJc w:val="left"/>
      <w:pPr>
        <w:ind w:left="1440" w:hanging="360"/>
      </w:pPr>
      <w:rPr>
        <w:rFonts w:ascii="Symbol" w:hAnsi="Symbol"/>
      </w:rPr>
    </w:lvl>
    <w:lvl w:ilvl="4" w:tplc="C93A5BA4">
      <w:start w:val="1"/>
      <w:numFmt w:val="bullet"/>
      <w:lvlText w:val=""/>
      <w:lvlJc w:val="left"/>
      <w:pPr>
        <w:ind w:left="1440" w:hanging="360"/>
      </w:pPr>
      <w:rPr>
        <w:rFonts w:ascii="Symbol" w:hAnsi="Symbol"/>
      </w:rPr>
    </w:lvl>
    <w:lvl w:ilvl="5" w:tplc="1732289C">
      <w:start w:val="1"/>
      <w:numFmt w:val="bullet"/>
      <w:lvlText w:val=""/>
      <w:lvlJc w:val="left"/>
      <w:pPr>
        <w:ind w:left="1440" w:hanging="360"/>
      </w:pPr>
      <w:rPr>
        <w:rFonts w:ascii="Symbol" w:hAnsi="Symbol"/>
      </w:rPr>
    </w:lvl>
    <w:lvl w:ilvl="6" w:tplc="3BC8FA4E">
      <w:start w:val="1"/>
      <w:numFmt w:val="bullet"/>
      <w:lvlText w:val=""/>
      <w:lvlJc w:val="left"/>
      <w:pPr>
        <w:ind w:left="1440" w:hanging="360"/>
      </w:pPr>
      <w:rPr>
        <w:rFonts w:ascii="Symbol" w:hAnsi="Symbol"/>
      </w:rPr>
    </w:lvl>
    <w:lvl w:ilvl="7" w:tplc="24A29D7C">
      <w:start w:val="1"/>
      <w:numFmt w:val="bullet"/>
      <w:lvlText w:val=""/>
      <w:lvlJc w:val="left"/>
      <w:pPr>
        <w:ind w:left="1440" w:hanging="360"/>
      </w:pPr>
      <w:rPr>
        <w:rFonts w:ascii="Symbol" w:hAnsi="Symbol"/>
      </w:rPr>
    </w:lvl>
    <w:lvl w:ilvl="8" w:tplc="35BCD6E0">
      <w:start w:val="1"/>
      <w:numFmt w:val="bullet"/>
      <w:lvlText w:val=""/>
      <w:lvlJc w:val="left"/>
      <w:pPr>
        <w:ind w:left="1440" w:hanging="360"/>
      </w:pPr>
      <w:rPr>
        <w:rFonts w:ascii="Symbol" w:hAnsi="Symbol"/>
      </w:rPr>
    </w:lvl>
  </w:abstractNum>
  <w:abstractNum w:abstractNumId="53" w15:restartNumberingAfterBreak="0">
    <w:nsid w:val="79AE6CDF"/>
    <w:multiLevelType w:val="multilevel"/>
    <w:tmpl w:val="B4BACAD8"/>
    <w:numStyleLink w:val="OpsommingstreepjeVilans"/>
  </w:abstractNum>
  <w:abstractNum w:abstractNumId="54" w15:restartNumberingAfterBreak="0">
    <w:nsid w:val="7A916618"/>
    <w:multiLevelType w:val="hybridMultilevel"/>
    <w:tmpl w:val="01CA1A8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17129559">
    <w:abstractNumId w:val="13"/>
  </w:num>
  <w:num w:numId="2" w16cid:durableId="803698374">
    <w:abstractNumId w:val="36"/>
  </w:num>
  <w:num w:numId="3" w16cid:durableId="751394117">
    <w:abstractNumId w:val="15"/>
  </w:num>
  <w:num w:numId="4" w16cid:durableId="1980721964">
    <w:abstractNumId w:val="40"/>
  </w:num>
  <w:num w:numId="5" w16cid:durableId="1901748016">
    <w:abstractNumId w:val="19"/>
  </w:num>
  <w:num w:numId="6" w16cid:durableId="1210386547">
    <w:abstractNumId w:val="18"/>
  </w:num>
  <w:num w:numId="7" w16cid:durableId="1169102280">
    <w:abstractNumId w:val="34"/>
  </w:num>
  <w:num w:numId="8" w16cid:durableId="417793089">
    <w:abstractNumId w:val="46"/>
  </w:num>
  <w:num w:numId="9" w16cid:durableId="552278496">
    <w:abstractNumId w:val="30"/>
  </w:num>
  <w:num w:numId="10" w16cid:durableId="968164190">
    <w:abstractNumId w:val="9"/>
  </w:num>
  <w:num w:numId="11" w16cid:durableId="513152638">
    <w:abstractNumId w:val="7"/>
  </w:num>
  <w:num w:numId="12" w16cid:durableId="309602333">
    <w:abstractNumId w:val="6"/>
  </w:num>
  <w:num w:numId="13" w16cid:durableId="809789938">
    <w:abstractNumId w:val="5"/>
  </w:num>
  <w:num w:numId="14" w16cid:durableId="75323915">
    <w:abstractNumId w:val="4"/>
  </w:num>
  <w:num w:numId="15" w16cid:durableId="307251734">
    <w:abstractNumId w:val="8"/>
  </w:num>
  <w:num w:numId="16" w16cid:durableId="1237587772">
    <w:abstractNumId w:val="3"/>
  </w:num>
  <w:num w:numId="17" w16cid:durableId="1902520024">
    <w:abstractNumId w:val="2"/>
  </w:num>
  <w:num w:numId="18" w16cid:durableId="2082366672">
    <w:abstractNumId w:val="1"/>
  </w:num>
  <w:num w:numId="19" w16cid:durableId="353000073">
    <w:abstractNumId w:val="0"/>
  </w:num>
  <w:num w:numId="20" w16cid:durableId="1542669184">
    <w:abstractNumId w:val="38"/>
  </w:num>
  <w:num w:numId="21" w16cid:durableId="899903662">
    <w:abstractNumId w:val="49"/>
  </w:num>
  <w:num w:numId="22" w16cid:durableId="306513292">
    <w:abstractNumId w:val="48"/>
  </w:num>
  <w:num w:numId="23" w16cid:durableId="851990168">
    <w:abstractNumId w:val="51"/>
  </w:num>
  <w:num w:numId="24" w16cid:durableId="355889693">
    <w:abstractNumId w:val="53"/>
  </w:num>
  <w:num w:numId="25" w16cid:durableId="339544437">
    <w:abstractNumId w:val="16"/>
  </w:num>
  <w:num w:numId="26" w16cid:durableId="512231711">
    <w:abstractNumId w:val="50"/>
  </w:num>
  <w:num w:numId="27" w16cid:durableId="632322673">
    <w:abstractNumId w:val="41"/>
  </w:num>
  <w:num w:numId="28" w16cid:durableId="661543363">
    <w:abstractNumId w:val="25"/>
  </w:num>
  <w:num w:numId="29" w16cid:durableId="1048990469">
    <w:abstractNumId w:val="42"/>
  </w:num>
  <w:num w:numId="30" w16cid:durableId="77480816">
    <w:abstractNumId w:val="10"/>
  </w:num>
  <w:num w:numId="31" w16cid:durableId="136455986">
    <w:abstractNumId w:val="11"/>
  </w:num>
  <w:num w:numId="32" w16cid:durableId="1774663788">
    <w:abstractNumId w:val="23"/>
  </w:num>
  <w:num w:numId="33" w16cid:durableId="1110050664">
    <w:abstractNumId w:val="29"/>
  </w:num>
  <w:num w:numId="34" w16cid:durableId="2081515016">
    <w:abstractNumId w:val="22"/>
  </w:num>
  <w:num w:numId="35" w16cid:durableId="290406288">
    <w:abstractNumId w:val="31"/>
  </w:num>
  <w:num w:numId="36" w16cid:durableId="1831018524">
    <w:abstractNumId w:val="28"/>
  </w:num>
  <w:num w:numId="37" w16cid:durableId="822701107">
    <w:abstractNumId w:val="14"/>
  </w:num>
  <w:num w:numId="38" w16cid:durableId="254218288">
    <w:abstractNumId w:val="44"/>
  </w:num>
  <w:num w:numId="39" w16cid:durableId="158733513">
    <w:abstractNumId w:val="12"/>
  </w:num>
  <w:num w:numId="40" w16cid:durableId="1101150075">
    <w:abstractNumId w:val="33"/>
  </w:num>
  <w:num w:numId="41" w16cid:durableId="1364094301">
    <w:abstractNumId w:val="21"/>
  </w:num>
  <w:num w:numId="42" w16cid:durableId="1457723956">
    <w:abstractNumId w:val="52"/>
  </w:num>
  <w:num w:numId="43" w16cid:durableId="1944995317">
    <w:abstractNumId w:val="45"/>
  </w:num>
  <w:num w:numId="44" w16cid:durableId="1634943871">
    <w:abstractNumId w:val="47"/>
  </w:num>
  <w:num w:numId="45" w16cid:durableId="71389293">
    <w:abstractNumId w:val="17"/>
  </w:num>
  <w:num w:numId="46" w16cid:durableId="1351372663">
    <w:abstractNumId w:val="32"/>
  </w:num>
  <w:num w:numId="47" w16cid:durableId="558789199">
    <w:abstractNumId w:val="35"/>
  </w:num>
  <w:num w:numId="48" w16cid:durableId="814251961">
    <w:abstractNumId w:val="39"/>
  </w:num>
  <w:num w:numId="49" w16cid:durableId="422846506">
    <w:abstractNumId w:val="27"/>
  </w:num>
  <w:num w:numId="50" w16cid:durableId="870338131">
    <w:abstractNumId w:val="43"/>
  </w:num>
  <w:num w:numId="51" w16cid:durableId="1490704697">
    <w:abstractNumId w:val="37"/>
  </w:num>
  <w:num w:numId="52" w16cid:durableId="515392071">
    <w:abstractNumId w:val="24"/>
  </w:num>
  <w:num w:numId="53" w16cid:durableId="240990650">
    <w:abstractNumId w:val="54"/>
  </w:num>
  <w:num w:numId="54" w16cid:durableId="1325085829">
    <w:abstractNumId w:val="26"/>
  </w:num>
  <w:num w:numId="55" w16cid:durableId="1163088867">
    <w:abstractNumId w:val="2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nl-NL" w:vendorID="1" w:dllVersion="512" w:checkStyle="1"/>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atient Education Counseling Copy&lt;/Style&gt;&lt;LeftDelim&gt;{&lt;/LeftDelim&gt;&lt;RightDelim&gt;}&lt;/RightDelim&gt;&lt;FontName&gt;Georgia&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00dzvvwf5rv5es20qxsa2qvwe2wwftvaep&quot;&gt;20190214 lit database SDM-Converted&lt;record-ids&gt;&lt;item&gt;126&lt;/item&gt;&lt;item&gt;219&lt;/item&gt;&lt;item&gt;287&lt;/item&gt;&lt;item&gt;312&lt;/item&gt;&lt;item&gt;313&lt;/item&gt;&lt;item&gt;314&lt;/item&gt;&lt;item&gt;626&lt;/item&gt;&lt;item&gt;638&lt;/item&gt;&lt;item&gt;643&lt;/item&gt;&lt;item&gt;795&lt;/item&gt;&lt;item&gt;897&lt;/item&gt;&lt;item&gt;900&lt;/item&gt;&lt;/record-ids&gt;&lt;/item&gt;&lt;/Libraries&gt;"/>
  </w:docVars>
  <w:rsids>
    <w:rsidRoot w:val="00041E30"/>
    <w:rsid w:val="00000651"/>
    <w:rsid w:val="00003BC1"/>
    <w:rsid w:val="000043C3"/>
    <w:rsid w:val="00004562"/>
    <w:rsid w:val="00004AE7"/>
    <w:rsid w:val="00005F59"/>
    <w:rsid w:val="00006237"/>
    <w:rsid w:val="0000663D"/>
    <w:rsid w:val="00006CE3"/>
    <w:rsid w:val="000078AA"/>
    <w:rsid w:val="00010D95"/>
    <w:rsid w:val="00011A5C"/>
    <w:rsid w:val="00011BFA"/>
    <w:rsid w:val="00011E8F"/>
    <w:rsid w:val="00012581"/>
    <w:rsid w:val="00012B01"/>
    <w:rsid w:val="00012ECC"/>
    <w:rsid w:val="00013AA9"/>
    <w:rsid w:val="000149AD"/>
    <w:rsid w:val="00016718"/>
    <w:rsid w:val="00016A6D"/>
    <w:rsid w:val="00022661"/>
    <w:rsid w:val="0002479B"/>
    <w:rsid w:val="00024A13"/>
    <w:rsid w:val="00024E1A"/>
    <w:rsid w:val="0002562D"/>
    <w:rsid w:val="00025D31"/>
    <w:rsid w:val="0002744B"/>
    <w:rsid w:val="00030077"/>
    <w:rsid w:val="0003044C"/>
    <w:rsid w:val="00031286"/>
    <w:rsid w:val="0003377A"/>
    <w:rsid w:val="0003397E"/>
    <w:rsid w:val="000349D7"/>
    <w:rsid w:val="00035232"/>
    <w:rsid w:val="000378AB"/>
    <w:rsid w:val="0003791D"/>
    <w:rsid w:val="000406CE"/>
    <w:rsid w:val="000418EF"/>
    <w:rsid w:val="00041AD2"/>
    <w:rsid w:val="00041E30"/>
    <w:rsid w:val="000422F7"/>
    <w:rsid w:val="00044D33"/>
    <w:rsid w:val="00044F42"/>
    <w:rsid w:val="0004513F"/>
    <w:rsid w:val="000465C8"/>
    <w:rsid w:val="000467F0"/>
    <w:rsid w:val="0004709B"/>
    <w:rsid w:val="00047F9D"/>
    <w:rsid w:val="00050D4B"/>
    <w:rsid w:val="0005205D"/>
    <w:rsid w:val="00052426"/>
    <w:rsid w:val="00052FF4"/>
    <w:rsid w:val="00053448"/>
    <w:rsid w:val="00053973"/>
    <w:rsid w:val="00053E43"/>
    <w:rsid w:val="0005430B"/>
    <w:rsid w:val="0005541B"/>
    <w:rsid w:val="0005582F"/>
    <w:rsid w:val="00056102"/>
    <w:rsid w:val="0005615E"/>
    <w:rsid w:val="00057123"/>
    <w:rsid w:val="0005732F"/>
    <w:rsid w:val="00060209"/>
    <w:rsid w:val="00060355"/>
    <w:rsid w:val="00060564"/>
    <w:rsid w:val="00060895"/>
    <w:rsid w:val="00061C0A"/>
    <w:rsid w:val="00062462"/>
    <w:rsid w:val="00062D01"/>
    <w:rsid w:val="00063D6A"/>
    <w:rsid w:val="00064A14"/>
    <w:rsid w:val="0006613F"/>
    <w:rsid w:val="00066DF0"/>
    <w:rsid w:val="00066E33"/>
    <w:rsid w:val="00071158"/>
    <w:rsid w:val="00071586"/>
    <w:rsid w:val="00072436"/>
    <w:rsid w:val="00074DAC"/>
    <w:rsid w:val="00077095"/>
    <w:rsid w:val="0007714E"/>
    <w:rsid w:val="000778A9"/>
    <w:rsid w:val="00077D46"/>
    <w:rsid w:val="000819BF"/>
    <w:rsid w:val="00081E9C"/>
    <w:rsid w:val="000823E0"/>
    <w:rsid w:val="000831A6"/>
    <w:rsid w:val="00084654"/>
    <w:rsid w:val="00084E7E"/>
    <w:rsid w:val="000863CF"/>
    <w:rsid w:val="0008738F"/>
    <w:rsid w:val="00090D73"/>
    <w:rsid w:val="000936CC"/>
    <w:rsid w:val="000940A9"/>
    <w:rsid w:val="0009441E"/>
    <w:rsid w:val="0009698A"/>
    <w:rsid w:val="00096ECA"/>
    <w:rsid w:val="000A0890"/>
    <w:rsid w:val="000A08C1"/>
    <w:rsid w:val="000A1B78"/>
    <w:rsid w:val="000A5819"/>
    <w:rsid w:val="000A5D93"/>
    <w:rsid w:val="000A5F1A"/>
    <w:rsid w:val="000B118E"/>
    <w:rsid w:val="000B256E"/>
    <w:rsid w:val="000B3760"/>
    <w:rsid w:val="000B3AC1"/>
    <w:rsid w:val="000B42D4"/>
    <w:rsid w:val="000B6DC2"/>
    <w:rsid w:val="000C0969"/>
    <w:rsid w:val="000C17C7"/>
    <w:rsid w:val="000C1A1A"/>
    <w:rsid w:val="000C3E50"/>
    <w:rsid w:val="000C624E"/>
    <w:rsid w:val="000C6BE7"/>
    <w:rsid w:val="000C6E8E"/>
    <w:rsid w:val="000C7931"/>
    <w:rsid w:val="000C7A11"/>
    <w:rsid w:val="000D0CCE"/>
    <w:rsid w:val="000D0EDA"/>
    <w:rsid w:val="000D21D1"/>
    <w:rsid w:val="000D3CA3"/>
    <w:rsid w:val="000D3F64"/>
    <w:rsid w:val="000D4B19"/>
    <w:rsid w:val="000D6058"/>
    <w:rsid w:val="000D6AB7"/>
    <w:rsid w:val="000D6C73"/>
    <w:rsid w:val="000D74A7"/>
    <w:rsid w:val="000E030A"/>
    <w:rsid w:val="000E1539"/>
    <w:rsid w:val="000E2236"/>
    <w:rsid w:val="000E2669"/>
    <w:rsid w:val="000E3EE3"/>
    <w:rsid w:val="000E55A1"/>
    <w:rsid w:val="000E6E43"/>
    <w:rsid w:val="000E74F6"/>
    <w:rsid w:val="000F1D19"/>
    <w:rsid w:val="000F213A"/>
    <w:rsid w:val="000F2A65"/>
    <w:rsid w:val="000F2D93"/>
    <w:rsid w:val="000F48F0"/>
    <w:rsid w:val="000F4CEA"/>
    <w:rsid w:val="000F55E7"/>
    <w:rsid w:val="000F650E"/>
    <w:rsid w:val="000F6FC6"/>
    <w:rsid w:val="00100077"/>
    <w:rsid w:val="00100B98"/>
    <w:rsid w:val="00100C85"/>
    <w:rsid w:val="0010202F"/>
    <w:rsid w:val="001034FE"/>
    <w:rsid w:val="0010394B"/>
    <w:rsid w:val="00106601"/>
    <w:rsid w:val="001066AC"/>
    <w:rsid w:val="00106948"/>
    <w:rsid w:val="00110A9F"/>
    <w:rsid w:val="00113025"/>
    <w:rsid w:val="001159B6"/>
    <w:rsid w:val="00116037"/>
    <w:rsid w:val="001169E0"/>
    <w:rsid w:val="001170AE"/>
    <w:rsid w:val="00117488"/>
    <w:rsid w:val="0011748D"/>
    <w:rsid w:val="00117AF5"/>
    <w:rsid w:val="0012054A"/>
    <w:rsid w:val="0012296D"/>
    <w:rsid w:val="00122DED"/>
    <w:rsid w:val="00124FBE"/>
    <w:rsid w:val="00125ABE"/>
    <w:rsid w:val="00125BFE"/>
    <w:rsid w:val="00126E81"/>
    <w:rsid w:val="00130389"/>
    <w:rsid w:val="00131A8C"/>
    <w:rsid w:val="00132265"/>
    <w:rsid w:val="00133C8E"/>
    <w:rsid w:val="00134E43"/>
    <w:rsid w:val="00134F17"/>
    <w:rsid w:val="00135A2A"/>
    <w:rsid w:val="00135C8D"/>
    <w:rsid w:val="00135E7B"/>
    <w:rsid w:val="00137097"/>
    <w:rsid w:val="001370C7"/>
    <w:rsid w:val="00137CBB"/>
    <w:rsid w:val="00144701"/>
    <w:rsid w:val="001450F0"/>
    <w:rsid w:val="00145B8E"/>
    <w:rsid w:val="00146015"/>
    <w:rsid w:val="0014640F"/>
    <w:rsid w:val="00146F4F"/>
    <w:rsid w:val="00147524"/>
    <w:rsid w:val="001504A9"/>
    <w:rsid w:val="0015203A"/>
    <w:rsid w:val="00152E4D"/>
    <w:rsid w:val="00153DA2"/>
    <w:rsid w:val="00154702"/>
    <w:rsid w:val="00154870"/>
    <w:rsid w:val="0015663F"/>
    <w:rsid w:val="00157058"/>
    <w:rsid w:val="001579D8"/>
    <w:rsid w:val="00157B6C"/>
    <w:rsid w:val="00157F36"/>
    <w:rsid w:val="00160904"/>
    <w:rsid w:val="00160A82"/>
    <w:rsid w:val="00162D2D"/>
    <w:rsid w:val="00162E86"/>
    <w:rsid w:val="001639F5"/>
    <w:rsid w:val="001653CB"/>
    <w:rsid w:val="00167C84"/>
    <w:rsid w:val="00167D4B"/>
    <w:rsid w:val="00167DE9"/>
    <w:rsid w:val="00170ABB"/>
    <w:rsid w:val="001718AA"/>
    <w:rsid w:val="00172E05"/>
    <w:rsid w:val="00172FAC"/>
    <w:rsid w:val="001736D9"/>
    <w:rsid w:val="00173A25"/>
    <w:rsid w:val="001742F2"/>
    <w:rsid w:val="00175838"/>
    <w:rsid w:val="00175C1F"/>
    <w:rsid w:val="00176D5E"/>
    <w:rsid w:val="00177E3D"/>
    <w:rsid w:val="0018093D"/>
    <w:rsid w:val="00180D9A"/>
    <w:rsid w:val="00183E62"/>
    <w:rsid w:val="0018439C"/>
    <w:rsid w:val="00187A59"/>
    <w:rsid w:val="0019042B"/>
    <w:rsid w:val="00190F2C"/>
    <w:rsid w:val="00191433"/>
    <w:rsid w:val="00192216"/>
    <w:rsid w:val="001931C8"/>
    <w:rsid w:val="00194506"/>
    <w:rsid w:val="0019499C"/>
    <w:rsid w:val="001952B8"/>
    <w:rsid w:val="001973E5"/>
    <w:rsid w:val="0019773B"/>
    <w:rsid w:val="00197DD2"/>
    <w:rsid w:val="001A3AE3"/>
    <w:rsid w:val="001A412F"/>
    <w:rsid w:val="001A44A0"/>
    <w:rsid w:val="001A48E9"/>
    <w:rsid w:val="001A5A61"/>
    <w:rsid w:val="001A63B1"/>
    <w:rsid w:val="001A63B4"/>
    <w:rsid w:val="001A6B04"/>
    <w:rsid w:val="001A6C91"/>
    <w:rsid w:val="001A6DB6"/>
    <w:rsid w:val="001A6E1D"/>
    <w:rsid w:val="001A7594"/>
    <w:rsid w:val="001A7CE9"/>
    <w:rsid w:val="001B1B37"/>
    <w:rsid w:val="001B3460"/>
    <w:rsid w:val="001B47F3"/>
    <w:rsid w:val="001B4C7E"/>
    <w:rsid w:val="001B4ED0"/>
    <w:rsid w:val="001B5052"/>
    <w:rsid w:val="001B5D87"/>
    <w:rsid w:val="001C09B8"/>
    <w:rsid w:val="001C0F82"/>
    <w:rsid w:val="001C11BE"/>
    <w:rsid w:val="001C1DC8"/>
    <w:rsid w:val="001C390E"/>
    <w:rsid w:val="001C450D"/>
    <w:rsid w:val="001C4A66"/>
    <w:rsid w:val="001C6232"/>
    <w:rsid w:val="001C63E7"/>
    <w:rsid w:val="001C686E"/>
    <w:rsid w:val="001D2384"/>
    <w:rsid w:val="001D2698"/>
    <w:rsid w:val="001D29CE"/>
    <w:rsid w:val="001D2A06"/>
    <w:rsid w:val="001D3058"/>
    <w:rsid w:val="001D318B"/>
    <w:rsid w:val="001D3667"/>
    <w:rsid w:val="001D36BB"/>
    <w:rsid w:val="001D4D69"/>
    <w:rsid w:val="001D50E1"/>
    <w:rsid w:val="001E047F"/>
    <w:rsid w:val="001E0EE4"/>
    <w:rsid w:val="001E2293"/>
    <w:rsid w:val="001E29C3"/>
    <w:rsid w:val="001E34AC"/>
    <w:rsid w:val="001E4ACB"/>
    <w:rsid w:val="001E5F7F"/>
    <w:rsid w:val="001E6C3F"/>
    <w:rsid w:val="001F0469"/>
    <w:rsid w:val="001F04E0"/>
    <w:rsid w:val="001F09EC"/>
    <w:rsid w:val="001F4E39"/>
    <w:rsid w:val="001F5B4F"/>
    <w:rsid w:val="001F5C28"/>
    <w:rsid w:val="001F6547"/>
    <w:rsid w:val="001F6B37"/>
    <w:rsid w:val="001F7CBE"/>
    <w:rsid w:val="002026AE"/>
    <w:rsid w:val="00202FFE"/>
    <w:rsid w:val="002039A7"/>
    <w:rsid w:val="00205204"/>
    <w:rsid w:val="0020548B"/>
    <w:rsid w:val="00205A0D"/>
    <w:rsid w:val="00205D3A"/>
    <w:rsid w:val="0020607F"/>
    <w:rsid w:val="00206E2A"/>
    <w:rsid w:val="00206FF8"/>
    <w:rsid w:val="002074B2"/>
    <w:rsid w:val="002133FD"/>
    <w:rsid w:val="002134B7"/>
    <w:rsid w:val="0021495F"/>
    <w:rsid w:val="00216489"/>
    <w:rsid w:val="002165DB"/>
    <w:rsid w:val="00220A9C"/>
    <w:rsid w:val="00224003"/>
    <w:rsid w:val="00224110"/>
    <w:rsid w:val="002245D8"/>
    <w:rsid w:val="00224FC4"/>
    <w:rsid w:val="00225889"/>
    <w:rsid w:val="00227048"/>
    <w:rsid w:val="002300EC"/>
    <w:rsid w:val="00230B64"/>
    <w:rsid w:val="00231A49"/>
    <w:rsid w:val="0023260F"/>
    <w:rsid w:val="00232A4E"/>
    <w:rsid w:val="00232E7F"/>
    <w:rsid w:val="00233922"/>
    <w:rsid w:val="00234C27"/>
    <w:rsid w:val="002350F2"/>
    <w:rsid w:val="00236D3D"/>
    <w:rsid w:val="00236DE9"/>
    <w:rsid w:val="0023721D"/>
    <w:rsid w:val="00240118"/>
    <w:rsid w:val="00240DC9"/>
    <w:rsid w:val="002410C8"/>
    <w:rsid w:val="00242226"/>
    <w:rsid w:val="0024326D"/>
    <w:rsid w:val="002451E1"/>
    <w:rsid w:val="00250CEC"/>
    <w:rsid w:val="0025108D"/>
    <w:rsid w:val="002518D2"/>
    <w:rsid w:val="002529F9"/>
    <w:rsid w:val="00252AFE"/>
    <w:rsid w:val="00252B9A"/>
    <w:rsid w:val="00254088"/>
    <w:rsid w:val="002543D1"/>
    <w:rsid w:val="00254525"/>
    <w:rsid w:val="00254B6A"/>
    <w:rsid w:val="00254EA7"/>
    <w:rsid w:val="002553E1"/>
    <w:rsid w:val="00255A1F"/>
    <w:rsid w:val="00256039"/>
    <w:rsid w:val="0025621B"/>
    <w:rsid w:val="00257122"/>
    <w:rsid w:val="00257AA9"/>
    <w:rsid w:val="00257EA5"/>
    <w:rsid w:val="0026018C"/>
    <w:rsid w:val="00260AC1"/>
    <w:rsid w:val="00262542"/>
    <w:rsid w:val="00262948"/>
    <w:rsid w:val="00262D4E"/>
    <w:rsid w:val="002646C8"/>
    <w:rsid w:val="00265436"/>
    <w:rsid w:val="002666B0"/>
    <w:rsid w:val="00270434"/>
    <w:rsid w:val="00270D8C"/>
    <w:rsid w:val="002744E7"/>
    <w:rsid w:val="002748EC"/>
    <w:rsid w:val="002754E5"/>
    <w:rsid w:val="002770A3"/>
    <w:rsid w:val="00280B54"/>
    <w:rsid w:val="00280D1D"/>
    <w:rsid w:val="002816A4"/>
    <w:rsid w:val="002820AC"/>
    <w:rsid w:val="00282694"/>
    <w:rsid w:val="00282B5D"/>
    <w:rsid w:val="00283592"/>
    <w:rsid w:val="002837BC"/>
    <w:rsid w:val="00284691"/>
    <w:rsid w:val="0028473A"/>
    <w:rsid w:val="002848EE"/>
    <w:rsid w:val="00285E8C"/>
    <w:rsid w:val="002868DC"/>
    <w:rsid w:val="00286914"/>
    <w:rsid w:val="00287582"/>
    <w:rsid w:val="00290BB2"/>
    <w:rsid w:val="002920D7"/>
    <w:rsid w:val="00292EFF"/>
    <w:rsid w:val="00294C21"/>
    <w:rsid w:val="00294CD2"/>
    <w:rsid w:val="002964C0"/>
    <w:rsid w:val="0029662C"/>
    <w:rsid w:val="002970EF"/>
    <w:rsid w:val="00297D0A"/>
    <w:rsid w:val="002A0A17"/>
    <w:rsid w:val="002A0B6A"/>
    <w:rsid w:val="002A115B"/>
    <w:rsid w:val="002A26C5"/>
    <w:rsid w:val="002A2E44"/>
    <w:rsid w:val="002A3520"/>
    <w:rsid w:val="002A41D2"/>
    <w:rsid w:val="002A44D9"/>
    <w:rsid w:val="002A46BF"/>
    <w:rsid w:val="002A5008"/>
    <w:rsid w:val="002A5557"/>
    <w:rsid w:val="002A5893"/>
    <w:rsid w:val="002A618D"/>
    <w:rsid w:val="002A6A06"/>
    <w:rsid w:val="002B0351"/>
    <w:rsid w:val="002B06F2"/>
    <w:rsid w:val="002B08A4"/>
    <w:rsid w:val="002B2998"/>
    <w:rsid w:val="002B31B4"/>
    <w:rsid w:val="002B3FD7"/>
    <w:rsid w:val="002B4525"/>
    <w:rsid w:val="002B64EE"/>
    <w:rsid w:val="002B6F68"/>
    <w:rsid w:val="002C1748"/>
    <w:rsid w:val="002C2139"/>
    <w:rsid w:val="002C2B16"/>
    <w:rsid w:val="002C2BBA"/>
    <w:rsid w:val="002C34D2"/>
    <w:rsid w:val="002C4207"/>
    <w:rsid w:val="002C44DB"/>
    <w:rsid w:val="002C46FB"/>
    <w:rsid w:val="002C49D6"/>
    <w:rsid w:val="002C5688"/>
    <w:rsid w:val="002C572B"/>
    <w:rsid w:val="002C58BC"/>
    <w:rsid w:val="002C690F"/>
    <w:rsid w:val="002C6C31"/>
    <w:rsid w:val="002C7441"/>
    <w:rsid w:val="002C748C"/>
    <w:rsid w:val="002C7505"/>
    <w:rsid w:val="002D01AC"/>
    <w:rsid w:val="002D0236"/>
    <w:rsid w:val="002D0E88"/>
    <w:rsid w:val="002D16FB"/>
    <w:rsid w:val="002D209E"/>
    <w:rsid w:val="002D3110"/>
    <w:rsid w:val="002D52B2"/>
    <w:rsid w:val="002D566C"/>
    <w:rsid w:val="002D747E"/>
    <w:rsid w:val="002E0941"/>
    <w:rsid w:val="002E11EE"/>
    <w:rsid w:val="002E2611"/>
    <w:rsid w:val="002E274E"/>
    <w:rsid w:val="002E3277"/>
    <w:rsid w:val="002E3929"/>
    <w:rsid w:val="002E3BF5"/>
    <w:rsid w:val="002E4FAB"/>
    <w:rsid w:val="002E6218"/>
    <w:rsid w:val="002E68CD"/>
    <w:rsid w:val="002E6BF9"/>
    <w:rsid w:val="002E7B2E"/>
    <w:rsid w:val="002F20B5"/>
    <w:rsid w:val="002F2315"/>
    <w:rsid w:val="002F33E9"/>
    <w:rsid w:val="002F6066"/>
    <w:rsid w:val="002F678C"/>
    <w:rsid w:val="002F686C"/>
    <w:rsid w:val="002F7B77"/>
    <w:rsid w:val="0030213E"/>
    <w:rsid w:val="00302590"/>
    <w:rsid w:val="00303D41"/>
    <w:rsid w:val="003063C0"/>
    <w:rsid w:val="00311838"/>
    <w:rsid w:val="00312D26"/>
    <w:rsid w:val="00313267"/>
    <w:rsid w:val="003145A9"/>
    <w:rsid w:val="00314D2E"/>
    <w:rsid w:val="0031591B"/>
    <w:rsid w:val="0031633E"/>
    <w:rsid w:val="00317DEA"/>
    <w:rsid w:val="00317F95"/>
    <w:rsid w:val="0032086C"/>
    <w:rsid w:val="003223C8"/>
    <w:rsid w:val="00322A9F"/>
    <w:rsid w:val="00323068"/>
    <w:rsid w:val="00323121"/>
    <w:rsid w:val="003250DA"/>
    <w:rsid w:val="0032586E"/>
    <w:rsid w:val="00325E00"/>
    <w:rsid w:val="0032621C"/>
    <w:rsid w:val="00326EF2"/>
    <w:rsid w:val="00327362"/>
    <w:rsid w:val="00327CCC"/>
    <w:rsid w:val="0033188E"/>
    <w:rsid w:val="0033281D"/>
    <w:rsid w:val="0033335C"/>
    <w:rsid w:val="00333C18"/>
    <w:rsid w:val="00334D4B"/>
    <w:rsid w:val="00335423"/>
    <w:rsid w:val="00335B5E"/>
    <w:rsid w:val="0033773B"/>
    <w:rsid w:val="00337DDE"/>
    <w:rsid w:val="00341AE1"/>
    <w:rsid w:val="003429D4"/>
    <w:rsid w:val="003434E6"/>
    <w:rsid w:val="00344B70"/>
    <w:rsid w:val="00345315"/>
    <w:rsid w:val="0034574E"/>
    <w:rsid w:val="00345FD7"/>
    <w:rsid w:val="00346631"/>
    <w:rsid w:val="00347094"/>
    <w:rsid w:val="00347E1C"/>
    <w:rsid w:val="00350B92"/>
    <w:rsid w:val="00352402"/>
    <w:rsid w:val="0035277D"/>
    <w:rsid w:val="003539AF"/>
    <w:rsid w:val="003548AD"/>
    <w:rsid w:val="003562A9"/>
    <w:rsid w:val="00356B52"/>
    <w:rsid w:val="00357DE7"/>
    <w:rsid w:val="0036087F"/>
    <w:rsid w:val="0036128B"/>
    <w:rsid w:val="0036336D"/>
    <w:rsid w:val="00363A21"/>
    <w:rsid w:val="00364B2C"/>
    <w:rsid w:val="00364E1D"/>
    <w:rsid w:val="00365254"/>
    <w:rsid w:val="003652B2"/>
    <w:rsid w:val="00365327"/>
    <w:rsid w:val="003655BE"/>
    <w:rsid w:val="003675B4"/>
    <w:rsid w:val="00367824"/>
    <w:rsid w:val="00374741"/>
    <w:rsid w:val="00374C23"/>
    <w:rsid w:val="00374D9A"/>
    <w:rsid w:val="00375270"/>
    <w:rsid w:val="003761C4"/>
    <w:rsid w:val="00377612"/>
    <w:rsid w:val="003779C0"/>
    <w:rsid w:val="003804DF"/>
    <w:rsid w:val="0038067B"/>
    <w:rsid w:val="0038090F"/>
    <w:rsid w:val="00380CFE"/>
    <w:rsid w:val="003823DC"/>
    <w:rsid w:val="00382603"/>
    <w:rsid w:val="0038342C"/>
    <w:rsid w:val="00383954"/>
    <w:rsid w:val="00383974"/>
    <w:rsid w:val="003840A3"/>
    <w:rsid w:val="0038448B"/>
    <w:rsid w:val="00384CD8"/>
    <w:rsid w:val="00384E85"/>
    <w:rsid w:val="0038564E"/>
    <w:rsid w:val="003856D9"/>
    <w:rsid w:val="0038797E"/>
    <w:rsid w:val="003879CB"/>
    <w:rsid w:val="00387A73"/>
    <w:rsid w:val="00390D61"/>
    <w:rsid w:val="0039126D"/>
    <w:rsid w:val="003921C0"/>
    <w:rsid w:val="00392CC5"/>
    <w:rsid w:val="00392F92"/>
    <w:rsid w:val="0039337D"/>
    <w:rsid w:val="00393BB8"/>
    <w:rsid w:val="00395C80"/>
    <w:rsid w:val="003964D4"/>
    <w:rsid w:val="0039656A"/>
    <w:rsid w:val="00396E0C"/>
    <w:rsid w:val="0039727F"/>
    <w:rsid w:val="003A141B"/>
    <w:rsid w:val="003A3D85"/>
    <w:rsid w:val="003A5ED3"/>
    <w:rsid w:val="003A6677"/>
    <w:rsid w:val="003A6C65"/>
    <w:rsid w:val="003A7299"/>
    <w:rsid w:val="003A7A03"/>
    <w:rsid w:val="003B1098"/>
    <w:rsid w:val="003B1499"/>
    <w:rsid w:val="003B14A0"/>
    <w:rsid w:val="003B1987"/>
    <w:rsid w:val="003B4F14"/>
    <w:rsid w:val="003B595E"/>
    <w:rsid w:val="003B70CD"/>
    <w:rsid w:val="003C0F70"/>
    <w:rsid w:val="003C2403"/>
    <w:rsid w:val="003C2D66"/>
    <w:rsid w:val="003C3C27"/>
    <w:rsid w:val="003C5276"/>
    <w:rsid w:val="003C5A72"/>
    <w:rsid w:val="003C6FCA"/>
    <w:rsid w:val="003C7785"/>
    <w:rsid w:val="003D04B7"/>
    <w:rsid w:val="003D09E4"/>
    <w:rsid w:val="003D13DA"/>
    <w:rsid w:val="003D2537"/>
    <w:rsid w:val="003D2712"/>
    <w:rsid w:val="003D414A"/>
    <w:rsid w:val="003D49E5"/>
    <w:rsid w:val="003D5648"/>
    <w:rsid w:val="003D6F4D"/>
    <w:rsid w:val="003D6F74"/>
    <w:rsid w:val="003E0294"/>
    <w:rsid w:val="003E07A9"/>
    <w:rsid w:val="003E24EB"/>
    <w:rsid w:val="003E30F2"/>
    <w:rsid w:val="003E39EC"/>
    <w:rsid w:val="003E3B7D"/>
    <w:rsid w:val="003E4D1E"/>
    <w:rsid w:val="003E5046"/>
    <w:rsid w:val="003E693A"/>
    <w:rsid w:val="003E6ECF"/>
    <w:rsid w:val="003E766F"/>
    <w:rsid w:val="003F0B5E"/>
    <w:rsid w:val="003F1BD8"/>
    <w:rsid w:val="003F2481"/>
    <w:rsid w:val="003F24A7"/>
    <w:rsid w:val="003F2747"/>
    <w:rsid w:val="003F33D4"/>
    <w:rsid w:val="003F3A9A"/>
    <w:rsid w:val="003F3B4C"/>
    <w:rsid w:val="003F491A"/>
    <w:rsid w:val="003F66AD"/>
    <w:rsid w:val="003F7570"/>
    <w:rsid w:val="003F768C"/>
    <w:rsid w:val="003F7A30"/>
    <w:rsid w:val="003F7D67"/>
    <w:rsid w:val="004001AF"/>
    <w:rsid w:val="0040094B"/>
    <w:rsid w:val="0040157E"/>
    <w:rsid w:val="0040159D"/>
    <w:rsid w:val="004015FF"/>
    <w:rsid w:val="004021F5"/>
    <w:rsid w:val="00405D49"/>
    <w:rsid w:val="004070D7"/>
    <w:rsid w:val="0040744D"/>
    <w:rsid w:val="00410F28"/>
    <w:rsid w:val="00413DC5"/>
    <w:rsid w:val="00415E96"/>
    <w:rsid w:val="0041674F"/>
    <w:rsid w:val="0041691D"/>
    <w:rsid w:val="00416DA7"/>
    <w:rsid w:val="00417615"/>
    <w:rsid w:val="0042284E"/>
    <w:rsid w:val="004230B7"/>
    <w:rsid w:val="004249B0"/>
    <w:rsid w:val="00424B7D"/>
    <w:rsid w:val="00424ECE"/>
    <w:rsid w:val="0042594D"/>
    <w:rsid w:val="00426820"/>
    <w:rsid w:val="0042726E"/>
    <w:rsid w:val="004279E3"/>
    <w:rsid w:val="004305C8"/>
    <w:rsid w:val="004315ED"/>
    <w:rsid w:val="004318EE"/>
    <w:rsid w:val="004318F3"/>
    <w:rsid w:val="00433FAB"/>
    <w:rsid w:val="00434CB5"/>
    <w:rsid w:val="00435CC1"/>
    <w:rsid w:val="00436420"/>
    <w:rsid w:val="00436728"/>
    <w:rsid w:val="00441382"/>
    <w:rsid w:val="00441F68"/>
    <w:rsid w:val="004420C3"/>
    <w:rsid w:val="00443344"/>
    <w:rsid w:val="00444A97"/>
    <w:rsid w:val="00444E14"/>
    <w:rsid w:val="00445837"/>
    <w:rsid w:val="0044704B"/>
    <w:rsid w:val="004477FC"/>
    <w:rsid w:val="00450920"/>
    <w:rsid w:val="00451221"/>
    <w:rsid w:val="00451470"/>
    <w:rsid w:val="00451ECC"/>
    <w:rsid w:val="00451FDB"/>
    <w:rsid w:val="00452A83"/>
    <w:rsid w:val="00453355"/>
    <w:rsid w:val="00455FD0"/>
    <w:rsid w:val="004564A6"/>
    <w:rsid w:val="00456507"/>
    <w:rsid w:val="0045650E"/>
    <w:rsid w:val="00460433"/>
    <w:rsid w:val="004612AB"/>
    <w:rsid w:val="00462113"/>
    <w:rsid w:val="004628A0"/>
    <w:rsid w:val="004656F6"/>
    <w:rsid w:val="004659D3"/>
    <w:rsid w:val="00466621"/>
    <w:rsid w:val="00466D71"/>
    <w:rsid w:val="00467951"/>
    <w:rsid w:val="00471C0F"/>
    <w:rsid w:val="00472E5E"/>
    <w:rsid w:val="004733C3"/>
    <w:rsid w:val="0047353C"/>
    <w:rsid w:val="0047392D"/>
    <w:rsid w:val="00474D5C"/>
    <w:rsid w:val="0047518D"/>
    <w:rsid w:val="00475458"/>
    <w:rsid w:val="00475D6A"/>
    <w:rsid w:val="00475FF1"/>
    <w:rsid w:val="00476960"/>
    <w:rsid w:val="00480203"/>
    <w:rsid w:val="004804E1"/>
    <w:rsid w:val="004809C1"/>
    <w:rsid w:val="00480A1C"/>
    <w:rsid w:val="004813B0"/>
    <w:rsid w:val="00481520"/>
    <w:rsid w:val="0048448F"/>
    <w:rsid w:val="00484C8E"/>
    <w:rsid w:val="00486319"/>
    <w:rsid w:val="00486D2E"/>
    <w:rsid w:val="004870EB"/>
    <w:rsid w:val="00487543"/>
    <w:rsid w:val="004875E2"/>
    <w:rsid w:val="00490BBD"/>
    <w:rsid w:val="00490EED"/>
    <w:rsid w:val="004910E7"/>
    <w:rsid w:val="0049162F"/>
    <w:rsid w:val="00495327"/>
    <w:rsid w:val="0049756B"/>
    <w:rsid w:val="004A1386"/>
    <w:rsid w:val="004A1B8B"/>
    <w:rsid w:val="004A1D09"/>
    <w:rsid w:val="004A36AB"/>
    <w:rsid w:val="004A3B82"/>
    <w:rsid w:val="004A5297"/>
    <w:rsid w:val="004A6198"/>
    <w:rsid w:val="004B22CE"/>
    <w:rsid w:val="004B272D"/>
    <w:rsid w:val="004B2C90"/>
    <w:rsid w:val="004B31C7"/>
    <w:rsid w:val="004B4E57"/>
    <w:rsid w:val="004B500F"/>
    <w:rsid w:val="004B59F8"/>
    <w:rsid w:val="004C0273"/>
    <w:rsid w:val="004C09B7"/>
    <w:rsid w:val="004C0D6E"/>
    <w:rsid w:val="004C1F06"/>
    <w:rsid w:val="004C307B"/>
    <w:rsid w:val="004C36AE"/>
    <w:rsid w:val="004C447F"/>
    <w:rsid w:val="004C51F8"/>
    <w:rsid w:val="004C5234"/>
    <w:rsid w:val="004C548F"/>
    <w:rsid w:val="004C6E51"/>
    <w:rsid w:val="004C7546"/>
    <w:rsid w:val="004D0BFC"/>
    <w:rsid w:val="004D2412"/>
    <w:rsid w:val="004D3DE3"/>
    <w:rsid w:val="004D4053"/>
    <w:rsid w:val="004D4193"/>
    <w:rsid w:val="004D5412"/>
    <w:rsid w:val="004D70F0"/>
    <w:rsid w:val="004D7514"/>
    <w:rsid w:val="004E10B4"/>
    <w:rsid w:val="004E2CBD"/>
    <w:rsid w:val="004E3479"/>
    <w:rsid w:val="004E3796"/>
    <w:rsid w:val="004E5E9F"/>
    <w:rsid w:val="004E7E39"/>
    <w:rsid w:val="004F23A1"/>
    <w:rsid w:val="004F2910"/>
    <w:rsid w:val="004F3834"/>
    <w:rsid w:val="004F3ABC"/>
    <w:rsid w:val="004F3F8A"/>
    <w:rsid w:val="004F4582"/>
    <w:rsid w:val="004F4A4D"/>
    <w:rsid w:val="004F62A3"/>
    <w:rsid w:val="004F6A99"/>
    <w:rsid w:val="004F702A"/>
    <w:rsid w:val="005017F3"/>
    <w:rsid w:val="00501A64"/>
    <w:rsid w:val="00502E84"/>
    <w:rsid w:val="00503216"/>
    <w:rsid w:val="00503BFD"/>
    <w:rsid w:val="005043E5"/>
    <w:rsid w:val="0050465F"/>
    <w:rsid w:val="00505524"/>
    <w:rsid w:val="00506B48"/>
    <w:rsid w:val="00507615"/>
    <w:rsid w:val="005125BE"/>
    <w:rsid w:val="00513D36"/>
    <w:rsid w:val="005142BC"/>
    <w:rsid w:val="005149CB"/>
    <w:rsid w:val="00514F37"/>
    <w:rsid w:val="00515E2F"/>
    <w:rsid w:val="0052054F"/>
    <w:rsid w:val="00521726"/>
    <w:rsid w:val="005242A6"/>
    <w:rsid w:val="00524E90"/>
    <w:rsid w:val="00525998"/>
    <w:rsid w:val="00526530"/>
    <w:rsid w:val="00527AE8"/>
    <w:rsid w:val="00533538"/>
    <w:rsid w:val="00534206"/>
    <w:rsid w:val="00535512"/>
    <w:rsid w:val="0053620C"/>
    <w:rsid w:val="0053645C"/>
    <w:rsid w:val="005365C6"/>
    <w:rsid w:val="00536ADF"/>
    <w:rsid w:val="005409AA"/>
    <w:rsid w:val="00541AD0"/>
    <w:rsid w:val="005430D8"/>
    <w:rsid w:val="00543571"/>
    <w:rsid w:val="0054363D"/>
    <w:rsid w:val="00543BA2"/>
    <w:rsid w:val="00543D5E"/>
    <w:rsid w:val="005444D8"/>
    <w:rsid w:val="00545244"/>
    <w:rsid w:val="00550742"/>
    <w:rsid w:val="0055121D"/>
    <w:rsid w:val="00551919"/>
    <w:rsid w:val="00553801"/>
    <w:rsid w:val="005538B5"/>
    <w:rsid w:val="0055603F"/>
    <w:rsid w:val="00557B00"/>
    <w:rsid w:val="005601A8"/>
    <w:rsid w:val="005613EB"/>
    <w:rsid w:val="005615BE"/>
    <w:rsid w:val="00561687"/>
    <w:rsid w:val="00562193"/>
    <w:rsid w:val="00562B0E"/>
    <w:rsid w:val="00562E3D"/>
    <w:rsid w:val="0056353C"/>
    <w:rsid w:val="0056743A"/>
    <w:rsid w:val="0056748A"/>
    <w:rsid w:val="00570535"/>
    <w:rsid w:val="00570707"/>
    <w:rsid w:val="0057233E"/>
    <w:rsid w:val="00573936"/>
    <w:rsid w:val="00575484"/>
    <w:rsid w:val="00575FFC"/>
    <w:rsid w:val="005767AF"/>
    <w:rsid w:val="005769C5"/>
    <w:rsid w:val="00577BFE"/>
    <w:rsid w:val="005808BD"/>
    <w:rsid w:val="005810CB"/>
    <w:rsid w:val="005818B8"/>
    <w:rsid w:val="00581C31"/>
    <w:rsid w:val="005820F6"/>
    <w:rsid w:val="00585CDB"/>
    <w:rsid w:val="00586BB1"/>
    <w:rsid w:val="0059027A"/>
    <w:rsid w:val="00590DFF"/>
    <w:rsid w:val="0059133E"/>
    <w:rsid w:val="00592393"/>
    <w:rsid w:val="00593F34"/>
    <w:rsid w:val="00593F75"/>
    <w:rsid w:val="0059431F"/>
    <w:rsid w:val="005947A4"/>
    <w:rsid w:val="0059492B"/>
    <w:rsid w:val="00594FEF"/>
    <w:rsid w:val="005957A0"/>
    <w:rsid w:val="005971DB"/>
    <w:rsid w:val="005979BB"/>
    <w:rsid w:val="00597CD8"/>
    <w:rsid w:val="005A016E"/>
    <w:rsid w:val="005A1BD7"/>
    <w:rsid w:val="005A24B1"/>
    <w:rsid w:val="005A2BEC"/>
    <w:rsid w:val="005A2BF2"/>
    <w:rsid w:val="005A2C5E"/>
    <w:rsid w:val="005A36BE"/>
    <w:rsid w:val="005A55BD"/>
    <w:rsid w:val="005A5902"/>
    <w:rsid w:val="005A5CDA"/>
    <w:rsid w:val="005A6825"/>
    <w:rsid w:val="005A7004"/>
    <w:rsid w:val="005A7C86"/>
    <w:rsid w:val="005A7E5D"/>
    <w:rsid w:val="005B103C"/>
    <w:rsid w:val="005B1093"/>
    <w:rsid w:val="005B1A68"/>
    <w:rsid w:val="005B2714"/>
    <w:rsid w:val="005B3485"/>
    <w:rsid w:val="005B4FAF"/>
    <w:rsid w:val="005B6E8C"/>
    <w:rsid w:val="005B7469"/>
    <w:rsid w:val="005C019D"/>
    <w:rsid w:val="005C13A2"/>
    <w:rsid w:val="005C150F"/>
    <w:rsid w:val="005C1C71"/>
    <w:rsid w:val="005C21FC"/>
    <w:rsid w:val="005C2234"/>
    <w:rsid w:val="005C2471"/>
    <w:rsid w:val="005C29DD"/>
    <w:rsid w:val="005C2CEF"/>
    <w:rsid w:val="005C2D57"/>
    <w:rsid w:val="005C2F46"/>
    <w:rsid w:val="005C3E70"/>
    <w:rsid w:val="005C428D"/>
    <w:rsid w:val="005C4715"/>
    <w:rsid w:val="005C5603"/>
    <w:rsid w:val="005C6668"/>
    <w:rsid w:val="005C7725"/>
    <w:rsid w:val="005C7B70"/>
    <w:rsid w:val="005D11A1"/>
    <w:rsid w:val="005D30D2"/>
    <w:rsid w:val="005D378A"/>
    <w:rsid w:val="005D4151"/>
    <w:rsid w:val="005D4EEA"/>
    <w:rsid w:val="005D5E21"/>
    <w:rsid w:val="005D66C1"/>
    <w:rsid w:val="005D7D90"/>
    <w:rsid w:val="005E02CD"/>
    <w:rsid w:val="005E0C55"/>
    <w:rsid w:val="005E1433"/>
    <w:rsid w:val="005E16B0"/>
    <w:rsid w:val="005E16B5"/>
    <w:rsid w:val="005E2C51"/>
    <w:rsid w:val="005E3E58"/>
    <w:rsid w:val="005E4340"/>
    <w:rsid w:val="005E4BB5"/>
    <w:rsid w:val="005E6993"/>
    <w:rsid w:val="005E6B78"/>
    <w:rsid w:val="005F1E97"/>
    <w:rsid w:val="005F2088"/>
    <w:rsid w:val="005F2493"/>
    <w:rsid w:val="005F3A89"/>
    <w:rsid w:val="005F4572"/>
    <w:rsid w:val="005F4B06"/>
    <w:rsid w:val="005F5F44"/>
    <w:rsid w:val="005F60E6"/>
    <w:rsid w:val="005F78A2"/>
    <w:rsid w:val="00602BE3"/>
    <w:rsid w:val="00602CB6"/>
    <w:rsid w:val="0060352C"/>
    <w:rsid w:val="0060353E"/>
    <w:rsid w:val="006040DB"/>
    <w:rsid w:val="00605DAF"/>
    <w:rsid w:val="00606CCF"/>
    <w:rsid w:val="00606D41"/>
    <w:rsid w:val="00607D03"/>
    <w:rsid w:val="00610FF8"/>
    <w:rsid w:val="00612C22"/>
    <w:rsid w:val="00612D47"/>
    <w:rsid w:val="006162B8"/>
    <w:rsid w:val="0062081C"/>
    <w:rsid w:val="0062210A"/>
    <w:rsid w:val="006223EE"/>
    <w:rsid w:val="00622ADD"/>
    <w:rsid w:val="00622E07"/>
    <w:rsid w:val="00624485"/>
    <w:rsid w:val="00625202"/>
    <w:rsid w:val="00625E43"/>
    <w:rsid w:val="006302CD"/>
    <w:rsid w:val="00632E59"/>
    <w:rsid w:val="00633054"/>
    <w:rsid w:val="00635649"/>
    <w:rsid w:val="0063785D"/>
    <w:rsid w:val="00641981"/>
    <w:rsid w:val="00641E45"/>
    <w:rsid w:val="00642B6F"/>
    <w:rsid w:val="00642CC2"/>
    <w:rsid w:val="0064452A"/>
    <w:rsid w:val="006450FE"/>
    <w:rsid w:val="006455CA"/>
    <w:rsid w:val="00645725"/>
    <w:rsid w:val="006462BC"/>
    <w:rsid w:val="00647A67"/>
    <w:rsid w:val="0065003F"/>
    <w:rsid w:val="006502AD"/>
    <w:rsid w:val="006505FF"/>
    <w:rsid w:val="006510A9"/>
    <w:rsid w:val="0065123D"/>
    <w:rsid w:val="0065214D"/>
    <w:rsid w:val="0065220E"/>
    <w:rsid w:val="00652648"/>
    <w:rsid w:val="00653D01"/>
    <w:rsid w:val="00654ADC"/>
    <w:rsid w:val="00654D84"/>
    <w:rsid w:val="00656190"/>
    <w:rsid w:val="00657D2C"/>
    <w:rsid w:val="0066197D"/>
    <w:rsid w:val="00661F55"/>
    <w:rsid w:val="00664EE1"/>
    <w:rsid w:val="0066520B"/>
    <w:rsid w:val="006662ED"/>
    <w:rsid w:val="006669B1"/>
    <w:rsid w:val="0066787A"/>
    <w:rsid w:val="00670274"/>
    <w:rsid w:val="00671007"/>
    <w:rsid w:val="006711F8"/>
    <w:rsid w:val="006718EE"/>
    <w:rsid w:val="0067292C"/>
    <w:rsid w:val="00672C25"/>
    <w:rsid w:val="00672E0D"/>
    <w:rsid w:val="006767B2"/>
    <w:rsid w:val="0067685C"/>
    <w:rsid w:val="00676F76"/>
    <w:rsid w:val="006815C2"/>
    <w:rsid w:val="006817FA"/>
    <w:rsid w:val="0068391F"/>
    <w:rsid w:val="00683CC3"/>
    <w:rsid w:val="00683D4A"/>
    <w:rsid w:val="0068513E"/>
    <w:rsid w:val="006856BA"/>
    <w:rsid w:val="00685BA0"/>
    <w:rsid w:val="00685D74"/>
    <w:rsid w:val="00685EED"/>
    <w:rsid w:val="00686C08"/>
    <w:rsid w:val="00687A8A"/>
    <w:rsid w:val="00687CCB"/>
    <w:rsid w:val="00691E64"/>
    <w:rsid w:val="0069385E"/>
    <w:rsid w:val="006938F8"/>
    <w:rsid w:val="00693E3F"/>
    <w:rsid w:val="006948FF"/>
    <w:rsid w:val="00694DEB"/>
    <w:rsid w:val="006953A2"/>
    <w:rsid w:val="00696335"/>
    <w:rsid w:val="006972A1"/>
    <w:rsid w:val="006A13A4"/>
    <w:rsid w:val="006A669E"/>
    <w:rsid w:val="006A6835"/>
    <w:rsid w:val="006A7052"/>
    <w:rsid w:val="006A70D8"/>
    <w:rsid w:val="006B072E"/>
    <w:rsid w:val="006B0F13"/>
    <w:rsid w:val="006B1D3F"/>
    <w:rsid w:val="006B2692"/>
    <w:rsid w:val="006B6044"/>
    <w:rsid w:val="006B749E"/>
    <w:rsid w:val="006B7824"/>
    <w:rsid w:val="006B7FF7"/>
    <w:rsid w:val="006C13C6"/>
    <w:rsid w:val="006C463E"/>
    <w:rsid w:val="006C6A9D"/>
    <w:rsid w:val="006D1154"/>
    <w:rsid w:val="006D152E"/>
    <w:rsid w:val="006D2C4E"/>
    <w:rsid w:val="006D2ECD"/>
    <w:rsid w:val="006D35FC"/>
    <w:rsid w:val="006D5269"/>
    <w:rsid w:val="006D56F3"/>
    <w:rsid w:val="006D5E62"/>
    <w:rsid w:val="006D625B"/>
    <w:rsid w:val="006D7555"/>
    <w:rsid w:val="006D76EA"/>
    <w:rsid w:val="006D776B"/>
    <w:rsid w:val="006E020D"/>
    <w:rsid w:val="006E12A4"/>
    <w:rsid w:val="006E1E76"/>
    <w:rsid w:val="006E1E92"/>
    <w:rsid w:val="006E2FED"/>
    <w:rsid w:val="006E3723"/>
    <w:rsid w:val="006E464F"/>
    <w:rsid w:val="006E4CE1"/>
    <w:rsid w:val="006E6836"/>
    <w:rsid w:val="006F0357"/>
    <w:rsid w:val="006F2C22"/>
    <w:rsid w:val="006F31DD"/>
    <w:rsid w:val="006F44BE"/>
    <w:rsid w:val="006F599B"/>
    <w:rsid w:val="006F5BE8"/>
    <w:rsid w:val="006F6572"/>
    <w:rsid w:val="006F6AF9"/>
    <w:rsid w:val="006F7555"/>
    <w:rsid w:val="00700D2E"/>
    <w:rsid w:val="00701D09"/>
    <w:rsid w:val="00703615"/>
    <w:rsid w:val="007037DC"/>
    <w:rsid w:val="00703BD3"/>
    <w:rsid w:val="007041B8"/>
    <w:rsid w:val="007046AF"/>
    <w:rsid w:val="00705849"/>
    <w:rsid w:val="00705875"/>
    <w:rsid w:val="00706308"/>
    <w:rsid w:val="00706D61"/>
    <w:rsid w:val="00707FF3"/>
    <w:rsid w:val="0071060B"/>
    <w:rsid w:val="00710D7B"/>
    <w:rsid w:val="00712665"/>
    <w:rsid w:val="0071272C"/>
    <w:rsid w:val="0071386B"/>
    <w:rsid w:val="00714682"/>
    <w:rsid w:val="00715A63"/>
    <w:rsid w:val="0071773B"/>
    <w:rsid w:val="007202E2"/>
    <w:rsid w:val="007207A1"/>
    <w:rsid w:val="0072270D"/>
    <w:rsid w:val="007244C2"/>
    <w:rsid w:val="0072479C"/>
    <w:rsid w:val="00726A0C"/>
    <w:rsid w:val="007273AE"/>
    <w:rsid w:val="00727966"/>
    <w:rsid w:val="00730964"/>
    <w:rsid w:val="00733CE1"/>
    <w:rsid w:val="007347C2"/>
    <w:rsid w:val="00735882"/>
    <w:rsid w:val="007358BA"/>
    <w:rsid w:val="007360C2"/>
    <w:rsid w:val="007361EE"/>
    <w:rsid w:val="0073743F"/>
    <w:rsid w:val="00742316"/>
    <w:rsid w:val="00742C40"/>
    <w:rsid w:val="00742D3B"/>
    <w:rsid w:val="007430FD"/>
    <w:rsid w:val="00743326"/>
    <w:rsid w:val="00745C33"/>
    <w:rsid w:val="00745F04"/>
    <w:rsid w:val="00750733"/>
    <w:rsid w:val="00750780"/>
    <w:rsid w:val="0075095A"/>
    <w:rsid w:val="007525D1"/>
    <w:rsid w:val="00752725"/>
    <w:rsid w:val="007552C1"/>
    <w:rsid w:val="00755534"/>
    <w:rsid w:val="007565AF"/>
    <w:rsid w:val="007567FF"/>
    <w:rsid w:val="00756C31"/>
    <w:rsid w:val="0075725F"/>
    <w:rsid w:val="007574D0"/>
    <w:rsid w:val="007607B0"/>
    <w:rsid w:val="00760984"/>
    <w:rsid w:val="00760A65"/>
    <w:rsid w:val="007620DE"/>
    <w:rsid w:val="00763B35"/>
    <w:rsid w:val="00764AF2"/>
    <w:rsid w:val="007653B8"/>
    <w:rsid w:val="007662A8"/>
    <w:rsid w:val="007664E0"/>
    <w:rsid w:val="00766E99"/>
    <w:rsid w:val="0076743B"/>
    <w:rsid w:val="007700F1"/>
    <w:rsid w:val="007705A0"/>
    <w:rsid w:val="00770652"/>
    <w:rsid w:val="007712F3"/>
    <w:rsid w:val="007717C6"/>
    <w:rsid w:val="007718DC"/>
    <w:rsid w:val="00772136"/>
    <w:rsid w:val="00773DDB"/>
    <w:rsid w:val="00775717"/>
    <w:rsid w:val="0077573C"/>
    <w:rsid w:val="00776618"/>
    <w:rsid w:val="007806FB"/>
    <w:rsid w:val="0078094B"/>
    <w:rsid w:val="007810B6"/>
    <w:rsid w:val="00781827"/>
    <w:rsid w:val="00781F6C"/>
    <w:rsid w:val="00782979"/>
    <w:rsid w:val="007835BB"/>
    <w:rsid w:val="007841A3"/>
    <w:rsid w:val="00784A7C"/>
    <w:rsid w:val="00784E75"/>
    <w:rsid w:val="0078554F"/>
    <w:rsid w:val="007865DD"/>
    <w:rsid w:val="00786DF3"/>
    <w:rsid w:val="00787B55"/>
    <w:rsid w:val="00790CFD"/>
    <w:rsid w:val="0079179F"/>
    <w:rsid w:val="00792FC0"/>
    <w:rsid w:val="00793E98"/>
    <w:rsid w:val="00794E73"/>
    <w:rsid w:val="00795B2D"/>
    <w:rsid w:val="00796A8D"/>
    <w:rsid w:val="00797526"/>
    <w:rsid w:val="007A0074"/>
    <w:rsid w:val="007A21D0"/>
    <w:rsid w:val="007A225B"/>
    <w:rsid w:val="007A293F"/>
    <w:rsid w:val="007A3F11"/>
    <w:rsid w:val="007A4C04"/>
    <w:rsid w:val="007A5298"/>
    <w:rsid w:val="007A5DEF"/>
    <w:rsid w:val="007A72E6"/>
    <w:rsid w:val="007A73BC"/>
    <w:rsid w:val="007B0C68"/>
    <w:rsid w:val="007B2188"/>
    <w:rsid w:val="007B2E54"/>
    <w:rsid w:val="007B3114"/>
    <w:rsid w:val="007B32EC"/>
    <w:rsid w:val="007B35FC"/>
    <w:rsid w:val="007B5373"/>
    <w:rsid w:val="007B5460"/>
    <w:rsid w:val="007B587E"/>
    <w:rsid w:val="007B5E46"/>
    <w:rsid w:val="007B5F63"/>
    <w:rsid w:val="007B7DCE"/>
    <w:rsid w:val="007C0010"/>
    <w:rsid w:val="007C037C"/>
    <w:rsid w:val="007C1696"/>
    <w:rsid w:val="007C3637"/>
    <w:rsid w:val="007C5AD2"/>
    <w:rsid w:val="007C77ED"/>
    <w:rsid w:val="007D0314"/>
    <w:rsid w:val="007D2DCA"/>
    <w:rsid w:val="007D2E02"/>
    <w:rsid w:val="007D2EBC"/>
    <w:rsid w:val="007D32BB"/>
    <w:rsid w:val="007D354E"/>
    <w:rsid w:val="007D3A50"/>
    <w:rsid w:val="007D4A7D"/>
    <w:rsid w:val="007D4DCE"/>
    <w:rsid w:val="007D5B59"/>
    <w:rsid w:val="007D6268"/>
    <w:rsid w:val="007D6ED7"/>
    <w:rsid w:val="007D7695"/>
    <w:rsid w:val="007E032C"/>
    <w:rsid w:val="007E0A56"/>
    <w:rsid w:val="007E1302"/>
    <w:rsid w:val="007E1A2C"/>
    <w:rsid w:val="007E665A"/>
    <w:rsid w:val="007E6AA6"/>
    <w:rsid w:val="007E6B03"/>
    <w:rsid w:val="007E7724"/>
    <w:rsid w:val="007E782E"/>
    <w:rsid w:val="007F00B3"/>
    <w:rsid w:val="007F0731"/>
    <w:rsid w:val="007F084E"/>
    <w:rsid w:val="007F0A2A"/>
    <w:rsid w:val="007F126B"/>
    <w:rsid w:val="007F1417"/>
    <w:rsid w:val="007F3718"/>
    <w:rsid w:val="007F3EB1"/>
    <w:rsid w:val="007F48F0"/>
    <w:rsid w:val="007F50FF"/>
    <w:rsid w:val="007F59CD"/>
    <w:rsid w:val="007F653F"/>
    <w:rsid w:val="007F6EAD"/>
    <w:rsid w:val="007F7059"/>
    <w:rsid w:val="0080120E"/>
    <w:rsid w:val="00802634"/>
    <w:rsid w:val="00803A89"/>
    <w:rsid w:val="008043E9"/>
    <w:rsid w:val="0080484D"/>
    <w:rsid w:val="008059B9"/>
    <w:rsid w:val="008064EE"/>
    <w:rsid w:val="00807394"/>
    <w:rsid w:val="008073D6"/>
    <w:rsid w:val="00807897"/>
    <w:rsid w:val="00810585"/>
    <w:rsid w:val="00810FD6"/>
    <w:rsid w:val="00811B54"/>
    <w:rsid w:val="008137ED"/>
    <w:rsid w:val="00814941"/>
    <w:rsid w:val="00814F56"/>
    <w:rsid w:val="00815DBE"/>
    <w:rsid w:val="008165FE"/>
    <w:rsid w:val="008166C5"/>
    <w:rsid w:val="008169AA"/>
    <w:rsid w:val="00820153"/>
    <w:rsid w:val="00820532"/>
    <w:rsid w:val="00820CFA"/>
    <w:rsid w:val="00821255"/>
    <w:rsid w:val="008222EE"/>
    <w:rsid w:val="00822C12"/>
    <w:rsid w:val="00823AC1"/>
    <w:rsid w:val="0082487A"/>
    <w:rsid w:val="00826C0B"/>
    <w:rsid w:val="00826EA4"/>
    <w:rsid w:val="00827F19"/>
    <w:rsid w:val="00830F41"/>
    <w:rsid w:val="00831981"/>
    <w:rsid w:val="00831B80"/>
    <w:rsid w:val="00832239"/>
    <w:rsid w:val="00833147"/>
    <w:rsid w:val="008340FB"/>
    <w:rsid w:val="00837301"/>
    <w:rsid w:val="008379DB"/>
    <w:rsid w:val="00837DF8"/>
    <w:rsid w:val="00840098"/>
    <w:rsid w:val="008404EA"/>
    <w:rsid w:val="0084291C"/>
    <w:rsid w:val="00842C8E"/>
    <w:rsid w:val="00843495"/>
    <w:rsid w:val="00843B35"/>
    <w:rsid w:val="00843E7E"/>
    <w:rsid w:val="00844990"/>
    <w:rsid w:val="00844F50"/>
    <w:rsid w:val="00847227"/>
    <w:rsid w:val="00850442"/>
    <w:rsid w:val="00850AE2"/>
    <w:rsid w:val="008523FC"/>
    <w:rsid w:val="0085368D"/>
    <w:rsid w:val="008540E3"/>
    <w:rsid w:val="008548B8"/>
    <w:rsid w:val="00854B34"/>
    <w:rsid w:val="00854CD0"/>
    <w:rsid w:val="00855235"/>
    <w:rsid w:val="00855247"/>
    <w:rsid w:val="008558C1"/>
    <w:rsid w:val="008561FC"/>
    <w:rsid w:val="00860894"/>
    <w:rsid w:val="00860EE1"/>
    <w:rsid w:val="0086137E"/>
    <w:rsid w:val="00865C2B"/>
    <w:rsid w:val="00865D19"/>
    <w:rsid w:val="00865DEB"/>
    <w:rsid w:val="008664DD"/>
    <w:rsid w:val="00870127"/>
    <w:rsid w:val="00870776"/>
    <w:rsid w:val="00871E15"/>
    <w:rsid w:val="00872712"/>
    <w:rsid w:val="00872FAA"/>
    <w:rsid w:val="008736AE"/>
    <w:rsid w:val="00873A20"/>
    <w:rsid w:val="008745F5"/>
    <w:rsid w:val="008767D5"/>
    <w:rsid w:val="00876C97"/>
    <w:rsid w:val="00877216"/>
    <w:rsid w:val="008775D3"/>
    <w:rsid w:val="008779AF"/>
    <w:rsid w:val="00877BD5"/>
    <w:rsid w:val="008802D3"/>
    <w:rsid w:val="00880907"/>
    <w:rsid w:val="00881109"/>
    <w:rsid w:val="008813D9"/>
    <w:rsid w:val="00882566"/>
    <w:rsid w:val="00886385"/>
    <w:rsid w:val="00886531"/>
    <w:rsid w:val="008867B2"/>
    <w:rsid w:val="00886BB9"/>
    <w:rsid w:val="008870F0"/>
    <w:rsid w:val="00887787"/>
    <w:rsid w:val="00887F44"/>
    <w:rsid w:val="0089082F"/>
    <w:rsid w:val="0089179C"/>
    <w:rsid w:val="00891DCB"/>
    <w:rsid w:val="00892B7D"/>
    <w:rsid w:val="008931CF"/>
    <w:rsid w:val="00893934"/>
    <w:rsid w:val="00895FE0"/>
    <w:rsid w:val="00897322"/>
    <w:rsid w:val="008973FA"/>
    <w:rsid w:val="008A144A"/>
    <w:rsid w:val="008A2473"/>
    <w:rsid w:val="008A2834"/>
    <w:rsid w:val="008A2A1D"/>
    <w:rsid w:val="008A3EBB"/>
    <w:rsid w:val="008A40CC"/>
    <w:rsid w:val="008A4EF2"/>
    <w:rsid w:val="008A5E5E"/>
    <w:rsid w:val="008A6675"/>
    <w:rsid w:val="008A66AA"/>
    <w:rsid w:val="008A6735"/>
    <w:rsid w:val="008A7168"/>
    <w:rsid w:val="008A7EEB"/>
    <w:rsid w:val="008B0051"/>
    <w:rsid w:val="008B19DD"/>
    <w:rsid w:val="008B1A46"/>
    <w:rsid w:val="008B1C57"/>
    <w:rsid w:val="008B280D"/>
    <w:rsid w:val="008B30A1"/>
    <w:rsid w:val="008B43ED"/>
    <w:rsid w:val="008B5CD1"/>
    <w:rsid w:val="008B686C"/>
    <w:rsid w:val="008B7054"/>
    <w:rsid w:val="008C1355"/>
    <w:rsid w:val="008C1CFB"/>
    <w:rsid w:val="008C2F1D"/>
    <w:rsid w:val="008C2F90"/>
    <w:rsid w:val="008C3392"/>
    <w:rsid w:val="008C3B1A"/>
    <w:rsid w:val="008C5834"/>
    <w:rsid w:val="008C6251"/>
    <w:rsid w:val="008C6A26"/>
    <w:rsid w:val="008D0D72"/>
    <w:rsid w:val="008D1D49"/>
    <w:rsid w:val="008D2368"/>
    <w:rsid w:val="008D41A2"/>
    <w:rsid w:val="008D50F9"/>
    <w:rsid w:val="008D6125"/>
    <w:rsid w:val="008D694B"/>
    <w:rsid w:val="008D6953"/>
    <w:rsid w:val="008D705C"/>
    <w:rsid w:val="008D782D"/>
    <w:rsid w:val="008D7BDD"/>
    <w:rsid w:val="008E17FB"/>
    <w:rsid w:val="008E1C83"/>
    <w:rsid w:val="008E20DF"/>
    <w:rsid w:val="008E2521"/>
    <w:rsid w:val="008E35F6"/>
    <w:rsid w:val="008E390C"/>
    <w:rsid w:val="008E3D05"/>
    <w:rsid w:val="008E53E1"/>
    <w:rsid w:val="008E6CC6"/>
    <w:rsid w:val="008E6D8A"/>
    <w:rsid w:val="008F04F1"/>
    <w:rsid w:val="008F2923"/>
    <w:rsid w:val="008F2EB5"/>
    <w:rsid w:val="008F2FB8"/>
    <w:rsid w:val="008F3450"/>
    <w:rsid w:val="008F73A8"/>
    <w:rsid w:val="00901724"/>
    <w:rsid w:val="0090254C"/>
    <w:rsid w:val="0090394E"/>
    <w:rsid w:val="00903B31"/>
    <w:rsid w:val="0090511E"/>
    <w:rsid w:val="00905343"/>
    <w:rsid w:val="00905AFC"/>
    <w:rsid w:val="009070DC"/>
    <w:rsid w:val="0090724E"/>
    <w:rsid w:val="00907888"/>
    <w:rsid w:val="00907DE2"/>
    <w:rsid w:val="00910D57"/>
    <w:rsid w:val="009114A3"/>
    <w:rsid w:val="009119CA"/>
    <w:rsid w:val="00912819"/>
    <w:rsid w:val="00912A30"/>
    <w:rsid w:val="00912C43"/>
    <w:rsid w:val="00916459"/>
    <w:rsid w:val="00920E33"/>
    <w:rsid w:val="0092178C"/>
    <w:rsid w:val="00921B67"/>
    <w:rsid w:val="009221AC"/>
    <w:rsid w:val="009225D7"/>
    <w:rsid w:val="00922ACC"/>
    <w:rsid w:val="00924496"/>
    <w:rsid w:val="009248C1"/>
    <w:rsid w:val="00925DF7"/>
    <w:rsid w:val="009261FD"/>
    <w:rsid w:val="00926845"/>
    <w:rsid w:val="00926AB0"/>
    <w:rsid w:val="0092775F"/>
    <w:rsid w:val="0093082F"/>
    <w:rsid w:val="009331D2"/>
    <w:rsid w:val="00933FEF"/>
    <w:rsid w:val="00934394"/>
    <w:rsid w:val="00934750"/>
    <w:rsid w:val="00934D4A"/>
    <w:rsid w:val="00934E30"/>
    <w:rsid w:val="00935271"/>
    <w:rsid w:val="00935CF0"/>
    <w:rsid w:val="00935D94"/>
    <w:rsid w:val="0093649F"/>
    <w:rsid w:val="009369D4"/>
    <w:rsid w:val="00943209"/>
    <w:rsid w:val="0094478F"/>
    <w:rsid w:val="0094509D"/>
    <w:rsid w:val="00945318"/>
    <w:rsid w:val="0094642A"/>
    <w:rsid w:val="00946F45"/>
    <w:rsid w:val="00947744"/>
    <w:rsid w:val="0095027E"/>
    <w:rsid w:val="00950320"/>
    <w:rsid w:val="00950B65"/>
    <w:rsid w:val="00950DB4"/>
    <w:rsid w:val="0095114B"/>
    <w:rsid w:val="009534C6"/>
    <w:rsid w:val="00955AAB"/>
    <w:rsid w:val="00956349"/>
    <w:rsid w:val="0095686E"/>
    <w:rsid w:val="00956A16"/>
    <w:rsid w:val="00957CCB"/>
    <w:rsid w:val="009606A4"/>
    <w:rsid w:val="009606EB"/>
    <w:rsid w:val="009628CF"/>
    <w:rsid w:val="009634EC"/>
    <w:rsid w:val="0096356E"/>
    <w:rsid w:val="00963973"/>
    <w:rsid w:val="009658B6"/>
    <w:rsid w:val="0096593F"/>
    <w:rsid w:val="009706C8"/>
    <w:rsid w:val="00971786"/>
    <w:rsid w:val="009718A4"/>
    <w:rsid w:val="00971B3B"/>
    <w:rsid w:val="00973B16"/>
    <w:rsid w:val="00973F49"/>
    <w:rsid w:val="00977883"/>
    <w:rsid w:val="00977F60"/>
    <w:rsid w:val="00980BE2"/>
    <w:rsid w:val="00980CBE"/>
    <w:rsid w:val="009814BA"/>
    <w:rsid w:val="00981848"/>
    <w:rsid w:val="00983880"/>
    <w:rsid w:val="009840F3"/>
    <w:rsid w:val="0098471B"/>
    <w:rsid w:val="009849A5"/>
    <w:rsid w:val="00984C8B"/>
    <w:rsid w:val="00986BF6"/>
    <w:rsid w:val="00991291"/>
    <w:rsid w:val="009933AB"/>
    <w:rsid w:val="00993E54"/>
    <w:rsid w:val="00996464"/>
    <w:rsid w:val="00996FC0"/>
    <w:rsid w:val="009970E5"/>
    <w:rsid w:val="009978B3"/>
    <w:rsid w:val="009A0ABF"/>
    <w:rsid w:val="009A0C44"/>
    <w:rsid w:val="009A0DDF"/>
    <w:rsid w:val="009A1367"/>
    <w:rsid w:val="009A272E"/>
    <w:rsid w:val="009A2D10"/>
    <w:rsid w:val="009A2E34"/>
    <w:rsid w:val="009A35A0"/>
    <w:rsid w:val="009A42D1"/>
    <w:rsid w:val="009A4E95"/>
    <w:rsid w:val="009A5104"/>
    <w:rsid w:val="009A68D6"/>
    <w:rsid w:val="009B03F6"/>
    <w:rsid w:val="009B0B86"/>
    <w:rsid w:val="009B18A8"/>
    <w:rsid w:val="009B1AAA"/>
    <w:rsid w:val="009B260E"/>
    <w:rsid w:val="009B4AB0"/>
    <w:rsid w:val="009B5232"/>
    <w:rsid w:val="009B5390"/>
    <w:rsid w:val="009B6622"/>
    <w:rsid w:val="009B727B"/>
    <w:rsid w:val="009B75E3"/>
    <w:rsid w:val="009B7C6D"/>
    <w:rsid w:val="009C0705"/>
    <w:rsid w:val="009C0906"/>
    <w:rsid w:val="009C1976"/>
    <w:rsid w:val="009C1BF5"/>
    <w:rsid w:val="009C2F70"/>
    <w:rsid w:val="009C2F9E"/>
    <w:rsid w:val="009D0866"/>
    <w:rsid w:val="009D0C86"/>
    <w:rsid w:val="009D0E99"/>
    <w:rsid w:val="009D1C23"/>
    <w:rsid w:val="009D234E"/>
    <w:rsid w:val="009D37E1"/>
    <w:rsid w:val="009D5380"/>
    <w:rsid w:val="009D5AE2"/>
    <w:rsid w:val="009D64FE"/>
    <w:rsid w:val="009D6D04"/>
    <w:rsid w:val="009D72BE"/>
    <w:rsid w:val="009D7500"/>
    <w:rsid w:val="009D77F3"/>
    <w:rsid w:val="009E05A7"/>
    <w:rsid w:val="009E09E8"/>
    <w:rsid w:val="009E121C"/>
    <w:rsid w:val="009E125F"/>
    <w:rsid w:val="009E1306"/>
    <w:rsid w:val="009E18AF"/>
    <w:rsid w:val="009E19B4"/>
    <w:rsid w:val="009E1F21"/>
    <w:rsid w:val="009E2216"/>
    <w:rsid w:val="009E3087"/>
    <w:rsid w:val="009E3719"/>
    <w:rsid w:val="009E5A49"/>
    <w:rsid w:val="009E5B3C"/>
    <w:rsid w:val="009F1BCF"/>
    <w:rsid w:val="009F3099"/>
    <w:rsid w:val="009F4967"/>
    <w:rsid w:val="009F4F31"/>
    <w:rsid w:val="009F5264"/>
    <w:rsid w:val="009F5B00"/>
    <w:rsid w:val="009F6546"/>
    <w:rsid w:val="009F74CD"/>
    <w:rsid w:val="009F7A8B"/>
    <w:rsid w:val="009F7CB4"/>
    <w:rsid w:val="00A03F43"/>
    <w:rsid w:val="00A07FEF"/>
    <w:rsid w:val="00A13BD1"/>
    <w:rsid w:val="00A1497C"/>
    <w:rsid w:val="00A16384"/>
    <w:rsid w:val="00A20B29"/>
    <w:rsid w:val="00A21956"/>
    <w:rsid w:val="00A22799"/>
    <w:rsid w:val="00A23331"/>
    <w:rsid w:val="00A23643"/>
    <w:rsid w:val="00A23A15"/>
    <w:rsid w:val="00A26673"/>
    <w:rsid w:val="00A34570"/>
    <w:rsid w:val="00A351DB"/>
    <w:rsid w:val="00A365C1"/>
    <w:rsid w:val="00A36CB9"/>
    <w:rsid w:val="00A37129"/>
    <w:rsid w:val="00A37217"/>
    <w:rsid w:val="00A406E7"/>
    <w:rsid w:val="00A40A80"/>
    <w:rsid w:val="00A41BCF"/>
    <w:rsid w:val="00A426DD"/>
    <w:rsid w:val="00A42EEC"/>
    <w:rsid w:val="00A442B3"/>
    <w:rsid w:val="00A463DC"/>
    <w:rsid w:val="00A50406"/>
    <w:rsid w:val="00A50767"/>
    <w:rsid w:val="00A50801"/>
    <w:rsid w:val="00A511C8"/>
    <w:rsid w:val="00A522B8"/>
    <w:rsid w:val="00A52B25"/>
    <w:rsid w:val="00A54A60"/>
    <w:rsid w:val="00A54B78"/>
    <w:rsid w:val="00A5514B"/>
    <w:rsid w:val="00A567E9"/>
    <w:rsid w:val="00A577CF"/>
    <w:rsid w:val="00A6026F"/>
    <w:rsid w:val="00A6061F"/>
    <w:rsid w:val="00A60A58"/>
    <w:rsid w:val="00A61386"/>
    <w:rsid w:val="00A61B21"/>
    <w:rsid w:val="00A647D8"/>
    <w:rsid w:val="00A65116"/>
    <w:rsid w:val="00A65B09"/>
    <w:rsid w:val="00A65CFF"/>
    <w:rsid w:val="00A670BB"/>
    <w:rsid w:val="00A70627"/>
    <w:rsid w:val="00A71291"/>
    <w:rsid w:val="00A7177E"/>
    <w:rsid w:val="00A71786"/>
    <w:rsid w:val="00A723F5"/>
    <w:rsid w:val="00A72C59"/>
    <w:rsid w:val="00A74D54"/>
    <w:rsid w:val="00A75659"/>
    <w:rsid w:val="00A75666"/>
    <w:rsid w:val="00A76101"/>
    <w:rsid w:val="00A7615B"/>
    <w:rsid w:val="00A76E7C"/>
    <w:rsid w:val="00A772A4"/>
    <w:rsid w:val="00A77327"/>
    <w:rsid w:val="00A801AC"/>
    <w:rsid w:val="00A81265"/>
    <w:rsid w:val="00A81D21"/>
    <w:rsid w:val="00A8263B"/>
    <w:rsid w:val="00A8372B"/>
    <w:rsid w:val="00A84803"/>
    <w:rsid w:val="00A84A0C"/>
    <w:rsid w:val="00A85E8C"/>
    <w:rsid w:val="00A868D8"/>
    <w:rsid w:val="00A871D6"/>
    <w:rsid w:val="00A93D95"/>
    <w:rsid w:val="00A94731"/>
    <w:rsid w:val="00A96040"/>
    <w:rsid w:val="00A97CBB"/>
    <w:rsid w:val="00AA174A"/>
    <w:rsid w:val="00AA179A"/>
    <w:rsid w:val="00AA280A"/>
    <w:rsid w:val="00AA2CCD"/>
    <w:rsid w:val="00AA2F6F"/>
    <w:rsid w:val="00AA30ED"/>
    <w:rsid w:val="00AA4566"/>
    <w:rsid w:val="00AA610D"/>
    <w:rsid w:val="00AA6AC7"/>
    <w:rsid w:val="00AB0D90"/>
    <w:rsid w:val="00AB1E21"/>
    <w:rsid w:val="00AB1E30"/>
    <w:rsid w:val="00AB21C5"/>
    <w:rsid w:val="00AB2477"/>
    <w:rsid w:val="00AB34FC"/>
    <w:rsid w:val="00AB4872"/>
    <w:rsid w:val="00AB5575"/>
    <w:rsid w:val="00AB56F0"/>
    <w:rsid w:val="00AB5DBD"/>
    <w:rsid w:val="00AB5F0C"/>
    <w:rsid w:val="00AB77BB"/>
    <w:rsid w:val="00AB7D84"/>
    <w:rsid w:val="00AC01FD"/>
    <w:rsid w:val="00AC15A8"/>
    <w:rsid w:val="00AC1AA8"/>
    <w:rsid w:val="00AC273E"/>
    <w:rsid w:val="00AC38A5"/>
    <w:rsid w:val="00AC4A9C"/>
    <w:rsid w:val="00AC4FBD"/>
    <w:rsid w:val="00AC7EB3"/>
    <w:rsid w:val="00AD00AF"/>
    <w:rsid w:val="00AD063B"/>
    <w:rsid w:val="00AD1D28"/>
    <w:rsid w:val="00AD24E6"/>
    <w:rsid w:val="00AD31A0"/>
    <w:rsid w:val="00AD3CC6"/>
    <w:rsid w:val="00AD44F1"/>
    <w:rsid w:val="00AD4527"/>
    <w:rsid w:val="00AD4DF7"/>
    <w:rsid w:val="00AD4F21"/>
    <w:rsid w:val="00AD6780"/>
    <w:rsid w:val="00AD6CD7"/>
    <w:rsid w:val="00AD700E"/>
    <w:rsid w:val="00AE0183"/>
    <w:rsid w:val="00AE1ED8"/>
    <w:rsid w:val="00AE2110"/>
    <w:rsid w:val="00AE2EB1"/>
    <w:rsid w:val="00AE432B"/>
    <w:rsid w:val="00AE5325"/>
    <w:rsid w:val="00AE77AE"/>
    <w:rsid w:val="00AF208F"/>
    <w:rsid w:val="00AF3F65"/>
    <w:rsid w:val="00AF7B0A"/>
    <w:rsid w:val="00B00BD9"/>
    <w:rsid w:val="00B01DA1"/>
    <w:rsid w:val="00B02379"/>
    <w:rsid w:val="00B02426"/>
    <w:rsid w:val="00B02608"/>
    <w:rsid w:val="00B03573"/>
    <w:rsid w:val="00B042DD"/>
    <w:rsid w:val="00B04A57"/>
    <w:rsid w:val="00B04CAC"/>
    <w:rsid w:val="00B053DF"/>
    <w:rsid w:val="00B05592"/>
    <w:rsid w:val="00B05646"/>
    <w:rsid w:val="00B062C6"/>
    <w:rsid w:val="00B100E9"/>
    <w:rsid w:val="00B1145A"/>
    <w:rsid w:val="00B116C8"/>
    <w:rsid w:val="00B11A76"/>
    <w:rsid w:val="00B11E00"/>
    <w:rsid w:val="00B127EB"/>
    <w:rsid w:val="00B128E9"/>
    <w:rsid w:val="00B15490"/>
    <w:rsid w:val="00B15A4F"/>
    <w:rsid w:val="00B15CF1"/>
    <w:rsid w:val="00B16EC0"/>
    <w:rsid w:val="00B17F26"/>
    <w:rsid w:val="00B233E3"/>
    <w:rsid w:val="00B238AA"/>
    <w:rsid w:val="00B23D2F"/>
    <w:rsid w:val="00B24213"/>
    <w:rsid w:val="00B26EDC"/>
    <w:rsid w:val="00B30352"/>
    <w:rsid w:val="00B30B52"/>
    <w:rsid w:val="00B30B96"/>
    <w:rsid w:val="00B3179E"/>
    <w:rsid w:val="00B32477"/>
    <w:rsid w:val="00B34356"/>
    <w:rsid w:val="00B346DF"/>
    <w:rsid w:val="00B37B11"/>
    <w:rsid w:val="00B43EC1"/>
    <w:rsid w:val="00B452F6"/>
    <w:rsid w:val="00B455C7"/>
    <w:rsid w:val="00B4576F"/>
    <w:rsid w:val="00B460C2"/>
    <w:rsid w:val="00B47460"/>
    <w:rsid w:val="00B50026"/>
    <w:rsid w:val="00B506BD"/>
    <w:rsid w:val="00B50EC1"/>
    <w:rsid w:val="00B523D2"/>
    <w:rsid w:val="00B54712"/>
    <w:rsid w:val="00B564BC"/>
    <w:rsid w:val="00B60654"/>
    <w:rsid w:val="00B61142"/>
    <w:rsid w:val="00B6241B"/>
    <w:rsid w:val="00B63EB9"/>
    <w:rsid w:val="00B6424A"/>
    <w:rsid w:val="00B64A56"/>
    <w:rsid w:val="00B64D05"/>
    <w:rsid w:val="00B65124"/>
    <w:rsid w:val="00B658E5"/>
    <w:rsid w:val="00B659CA"/>
    <w:rsid w:val="00B6676C"/>
    <w:rsid w:val="00B67804"/>
    <w:rsid w:val="00B7166E"/>
    <w:rsid w:val="00B72B8C"/>
    <w:rsid w:val="00B73902"/>
    <w:rsid w:val="00B75ED8"/>
    <w:rsid w:val="00B77022"/>
    <w:rsid w:val="00B7778C"/>
    <w:rsid w:val="00B77809"/>
    <w:rsid w:val="00B77814"/>
    <w:rsid w:val="00B80AD6"/>
    <w:rsid w:val="00B813CD"/>
    <w:rsid w:val="00B83AFB"/>
    <w:rsid w:val="00B83B98"/>
    <w:rsid w:val="00B83FAC"/>
    <w:rsid w:val="00B83FBC"/>
    <w:rsid w:val="00B85408"/>
    <w:rsid w:val="00B860DC"/>
    <w:rsid w:val="00B86840"/>
    <w:rsid w:val="00B8718A"/>
    <w:rsid w:val="00B87F78"/>
    <w:rsid w:val="00B92959"/>
    <w:rsid w:val="00B92CDB"/>
    <w:rsid w:val="00B935D9"/>
    <w:rsid w:val="00B95078"/>
    <w:rsid w:val="00B9540B"/>
    <w:rsid w:val="00B95A8C"/>
    <w:rsid w:val="00B95C28"/>
    <w:rsid w:val="00BA3794"/>
    <w:rsid w:val="00BA3F4D"/>
    <w:rsid w:val="00BA4B92"/>
    <w:rsid w:val="00BA4C1B"/>
    <w:rsid w:val="00BA5924"/>
    <w:rsid w:val="00BA65C9"/>
    <w:rsid w:val="00BA6733"/>
    <w:rsid w:val="00BA67C2"/>
    <w:rsid w:val="00BA79E3"/>
    <w:rsid w:val="00BB01D4"/>
    <w:rsid w:val="00BB0238"/>
    <w:rsid w:val="00BB0586"/>
    <w:rsid w:val="00BB06C6"/>
    <w:rsid w:val="00BB13EF"/>
    <w:rsid w:val="00BB1FC1"/>
    <w:rsid w:val="00BB239A"/>
    <w:rsid w:val="00BB24A7"/>
    <w:rsid w:val="00BB30E6"/>
    <w:rsid w:val="00BB31CE"/>
    <w:rsid w:val="00BB345C"/>
    <w:rsid w:val="00BB3880"/>
    <w:rsid w:val="00BB3A82"/>
    <w:rsid w:val="00BB3DDD"/>
    <w:rsid w:val="00BB5990"/>
    <w:rsid w:val="00BC0188"/>
    <w:rsid w:val="00BC0384"/>
    <w:rsid w:val="00BC0B79"/>
    <w:rsid w:val="00BC2B95"/>
    <w:rsid w:val="00BC369D"/>
    <w:rsid w:val="00BC490E"/>
    <w:rsid w:val="00BC52D2"/>
    <w:rsid w:val="00BC6FB7"/>
    <w:rsid w:val="00BD19BE"/>
    <w:rsid w:val="00BD1E71"/>
    <w:rsid w:val="00BD1F6F"/>
    <w:rsid w:val="00BD22E3"/>
    <w:rsid w:val="00BD250C"/>
    <w:rsid w:val="00BD2E91"/>
    <w:rsid w:val="00BD3F66"/>
    <w:rsid w:val="00BD4027"/>
    <w:rsid w:val="00BD4159"/>
    <w:rsid w:val="00BD4AFC"/>
    <w:rsid w:val="00BD5564"/>
    <w:rsid w:val="00BD5D9B"/>
    <w:rsid w:val="00BD7891"/>
    <w:rsid w:val="00BE0889"/>
    <w:rsid w:val="00BE0C33"/>
    <w:rsid w:val="00BE1C93"/>
    <w:rsid w:val="00BE2338"/>
    <w:rsid w:val="00BE26D6"/>
    <w:rsid w:val="00BE2EBE"/>
    <w:rsid w:val="00BE3412"/>
    <w:rsid w:val="00BE3E52"/>
    <w:rsid w:val="00BE440A"/>
    <w:rsid w:val="00BE55A7"/>
    <w:rsid w:val="00BE64B3"/>
    <w:rsid w:val="00BE6DB1"/>
    <w:rsid w:val="00BE7F2C"/>
    <w:rsid w:val="00BF143C"/>
    <w:rsid w:val="00BF2545"/>
    <w:rsid w:val="00BF2776"/>
    <w:rsid w:val="00BF2A19"/>
    <w:rsid w:val="00BF43C8"/>
    <w:rsid w:val="00BF6A7B"/>
    <w:rsid w:val="00BF6B3C"/>
    <w:rsid w:val="00BF7416"/>
    <w:rsid w:val="00BF7558"/>
    <w:rsid w:val="00BF7C09"/>
    <w:rsid w:val="00C00E45"/>
    <w:rsid w:val="00C02D04"/>
    <w:rsid w:val="00C067AD"/>
    <w:rsid w:val="00C06D9A"/>
    <w:rsid w:val="00C0702B"/>
    <w:rsid w:val="00C073DB"/>
    <w:rsid w:val="00C102F3"/>
    <w:rsid w:val="00C10B44"/>
    <w:rsid w:val="00C1115A"/>
    <w:rsid w:val="00C11B08"/>
    <w:rsid w:val="00C12133"/>
    <w:rsid w:val="00C123D8"/>
    <w:rsid w:val="00C12699"/>
    <w:rsid w:val="00C12A81"/>
    <w:rsid w:val="00C135A5"/>
    <w:rsid w:val="00C1395B"/>
    <w:rsid w:val="00C14814"/>
    <w:rsid w:val="00C1514F"/>
    <w:rsid w:val="00C15E80"/>
    <w:rsid w:val="00C16413"/>
    <w:rsid w:val="00C17A25"/>
    <w:rsid w:val="00C201EB"/>
    <w:rsid w:val="00C20774"/>
    <w:rsid w:val="00C208EA"/>
    <w:rsid w:val="00C20B27"/>
    <w:rsid w:val="00C221E0"/>
    <w:rsid w:val="00C2283A"/>
    <w:rsid w:val="00C24990"/>
    <w:rsid w:val="00C25167"/>
    <w:rsid w:val="00C2530A"/>
    <w:rsid w:val="00C315F5"/>
    <w:rsid w:val="00C3250D"/>
    <w:rsid w:val="00C32D50"/>
    <w:rsid w:val="00C33308"/>
    <w:rsid w:val="00C33759"/>
    <w:rsid w:val="00C337E5"/>
    <w:rsid w:val="00C33FD3"/>
    <w:rsid w:val="00C3471C"/>
    <w:rsid w:val="00C36A4A"/>
    <w:rsid w:val="00C4003A"/>
    <w:rsid w:val="00C40873"/>
    <w:rsid w:val="00C40F17"/>
    <w:rsid w:val="00C41422"/>
    <w:rsid w:val="00C415B3"/>
    <w:rsid w:val="00C41CF9"/>
    <w:rsid w:val="00C426AA"/>
    <w:rsid w:val="00C46C8C"/>
    <w:rsid w:val="00C50828"/>
    <w:rsid w:val="00C50C47"/>
    <w:rsid w:val="00C51137"/>
    <w:rsid w:val="00C52FEE"/>
    <w:rsid w:val="00C53603"/>
    <w:rsid w:val="00C53F4D"/>
    <w:rsid w:val="00C55B6B"/>
    <w:rsid w:val="00C60776"/>
    <w:rsid w:val="00C60782"/>
    <w:rsid w:val="00C61327"/>
    <w:rsid w:val="00C61C12"/>
    <w:rsid w:val="00C6206C"/>
    <w:rsid w:val="00C621BE"/>
    <w:rsid w:val="00C62724"/>
    <w:rsid w:val="00C62814"/>
    <w:rsid w:val="00C63743"/>
    <w:rsid w:val="00C64AAF"/>
    <w:rsid w:val="00C65D4F"/>
    <w:rsid w:val="00C675B1"/>
    <w:rsid w:val="00C71027"/>
    <w:rsid w:val="00C718DB"/>
    <w:rsid w:val="00C71DAA"/>
    <w:rsid w:val="00C720AC"/>
    <w:rsid w:val="00C72D11"/>
    <w:rsid w:val="00C73AE6"/>
    <w:rsid w:val="00C74AB7"/>
    <w:rsid w:val="00C7718E"/>
    <w:rsid w:val="00C77F34"/>
    <w:rsid w:val="00C80184"/>
    <w:rsid w:val="00C803B1"/>
    <w:rsid w:val="00C81A48"/>
    <w:rsid w:val="00C85F51"/>
    <w:rsid w:val="00C8615B"/>
    <w:rsid w:val="00C86300"/>
    <w:rsid w:val="00C863AE"/>
    <w:rsid w:val="00C87372"/>
    <w:rsid w:val="00C92E08"/>
    <w:rsid w:val="00C93473"/>
    <w:rsid w:val="00C93945"/>
    <w:rsid w:val="00C940E4"/>
    <w:rsid w:val="00C94319"/>
    <w:rsid w:val="00C952DE"/>
    <w:rsid w:val="00C95B27"/>
    <w:rsid w:val="00C971C1"/>
    <w:rsid w:val="00C97423"/>
    <w:rsid w:val="00C97A20"/>
    <w:rsid w:val="00CA05BC"/>
    <w:rsid w:val="00CA12FD"/>
    <w:rsid w:val="00CA1D0B"/>
    <w:rsid w:val="00CA1FE3"/>
    <w:rsid w:val="00CA332D"/>
    <w:rsid w:val="00CA6C5B"/>
    <w:rsid w:val="00CA7636"/>
    <w:rsid w:val="00CA7F6F"/>
    <w:rsid w:val="00CB06A6"/>
    <w:rsid w:val="00CB1840"/>
    <w:rsid w:val="00CB1FF4"/>
    <w:rsid w:val="00CB254D"/>
    <w:rsid w:val="00CB3533"/>
    <w:rsid w:val="00CB4B5F"/>
    <w:rsid w:val="00CB51DF"/>
    <w:rsid w:val="00CB708F"/>
    <w:rsid w:val="00CB7600"/>
    <w:rsid w:val="00CB7625"/>
    <w:rsid w:val="00CB7D61"/>
    <w:rsid w:val="00CC2125"/>
    <w:rsid w:val="00CC241E"/>
    <w:rsid w:val="00CC34F0"/>
    <w:rsid w:val="00CC3889"/>
    <w:rsid w:val="00CC4504"/>
    <w:rsid w:val="00CC4904"/>
    <w:rsid w:val="00CC4A41"/>
    <w:rsid w:val="00CC4A83"/>
    <w:rsid w:val="00CC4E6E"/>
    <w:rsid w:val="00CC5528"/>
    <w:rsid w:val="00CC6A4B"/>
    <w:rsid w:val="00CC771A"/>
    <w:rsid w:val="00CD0C24"/>
    <w:rsid w:val="00CD1560"/>
    <w:rsid w:val="00CD1C2E"/>
    <w:rsid w:val="00CD1D98"/>
    <w:rsid w:val="00CD2E21"/>
    <w:rsid w:val="00CD3EF3"/>
    <w:rsid w:val="00CD6770"/>
    <w:rsid w:val="00CD7165"/>
    <w:rsid w:val="00CD7A5A"/>
    <w:rsid w:val="00CD7AAF"/>
    <w:rsid w:val="00CD7EDA"/>
    <w:rsid w:val="00CE142F"/>
    <w:rsid w:val="00CE2B8B"/>
    <w:rsid w:val="00CE2BA6"/>
    <w:rsid w:val="00CE564D"/>
    <w:rsid w:val="00CE7D14"/>
    <w:rsid w:val="00CF0B8A"/>
    <w:rsid w:val="00CF15D8"/>
    <w:rsid w:val="00CF181E"/>
    <w:rsid w:val="00CF27D8"/>
    <w:rsid w:val="00CF2B0C"/>
    <w:rsid w:val="00CF77DE"/>
    <w:rsid w:val="00D023A0"/>
    <w:rsid w:val="00D02427"/>
    <w:rsid w:val="00D03646"/>
    <w:rsid w:val="00D0608C"/>
    <w:rsid w:val="00D11B53"/>
    <w:rsid w:val="00D15CEC"/>
    <w:rsid w:val="00D15FE8"/>
    <w:rsid w:val="00D16061"/>
    <w:rsid w:val="00D16A6F"/>
    <w:rsid w:val="00D16E87"/>
    <w:rsid w:val="00D17AC3"/>
    <w:rsid w:val="00D22A2F"/>
    <w:rsid w:val="00D23B49"/>
    <w:rsid w:val="00D24098"/>
    <w:rsid w:val="00D25AA0"/>
    <w:rsid w:val="00D27504"/>
    <w:rsid w:val="00D27D0E"/>
    <w:rsid w:val="00D30D40"/>
    <w:rsid w:val="00D34E6F"/>
    <w:rsid w:val="00D3522F"/>
    <w:rsid w:val="00D35DA7"/>
    <w:rsid w:val="00D362DA"/>
    <w:rsid w:val="00D371A9"/>
    <w:rsid w:val="00D416B9"/>
    <w:rsid w:val="00D42E6A"/>
    <w:rsid w:val="00D435DA"/>
    <w:rsid w:val="00D43EF5"/>
    <w:rsid w:val="00D43FBD"/>
    <w:rsid w:val="00D447EA"/>
    <w:rsid w:val="00D45592"/>
    <w:rsid w:val="00D45EE6"/>
    <w:rsid w:val="00D47347"/>
    <w:rsid w:val="00D47504"/>
    <w:rsid w:val="00D47AD0"/>
    <w:rsid w:val="00D50C91"/>
    <w:rsid w:val="00D5458A"/>
    <w:rsid w:val="00D54A7A"/>
    <w:rsid w:val="00D559E3"/>
    <w:rsid w:val="00D56528"/>
    <w:rsid w:val="00D5688A"/>
    <w:rsid w:val="00D57A57"/>
    <w:rsid w:val="00D57ACD"/>
    <w:rsid w:val="00D60A5F"/>
    <w:rsid w:val="00D613A9"/>
    <w:rsid w:val="00D64159"/>
    <w:rsid w:val="00D6466E"/>
    <w:rsid w:val="00D658D3"/>
    <w:rsid w:val="00D65FB6"/>
    <w:rsid w:val="00D66CB7"/>
    <w:rsid w:val="00D672EA"/>
    <w:rsid w:val="00D67CBF"/>
    <w:rsid w:val="00D67F8C"/>
    <w:rsid w:val="00D70FC2"/>
    <w:rsid w:val="00D7238E"/>
    <w:rsid w:val="00D72F0A"/>
    <w:rsid w:val="00D73003"/>
    <w:rsid w:val="00D73C03"/>
    <w:rsid w:val="00D74E79"/>
    <w:rsid w:val="00D802A1"/>
    <w:rsid w:val="00D8191F"/>
    <w:rsid w:val="00D81A72"/>
    <w:rsid w:val="00D81FCB"/>
    <w:rsid w:val="00D84FFD"/>
    <w:rsid w:val="00D859B5"/>
    <w:rsid w:val="00D873C4"/>
    <w:rsid w:val="00D909E8"/>
    <w:rsid w:val="00D91C84"/>
    <w:rsid w:val="00D92390"/>
    <w:rsid w:val="00D92527"/>
    <w:rsid w:val="00D92EDA"/>
    <w:rsid w:val="00D9359B"/>
    <w:rsid w:val="00D93E22"/>
    <w:rsid w:val="00D94B0E"/>
    <w:rsid w:val="00D95638"/>
    <w:rsid w:val="00DA0C43"/>
    <w:rsid w:val="00DA2025"/>
    <w:rsid w:val="00DA2E06"/>
    <w:rsid w:val="00DA389F"/>
    <w:rsid w:val="00DA5661"/>
    <w:rsid w:val="00DA5EF8"/>
    <w:rsid w:val="00DA6E07"/>
    <w:rsid w:val="00DA7584"/>
    <w:rsid w:val="00DA7A0D"/>
    <w:rsid w:val="00DA7A62"/>
    <w:rsid w:val="00DA7D17"/>
    <w:rsid w:val="00DB0413"/>
    <w:rsid w:val="00DB05A8"/>
    <w:rsid w:val="00DB0F15"/>
    <w:rsid w:val="00DB3292"/>
    <w:rsid w:val="00DB374D"/>
    <w:rsid w:val="00DB4D2E"/>
    <w:rsid w:val="00DB537C"/>
    <w:rsid w:val="00DB5BFD"/>
    <w:rsid w:val="00DB6578"/>
    <w:rsid w:val="00DC09AC"/>
    <w:rsid w:val="00DC0A11"/>
    <w:rsid w:val="00DC1392"/>
    <w:rsid w:val="00DC2F99"/>
    <w:rsid w:val="00DC3439"/>
    <w:rsid w:val="00DC3455"/>
    <w:rsid w:val="00DC3998"/>
    <w:rsid w:val="00DC3B21"/>
    <w:rsid w:val="00DC489D"/>
    <w:rsid w:val="00DC6A0D"/>
    <w:rsid w:val="00DC6D41"/>
    <w:rsid w:val="00DC746D"/>
    <w:rsid w:val="00DD140B"/>
    <w:rsid w:val="00DD2123"/>
    <w:rsid w:val="00DD2A9E"/>
    <w:rsid w:val="00DD4B6B"/>
    <w:rsid w:val="00DD509E"/>
    <w:rsid w:val="00DD6487"/>
    <w:rsid w:val="00DE14C5"/>
    <w:rsid w:val="00DE17E5"/>
    <w:rsid w:val="00DE2331"/>
    <w:rsid w:val="00DE2D4C"/>
    <w:rsid w:val="00DE2FD1"/>
    <w:rsid w:val="00DE3974"/>
    <w:rsid w:val="00DE5157"/>
    <w:rsid w:val="00DE5285"/>
    <w:rsid w:val="00DE7535"/>
    <w:rsid w:val="00DF1BBC"/>
    <w:rsid w:val="00DF2A21"/>
    <w:rsid w:val="00DF2BDD"/>
    <w:rsid w:val="00E00178"/>
    <w:rsid w:val="00E0574E"/>
    <w:rsid w:val="00E05BA5"/>
    <w:rsid w:val="00E07762"/>
    <w:rsid w:val="00E11137"/>
    <w:rsid w:val="00E1118C"/>
    <w:rsid w:val="00E11257"/>
    <w:rsid w:val="00E11AF6"/>
    <w:rsid w:val="00E11D91"/>
    <w:rsid w:val="00E1229C"/>
    <w:rsid w:val="00E12CAA"/>
    <w:rsid w:val="00E12F6E"/>
    <w:rsid w:val="00E132D1"/>
    <w:rsid w:val="00E13471"/>
    <w:rsid w:val="00E13943"/>
    <w:rsid w:val="00E14409"/>
    <w:rsid w:val="00E16C43"/>
    <w:rsid w:val="00E1707B"/>
    <w:rsid w:val="00E17266"/>
    <w:rsid w:val="00E178F4"/>
    <w:rsid w:val="00E17A4A"/>
    <w:rsid w:val="00E203BE"/>
    <w:rsid w:val="00E20494"/>
    <w:rsid w:val="00E217C8"/>
    <w:rsid w:val="00E21F85"/>
    <w:rsid w:val="00E2236D"/>
    <w:rsid w:val="00E23090"/>
    <w:rsid w:val="00E2376D"/>
    <w:rsid w:val="00E239D8"/>
    <w:rsid w:val="00E2488D"/>
    <w:rsid w:val="00E24E90"/>
    <w:rsid w:val="00E2526C"/>
    <w:rsid w:val="00E26A26"/>
    <w:rsid w:val="00E2768A"/>
    <w:rsid w:val="00E3007A"/>
    <w:rsid w:val="00E30733"/>
    <w:rsid w:val="00E312E8"/>
    <w:rsid w:val="00E318F2"/>
    <w:rsid w:val="00E32DC5"/>
    <w:rsid w:val="00E334BB"/>
    <w:rsid w:val="00E33E6A"/>
    <w:rsid w:val="00E35A7A"/>
    <w:rsid w:val="00E428B4"/>
    <w:rsid w:val="00E42DAD"/>
    <w:rsid w:val="00E444F5"/>
    <w:rsid w:val="00E4463F"/>
    <w:rsid w:val="00E4520C"/>
    <w:rsid w:val="00E454A7"/>
    <w:rsid w:val="00E45ABF"/>
    <w:rsid w:val="00E45F90"/>
    <w:rsid w:val="00E46586"/>
    <w:rsid w:val="00E46E7E"/>
    <w:rsid w:val="00E4748B"/>
    <w:rsid w:val="00E47E3C"/>
    <w:rsid w:val="00E518B3"/>
    <w:rsid w:val="00E52139"/>
    <w:rsid w:val="00E52291"/>
    <w:rsid w:val="00E527BE"/>
    <w:rsid w:val="00E52F8F"/>
    <w:rsid w:val="00E53072"/>
    <w:rsid w:val="00E5387D"/>
    <w:rsid w:val="00E56EEE"/>
    <w:rsid w:val="00E56EFE"/>
    <w:rsid w:val="00E57450"/>
    <w:rsid w:val="00E57FD5"/>
    <w:rsid w:val="00E60571"/>
    <w:rsid w:val="00E60CE6"/>
    <w:rsid w:val="00E60D10"/>
    <w:rsid w:val="00E61A7B"/>
    <w:rsid w:val="00E61D02"/>
    <w:rsid w:val="00E62167"/>
    <w:rsid w:val="00E62C23"/>
    <w:rsid w:val="00E62D48"/>
    <w:rsid w:val="00E6431C"/>
    <w:rsid w:val="00E64BFF"/>
    <w:rsid w:val="00E65900"/>
    <w:rsid w:val="00E65D32"/>
    <w:rsid w:val="00E6702C"/>
    <w:rsid w:val="00E677EC"/>
    <w:rsid w:val="00E678A0"/>
    <w:rsid w:val="00E70330"/>
    <w:rsid w:val="00E7078D"/>
    <w:rsid w:val="00E7085E"/>
    <w:rsid w:val="00E70A69"/>
    <w:rsid w:val="00E71FD2"/>
    <w:rsid w:val="00E72555"/>
    <w:rsid w:val="00E73E9D"/>
    <w:rsid w:val="00E73FB7"/>
    <w:rsid w:val="00E7541B"/>
    <w:rsid w:val="00E76843"/>
    <w:rsid w:val="00E769E8"/>
    <w:rsid w:val="00E80BD6"/>
    <w:rsid w:val="00E81D68"/>
    <w:rsid w:val="00E839C5"/>
    <w:rsid w:val="00E83BDD"/>
    <w:rsid w:val="00E83D08"/>
    <w:rsid w:val="00E8439C"/>
    <w:rsid w:val="00E846C7"/>
    <w:rsid w:val="00E849CE"/>
    <w:rsid w:val="00E84E5D"/>
    <w:rsid w:val="00E8556D"/>
    <w:rsid w:val="00E85BCE"/>
    <w:rsid w:val="00E8687A"/>
    <w:rsid w:val="00E86D0D"/>
    <w:rsid w:val="00E873A5"/>
    <w:rsid w:val="00E87AE9"/>
    <w:rsid w:val="00E87FB4"/>
    <w:rsid w:val="00E921DC"/>
    <w:rsid w:val="00E92206"/>
    <w:rsid w:val="00E923E6"/>
    <w:rsid w:val="00E92412"/>
    <w:rsid w:val="00E93DDA"/>
    <w:rsid w:val="00E93FCF"/>
    <w:rsid w:val="00E9542B"/>
    <w:rsid w:val="00E963DA"/>
    <w:rsid w:val="00E96565"/>
    <w:rsid w:val="00E96BF0"/>
    <w:rsid w:val="00E9778E"/>
    <w:rsid w:val="00EA05DD"/>
    <w:rsid w:val="00EA0A41"/>
    <w:rsid w:val="00EA2149"/>
    <w:rsid w:val="00EA29A8"/>
    <w:rsid w:val="00EA33A2"/>
    <w:rsid w:val="00EA694A"/>
    <w:rsid w:val="00EB07EB"/>
    <w:rsid w:val="00EB2F7F"/>
    <w:rsid w:val="00EB51B2"/>
    <w:rsid w:val="00EB547C"/>
    <w:rsid w:val="00EB72E2"/>
    <w:rsid w:val="00EB7C66"/>
    <w:rsid w:val="00EC0453"/>
    <w:rsid w:val="00EC1C43"/>
    <w:rsid w:val="00EC2BE9"/>
    <w:rsid w:val="00EC42E3"/>
    <w:rsid w:val="00EC4C5A"/>
    <w:rsid w:val="00EC4C63"/>
    <w:rsid w:val="00EC5430"/>
    <w:rsid w:val="00EC6D02"/>
    <w:rsid w:val="00EC6EA5"/>
    <w:rsid w:val="00EC72BE"/>
    <w:rsid w:val="00ED029E"/>
    <w:rsid w:val="00ED2A99"/>
    <w:rsid w:val="00ED43C2"/>
    <w:rsid w:val="00ED550F"/>
    <w:rsid w:val="00ED55B0"/>
    <w:rsid w:val="00ED6587"/>
    <w:rsid w:val="00ED69FA"/>
    <w:rsid w:val="00ED7104"/>
    <w:rsid w:val="00ED7432"/>
    <w:rsid w:val="00EE00AF"/>
    <w:rsid w:val="00EE06D9"/>
    <w:rsid w:val="00EE35E4"/>
    <w:rsid w:val="00EE4243"/>
    <w:rsid w:val="00EE4CD2"/>
    <w:rsid w:val="00EE593F"/>
    <w:rsid w:val="00EE5D2A"/>
    <w:rsid w:val="00EE753C"/>
    <w:rsid w:val="00EE754C"/>
    <w:rsid w:val="00EE767E"/>
    <w:rsid w:val="00EF0032"/>
    <w:rsid w:val="00EF14C3"/>
    <w:rsid w:val="00EF2522"/>
    <w:rsid w:val="00EF2544"/>
    <w:rsid w:val="00EF260D"/>
    <w:rsid w:val="00EF2749"/>
    <w:rsid w:val="00EF2B79"/>
    <w:rsid w:val="00EF4D4B"/>
    <w:rsid w:val="00EF59D6"/>
    <w:rsid w:val="00EF63D2"/>
    <w:rsid w:val="00EF6C2F"/>
    <w:rsid w:val="00F0022A"/>
    <w:rsid w:val="00F005C9"/>
    <w:rsid w:val="00F00AD0"/>
    <w:rsid w:val="00F023B1"/>
    <w:rsid w:val="00F02491"/>
    <w:rsid w:val="00F03018"/>
    <w:rsid w:val="00F04FB0"/>
    <w:rsid w:val="00F071BF"/>
    <w:rsid w:val="00F076C6"/>
    <w:rsid w:val="00F12263"/>
    <w:rsid w:val="00F12C7D"/>
    <w:rsid w:val="00F130C2"/>
    <w:rsid w:val="00F1404D"/>
    <w:rsid w:val="00F14136"/>
    <w:rsid w:val="00F14658"/>
    <w:rsid w:val="00F15010"/>
    <w:rsid w:val="00F154E2"/>
    <w:rsid w:val="00F16B2B"/>
    <w:rsid w:val="00F16EDB"/>
    <w:rsid w:val="00F20277"/>
    <w:rsid w:val="00F208DC"/>
    <w:rsid w:val="00F22CB3"/>
    <w:rsid w:val="00F234F5"/>
    <w:rsid w:val="00F23714"/>
    <w:rsid w:val="00F23C7D"/>
    <w:rsid w:val="00F2415F"/>
    <w:rsid w:val="00F2465C"/>
    <w:rsid w:val="00F26586"/>
    <w:rsid w:val="00F266DF"/>
    <w:rsid w:val="00F276B2"/>
    <w:rsid w:val="00F27DCB"/>
    <w:rsid w:val="00F30107"/>
    <w:rsid w:val="00F3166C"/>
    <w:rsid w:val="00F31681"/>
    <w:rsid w:val="00F33204"/>
    <w:rsid w:val="00F33259"/>
    <w:rsid w:val="00F33E4C"/>
    <w:rsid w:val="00F3416E"/>
    <w:rsid w:val="00F34D3F"/>
    <w:rsid w:val="00F37BB3"/>
    <w:rsid w:val="00F37BC1"/>
    <w:rsid w:val="00F41FFA"/>
    <w:rsid w:val="00F42D32"/>
    <w:rsid w:val="00F44662"/>
    <w:rsid w:val="00F44FB8"/>
    <w:rsid w:val="00F47F38"/>
    <w:rsid w:val="00F502CA"/>
    <w:rsid w:val="00F519B9"/>
    <w:rsid w:val="00F54278"/>
    <w:rsid w:val="00F54D9C"/>
    <w:rsid w:val="00F55E8B"/>
    <w:rsid w:val="00F564F9"/>
    <w:rsid w:val="00F5713F"/>
    <w:rsid w:val="00F575CB"/>
    <w:rsid w:val="00F57E71"/>
    <w:rsid w:val="00F608D9"/>
    <w:rsid w:val="00F609E9"/>
    <w:rsid w:val="00F60C33"/>
    <w:rsid w:val="00F61133"/>
    <w:rsid w:val="00F6199A"/>
    <w:rsid w:val="00F61FF1"/>
    <w:rsid w:val="00F62051"/>
    <w:rsid w:val="00F629FE"/>
    <w:rsid w:val="00F634CA"/>
    <w:rsid w:val="00F63836"/>
    <w:rsid w:val="00F63E93"/>
    <w:rsid w:val="00F64F7E"/>
    <w:rsid w:val="00F65D2E"/>
    <w:rsid w:val="00F66024"/>
    <w:rsid w:val="00F669BA"/>
    <w:rsid w:val="00F737B2"/>
    <w:rsid w:val="00F73CB3"/>
    <w:rsid w:val="00F74188"/>
    <w:rsid w:val="00F74A67"/>
    <w:rsid w:val="00F761D8"/>
    <w:rsid w:val="00F772E2"/>
    <w:rsid w:val="00F775CD"/>
    <w:rsid w:val="00F7766C"/>
    <w:rsid w:val="00F77FA6"/>
    <w:rsid w:val="00F803CC"/>
    <w:rsid w:val="00F81C80"/>
    <w:rsid w:val="00F82076"/>
    <w:rsid w:val="00F83D86"/>
    <w:rsid w:val="00F84DB5"/>
    <w:rsid w:val="00F85591"/>
    <w:rsid w:val="00F85744"/>
    <w:rsid w:val="00F85F1B"/>
    <w:rsid w:val="00F8694D"/>
    <w:rsid w:val="00F91231"/>
    <w:rsid w:val="00F91F8C"/>
    <w:rsid w:val="00F9247C"/>
    <w:rsid w:val="00F94041"/>
    <w:rsid w:val="00F9478C"/>
    <w:rsid w:val="00F94B2B"/>
    <w:rsid w:val="00F94FCC"/>
    <w:rsid w:val="00F960BA"/>
    <w:rsid w:val="00F960FF"/>
    <w:rsid w:val="00F97F20"/>
    <w:rsid w:val="00FA17F9"/>
    <w:rsid w:val="00FA1AA5"/>
    <w:rsid w:val="00FA24C8"/>
    <w:rsid w:val="00FA269F"/>
    <w:rsid w:val="00FA2916"/>
    <w:rsid w:val="00FA40C9"/>
    <w:rsid w:val="00FA4263"/>
    <w:rsid w:val="00FA6C7F"/>
    <w:rsid w:val="00FA7F05"/>
    <w:rsid w:val="00FB066C"/>
    <w:rsid w:val="00FB0AC5"/>
    <w:rsid w:val="00FB1A2E"/>
    <w:rsid w:val="00FB21F7"/>
    <w:rsid w:val="00FB22AF"/>
    <w:rsid w:val="00FB27B6"/>
    <w:rsid w:val="00FB2AAE"/>
    <w:rsid w:val="00FB2ACF"/>
    <w:rsid w:val="00FB337A"/>
    <w:rsid w:val="00FB4075"/>
    <w:rsid w:val="00FB46A6"/>
    <w:rsid w:val="00FB4F9A"/>
    <w:rsid w:val="00FB7331"/>
    <w:rsid w:val="00FB762D"/>
    <w:rsid w:val="00FB7F9C"/>
    <w:rsid w:val="00FC0B96"/>
    <w:rsid w:val="00FC25E1"/>
    <w:rsid w:val="00FC3FA5"/>
    <w:rsid w:val="00FC4077"/>
    <w:rsid w:val="00FC5965"/>
    <w:rsid w:val="00FC6260"/>
    <w:rsid w:val="00FC629D"/>
    <w:rsid w:val="00FC76BF"/>
    <w:rsid w:val="00FD1B69"/>
    <w:rsid w:val="00FD26DC"/>
    <w:rsid w:val="00FD27CF"/>
    <w:rsid w:val="00FD2C03"/>
    <w:rsid w:val="00FD2FCE"/>
    <w:rsid w:val="00FD333B"/>
    <w:rsid w:val="00FD472A"/>
    <w:rsid w:val="00FD4E90"/>
    <w:rsid w:val="00FD63B3"/>
    <w:rsid w:val="00FD6C63"/>
    <w:rsid w:val="00FD7E68"/>
    <w:rsid w:val="00FE100B"/>
    <w:rsid w:val="00FE1BFD"/>
    <w:rsid w:val="00FE1E51"/>
    <w:rsid w:val="00FE2E47"/>
    <w:rsid w:val="00FE3412"/>
    <w:rsid w:val="00FE3850"/>
    <w:rsid w:val="00FE3997"/>
    <w:rsid w:val="00FE5D3F"/>
    <w:rsid w:val="00FE6342"/>
    <w:rsid w:val="00FE6693"/>
    <w:rsid w:val="00FE6EA7"/>
    <w:rsid w:val="00FE7673"/>
    <w:rsid w:val="00FE79F2"/>
    <w:rsid w:val="00FF3D24"/>
    <w:rsid w:val="00FF5EF5"/>
    <w:rsid w:val="00FF7495"/>
    <w:rsid w:val="00FF78DC"/>
    <w:rsid w:val="0185022E"/>
    <w:rsid w:val="0200A7C1"/>
    <w:rsid w:val="0239FC6D"/>
    <w:rsid w:val="02909958"/>
    <w:rsid w:val="03615056"/>
    <w:rsid w:val="03FAD34C"/>
    <w:rsid w:val="04604A91"/>
    <w:rsid w:val="04812028"/>
    <w:rsid w:val="04B971C2"/>
    <w:rsid w:val="04BBC641"/>
    <w:rsid w:val="04C81827"/>
    <w:rsid w:val="04E21380"/>
    <w:rsid w:val="0513F32E"/>
    <w:rsid w:val="05FFF366"/>
    <w:rsid w:val="0649599C"/>
    <w:rsid w:val="0668758B"/>
    <w:rsid w:val="06FFFAE7"/>
    <w:rsid w:val="0717A4E1"/>
    <w:rsid w:val="072D33A6"/>
    <w:rsid w:val="07FAB649"/>
    <w:rsid w:val="080B4D15"/>
    <w:rsid w:val="080B9159"/>
    <w:rsid w:val="083E56CC"/>
    <w:rsid w:val="08D11D05"/>
    <w:rsid w:val="090047C5"/>
    <w:rsid w:val="090E1F01"/>
    <w:rsid w:val="09226209"/>
    <w:rsid w:val="0A2DA6AE"/>
    <w:rsid w:val="0A6A9F2B"/>
    <w:rsid w:val="0AB86572"/>
    <w:rsid w:val="0BC2A3AF"/>
    <w:rsid w:val="0C606780"/>
    <w:rsid w:val="0E6B8CCE"/>
    <w:rsid w:val="0F474163"/>
    <w:rsid w:val="0F82DE19"/>
    <w:rsid w:val="110F2367"/>
    <w:rsid w:val="11157AA8"/>
    <w:rsid w:val="1216D425"/>
    <w:rsid w:val="128763D4"/>
    <w:rsid w:val="12956E6F"/>
    <w:rsid w:val="1358C3EA"/>
    <w:rsid w:val="135CD176"/>
    <w:rsid w:val="1362CD75"/>
    <w:rsid w:val="148E7482"/>
    <w:rsid w:val="1498FF15"/>
    <w:rsid w:val="14C48365"/>
    <w:rsid w:val="14E14B3B"/>
    <w:rsid w:val="14E322DD"/>
    <w:rsid w:val="14F83A5B"/>
    <w:rsid w:val="150B12A2"/>
    <w:rsid w:val="15792618"/>
    <w:rsid w:val="1593A19A"/>
    <w:rsid w:val="15974429"/>
    <w:rsid w:val="159FD988"/>
    <w:rsid w:val="16D6ADEC"/>
    <w:rsid w:val="17370173"/>
    <w:rsid w:val="17769250"/>
    <w:rsid w:val="191E59A1"/>
    <w:rsid w:val="194AA68B"/>
    <w:rsid w:val="1952A439"/>
    <w:rsid w:val="1B4409FB"/>
    <w:rsid w:val="1CD41C44"/>
    <w:rsid w:val="1D2E435B"/>
    <w:rsid w:val="1D43F948"/>
    <w:rsid w:val="1DAA5370"/>
    <w:rsid w:val="1E828D48"/>
    <w:rsid w:val="1E8E46E6"/>
    <w:rsid w:val="1EC401E7"/>
    <w:rsid w:val="1F253E05"/>
    <w:rsid w:val="1F35D9AC"/>
    <w:rsid w:val="1FF3ACA1"/>
    <w:rsid w:val="21461695"/>
    <w:rsid w:val="21EC6971"/>
    <w:rsid w:val="221CC15F"/>
    <w:rsid w:val="2273EBE4"/>
    <w:rsid w:val="22B17564"/>
    <w:rsid w:val="22F8E8DF"/>
    <w:rsid w:val="234CBD77"/>
    <w:rsid w:val="2380820B"/>
    <w:rsid w:val="23C2733A"/>
    <w:rsid w:val="23ED5F0F"/>
    <w:rsid w:val="2419FA61"/>
    <w:rsid w:val="24931398"/>
    <w:rsid w:val="24E82760"/>
    <w:rsid w:val="25D791DD"/>
    <w:rsid w:val="261E9D32"/>
    <w:rsid w:val="264613B2"/>
    <w:rsid w:val="265585DE"/>
    <w:rsid w:val="265E3910"/>
    <w:rsid w:val="270E55D6"/>
    <w:rsid w:val="2738E057"/>
    <w:rsid w:val="27868B3C"/>
    <w:rsid w:val="2792F522"/>
    <w:rsid w:val="283FF7EB"/>
    <w:rsid w:val="28474B5F"/>
    <w:rsid w:val="28C3A68C"/>
    <w:rsid w:val="28D3C0A5"/>
    <w:rsid w:val="2934E66E"/>
    <w:rsid w:val="2939FED4"/>
    <w:rsid w:val="2972C7F2"/>
    <w:rsid w:val="2AA1766E"/>
    <w:rsid w:val="2B09BCEB"/>
    <w:rsid w:val="2B7F856B"/>
    <w:rsid w:val="2BC4C0DE"/>
    <w:rsid w:val="2BD570A2"/>
    <w:rsid w:val="2C236C85"/>
    <w:rsid w:val="2C2DC9AB"/>
    <w:rsid w:val="2C335D97"/>
    <w:rsid w:val="2C564A73"/>
    <w:rsid w:val="2D295DE5"/>
    <w:rsid w:val="2D34365A"/>
    <w:rsid w:val="2EA4F351"/>
    <w:rsid w:val="2F7E6065"/>
    <w:rsid w:val="2F9EBCD7"/>
    <w:rsid w:val="304B8D2F"/>
    <w:rsid w:val="30C88765"/>
    <w:rsid w:val="30F23987"/>
    <w:rsid w:val="3181DA31"/>
    <w:rsid w:val="3183EC49"/>
    <w:rsid w:val="31B1C0C0"/>
    <w:rsid w:val="320F82F4"/>
    <w:rsid w:val="32444393"/>
    <w:rsid w:val="327954B1"/>
    <w:rsid w:val="32F65BEF"/>
    <w:rsid w:val="33127792"/>
    <w:rsid w:val="339CB7E0"/>
    <w:rsid w:val="33E213BF"/>
    <w:rsid w:val="33FB7E86"/>
    <w:rsid w:val="3546D7AE"/>
    <w:rsid w:val="35BE299B"/>
    <w:rsid w:val="35C70312"/>
    <w:rsid w:val="3617B5B1"/>
    <w:rsid w:val="3629335E"/>
    <w:rsid w:val="362E336B"/>
    <w:rsid w:val="3645D570"/>
    <w:rsid w:val="3668B168"/>
    <w:rsid w:val="36AB409F"/>
    <w:rsid w:val="36ACFE79"/>
    <w:rsid w:val="3701D8FD"/>
    <w:rsid w:val="3715D9A4"/>
    <w:rsid w:val="37D9DC4F"/>
    <w:rsid w:val="37E1D9D8"/>
    <w:rsid w:val="37E2BA8D"/>
    <w:rsid w:val="37E4FE9C"/>
    <w:rsid w:val="37F20407"/>
    <w:rsid w:val="382CE3FB"/>
    <w:rsid w:val="385AFA7D"/>
    <w:rsid w:val="38988AF0"/>
    <w:rsid w:val="38C8FCAB"/>
    <w:rsid w:val="3985E0AF"/>
    <w:rsid w:val="3AC3B8B3"/>
    <w:rsid w:val="3B0188AE"/>
    <w:rsid w:val="3B8821C4"/>
    <w:rsid w:val="3BA36186"/>
    <w:rsid w:val="3BBAEDEF"/>
    <w:rsid w:val="3BC62587"/>
    <w:rsid w:val="3BF1304F"/>
    <w:rsid w:val="3C0ACECE"/>
    <w:rsid w:val="3C37C8D2"/>
    <w:rsid w:val="3C4005B5"/>
    <w:rsid w:val="3CADCCA7"/>
    <w:rsid w:val="3DB8B29C"/>
    <w:rsid w:val="3E6FEED7"/>
    <w:rsid w:val="3E77D267"/>
    <w:rsid w:val="3EEB144C"/>
    <w:rsid w:val="3F7181EF"/>
    <w:rsid w:val="40208910"/>
    <w:rsid w:val="403F3DAC"/>
    <w:rsid w:val="40BF6BD5"/>
    <w:rsid w:val="41A2C21B"/>
    <w:rsid w:val="422DF51B"/>
    <w:rsid w:val="43D1388F"/>
    <w:rsid w:val="446983A1"/>
    <w:rsid w:val="4473E426"/>
    <w:rsid w:val="456DF7BE"/>
    <w:rsid w:val="45752BDA"/>
    <w:rsid w:val="4577F9B7"/>
    <w:rsid w:val="472F3816"/>
    <w:rsid w:val="48022F22"/>
    <w:rsid w:val="4804BC90"/>
    <w:rsid w:val="48C7518B"/>
    <w:rsid w:val="493EE24D"/>
    <w:rsid w:val="49A136D0"/>
    <w:rsid w:val="49EFD5FB"/>
    <w:rsid w:val="49F2A92C"/>
    <w:rsid w:val="4A685A6B"/>
    <w:rsid w:val="4A993611"/>
    <w:rsid w:val="4AC13E64"/>
    <w:rsid w:val="4B392068"/>
    <w:rsid w:val="4C6456E3"/>
    <w:rsid w:val="4C8A30E7"/>
    <w:rsid w:val="4C907301"/>
    <w:rsid w:val="4CC811B5"/>
    <w:rsid w:val="4D0B1C6C"/>
    <w:rsid w:val="4DA1B17D"/>
    <w:rsid w:val="4DF2476E"/>
    <w:rsid w:val="4F5CF67A"/>
    <w:rsid w:val="4F9397FC"/>
    <w:rsid w:val="4FF7569E"/>
    <w:rsid w:val="50468A46"/>
    <w:rsid w:val="5127AF63"/>
    <w:rsid w:val="5209EF82"/>
    <w:rsid w:val="52357857"/>
    <w:rsid w:val="526E7B66"/>
    <w:rsid w:val="52EED251"/>
    <w:rsid w:val="530EAC52"/>
    <w:rsid w:val="5341A7D5"/>
    <w:rsid w:val="53B9C149"/>
    <w:rsid w:val="53E5877D"/>
    <w:rsid w:val="53F064A6"/>
    <w:rsid w:val="5457C110"/>
    <w:rsid w:val="55BE82F2"/>
    <w:rsid w:val="5602E2BB"/>
    <w:rsid w:val="563E379D"/>
    <w:rsid w:val="568AF9A4"/>
    <w:rsid w:val="56BCD2C6"/>
    <w:rsid w:val="56C35177"/>
    <w:rsid w:val="56F0E708"/>
    <w:rsid w:val="5721AD54"/>
    <w:rsid w:val="57700F3E"/>
    <w:rsid w:val="578940CE"/>
    <w:rsid w:val="57CC2608"/>
    <w:rsid w:val="5857A700"/>
    <w:rsid w:val="58F1ACC7"/>
    <w:rsid w:val="59693704"/>
    <w:rsid w:val="5986266B"/>
    <w:rsid w:val="5A6765F7"/>
    <w:rsid w:val="5AB2B3C3"/>
    <w:rsid w:val="5B5147B0"/>
    <w:rsid w:val="5D1A67D1"/>
    <w:rsid w:val="5D4BCB69"/>
    <w:rsid w:val="5D7B4886"/>
    <w:rsid w:val="5D8271D9"/>
    <w:rsid w:val="5E86E2AF"/>
    <w:rsid w:val="5E9E7DEB"/>
    <w:rsid w:val="5EEAF537"/>
    <w:rsid w:val="5F2D74D5"/>
    <w:rsid w:val="5FA44A3C"/>
    <w:rsid w:val="600AEF6D"/>
    <w:rsid w:val="60359F77"/>
    <w:rsid w:val="6045BF3A"/>
    <w:rsid w:val="6053AF7B"/>
    <w:rsid w:val="60C23740"/>
    <w:rsid w:val="60F7628E"/>
    <w:rsid w:val="61332702"/>
    <w:rsid w:val="617AAE7E"/>
    <w:rsid w:val="61B19CF2"/>
    <w:rsid w:val="62D21202"/>
    <w:rsid w:val="6386A530"/>
    <w:rsid w:val="63A999B0"/>
    <w:rsid w:val="63D0C07E"/>
    <w:rsid w:val="642C17A0"/>
    <w:rsid w:val="645A71A4"/>
    <w:rsid w:val="64F752B6"/>
    <w:rsid w:val="65BAC4DD"/>
    <w:rsid w:val="667C4A04"/>
    <w:rsid w:val="66C35AA7"/>
    <w:rsid w:val="675BCB44"/>
    <w:rsid w:val="675DAE8C"/>
    <w:rsid w:val="689A0D21"/>
    <w:rsid w:val="692815A3"/>
    <w:rsid w:val="695E3A02"/>
    <w:rsid w:val="69697FC4"/>
    <w:rsid w:val="698BC9AF"/>
    <w:rsid w:val="69A8B033"/>
    <w:rsid w:val="69B69409"/>
    <w:rsid w:val="6AE0ACBC"/>
    <w:rsid w:val="6B7DDF6C"/>
    <w:rsid w:val="6BCC6D1F"/>
    <w:rsid w:val="6BDDDBBF"/>
    <w:rsid w:val="6C1BA3A2"/>
    <w:rsid w:val="6CD183CB"/>
    <w:rsid w:val="6E179B25"/>
    <w:rsid w:val="6E459FDF"/>
    <w:rsid w:val="6F0E9410"/>
    <w:rsid w:val="6FEABA41"/>
    <w:rsid w:val="701B6511"/>
    <w:rsid w:val="7024CFEC"/>
    <w:rsid w:val="70363319"/>
    <w:rsid w:val="7070B363"/>
    <w:rsid w:val="712D627D"/>
    <w:rsid w:val="71ECE699"/>
    <w:rsid w:val="720454E1"/>
    <w:rsid w:val="7217321E"/>
    <w:rsid w:val="72606A07"/>
    <w:rsid w:val="7275532F"/>
    <w:rsid w:val="72CB40BF"/>
    <w:rsid w:val="72D8C965"/>
    <w:rsid w:val="7330A8CD"/>
    <w:rsid w:val="73483177"/>
    <w:rsid w:val="7372A9BC"/>
    <w:rsid w:val="73CCA500"/>
    <w:rsid w:val="742B30E0"/>
    <w:rsid w:val="7480D9B2"/>
    <w:rsid w:val="74A1FAE3"/>
    <w:rsid w:val="74E7E834"/>
    <w:rsid w:val="74E89EC5"/>
    <w:rsid w:val="76303856"/>
    <w:rsid w:val="76A27B33"/>
    <w:rsid w:val="7721F72E"/>
    <w:rsid w:val="781DEAA6"/>
    <w:rsid w:val="78402340"/>
    <w:rsid w:val="78483F4D"/>
    <w:rsid w:val="78948AA4"/>
    <w:rsid w:val="78A0A5B7"/>
    <w:rsid w:val="78CBA78E"/>
    <w:rsid w:val="79441A01"/>
    <w:rsid w:val="7944A7DC"/>
    <w:rsid w:val="79D58F00"/>
    <w:rsid w:val="79F677BA"/>
    <w:rsid w:val="7A119C53"/>
    <w:rsid w:val="7AC15A6E"/>
    <w:rsid w:val="7B17D45D"/>
    <w:rsid w:val="7B600CED"/>
    <w:rsid w:val="7B61255A"/>
    <w:rsid w:val="7B86339C"/>
    <w:rsid w:val="7B885CEF"/>
    <w:rsid w:val="7BB6BE7C"/>
    <w:rsid w:val="7BDFDEEA"/>
    <w:rsid w:val="7BF5E30C"/>
    <w:rsid w:val="7C0F6B04"/>
    <w:rsid w:val="7C1588BF"/>
    <w:rsid w:val="7C6ED3F0"/>
    <w:rsid w:val="7C94B24F"/>
    <w:rsid w:val="7CD4BF13"/>
    <w:rsid w:val="7CE7B627"/>
    <w:rsid w:val="7D686EB0"/>
    <w:rsid w:val="7D9E61F1"/>
    <w:rsid w:val="7F066436"/>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327D6FBD"/>
  <w15:chartTrackingRefBased/>
  <w15:docId w15:val="{AA12C0B7-3189-4457-80DB-501145236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Maiandra GD"/>
        <w:kern w:val="2"/>
        <w:lang w:val="nl-NL" w:eastAsia="nl-NL" w:bidi="ar-SA"/>
        <w14:ligatures w14:val="standardContextual"/>
      </w:rPr>
    </w:rPrDefault>
    <w:pPrDefault>
      <w:pPr>
        <w:spacing w:line="344" w:lineRule="atLeast"/>
      </w:pPr>
    </w:pPrDefault>
  </w:docDefaults>
  <w:latentStyles w:defLockedState="0" w:defUIPriority="0" w:defSemiHidden="0" w:defUnhideWhenUsed="0" w:defQFormat="0" w:count="376">
    <w:lsdException w:name="Normal" w:uiPriority="68"/>
    <w:lsdException w:name="heading 1" w:uiPriority="4" w:qFormat="1"/>
    <w:lsdException w:name="heading 2" w:uiPriority="6" w:qFormat="1"/>
    <w:lsdException w:name="heading 3" w:uiPriority="8" w:qFormat="1"/>
    <w:lsdException w:name="heading 4" w:uiPriority="59"/>
    <w:lsdException w:name="heading 5" w:uiPriority="60"/>
    <w:lsdException w:name="heading 6" w:uiPriority="61"/>
    <w:lsdException w:name="heading 7" w:semiHidden="1" w:uiPriority="62"/>
    <w:lsdException w:name="heading 8" w:semiHidden="1" w:uiPriority="63"/>
    <w:lsdException w:name="heading 9" w:semiHidden="1" w:uiPriority="64"/>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50"/>
    <w:lsdException w:name="toc 2" w:semiHidden="1" w:uiPriority="51"/>
    <w:lsdException w:name="toc 3" w:semiHidden="1" w:uiPriority="52"/>
    <w:lsdException w:name="toc 4" w:semiHidden="1" w:uiPriority="53"/>
    <w:lsdException w:name="toc 5" w:semiHidden="1" w:uiPriority="54"/>
    <w:lsdException w:name="toc 6" w:semiHidden="1" w:uiPriority="55"/>
    <w:lsdException w:name="toc 7" w:semiHidden="1" w:uiPriority="56"/>
    <w:lsdException w:name="toc 8" w:semiHidden="1" w:uiPriority="57"/>
    <w:lsdException w:name="toc 9" w:semiHidden="1" w:uiPriority="58"/>
    <w:lsdException w:name="Normal Indent" w:semiHidden="1"/>
    <w:lsdException w:name="footnote text" w:semiHidden="1" w:uiPriority="70"/>
    <w:lsdException w:name="annotation text" w:semiHidden="1"/>
    <w:lsdException w:name="header" w:semiHidden="1"/>
    <w:lsdException w:name="footer" w:semiHidden="1" w:uiPriority="99"/>
    <w:lsdException w:name="index heading" w:semiHidden="1"/>
    <w:lsdException w:name="caption" w:semiHidden="1" w:uiPriority="43"/>
    <w:lsdException w:name="table of figures" w:semiHidden="1" w:uiPriority="66"/>
    <w:lsdException w:name="envelope address" w:semiHidden="1"/>
    <w:lsdException w:name="envelope return" w:semiHidden="1"/>
    <w:lsdException w:name="footnote reference" w:semiHidden="1" w:uiPriority="69"/>
    <w:lsdException w:name="annotation reference" w:semiHidden="1"/>
    <w:lsdException w:name="line number" w:semiHidden="1"/>
    <w:lsdException w:name="page number" w:semiHidden="1"/>
    <w:lsdException w:name="endnote reference" w:semiHidden="1" w:uiPriority="46"/>
    <w:lsdException w:name="endnote text" w:semiHidden="1" w:uiPriority="47"/>
    <w:lsdException w:name="table of authorities" w:semiHidden="1"/>
    <w:lsdException w:name="macro" w:semiHidden="1"/>
    <w:lsdException w:name="toa heading" w:semiHidden="1"/>
    <w:lsdException w:name="List" w:semiHidden="1"/>
    <w:lsdException w:name="List Bullet" w:semiHidden="1"/>
    <w:lsdException w:name="List 2" w:semiHidden="1"/>
    <w:lsdException w:name="List 3"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49"/>
    <w:lsdException w:name="FollowedHyperlink" w:semiHidden="1" w:uiPriority="48"/>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Vilans"/>
    <w:uiPriority w:val="68"/>
    <w:rsid w:val="00645725"/>
  </w:style>
  <w:style w:type="paragraph" w:styleId="Kop1">
    <w:name w:val="heading 1"/>
    <w:aliases w:val="Kop 1 Vilans"/>
    <w:basedOn w:val="ZsysbasisVilans"/>
    <w:next w:val="BasistekstVilans"/>
    <w:uiPriority w:val="4"/>
    <w:qFormat/>
    <w:rsid w:val="00645725"/>
    <w:pPr>
      <w:keepNext/>
      <w:keepLines/>
      <w:numPr>
        <w:numId w:val="25"/>
      </w:numPr>
      <w:spacing w:before="344"/>
      <w:outlineLvl w:val="0"/>
    </w:pPr>
    <w:rPr>
      <w:b/>
      <w:bCs/>
      <w:szCs w:val="32"/>
    </w:rPr>
  </w:style>
  <w:style w:type="paragraph" w:styleId="Kop2">
    <w:name w:val="heading 2"/>
    <w:aliases w:val="Kop 2 Vilans"/>
    <w:basedOn w:val="ZsysbasisVilans"/>
    <w:next w:val="BasistekstVilans"/>
    <w:uiPriority w:val="6"/>
    <w:qFormat/>
    <w:rsid w:val="00645725"/>
    <w:pPr>
      <w:keepNext/>
      <w:keepLines/>
      <w:numPr>
        <w:ilvl w:val="1"/>
        <w:numId w:val="25"/>
      </w:numPr>
      <w:spacing w:before="344"/>
      <w:outlineLvl w:val="1"/>
    </w:pPr>
    <w:rPr>
      <w:b/>
      <w:bCs/>
      <w:iCs/>
      <w:szCs w:val="28"/>
    </w:rPr>
  </w:style>
  <w:style w:type="paragraph" w:styleId="Kop3">
    <w:name w:val="heading 3"/>
    <w:aliases w:val="Kop 3 Vilans"/>
    <w:basedOn w:val="ZsysbasisVilans"/>
    <w:next w:val="BasistekstVilans"/>
    <w:uiPriority w:val="8"/>
    <w:qFormat/>
    <w:rsid w:val="00645725"/>
    <w:pPr>
      <w:keepNext/>
      <w:keepLines/>
      <w:numPr>
        <w:ilvl w:val="2"/>
        <w:numId w:val="25"/>
      </w:numPr>
      <w:spacing w:before="344"/>
      <w:outlineLvl w:val="2"/>
    </w:pPr>
    <w:rPr>
      <w:i/>
      <w:iCs/>
    </w:rPr>
  </w:style>
  <w:style w:type="paragraph" w:styleId="Kop4">
    <w:name w:val="heading 4"/>
    <w:aliases w:val="Kop 4 Vilans"/>
    <w:basedOn w:val="ZsysbasisVilans"/>
    <w:next w:val="BasistekstVilans"/>
    <w:uiPriority w:val="59"/>
    <w:rsid w:val="00645725"/>
    <w:pPr>
      <w:keepNext/>
      <w:keepLines/>
      <w:numPr>
        <w:ilvl w:val="3"/>
        <w:numId w:val="25"/>
      </w:numPr>
      <w:outlineLvl w:val="3"/>
    </w:pPr>
    <w:rPr>
      <w:bCs/>
      <w:szCs w:val="24"/>
    </w:rPr>
  </w:style>
  <w:style w:type="paragraph" w:styleId="Kop5">
    <w:name w:val="heading 5"/>
    <w:aliases w:val="Kop 5 Vilans"/>
    <w:basedOn w:val="ZsysbasisVilans"/>
    <w:next w:val="BasistekstVilans"/>
    <w:uiPriority w:val="60"/>
    <w:rsid w:val="00645725"/>
    <w:pPr>
      <w:keepNext/>
      <w:keepLines/>
      <w:numPr>
        <w:ilvl w:val="4"/>
        <w:numId w:val="25"/>
      </w:numPr>
      <w:outlineLvl w:val="4"/>
    </w:pPr>
    <w:rPr>
      <w:bCs/>
      <w:iCs/>
      <w:szCs w:val="22"/>
    </w:rPr>
  </w:style>
  <w:style w:type="paragraph" w:styleId="Kop6">
    <w:name w:val="heading 6"/>
    <w:aliases w:val="Kop 6 Vilans"/>
    <w:basedOn w:val="ZsysbasisVilans"/>
    <w:next w:val="BasistekstVilans"/>
    <w:uiPriority w:val="61"/>
    <w:rsid w:val="00645725"/>
    <w:pPr>
      <w:keepNext/>
      <w:keepLines/>
      <w:numPr>
        <w:ilvl w:val="5"/>
        <w:numId w:val="25"/>
      </w:numPr>
      <w:outlineLvl w:val="5"/>
    </w:pPr>
  </w:style>
  <w:style w:type="paragraph" w:styleId="Kop7">
    <w:name w:val="heading 7"/>
    <w:aliases w:val="Kop 7 Vilans"/>
    <w:basedOn w:val="ZsysbasisVilans"/>
    <w:next w:val="BasistekstVilans"/>
    <w:uiPriority w:val="62"/>
    <w:rsid w:val="00645725"/>
    <w:pPr>
      <w:keepNext/>
      <w:keepLines/>
      <w:numPr>
        <w:ilvl w:val="6"/>
        <w:numId w:val="25"/>
      </w:numPr>
      <w:outlineLvl w:val="6"/>
    </w:pPr>
    <w:rPr>
      <w:bCs/>
    </w:rPr>
  </w:style>
  <w:style w:type="paragraph" w:styleId="Kop8">
    <w:name w:val="heading 8"/>
    <w:aliases w:val="Kop 8 Vilans"/>
    <w:basedOn w:val="ZsysbasisVilans"/>
    <w:next w:val="BasistekstVilans"/>
    <w:uiPriority w:val="63"/>
    <w:rsid w:val="00645725"/>
    <w:pPr>
      <w:keepNext/>
      <w:keepLines/>
      <w:numPr>
        <w:ilvl w:val="7"/>
        <w:numId w:val="25"/>
      </w:numPr>
      <w:outlineLvl w:val="7"/>
    </w:pPr>
    <w:rPr>
      <w:iCs/>
    </w:rPr>
  </w:style>
  <w:style w:type="paragraph" w:styleId="Kop9">
    <w:name w:val="heading 9"/>
    <w:aliases w:val="Kop 9 Vilans"/>
    <w:basedOn w:val="ZsysbasisVilans"/>
    <w:next w:val="BasistekstVilans"/>
    <w:uiPriority w:val="64"/>
    <w:rsid w:val="00645725"/>
    <w:pPr>
      <w:keepNext/>
      <w:keepLines/>
      <w:numPr>
        <w:ilvl w:val="8"/>
        <w:numId w:val="25"/>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Vilans">
    <w:name w:val="Basistekst Vilans"/>
    <w:basedOn w:val="ZsysbasisVilans"/>
    <w:link w:val="BasistekstVilansChar"/>
    <w:qFormat/>
    <w:rsid w:val="00645725"/>
  </w:style>
  <w:style w:type="paragraph" w:customStyle="1" w:styleId="ZsysbasisVilans">
    <w:name w:val="Zsysbasis Vilans"/>
    <w:next w:val="BasistekstVilans"/>
    <w:link w:val="ZsysbasisVilansChar"/>
    <w:semiHidden/>
    <w:rsid w:val="00645725"/>
  </w:style>
  <w:style w:type="paragraph" w:customStyle="1" w:styleId="BasistekstvetVilans">
    <w:name w:val="Basistekst vet Vilans"/>
    <w:basedOn w:val="ZsysbasisVilans"/>
    <w:next w:val="BasistekstVilans"/>
    <w:uiPriority w:val="1"/>
    <w:qFormat/>
    <w:rsid w:val="00645725"/>
    <w:rPr>
      <w:b/>
      <w:bCs/>
    </w:rPr>
  </w:style>
  <w:style w:type="character" w:styleId="GevolgdeHyperlink">
    <w:name w:val="FollowedHyperlink"/>
    <w:aliases w:val="GevolgdeHyperlink Vilans"/>
    <w:basedOn w:val="Standaardalinea-lettertype"/>
    <w:uiPriority w:val="48"/>
    <w:rsid w:val="00C426AA"/>
    <w:rPr>
      <w:color w:val="0563C1"/>
      <w:u w:val="single"/>
    </w:rPr>
  </w:style>
  <w:style w:type="character" w:styleId="Hyperlink">
    <w:name w:val="Hyperlink"/>
    <w:aliases w:val="Hyperlink Vilans"/>
    <w:basedOn w:val="Standaardalinea-lettertype"/>
    <w:uiPriority w:val="49"/>
    <w:rsid w:val="00C426AA"/>
    <w:rPr>
      <w:color w:val="0563C1"/>
      <w:u w:val="single"/>
    </w:rPr>
  </w:style>
  <w:style w:type="paragraph" w:customStyle="1" w:styleId="AdresvakVilans">
    <w:name w:val="Adresvak Vilans"/>
    <w:basedOn w:val="ZsysbasisVilans"/>
    <w:uiPriority w:val="40"/>
    <w:rsid w:val="00645725"/>
    <w:pPr>
      <w:spacing w:line="304" w:lineRule="exact"/>
      <w:contextualSpacing/>
    </w:pPr>
    <w:rPr>
      <w:noProof/>
      <w:sz w:val="22"/>
    </w:rPr>
  </w:style>
  <w:style w:type="paragraph" w:styleId="Koptekst">
    <w:name w:val="header"/>
    <w:basedOn w:val="ZsysbasisVilans"/>
    <w:next w:val="BasistekstVilans"/>
    <w:semiHidden/>
    <w:rsid w:val="00645725"/>
  </w:style>
  <w:style w:type="paragraph" w:styleId="Voettekst">
    <w:name w:val="footer"/>
    <w:basedOn w:val="ZsysbasisVilans"/>
    <w:next w:val="BasistekstVilans"/>
    <w:link w:val="VoettekstChar"/>
    <w:uiPriority w:val="99"/>
    <w:rsid w:val="00645725"/>
    <w:pPr>
      <w:jc w:val="right"/>
    </w:pPr>
  </w:style>
  <w:style w:type="paragraph" w:customStyle="1" w:styleId="KoptekstVilans">
    <w:name w:val="Koptekst Vilans"/>
    <w:basedOn w:val="ZsysbasisdocumentgegevensVilans"/>
    <w:uiPriority w:val="65"/>
    <w:rsid w:val="00645725"/>
  </w:style>
  <w:style w:type="paragraph" w:customStyle="1" w:styleId="VoettekstVilans">
    <w:name w:val="Voettekst Vilans"/>
    <w:basedOn w:val="ZsysbasisdocumentgegevensVilans"/>
    <w:uiPriority w:val="71"/>
    <w:rsid w:val="00645725"/>
  </w:style>
  <w:style w:type="numbering" w:styleId="111111">
    <w:name w:val="Outline List 2"/>
    <w:basedOn w:val="Geenlijst"/>
    <w:semiHidden/>
    <w:rsid w:val="00E07762"/>
    <w:pPr>
      <w:numPr>
        <w:numId w:val="4"/>
      </w:numPr>
    </w:pPr>
  </w:style>
  <w:style w:type="numbering" w:styleId="1ai">
    <w:name w:val="Outline List 1"/>
    <w:basedOn w:val="Geenlijst"/>
    <w:semiHidden/>
    <w:rsid w:val="00E07762"/>
    <w:pPr>
      <w:numPr>
        <w:numId w:val="5"/>
      </w:numPr>
    </w:pPr>
  </w:style>
  <w:style w:type="paragraph" w:customStyle="1" w:styleId="BasistekstcursiefVilans">
    <w:name w:val="Basistekst cursief Vilans"/>
    <w:basedOn w:val="ZsysbasisVilans"/>
    <w:next w:val="BasistekstVilans"/>
    <w:uiPriority w:val="2"/>
    <w:qFormat/>
    <w:rsid w:val="00645725"/>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Vilans"/>
    <w:next w:val="BasistekstVilans"/>
    <w:semiHidden/>
    <w:rsid w:val="00645725"/>
  </w:style>
  <w:style w:type="paragraph" w:styleId="Adresenvelop">
    <w:name w:val="envelope address"/>
    <w:basedOn w:val="ZsysbasisVilans"/>
    <w:next w:val="BasistekstVilans"/>
    <w:semiHidden/>
    <w:rsid w:val="00645725"/>
  </w:style>
  <w:style w:type="paragraph" w:styleId="Afsluiting">
    <w:name w:val="Closing"/>
    <w:basedOn w:val="ZsysbasisVilans"/>
    <w:next w:val="BasistekstVilans"/>
    <w:semiHidden/>
    <w:rsid w:val="00645725"/>
  </w:style>
  <w:style w:type="paragraph" w:customStyle="1" w:styleId="Inspring1eniveauVilans">
    <w:name w:val="Inspring 1e niveau Vilans"/>
    <w:basedOn w:val="ZsysbasisVilans"/>
    <w:uiPriority w:val="31"/>
    <w:qFormat/>
    <w:rsid w:val="00645725"/>
    <w:pPr>
      <w:tabs>
        <w:tab w:val="left" w:pos="284"/>
      </w:tabs>
      <w:ind w:left="284" w:hanging="284"/>
    </w:pPr>
  </w:style>
  <w:style w:type="paragraph" w:customStyle="1" w:styleId="Inspring2eniveauVilans">
    <w:name w:val="Inspring 2e niveau Vilans"/>
    <w:basedOn w:val="ZsysbasisVilans"/>
    <w:uiPriority w:val="32"/>
    <w:qFormat/>
    <w:rsid w:val="00645725"/>
    <w:pPr>
      <w:tabs>
        <w:tab w:val="left" w:pos="567"/>
      </w:tabs>
      <w:ind w:left="568" w:hanging="284"/>
    </w:pPr>
  </w:style>
  <w:style w:type="paragraph" w:customStyle="1" w:styleId="Inspring3eniveauVilans">
    <w:name w:val="Inspring 3e niveau Vilans"/>
    <w:basedOn w:val="ZsysbasisVilans"/>
    <w:uiPriority w:val="33"/>
    <w:qFormat/>
    <w:rsid w:val="00645725"/>
    <w:pPr>
      <w:tabs>
        <w:tab w:val="left" w:pos="851"/>
      </w:tabs>
      <w:ind w:left="851" w:hanging="284"/>
    </w:pPr>
  </w:style>
  <w:style w:type="paragraph" w:customStyle="1" w:styleId="Zwevend1eniveauVilans">
    <w:name w:val="Zwevend 1e niveau Vilans"/>
    <w:basedOn w:val="ZsysbasisVilans"/>
    <w:uiPriority w:val="34"/>
    <w:qFormat/>
    <w:rsid w:val="00645725"/>
    <w:pPr>
      <w:ind w:left="284"/>
    </w:pPr>
  </w:style>
  <w:style w:type="paragraph" w:customStyle="1" w:styleId="Zwevend2eniveauVilans">
    <w:name w:val="Zwevend 2e niveau Vilans"/>
    <w:basedOn w:val="ZsysbasisVilans"/>
    <w:uiPriority w:val="35"/>
    <w:qFormat/>
    <w:rsid w:val="00645725"/>
    <w:pPr>
      <w:ind w:left="567"/>
    </w:pPr>
  </w:style>
  <w:style w:type="paragraph" w:customStyle="1" w:styleId="Zwevend3eniveauVilans">
    <w:name w:val="Zwevend 3e niveau Vilans"/>
    <w:basedOn w:val="ZsysbasisVilans"/>
    <w:uiPriority w:val="36"/>
    <w:qFormat/>
    <w:rsid w:val="00645725"/>
    <w:pPr>
      <w:ind w:left="851"/>
    </w:pPr>
  </w:style>
  <w:style w:type="paragraph" w:styleId="Inhopg1">
    <w:name w:val="toc 1"/>
    <w:aliases w:val="Inhopg 1 Vilans"/>
    <w:basedOn w:val="ZsysbasistocVilans"/>
    <w:next w:val="BasistekstVilans"/>
    <w:uiPriority w:val="50"/>
    <w:rsid w:val="00645725"/>
    <w:rPr>
      <w:b/>
    </w:rPr>
  </w:style>
  <w:style w:type="paragraph" w:styleId="Inhopg2">
    <w:name w:val="toc 2"/>
    <w:aliases w:val="Inhopg 2 Vilans"/>
    <w:basedOn w:val="ZsysbasistocVilans"/>
    <w:next w:val="BasistekstVilans"/>
    <w:uiPriority w:val="51"/>
    <w:rsid w:val="00645725"/>
  </w:style>
  <w:style w:type="paragraph" w:styleId="Inhopg3">
    <w:name w:val="toc 3"/>
    <w:aliases w:val="Inhopg 3 Vilans"/>
    <w:basedOn w:val="ZsysbasistocVilans"/>
    <w:next w:val="BasistekstVilans"/>
    <w:uiPriority w:val="52"/>
    <w:rsid w:val="00645725"/>
  </w:style>
  <w:style w:type="paragraph" w:styleId="Inhopg4">
    <w:name w:val="toc 4"/>
    <w:aliases w:val="Inhopg 4 Vilans"/>
    <w:basedOn w:val="ZsysbasistocVilans"/>
    <w:next w:val="BasistekstVilans"/>
    <w:uiPriority w:val="53"/>
    <w:rsid w:val="00645725"/>
  </w:style>
  <w:style w:type="paragraph" w:styleId="Bronvermelding">
    <w:name w:val="table of authorities"/>
    <w:basedOn w:val="ZsysbasisVilans"/>
    <w:next w:val="BasistekstVilans"/>
    <w:semiHidden/>
    <w:rsid w:val="00645725"/>
    <w:pPr>
      <w:ind w:left="180" w:hanging="180"/>
    </w:pPr>
  </w:style>
  <w:style w:type="paragraph" w:styleId="Index2">
    <w:name w:val="index 2"/>
    <w:basedOn w:val="ZsysbasisVilans"/>
    <w:next w:val="BasistekstVilans"/>
    <w:semiHidden/>
    <w:rsid w:val="00645725"/>
  </w:style>
  <w:style w:type="paragraph" w:styleId="Index3">
    <w:name w:val="index 3"/>
    <w:basedOn w:val="ZsysbasisVilans"/>
    <w:next w:val="BasistekstVilans"/>
    <w:semiHidden/>
    <w:rsid w:val="00645725"/>
  </w:style>
  <w:style w:type="paragraph" w:styleId="Ondertitel">
    <w:name w:val="Subtitle"/>
    <w:basedOn w:val="ZsysbasisVilans"/>
    <w:next w:val="BasistekstVilans"/>
    <w:semiHidden/>
    <w:rsid w:val="00645725"/>
  </w:style>
  <w:style w:type="paragraph" w:styleId="Titel">
    <w:name w:val="Title"/>
    <w:basedOn w:val="ZsysbasisVilans"/>
    <w:next w:val="BasistekstVilans"/>
    <w:semiHidden/>
    <w:rsid w:val="00645725"/>
  </w:style>
  <w:style w:type="paragraph" w:customStyle="1" w:styleId="Kop2zondernummerVilans">
    <w:name w:val="Kop 2 zonder nummer Vilans"/>
    <w:basedOn w:val="ZsysbasisVilans"/>
    <w:next w:val="BasistekstVilans"/>
    <w:uiPriority w:val="5"/>
    <w:qFormat/>
    <w:rsid w:val="00645725"/>
    <w:pPr>
      <w:keepNext/>
      <w:keepLines/>
      <w:spacing w:before="344"/>
      <w:outlineLvl w:val="1"/>
    </w:pPr>
    <w:rPr>
      <w:b/>
      <w:bCs/>
      <w:iCs/>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DF1BBC"/>
    <w:rPr>
      <w:color w:val="000000"/>
      <w:bdr w:val="none" w:sz="0" w:space="0" w:color="auto"/>
      <w:shd w:val="clear" w:color="auto" w:fill="FFFF00"/>
    </w:rPr>
  </w:style>
  <w:style w:type="paragraph" w:customStyle="1" w:styleId="Kop1zondernummerVilans">
    <w:name w:val="Kop 1 zonder nummer Vilans"/>
    <w:basedOn w:val="ZsysbasisVilans"/>
    <w:next w:val="BasistekstVilans"/>
    <w:uiPriority w:val="3"/>
    <w:qFormat/>
    <w:rsid w:val="00645725"/>
    <w:pPr>
      <w:keepNext/>
      <w:keepLines/>
      <w:spacing w:before="344"/>
      <w:outlineLvl w:val="0"/>
    </w:pPr>
    <w:rPr>
      <w:b/>
      <w:bCs/>
      <w:szCs w:val="32"/>
    </w:rPr>
  </w:style>
  <w:style w:type="paragraph" w:customStyle="1" w:styleId="Kop3zondernummerVilans">
    <w:name w:val="Kop 3 zonder nummer Vilans"/>
    <w:basedOn w:val="ZsysbasisVilans"/>
    <w:next w:val="BasistekstVilans"/>
    <w:uiPriority w:val="7"/>
    <w:qFormat/>
    <w:rsid w:val="00645725"/>
    <w:pPr>
      <w:keepNext/>
      <w:keepLines/>
      <w:spacing w:before="344"/>
      <w:outlineLvl w:val="2"/>
    </w:pPr>
    <w:rPr>
      <w:i/>
      <w:iCs/>
    </w:rPr>
  </w:style>
  <w:style w:type="paragraph" w:styleId="Index4">
    <w:name w:val="index 4"/>
    <w:basedOn w:val="Standaard"/>
    <w:next w:val="Standaard"/>
    <w:semiHidden/>
    <w:rsid w:val="00645725"/>
    <w:pPr>
      <w:ind w:left="720" w:hanging="180"/>
    </w:pPr>
  </w:style>
  <w:style w:type="paragraph" w:styleId="Index5">
    <w:name w:val="index 5"/>
    <w:basedOn w:val="Standaard"/>
    <w:next w:val="Standaard"/>
    <w:semiHidden/>
    <w:rsid w:val="00645725"/>
    <w:pPr>
      <w:ind w:left="900" w:hanging="180"/>
    </w:pPr>
  </w:style>
  <w:style w:type="paragraph" w:styleId="Index6">
    <w:name w:val="index 6"/>
    <w:basedOn w:val="Standaard"/>
    <w:next w:val="Standaard"/>
    <w:semiHidden/>
    <w:rsid w:val="00645725"/>
    <w:pPr>
      <w:ind w:left="1080" w:hanging="180"/>
    </w:pPr>
  </w:style>
  <w:style w:type="paragraph" w:styleId="Index7">
    <w:name w:val="index 7"/>
    <w:basedOn w:val="Standaard"/>
    <w:next w:val="Standaard"/>
    <w:semiHidden/>
    <w:rsid w:val="00645725"/>
    <w:pPr>
      <w:ind w:left="1260" w:hanging="180"/>
    </w:pPr>
  </w:style>
  <w:style w:type="paragraph" w:styleId="Index8">
    <w:name w:val="index 8"/>
    <w:basedOn w:val="Standaard"/>
    <w:next w:val="Standaard"/>
    <w:semiHidden/>
    <w:rsid w:val="00645725"/>
    <w:pPr>
      <w:ind w:left="1440" w:hanging="180"/>
    </w:pPr>
  </w:style>
  <w:style w:type="paragraph" w:styleId="Index9">
    <w:name w:val="index 9"/>
    <w:basedOn w:val="Standaard"/>
    <w:next w:val="Standaard"/>
    <w:semiHidden/>
    <w:rsid w:val="00645725"/>
    <w:pPr>
      <w:ind w:left="1620" w:hanging="180"/>
    </w:pPr>
  </w:style>
  <w:style w:type="paragraph" w:styleId="Inhopg5">
    <w:name w:val="toc 5"/>
    <w:aliases w:val="Inhopg 5 Vilans"/>
    <w:basedOn w:val="ZsysbasistocVilans"/>
    <w:next w:val="BasistekstVilans"/>
    <w:uiPriority w:val="54"/>
    <w:rsid w:val="00645725"/>
  </w:style>
  <w:style w:type="paragraph" w:styleId="Inhopg6">
    <w:name w:val="toc 6"/>
    <w:aliases w:val="Inhopg 6 Vilans"/>
    <w:basedOn w:val="ZsysbasistocVilans"/>
    <w:next w:val="BasistekstVilans"/>
    <w:uiPriority w:val="55"/>
    <w:rsid w:val="00645725"/>
  </w:style>
  <w:style w:type="paragraph" w:styleId="Inhopg7">
    <w:name w:val="toc 7"/>
    <w:aliases w:val="Inhopg 7 Vilans"/>
    <w:basedOn w:val="ZsysbasistocVilans"/>
    <w:next w:val="BasistekstVilans"/>
    <w:uiPriority w:val="56"/>
    <w:rsid w:val="00645725"/>
  </w:style>
  <w:style w:type="paragraph" w:styleId="Inhopg8">
    <w:name w:val="toc 8"/>
    <w:aliases w:val="Inhopg 8 Vilans"/>
    <w:basedOn w:val="ZsysbasistocVilans"/>
    <w:next w:val="BasistekstVilans"/>
    <w:uiPriority w:val="57"/>
    <w:rsid w:val="00645725"/>
  </w:style>
  <w:style w:type="paragraph" w:styleId="Inhopg9">
    <w:name w:val="toc 9"/>
    <w:aliases w:val="Inhopg 9 Vilans"/>
    <w:basedOn w:val="ZsysbasistocVilans"/>
    <w:next w:val="BasistekstVilans"/>
    <w:uiPriority w:val="58"/>
    <w:rsid w:val="00645725"/>
  </w:style>
  <w:style w:type="paragraph" w:styleId="Afzender">
    <w:name w:val="envelope return"/>
    <w:basedOn w:val="ZsysbasisVilans"/>
    <w:next w:val="BasistekstVilans"/>
    <w:semiHidden/>
    <w:rsid w:val="00645725"/>
  </w:style>
  <w:style w:type="numbering" w:styleId="Artikelsectie">
    <w:name w:val="Outline List 3"/>
    <w:basedOn w:val="Geenlijst"/>
    <w:semiHidden/>
    <w:rsid w:val="00E07762"/>
    <w:pPr>
      <w:numPr>
        <w:numId w:val="6"/>
      </w:numPr>
    </w:pPr>
  </w:style>
  <w:style w:type="paragraph" w:styleId="Berichtkop">
    <w:name w:val="Message Header"/>
    <w:basedOn w:val="ZsysbasisVilans"/>
    <w:next w:val="BasistekstVilans"/>
    <w:semiHidden/>
    <w:rsid w:val="00645725"/>
  </w:style>
  <w:style w:type="paragraph" w:styleId="Bloktekst">
    <w:name w:val="Block Text"/>
    <w:basedOn w:val="ZsysbasisVilans"/>
    <w:next w:val="BasistekstVilans"/>
    <w:semiHidden/>
    <w:rsid w:val="00645725"/>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Vilans"/>
    <w:next w:val="BasistekstVilans"/>
    <w:semiHidden/>
    <w:rsid w:val="00645725"/>
  </w:style>
  <w:style w:type="paragraph" w:styleId="Handtekening">
    <w:name w:val="Signature"/>
    <w:basedOn w:val="ZsysbasisVilans"/>
    <w:next w:val="BasistekstVilans"/>
    <w:semiHidden/>
    <w:rsid w:val="00645725"/>
  </w:style>
  <w:style w:type="paragraph" w:styleId="HTML-voorafopgemaakt">
    <w:name w:val="HTML Preformatted"/>
    <w:basedOn w:val="ZsysbasisVilans"/>
    <w:next w:val="BasistekstVilans"/>
    <w:semiHidden/>
    <w:rsid w:val="00645725"/>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sz="8" w:space="0" w:color="613670" w:themeColor="accent6"/>
        <w:left w:val="single" w:sz="8" w:space="0" w:color="613670" w:themeColor="accent6"/>
        <w:bottom w:val="single" w:sz="8" w:space="0" w:color="613670" w:themeColor="accent6"/>
        <w:right w:val="single" w:sz="8" w:space="0" w:color="613670" w:themeColor="accent6"/>
      </w:tblBorders>
    </w:tblPr>
    <w:tblStylePr w:type="firstRow">
      <w:pPr>
        <w:spacing w:before="0" w:after="0" w:line="240" w:lineRule="auto"/>
      </w:pPr>
      <w:rPr>
        <w:b/>
        <w:bCs/>
        <w:color w:val="FFFFFF" w:themeColor="background1"/>
      </w:rPr>
      <w:tblPr/>
      <w:tcPr>
        <w:shd w:val="clear" w:color="auto" w:fill="613670" w:themeFill="accent6"/>
      </w:tcPr>
    </w:tblStylePr>
    <w:tblStylePr w:type="lastRow">
      <w:pPr>
        <w:spacing w:before="0" w:after="0" w:line="240" w:lineRule="auto"/>
      </w:pPr>
      <w:rPr>
        <w:b/>
        <w:bCs/>
      </w:rPr>
      <w:tblPr/>
      <w:tcPr>
        <w:tcBorders>
          <w:top w:val="double" w:sz="6" w:space="0" w:color="613670" w:themeColor="accent6"/>
          <w:left w:val="single" w:sz="8" w:space="0" w:color="613670" w:themeColor="accent6"/>
          <w:bottom w:val="single" w:sz="8" w:space="0" w:color="613670" w:themeColor="accent6"/>
          <w:right w:val="single" w:sz="8" w:space="0" w:color="613670" w:themeColor="accent6"/>
        </w:tcBorders>
      </w:tcPr>
    </w:tblStylePr>
    <w:tblStylePr w:type="firstCol">
      <w:rPr>
        <w:b/>
        <w:bCs/>
      </w:rPr>
    </w:tblStylePr>
    <w:tblStylePr w:type="lastCol">
      <w:rPr>
        <w:b/>
        <w:bCs/>
      </w:rPr>
    </w:tblStylePr>
    <w:tblStylePr w:type="band1Vert">
      <w:tblPr/>
      <w:tcPr>
        <w:tcBorders>
          <w:top w:val="single" w:sz="8" w:space="0" w:color="613670" w:themeColor="accent6"/>
          <w:left w:val="single" w:sz="8" w:space="0" w:color="613670" w:themeColor="accent6"/>
          <w:bottom w:val="single" w:sz="8" w:space="0" w:color="613670" w:themeColor="accent6"/>
          <w:right w:val="single" w:sz="8" w:space="0" w:color="613670" w:themeColor="accent6"/>
        </w:tcBorders>
      </w:tcPr>
    </w:tblStylePr>
    <w:tblStylePr w:type="band1Horz">
      <w:tblPr/>
      <w:tcPr>
        <w:tcBorders>
          <w:top w:val="single" w:sz="8" w:space="0" w:color="613670" w:themeColor="accent6"/>
          <w:left w:val="single" w:sz="8" w:space="0" w:color="613670" w:themeColor="accent6"/>
          <w:bottom w:val="single" w:sz="8" w:space="0" w:color="613670" w:themeColor="accent6"/>
          <w:right w:val="single" w:sz="8" w:space="0" w:color="613670" w:themeColor="accent6"/>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sz="8" w:space="0" w:color="59A627" w:themeColor="accent5"/>
        <w:left w:val="single" w:sz="8" w:space="0" w:color="59A627" w:themeColor="accent5"/>
        <w:bottom w:val="single" w:sz="8" w:space="0" w:color="59A627" w:themeColor="accent5"/>
        <w:right w:val="single" w:sz="8" w:space="0" w:color="59A627" w:themeColor="accent5"/>
      </w:tblBorders>
    </w:tblPr>
    <w:tblStylePr w:type="firstRow">
      <w:pPr>
        <w:spacing w:before="0" w:after="0" w:line="240" w:lineRule="auto"/>
      </w:pPr>
      <w:rPr>
        <w:b/>
        <w:bCs/>
        <w:color w:val="FFFFFF" w:themeColor="background1"/>
      </w:rPr>
      <w:tblPr/>
      <w:tcPr>
        <w:shd w:val="clear" w:color="auto" w:fill="59A627" w:themeFill="accent5"/>
      </w:tcPr>
    </w:tblStylePr>
    <w:tblStylePr w:type="lastRow">
      <w:pPr>
        <w:spacing w:before="0" w:after="0" w:line="240" w:lineRule="auto"/>
      </w:pPr>
      <w:rPr>
        <w:b/>
        <w:bCs/>
      </w:rPr>
      <w:tblPr/>
      <w:tcPr>
        <w:tcBorders>
          <w:top w:val="double" w:sz="6" w:space="0" w:color="59A627" w:themeColor="accent5"/>
          <w:left w:val="single" w:sz="8" w:space="0" w:color="59A627" w:themeColor="accent5"/>
          <w:bottom w:val="single" w:sz="8" w:space="0" w:color="59A627" w:themeColor="accent5"/>
          <w:right w:val="single" w:sz="8" w:space="0" w:color="59A627" w:themeColor="accent5"/>
        </w:tcBorders>
      </w:tcPr>
    </w:tblStylePr>
    <w:tblStylePr w:type="firstCol">
      <w:rPr>
        <w:b/>
        <w:bCs/>
      </w:rPr>
    </w:tblStylePr>
    <w:tblStylePr w:type="lastCol">
      <w:rPr>
        <w:b/>
        <w:bCs/>
      </w:rPr>
    </w:tblStylePr>
    <w:tblStylePr w:type="band1Vert">
      <w:tblPr/>
      <w:tcPr>
        <w:tcBorders>
          <w:top w:val="single" w:sz="8" w:space="0" w:color="59A627" w:themeColor="accent5"/>
          <w:left w:val="single" w:sz="8" w:space="0" w:color="59A627" w:themeColor="accent5"/>
          <w:bottom w:val="single" w:sz="8" w:space="0" w:color="59A627" w:themeColor="accent5"/>
          <w:right w:val="single" w:sz="8" w:space="0" w:color="59A627" w:themeColor="accent5"/>
        </w:tcBorders>
      </w:tcPr>
    </w:tblStylePr>
    <w:tblStylePr w:type="band1Horz">
      <w:tblPr/>
      <w:tcPr>
        <w:tcBorders>
          <w:top w:val="single" w:sz="8" w:space="0" w:color="59A627" w:themeColor="accent5"/>
          <w:left w:val="single" w:sz="8" w:space="0" w:color="59A627" w:themeColor="accent5"/>
          <w:bottom w:val="single" w:sz="8" w:space="0" w:color="59A627" w:themeColor="accent5"/>
          <w:right w:val="single" w:sz="8" w:space="0" w:color="59A627" w:themeColor="accent5"/>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sz="8" w:space="0" w:color="003882" w:themeColor="accent4"/>
        <w:left w:val="single" w:sz="8" w:space="0" w:color="003882" w:themeColor="accent4"/>
        <w:bottom w:val="single" w:sz="8" w:space="0" w:color="003882" w:themeColor="accent4"/>
        <w:right w:val="single" w:sz="8" w:space="0" w:color="003882" w:themeColor="accent4"/>
      </w:tblBorders>
    </w:tblPr>
    <w:tblStylePr w:type="firstRow">
      <w:pPr>
        <w:spacing w:before="0" w:after="0" w:line="240" w:lineRule="auto"/>
      </w:pPr>
      <w:rPr>
        <w:b/>
        <w:bCs/>
        <w:color w:val="FFFFFF" w:themeColor="background1"/>
      </w:rPr>
      <w:tblPr/>
      <w:tcPr>
        <w:shd w:val="clear" w:color="auto" w:fill="003882" w:themeFill="accent4"/>
      </w:tcPr>
    </w:tblStylePr>
    <w:tblStylePr w:type="lastRow">
      <w:pPr>
        <w:spacing w:before="0" w:after="0" w:line="240" w:lineRule="auto"/>
      </w:pPr>
      <w:rPr>
        <w:b/>
        <w:bCs/>
      </w:rPr>
      <w:tblPr/>
      <w:tcPr>
        <w:tcBorders>
          <w:top w:val="double" w:sz="6" w:space="0" w:color="003882" w:themeColor="accent4"/>
          <w:left w:val="single" w:sz="8" w:space="0" w:color="003882" w:themeColor="accent4"/>
          <w:bottom w:val="single" w:sz="8" w:space="0" w:color="003882" w:themeColor="accent4"/>
          <w:right w:val="single" w:sz="8" w:space="0" w:color="003882" w:themeColor="accent4"/>
        </w:tcBorders>
      </w:tcPr>
    </w:tblStylePr>
    <w:tblStylePr w:type="firstCol">
      <w:rPr>
        <w:b/>
        <w:bCs/>
      </w:rPr>
    </w:tblStylePr>
    <w:tblStylePr w:type="lastCol">
      <w:rPr>
        <w:b/>
        <w:bCs/>
      </w:rPr>
    </w:tblStylePr>
    <w:tblStylePr w:type="band1Vert">
      <w:tblPr/>
      <w:tcPr>
        <w:tcBorders>
          <w:top w:val="single" w:sz="8" w:space="0" w:color="003882" w:themeColor="accent4"/>
          <w:left w:val="single" w:sz="8" w:space="0" w:color="003882" w:themeColor="accent4"/>
          <w:bottom w:val="single" w:sz="8" w:space="0" w:color="003882" w:themeColor="accent4"/>
          <w:right w:val="single" w:sz="8" w:space="0" w:color="003882" w:themeColor="accent4"/>
        </w:tcBorders>
      </w:tcPr>
    </w:tblStylePr>
    <w:tblStylePr w:type="band1Horz">
      <w:tblPr/>
      <w:tcPr>
        <w:tcBorders>
          <w:top w:val="single" w:sz="8" w:space="0" w:color="003882" w:themeColor="accent4"/>
          <w:left w:val="single" w:sz="8" w:space="0" w:color="003882" w:themeColor="accent4"/>
          <w:bottom w:val="single" w:sz="8" w:space="0" w:color="003882" w:themeColor="accent4"/>
          <w:right w:val="single" w:sz="8" w:space="0" w:color="003882" w:themeColor="accent4"/>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sz="8" w:space="0" w:color="008A89" w:themeColor="accent3"/>
        <w:left w:val="single" w:sz="8" w:space="0" w:color="008A89" w:themeColor="accent3"/>
        <w:bottom w:val="single" w:sz="8" w:space="0" w:color="008A89" w:themeColor="accent3"/>
        <w:right w:val="single" w:sz="8" w:space="0" w:color="008A89" w:themeColor="accent3"/>
      </w:tblBorders>
    </w:tblPr>
    <w:tblStylePr w:type="firstRow">
      <w:pPr>
        <w:spacing w:before="0" w:after="0" w:line="240" w:lineRule="auto"/>
      </w:pPr>
      <w:rPr>
        <w:b/>
        <w:bCs/>
        <w:color w:val="FFFFFF" w:themeColor="background1"/>
      </w:rPr>
      <w:tblPr/>
      <w:tcPr>
        <w:shd w:val="clear" w:color="auto" w:fill="008A89" w:themeFill="accent3"/>
      </w:tcPr>
    </w:tblStylePr>
    <w:tblStylePr w:type="lastRow">
      <w:pPr>
        <w:spacing w:before="0" w:after="0" w:line="240" w:lineRule="auto"/>
      </w:pPr>
      <w:rPr>
        <w:b/>
        <w:bCs/>
      </w:rPr>
      <w:tblPr/>
      <w:tcPr>
        <w:tcBorders>
          <w:top w:val="double" w:sz="6" w:space="0" w:color="008A89" w:themeColor="accent3"/>
          <w:left w:val="single" w:sz="8" w:space="0" w:color="008A89" w:themeColor="accent3"/>
          <w:bottom w:val="single" w:sz="8" w:space="0" w:color="008A89" w:themeColor="accent3"/>
          <w:right w:val="single" w:sz="8" w:space="0" w:color="008A89" w:themeColor="accent3"/>
        </w:tcBorders>
      </w:tcPr>
    </w:tblStylePr>
    <w:tblStylePr w:type="firstCol">
      <w:rPr>
        <w:b/>
        <w:bCs/>
      </w:rPr>
    </w:tblStylePr>
    <w:tblStylePr w:type="lastCol">
      <w:rPr>
        <w:b/>
        <w:bCs/>
      </w:rPr>
    </w:tblStylePr>
    <w:tblStylePr w:type="band1Vert">
      <w:tblPr/>
      <w:tcPr>
        <w:tcBorders>
          <w:top w:val="single" w:sz="8" w:space="0" w:color="008A89" w:themeColor="accent3"/>
          <w:left w:val="single" w:sz="8" w:space="0" w:color="008A89" w:themeColor="accent3"/>
          <w:bottom w:val="single" w:sz="8" w:space="0" w:color="008A89" w:themeColor="accent3"/>
          <w:right w:val="single" w:sz="8" w:space="0" w:color="008A89" w:themeColor="accent3"/>
        </w:tcBorders>
      </w:tcPr>
    </w:tblStylePr>
    <w:tblStylePr w:type="band1Horz">
      <w:tblPr/>
      <w:tcPr>
        <w:tcBorders>
          <w:top w:val="single" w:sz="8" w:space="0" w:color="008A89" w:themeColor="accent3"/>
          <w:left w:val="single" w:sz="8" w:space="0" w:color="008A89" w:themeColor="accent3"/>
          <w:bottom w:val="single" w:sz="8" w:space="0" w:color="008A89" w:themeColor="accent3"/>
          <w:right w:val="single" w:sz="8" w:space="0" w:color="008A89" w:themeColor="accent3"/>
        </w:tcBorders>
      </w:tcPr>
    </w:tblStylePr>
  </w:style>
  <w:style w:type="paragraph" w:styleId="HTML-adres">
    <w:name w:val="HTML Address"/>
    <w:basedOn w:val="ZsysbasisVilans"/>
    <w:next w:val="BasistekstVilans"/>
    <w:semiHidden/>
    <w:rsid w:val="00645725"/>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sz="8" w:space="0" w:color="009FE3" w:themeColor="accent2"/>
        <w:left w:val="single" w:sz="8" w:space="0" w:color="009FE3" w:themeColor="accent2"/>
        <w:bottom w:val="single" w:sz="8" w:space="0" w:color="009FE3" w:themeColor="accent2"/>
        <w:right w:val="single" w:sz="8" w:space="0" w:color="009FE3" w:themeColor="accent2"/>
      </w:tblBorders>
    </w:tblPr>
    <w:tblStylePr w:type="firstRow">
      <w:pPr>
        <w:spacing w:before="0" w:after="0" w:line="240" w:lineRule="auto"/>
      </w:pPr>
      <w:rPr>
        <w:b/>
        <w:bCs/>
        <w:color w:val="FFFFFF" w:themeColor="background1"/>
      </w:rPr>
      <w:tblPr/>
      <w:tcPr>
        <w:shd w:val="clear" w:color="auto" w:fill="009FE3" w:themeFill="accent2"/>
      </w:tcPr>
    </w:tblStylePr>
    <w:tblStylePr w:type="lastRow">
      <w:pPr>
        <w:spacing w:before="0" w:after="0" w:line="240" w:lineRule="auto"/>
      </w:pPr>
      <w:rPr>
        <w:b/>
        <w:bCs/>
      </w:rPr>
      <w:tblPr/>
      <w:tcPr>
        <w:tcBorders>
          <w:top w:val="double" w:sz="6" w:space="0" w:color="009FE3" w:themeColor="accent2"/>
          <w:left w:val="single" w:sz="8" w:space="0" w:color="009FE3" w:themeColor="accent2"/>
          <w:bottom w:val="single" w:sz="8" w:space="0" w:color="009FE3" w:themeColor="accent2"/>
          <w:right w:val="single" w:sz="8" w:space="0" w:color="009FE3" w:themeColor="accent2"/>
        </w:tcBorders>
      </w:tcPr>
    </w:tblStylePr>
    <w:tblStylePr w:type="firstCol">
      <w:rPr>
        <w:b/>
        <w:bCs/>
      </w:rPr>
    </w:tblStylePr>
    <w:tblStylePr w:type="lastCol">
      <w:rPr>
        <w:b/>
        <w:bCs/>
      </w:rPr>
    </w:tblStylePr>
    <w:tblStylePr w:type="band1Vert">
      <w:tblPr/>
      <w:tcPr>
        <w:tcBorders>
          <w:top w:val="single" w:sz="8" w:space="0" w:color="009FE3" w:themeColor="accent2"/>
          <w:left w:val="single" w:sz="8" w:space="0" w:color="009FE3" w:themeColor="accent2"/>
          <w:bottom w:val="single" w:sz="8" w:space="0" w:color="009FE3" w:themeColor="accent2"/>
          <w:right w:val="single" w:sz="8" w:space="0" w:color="009FE3" w:themeColor="accent2"/>
        </w:tcBorders>
      </w:tcPr>
    </w:tblStylePr>
    <w:tblStylePr w:type="band1Horz">
      <w:tblPr/>
      <w:tcPr>
        <w:tcBorders>
          <w:top w:val="single" w:sz="8" w:space="0" w:color="009FE3" w:themeColor="accent2"/>
          <w:left w:val="single" w:sz="8" w:space="0" w:color="009FE3" w:themeColor="accent2"/>
          <w:bottom w:val="single" w:sz="8" w:space="0" w:color="009FE3" w:themeColor="accent2"/>
          <w:right w:val="single" w:sz="8" w:space="0" w:color="009FE3" w:themeColor="accent2"/>
        </w:tcBorders>
      </w:tcPr>
    </w:tblStylePr>
  </w:style>
  <w:style w:type="table" w:styleId="Lichtearcering-accent6">
    <w:name w:val="Light Shading Accent 6"/>
    <w:basedOn w:val="Standaardtabel"/>
    <w:uiPriority w:val="60"/>
    <w:semiHidden/>
    <w:rsid w:val="00E07762"/>
    <w:pPr>
      <w:spacing w:line="240" w:lineRule="auto"/>
    </w:pPr>
    <w:rPr>
      <w:color w:val="482853" w:themeColor="accent6" w:themeShade="BF"/>
    </w:rPr>
    <w:tblPr>
      <w:tblStyleRowBandSize w:val="1"/>
      <w:tblStyleColBandSize w:val="1"/>
      <w:tblBorders>
        <w:top w:val="single" w:sz="8" w:space="0" w:color="613670" w:themeColor="accent6"/>
        <w:bottom w:val="single" w:sz="8" w:space="0" w:color="613670" w:themeColor="accent6"/>
      </w:tblBorders>
    </w:tblPr>
    <w:tblStylePr w:type="firstRow">
      <w:pPr>
        <w:spacing w:before="0" w:after="0" w:line="240" w:lineRule="auto"/>
      </w:pPr>
      <w:rPr>
        <w:b/>
        <w:bCs/>
      </w:rPr>
      <w:tblPr/>
      <w:tcPr>
        <w:tcBorders>
          <w:top w:val="single" w:sz="8" w:space="0" w:color="613670" w:themeColor="accent6"/>
          <w:left w:val="nil"/>
          <w:bottom w:val="single" w:sz="8" w:space="0" w:color="613670" w:themeColor="accent6"/>
          <w:right w:val="nil"/>
          <w:insideH w:val="nil"/>
          <w:insideV w:val="nil"/>
        </w:tcBorders>
      </w:tcPr>
    </w:tblStylePr>
    <w:tblStylePr w:type="lastRow">
      <w:pPr>
        <w:spacing w:before="0" w:after="0" w:line="240" w:lineRule="auto"/>
      </w:pPr>
      <w:rPr>
        <w:b/>
        <w:bCs/>
      </w:rPr>
      <w:tblPr/>
      <w:tcPr>
        <w:tcBorders>
          <w:top w:val="single" w:sz="8" w:space="0" w:color="613670" w:themeColor="accent6"/>
          <w:left w:val="nil"/>
          <w:bottom w:val="single" w:sz="8" w:space="0" w:color="61367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C5E3" w:themeFill="accent6" w:themeFillTint="3F"/>
      </w:tcPr>
    </w:tblStylePr>
    <w:tblStylePr w:type="band1Horz">
      <w:tblPr/>
      <w:tcPr>
        <w:tcBorders>
          <w:left w:val="nil"/>
          <w:right w:val="nil"/>
          <w:insideH w:val="nil"/>
          <w:insideV w:val="nil"/>
        </w:tcBorders>
        <w:shd w:val="clear" w:color="auto" w:fill="DBC5E3"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Vilans"/>
    <w:next w:val="BasistekstVilans"/>
    <w:semiHidden/>
    <w:rsid w:val="00645725"/>
    <w:pPr>
      <w:ind w:left="284" w:hanging="284"/>
    </w:pPr>
  </w:style>
  <w:style w:type="paragraph" w:styleId="Lijst2">
    <w:name w:val="List 2"/>
    <w:basedOn w:val="ZsysbasisVilans"/>
    <w:next w:val="BasistekstVilans"/>
    <w:semiHidden/>
    <w:rsid w:val="00645725"/>
    <w:pPr>
      <w:ind w:left="568" w:hanging="284"/>
    </w:pPr>
  </w:style>
  <w:style w:type="paragraph" w:styleId="Lijst3">
    <w:name w:val="List 3"/>
    <w:basedOn w:val="ZsysbasisVilans"/>
    <w:next w:val="BasistekstVilans"/>
    <w:semiHidden/>
    <w:rsid w:val="00645725"/>
    <w:pPr>
      <w:ind w:left="851" w:hanging="284"/>
    </w:pPr>
  </w:style>
  <w:style w:type="paragraph" w:styleId="Lijst4">
    <w:name w:val="List 4"/>
    <w:basedOn w:val="ZsysbasisVilans"/>
    <w:next w:val="BasistekstVilans"/>
    <w:semiHidden/>
    <w:rsid w:val="00645725"/>
    <w:pPr>
      <w:ind w:left="1135" w:hanging="284"/>
    </w:pPr>
  </w:style>
  <w:style w:type="paragraph" w:styleId="Lijst5">
    <w:name w:val="List 5"/>
    <w:basedOn w:val="ZsysbasisVilans"/>
    <w:next w:val="BasistekstVilans"/>
    <w:semiHidden/>
    <w:rsid w:val="00645725"/>
    <w:pPr>
      <w:ind w:left="1418" w:hanging="284"/>
    </w:pPr>
  </w:style>
  <w:style w:type="paragraph" w:styleId="Index1">
    <w:name w:val="index 1"/>
    <w:basedOn w:val="ZsysbasisVilans"/>
    <w:next w:val="BasistekstVilans"/>
    <w:semiHidden/>
    <w:rsid w:val="00645725"/>
  </w:style>
  <w:style w:type="paragraph" w:styleId="Lijstopsomteken">
    <w:name w:val="List Bullet"/>
    <w:basedOn w:val="ZsysbasisVilans"/>
    <w:next w:val="BasistekstVilans"/>
    <w:semiHidden/>
    <w:rsid w:val="00645725"/>
    <w:pPr>
      <w:numPr>
        <w:numId w:val="10"/>
      </w:numPr>
      <w:ind w:left="357" w:hanging="357"/>
    </w:pPr>
  </w:style>
  <w:style w:type="paragraph" w:styleId="Lijstopsomteken2">
    <w:name w:val="List Bullet 2"/>
    <w:basedOn w:val="ZsysbasisVilans"/>
    <w:next w:val="BasistekstVilans"/>
    <w:semiHidden/>
    <w:rsid w:val="00645725"/>
    <w:pPr>
      <w:numPr>
        <w:numId w:val="11"/>
      </w:numPr>
      <w:ind w:left="641" w:hanging="357"/>
    </w:pPr>
  </w:style>
  <w:style w:type="paragraph" w:styleId="Lijstopsomteken3">
    <w:name w:val="List Bullet 3"/>
    <w:basedOn w:val="ZsysbasisVilans"/>
    <w:next w:val="BasistekstVilans"/>
    <w:semiHidden/>
    <w:rsid w:val="00645725"/>
    <w:pPr>
      <w:numPr>
        <w:numId w:val="12"/>
      </w:numPr>
      <w:ind w:left="924" w:hanging="357"/>
    </w:pPr>
  </w:style>
  <w:style w:type="paragraph" w:styleId="Lijstopsomteken4">
    <w:name w:val="List Bullet 4"/>
    <w:basedOn w:val="ZsysbasisVilans"/>
    <w:next w:val="BasistekstVilans"/>
    <w:semiHidden/>
    <w:rsid w:val="00645725"/>
    <w:pPr>
      <w:numPr>
        <w:numId w:val="13"/>
      </w:numPr>
      <w:ind w:left="1208" w:hanging="357"/>
    </w:pPr>
  </w:style>
  <w:style w:type="paragraph" w:styleId="Lijstnummering">
    <w:name w:val="List Number"/>
    <w:basedOn w:val="ZsysbasisVilans"/>
    <w:next w:val="BasistekstVilans"/>
    <w:semiHidden/>
    <w:rsid w:val="00645725"/>
    <w:pPr>
      <w:numPr>
        <w:numId w:val="15"/>
      </w:numPr>
      <w:ind w:left="357" w:hanging="357"/>
    </w:pPr>
  </w:style>
  <w:style w:type="paragraph" w:styleId="Lijstnummering2">
    <w:name w:val="List Number 2"/>
    <w:basedOn w:val="ZsysbasisVilans"/>
    <w:next w:val="BasistekstVilans"/>
    <w:semiHidden/>
    <w:rsid w:val="00645725"/>
    <w:pPr>
      <w:numPr>
        <w:numId w:val="16"/>
      </w:numPr>
      <w:ind w:left="641" w:hanging="357"/>
    </w:pPr>
  </w:style>
  <w:style w:type="paragraph" w:styleId="Lijstnummering3">
    <w:name w:val="List Number 3"/>
    <w:basedOn w:val="ZsysbasisVilans"/>
    <w:next w:val="BasistekstVilans"/>
    <w:semiHidden/>
    <w:rsid w:val="00645725"/>
    <w:pPr>
      <w:numPr>
        <w:numId w:val="17"/>
      </w:numPr>
      <w:ind w:left="924" w:hanging="357"/>
    </w:pPr>
  </w:style>
  <w:style w:type="paragraph" w:styleId="Lijstnummering4">
    <w:name w:val="List Number 4"/>
    <w:basedOn w:val="ZsysbasisVilans"/>
    <w:next w:val="BasistekstVilans"/>
    <w:semiHidden/>
    <w:rsid w:val="00645725"/>
    <w:pPr>
      <w:numPr>
        <w:numId w:val="18"/>
      </w:numPr>
      <w:ind w:left="1208" w:hanging="357"/>
    </w:pPr>
  </w:style>
  <w:style w:type="paragraph" w:styleId="Lijstnummering5">
    <w:name w:val="List Number 5"/>
    <w:basedOn w:val="ZsysbasisVilans"/>
    <w:next w:val="BasistekstVilans"/>
    <w:semiHidden/>
    <w:rsid w:val="00645725"/>
    <w:pPr>
      <w:numPr>
        <w:numId w:val="19"/>
      </w:numPr>
      <w:ind w:left="1491" w:hanging="357"/>
    </w:pPr>
  </w:style>
  <w:style w:type="paragraph" w:styleId="Lijstvoortzetting">
    <w:name w:val="List Continue"/>
    <w:basedOn w:val="ZsysbasisVilans"/>
    <w:next w:val="BasistekstVilans"/>
    <w:semiHidden/>
    <w:rsid w:val="00645725"/>
    <w:pPr>
      <w:ind w:left="284"/>
    </w:pPr>
  </w:style>
  <w:style w:type="paragraph" w:styleId="Lijstvoortzetting2">
    <w:name w:val="List Continue 2"/>
    <w:basedOn w:val="ZsysbasisVilans"/>
    <w:next w:val="BasistekstVilans"/>
    <w:semiHidden/>
    <w:rsid w:val="00645725"/>
    <w:pPr>
      <w:ind w:left="567"/>
    </w:pPr>
  </w:style>
  <w:style w:type="paragraph" w:styleId="Lijstvoortzetting3">
    <w:name w:val="List Continue 3"/>
    <w:basedOn w:val="ZsysbasisVilans"/>
    <w:next w:val="BasistekstVilans"/>
    <w:semiHidden/>
    <w:rsid w:val="00645725"/>
    <w:pPr>
      <w:ind w:left="851"/>
    </w:pPr>
  </w:style>
  <w:style w:type="paragraph" w:styleId="Lijstvoortzetting4">
    <w:name w:val="List Continue 4"/>
    <w:basedOn w:val="ZsysbasisVilans"/>
    <w:next w:val="BasistekstVilans"/>
    <w:semiHidden/>
    <w:rsid w:val="00645725"/>
    <w:pPr>
      <w:ind w:left="1134"/>
    </w:pPr>
  </w:style>
  <w:style w:type="paragraph" w:styleId="Lijstvoortzetting5">
    <w:name w:val="List Continue 5"/>
    <w:basedOn w:val="ZsysbasisVilans"/>
    <w:next w:val="BasistekstVilans"/>
    <w:semiHidden/>
    <w:rsid w:val="00645725"/>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Vilans"/>
    <w:next w:val="BasistekstVilans"/>
    <w:uiPriority w:val="99"/>
    <w:semiHidden/>
    <w:rsid w:val="00645725"/>
  </w:style>
  <w:style w:type="paragraph" w:styleId="Notitiekop">
    <w:name w:val="Note Heading"/>
    <w:basedOn w:val="ZsysbasisVilans"/>
    <w:next w:val="BasistekstVilans"/>
    <w:semiHidden/>
    <w:rsid w:val="00645725"/>
  </w:style>
  <w:style w:type="paragraph" w:styleId="Plattetekst">
    <w:name w:val="Body Text"/>
    <w:basedOn w:val="ZsysbasisVilans"/>
    <w:next w:val="BasistekstVilans"/>
    <w:link w:val="PlattetekstChar"/>
    <w:semiHidden/>
    <w:rsid w:val="00645725"/>
    <w:rPr>
      <w:rFonts w:asciiTheme="minorHAnsi" w:hAnsiTheme="minorHAnsi"/>
      <w:color w:val="000000" w:themeColor="text1"/>
      <w:sz w:val="18"/>
      <w:szCs w:val="18"/>
    </w:rPr>
  </w:style>
  <w:style w:type="paragraph" w:styleId="Plattetekst2">
    <w:name w:val="Body Text 2"/>
    <w:basedOn w:val="ZsysbasisVilans"/>
    <w:next w:val="BasistekstVilans"/>
    <w:link w:val="Plattetekst2Char"/>
    <w:semiHidden/>
    <w:rsid w:val="00645725"/>
    <w:rPr>
      <w:rFonts w:ascii="Maiandra GD" w:hAnsi="Maiandra GD"/>
      <w:sz w:val="18"/>
      <w:szCs w:val="18"/>
    </w:rPr>
  </w:style>
  <w:style w:type="paragraph" w:styleId="Plattetekst3">
    <w:name w:val="Body Text 3"/>
    <w:basedOn w:val="ZsysbasisVilans"/>
    <w:next w:val="BasistekstVilans"/>
    <w:semiHidden/>
    <w:rsid w:val="00645725"/>
  </w:style>
  <w:style w:type="paragraph" w:styleId="Platteteksteersteinspringing">
    <w:name w:val="Body Text First Indent"/>
    <w:basedOn w:val="ZsysbasisVilans"/>
    <w:next w:val="BasistekstVilans"/>
    <w:link w:val="PlatteteksteersteinspringingChar"/>
    <w:semiHidden/>
    <w:rsid w:val="00645725"/>
    <w:pPr>
      <w:ind w:firstLine="360"/>
    </w:pPr>
    <w:rPr>
      <w:rFonts w:asciiTheme="minorHAnsi" w:hAnsiTheme="minorHAnsi"/>
      <w:color w:val="000000" w:themeColor="text1"/>
      <w:sz w:val="18"/>
      <w:szCs w:val="18"/>
    </w:rPr>
  </w:style>
  <w:style w:type="character" w:customStyle="1" w:styleId="PlatteteksteersteinspringingChar">
    <w:name w:val="Platte tekst eerste inspringing Char"/>
    <w:basedOn w:val="PlattetekstChar"/>
    <w:link w:val="Platteteksteersteinspringing"/>
    <w:semiHidden/>
    <w:rsid w:val="00645725"/>
    <w:rPr>
      <w:rFonts w:asciiTheme="minorHAnsi" w:hAnsiTheme="minorHAnsi"/>
      <w:color w:val="000000" w:themeColor="text1"/>
      <w:sz w:val="18"/>
      <w:szCs w:val="18"/>
    </w:rPr>
  </w:style>
  <w:style w:type="paragraph" w:styleId="Plattetekstinspringen">
    <w:name w:val="Body Text Indent"/>
    <w:basedOn w:val="ZsysbasisVilans"/>
    <w:next w:val="BasistekstVilans"/>
    <w:link w:val="PlattetekstinspringenChar"/>
    <w:semiHidden/>
    <w:rsid w:val="00645725"/>
    <w:pPr>
      <w:ind w:left="284"/>
    </w:pPr>
    <w:rPr>
      <w:rFonts w:ascii="Maiandra GD" w:hAnsi="Maiandra GD"/>
      <w:sz w:val="18"/>
      <w:szCs w:val="18"/>
    </w:rPr>
  </w:style>
  <w:style w:type="character" w:customStyle="1" w:styleId="PlattetekstinspringenChar">
    <w:name w:val="Platte tekst inspringen Char"/>
    <w:basedOn w:val="Standaardalinea-lettertype"/>
    <w:link w:val="Plattetekstinspringen"/>
    <w:semiHidden/>
    <w:rsid w:val="00645725"/>
    <w:rPr>
      <w:rFonts w:ascii="Maiandra GD" w:hAnsi="Maiandra GD"/>
      <w:sz w:val="18"/>
      <w:szCs w:val="18"/>
    </w:rPr>
  </w:style>
  <w:style w:type="paragraph" w:styleId="Platteteksteersteinspringing2">
    <w:name w:val="Body Text First Indent 2"/>
    <w:basedOn w:val="ZsysbasisVilans"/>
    <w:next w:val="BasistekstVilans"/>
    <w:link w:val="Platteteksteersteinspringing2Char"/>
    <w:semiHidden/>
    <w:rsid w:val="00645725"/>
    <w:pPr>
      <w:ind w:left="360" w:firstLine="360"/>
    </w:pPr>
    <w:rPr>
      <w:rFonts w:ascii="Maiandra GD" w:hAnsi="Maiandra GD"/>
      <w:sz w:val="18"/>
      <w:szCs w:val="18"/>
    </w:r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VilansChar">
    <w:name w:val="Zsysbasis Vilans Char"/>
    <w:basedOn w:val="Standaardalinea-lettertype"/>
    <w:link w:val="ZsysbasisVilans"/>
    <w:semiHidden/>
    <w:rsid w:val="00645725"/>
  </w:style>
  <w:style w:type="paragraph" w:styleId="Standaardinspringing">
    <w:name w:val="Normal Indent"/>
    <w:basedOn w:val="ZsysbasisVilans"/>
    <w:next w:val="BasistekstVilans"/>
    <w:semiHidden/>
    <w:rsid w:val="00645725"/>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BD5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Vilans"/>
    <w:basedOn w:val="Standaardalinea-lettertype"/>
    <w:uiPriority w:val="69"/>
    <w:rsid w:val="00CB7600"/>
    <w:rPr>
      <w:vertAlign w:val="superscript"/>
    </w:rPr>
  </w:style>
  <w:style w:type="paragraph" w:styleId="Voetnoottekst">
    <w:name w:val="footnote text"/>
    <w:aliases w:val="Voetnoottekst Vilans"/>
    <w:basedOn w:val="ZsysbasisVilans"/>
    <w:uiPriority w:val="70"/>
    <w:rsid w:val="00645725"/>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Vilans"/>
    <w:next w:val="BasistekstVilans"/>
    <w:semiHidden/>
    <w:rsid w:val="00645725"/>
  </w:style>
  <w:style w:type="paragraph" w:styleId="Tekstzonderopmaak">
    <w:name w:val="Plain Text"/>
    <w:basedOn w:val="ZsysbasisVilans"/>
    <w:next w:val="BasistekstVilans"/>
    <w:semiHidden/>
    <w:rsid w:val="00645725"/>
  </w:style>
  <w:style w:type="paragraph" w:styleId="Ballontekst">
    <w:name w:val="Balloon Text"/>
    <w:basedOn w:val="ZsysbasisVilans"/>
    <w:next w:val="BasistekstVilans"/>
    <w:semiHidden/>
    <w:rsid w:val="00645725"/>
  </w:style>
  <w:style w:type="paragraph" w:styleId="Bijschrift">
    <w:name w:val="caption"/>
    <w:aliases w:val="Bijschrift Vilans"/>
    <w:basedOn w:val="ZsysbasisVilans"/>
    <w:next w:val="BasistekstVilans"/>
    <w:uiPriority w:val="43"/>
    <w:rsid w:val="00645725"/>
  </w:style>
  <w:style w:type="character" w:customStyle="1" w:styleId="TekstopmerkingChar">
    <w:name w:val="Tekst opmerking Char"/>
    <w:basedOn w:val="ZsysbasisVilansChar"/>
    <w:link w:val="Tekstopmerking"/>
    <w:semiHidden/>
    <w:rsid w:val="00645725"/>
    <w:rPr>
      <w:rFonts w:asciiTheme="minorHAnsi" w:hAnsiTheme="minorHAnsi"/>
      <w:color w:val="000000" w:themeColor="text1"/>
      <w:sz w:val="18"/>
      <w:szCs w:val="18"/>
    </w:rPr>
  </w:style>
  <w:style w:type="paragraph" w:styleId="Documentstructuur">
    <w:name w:val="Document Map"/>
    <w:basedOn w:val="ZsysbasisVilans"/>
    <w:next w:val="BasistekstVilans"/>
    <w:semiHidden/>
    <w:rsid w:val="00645725"/>
  </w:style>
  <w:style w:type="table" w:styleId="Lichtearcering-accent5">
    <w:name w:val="Light Shading Accent 5"/>
    <w:basedOn w:val="Standaardtabel"/>
    <w:uiPriority w:val="60"/>
    <w:semiHidden/>
    <w:rsid w:val="00E07762"/>
    <w:pPr>
      <w:spacing w:line="240" w:lineRule="auto"/>
    </w:pPr>
    <w:rPr>
      <w:color w:val="427C1D" w:themeColor="accent5" w:themeShade="BF"/>
    </w:rPr>
    <w:tblPr>
      <w:tblStyleRowBandSize w:val="1"/>
      <w:tblStyleColBandSize w:val="1"/>
      <w:tblBorders>
        <w:top w:val="single" w:sz="8" w:space="0" w:color="59A627" w:themeColor="accent5"/>
        <w:bottom w:val="single" w:sz="8" w:space="0" w:color="59A627" w:themeColor="accent5"/>
      </w:tblBorders>
    </w:tblPr>
    <w:tblStylePr w:type="firstRow">
      <w:pPr>
        <w:spacing w:before="0" w:after="0" w:line="240" w:lineRule="auto"/>
      </w:pPr>
      <w:rPr>
        <w:b/>
        <w:bCs/>
      </w:rPr>
      <w:tblPr/>
      <w:tcPr>
        <w:tcBorders>
          <w:top w:val="single" w:sz="8" w:space="0" w:color="59A627" w:themeColor="accent5"/>
          <w:left w:val="nil"/>
          <w:bottom w:val="single" w:sz="8" w:space="0" w:color="59A627" w:themeColor="accent5"/>
          <w:right w:val="nil"/>
          <w:insideH w:val="nil"/>
          <w:insideV w:val="nil"/>
        </w:tcBorders>
      </w:tcPr>
    </w:tblStylePr>
    <w:tblStylePr w:type="lastRow">
      <w:pPr>
        <w:spacing w:before="0" w:after="0" w:line="240" w:lineRule="auto"/>
      </w:pPr>
      <w:rPr>
        <w:b/>
        <w:bCs/>
      </w:rPr>
      <w:tblPr/>
      <w:tcPr>
        <w:tcBorders>
          <w:top w:val="single" w:sz="8" w:space="0" w:color="59A627" w:themeColor="accent5"/>
          <w:left w:val="nil"/>
          <w:bottom w:val="single" w:sz="8" w:space="0" w:color="59A62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F0C1" w:themeFill="accent5" w:themeFillTint="3F"/>
      </w:tcPr>
    </w:tblStylePr>
    <w:tblStylePr w:type="band1Horz">
      <w:tblPr/>
      <w:tcPr>
        <w:tcBorders>
          <w:left w:val="nil"/>
          <w:right w:val="nil"/>
          <w:insideH w:val="nil"/>
          <w:insideV w:val="nil"/>
        </w:tcBorders>
        <w:shd w:val="clear" w:color="auto" w:fill="D4F0C1" w:themeFill="accent5" w:themeFillTint="3F"/>
      </w:tcPr>
    </w:tblStylePr>
  </w:style>
  <w:style w:type="paragraph" w:styleId="Eindnoottekst">
    <w:name w:val="endnote text"/>
    <w:aliases w:val="Eindnoottekst Vilans"/>
    <w:basedOn w:val="ZsysbasisVilans"/>
    <w:next w:val="BasistekstVilans"/>
    <w:uiPriority w:val="47"/>
    <w:rsid w:val="00645725"/>
  </w:style>
  <w:style w:type="paragraph" w:styleId="Indexkop">
    <w:name w:val="index heading"/>
    <w:basedOn w:val="ZsysbasisVilans"/>
    <w:next w:val="BasistekstVilans"/>
    <w:semiHidden/>
    <w:rsid w:val="00645725"/>
  </w:style>
  <w:style w:type="paragraph" w:styleId="Kopbronvermelding">
    <w:name w:val="toa heading"/>
    <w:basedOn w:val="ZsysbasisVilans"/>
    <w:next w:val="BasistekstVilans"/>
    <w:semiHidden/>
    <w:rsid w:val="00645725"/>
  </w:style>
  <w:style w:type="paragraph" w:styleId="Lijstopsomteken5">
    <w:name w:val="List Bullet 5"/>
    <w:basedOn w:val="ZsysbasisVilans"/>
    <w:next w:val="BasistekstVilans"/>
    <w:semiHidden/>
    <w:rsid w:val="00645725"/>
    <w:pPr>
      <w:numPr>
        <w:numId w:val="14"/>
      </w:numPr>
      <w:ind w:left="1491" w:hanging="357"/>
    </w:pPr>
  </w:style>
  <w:style w:type="paragraph" w:styleId="Macrotekst">
    <w:name w:val="macro"/>
    <w:basedOn w:val="ZsysbasisVilans"/>
    <w:next w:val="BasistekstVilans"/>
    <w:semiHidden/>
    <w:rsid w:val="00645725"/>
  </w:style>
  <w:style w:type="paragraph" w:styleId="Tekstopmerking">
    <w:name w:val="annotation text"/>
    <w:basedOn w:val="ZsysbasisVilans"/>
    <w:next w:val="BasistekstVilans"/>
    <w:link w:val="TekstopmerkingChar"/>
    <w:semiHidden/>
    <w:rsid w:val="00645725"/>
    <w:rPr>
      <w:rFonts w:asciiTheme="minorHAnsi" w:hAnsiTheme="minorHAnsi"/>
      <w:color w:val="000000" w:themeColor="text1"/>
      <w:sz w:val="18"/>
      <w:szCs w:val="18"/>
    </w:rPr>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Opsommingteken1eniveauVilans">
    <w:name w:val="Opsomming teken 1e niveau Vilans"/>
    <w:basedOn w:val="ZsysbasisVilans"/>
    <w:uiPriority w:val="11"/>
    <w:qFormat/>
    <w:rsid w:val="00645725"/>
    <w:pPr>
      <w:numPr>
        <w:numId w:val="27"/>
      </w:numPr>
    </w:pPr>
  </w:style>
  <w:style w:type="paragraph" w:customStyle="1" w:styleId="Opsommingteken2eniveauVilans">
    <w:name w:val="Opsomming teken 2e niveau Vilans"/>
    <w:basedOn w:val="ZsysbasisVilans"/>
    <w:uiPriority w:val="12"/>
    <w:qFormat/>
    <w:rsid w:val="00645725"/>
    <w:pPr>
      <w:numPr>
        <w:ilvl w:val="1"/>
        <w:numId w:val="27"/>
      </w:numPr>
    </w:pPr>
  </w:style>
  <w:style w:type="paragraph" w:customStyle="1" w:styleId="Opsommingteken3eniveauVilans">
    <w:name w:val="Opsomming teken 3e niveau Vilans"/>
    <w:basedOn w:val="ZsysbasisVilans"/>
    <w:uiPriority w:val="13"/>
    <w:qFormat/>
    <w:rsid w:val="00645725"/>
    <w:pPr>
      <w:numPr>
        <w:ilvl w:val="2"/>
        <w:numId w:val="27"/>
      </w:numPr>
    </w:pPr>
  </w:style>
  <w:style w:type="paragraph" w:customStyle="1" w:styleId="Opsommingbolletje1eniveauVilans">
    <w:name w:val="Opsomming bolletje 1e niveau Vilans"/>
    <w:basedOn w:val="ZsysbasisVilans"/>
    <w:uiPriority w:val="22"/>
    <w:qFormat/>
    <w:rsid w:val="00645725"/>
    <w:pPr>
      <w:numPr>
        <w:numId w:val="22"/>
      </w:numPr>
    </w:pPr>
  </w:style>
  <w:style w:type="paragraph" w:customStyle="1" w:styleId="Opsommingbolletje2eniveauVilans">
    <w:name w:val="Opsomming bolletje 2e niveau Vilans"/>
    <w:basedOn w:val="ZsysbasisVilans"/>
    <w:uiPriority w:val="23"/>
    <w:qFormat/>
    <w:rsid w:val="00645725"/>
    <w:pPr>
      <w:numPr>
        <w:ilvl w:val="1"/>
        <w:numId w:val="22"/>
      </w:numPr>
    </w:pPr>
  </w:style>
  <w:style w:type="paragraph" w:customStyle="1" w:styleId="Opsommingbolletje3eniveauVilans">
    <w:name w:val="Opsomming bolletje 3e niveau Vilans"/>
    <w:basedOn w:val="ZsysbasisVilans"/>
    <w:uiPriority w:val="24"/>
    <w:qFormat/>
    <w:rsid w:val="00645725"/>
    <w:pPr>
      <w:numPr>
        <w:ilvl w:val="2"/>
        <w:numId w:val="22"/>
      </w:numPr>
    </w:pPr>
  </w:style>
  <w:style w:type="numbering" w:customStyle="1" w:styleId="OpsommingbolletjeVilans">
    <w:name w:val="Opsomming bolletje Vilans"/>
    <w:uiPriority w:val="99"/>
    <w:semiHidden/>
    <w:rsid w:val="005017F3"/>
    <w:pPr>
      <w:numPr>
        <w:numId w:val="1"/>
      </w:numPr>
    </w:pPr>
  </w:style>
  <w:style w:type="paragraph" w:customStyle="1" w:styleId="Opsommingkleineletter1eniveauVilans">
    <w:name w:val="Opsomming kleine letter 1e niveau Vilans"/>
    <w:basedOn w:val="ZsysbasisVilans"/>
    <w:uiPriority w:val="14"/>
    <w:qFormat/>
    <w:rsid w:val="00645725"/>
    <w:pPr>
      <w:numPr>
        <w:ilvl w:val="1"/>
        <w:numId w:val="30"/>
      </w:numPr>
    </w:pPr>
  </w:style>
  <w:style w:type="paragraph" w:customStyle="1" w:styleId="Opsommingkleineletter2eniveauVilans">
    <w:name w:val="Opsomming kleine letter 2e niveau Vilans"/>
    <w:basedOn w:val="ZsysbasisVilans"/>
    <w:uiPriority w:val="15"/>
    <w:qFormat/>
    <w:rsid w:val="00645725"/>
    <w:pPr>
      <w:numPr>
        <w:ilvl w:val="2"/>
        <w:numId w:val="30"/>
      </w:numPr>
    </w:pPr>
  </w:style>
  <w:style w:type="paragraph" w:customStyle="1" w:styleId="Opsommingkleineletter3eniveauVilans">
    <w:name w:val="Opsomming kleine letter 3e niveau Vilans"/>
    <w:basedOn w:val="ZsysbasisVilans"/>
    <w:uiPriority w:val="16"/>
    <w:qFormat/>
    <w:rsid w:val="00645725"/>
    <w:pPr>
      <w:numPr>
        <w:ilvl w:val="3"/>
        <w:numId w:val="30"/>
      </w:numPr>
    </w:pPr>
  </w:style>
  <w:style w:type="paragraph" w:customStyle="1" w:styleId="Opsommingnummer1eniveauVilans">
    <w:name w:val="Opsomming nummer 1e niveau Vilans"/>
    <w:basedOn w:val="ZsysbasisVilans"/>
    <w:uiPriority w:val="18"/>
    <w:qFormat/>
    <w:rsid w:val="00645725"/>
    <w:pPr>
      <w:numPr>
        <w:ilvl w:val="1"/>
        <w:numId w:val="29"/>
      </w:numPr>
    </w:pPr>
  </w:style>
  <w:style w:type="paragraph" w:customStyle="1" w:styleId="Opsommingnummer2eniveauVilans">
    <w:name w:val="Opsomming nummer 2e niveau Vilans"/>
    <w:basedOn w:val="ZsysbasisVilans"/>
    <w:uiPriority w:val="19"/>
    <w:qFormat/>
    <w:rsid w:val="00645725"/>
    <w:pPr>
      <w:numPr>
        <w:ilvl w:val="2"/>
        <w:numId w:val="29"/>
      </w:numPr>
    </w:pPr>
  </w:style>
  <w:style w:type="paragraph" w:customStyle="1" w:styleId="Opsommingnummer3eniveauVilans">
    <w:name w:val="Opsomming nummer 3e niveau Vilans"/>
    <w:basedOn w:val="ZsysbasisVilans"/>
    <w:uiPriority w:val="20"/>
    <w:qFormat/>
    <w:rsid w:val="00645725"/>
    <w:pPr>
      <w:numPr>
        <w:ilvl w:val="3"/>
        <w:numId w:val="29"/>
      </w:numPr>
    </w:pPr>
  </w:style>
  <w:style w:type="paragraph" w:customStyle="1" w:styleId="Opsommingopenrondje1eniveauVilans">
    <w:name w:val="Opsomming open rondje 1e niveau Vilans"/>
    <w:basedOn w:val="ZsysbasisVilans"/>
    <w:uiPriority w:val="25"/>
    <w:qFormat/>
    <w:rsid w:val="00645725"/>
    <w:pPr>
      <w:numPr>
        <w:numId w:val="23"/>
      </w:numPr>
    </w:pPr>
  </w:style>
  <w:style w:type="paragraph" w:customStyle="1" w:styleId="Opsommingopenrondje2eniveauVilans">
    <w:name w:val="Opsomming open rondje 2e niveau Vilans"/>
    <w:basedOn w:val="ZsysbasisVilans"/>
    <w:uiPriority w:val="26"/>
    <w:qFormat/>
    <w:rsid w:val="00645725"/>
    <w:pPr>
      <w:numPr>
        <w:ilvl w:val="1"/>
        <w:numId w:val="23"/>
      </w:numPr>
    </w:pPr>
  </w:style>
  <w:style w:type="paragraph" w:customStyle="1" w:styleId="Opsommingopenrondje3eniveauVilans">
    <w:name w:val="Opsomming open rondje 3e niveau Vilans"/>
    <w:basedOn w:val="ZsysbasisVilans"/>
    <w:uiPriority w:val="27"/>
    <w:qFormat/>
    <w:rsid w:val="00645725"/>
    <w:pPr>
      <w:numPr>
        <w:ilvl w:val="2"/>
        <w:numId w:val="23"/>
      </w:numPr>
    </w:pPr>
  </w:style>
  <w:style w:type="numbering" w:customStyle="1" w:styleId="OpsommingopenrondjeVilans">
    <w:name w:val="Opsomming open rondje Vilans"/>
    <w:uiPriority w:val="99"/>
    <w:semiHidden/>
    <w:rsid w:val="00957CCB"/>
    <w:pPr>
      <w:numPr>
        <w:numId w:val="2"/>
      </w:numPr>
    </w:pPr>
  </w:style>
  <w:style w:type="paragraph" w:customStyle="1" w:styleId="Opsommingstreepje1eniveauVilans">
    <w:name w:val="Opsomming streepje 1e niveau Vilans"/>
    <w:basedOn w:val="ZsysbasisVilans"/>
    <w:uiPriority w:val="28"/>
    <w:qFormat/>
    <w:rsid w:val="00645725"/>
    <w:pPr>
      <w:numPr>
        <w:numId w:val="24"/>
      </w:numPr>
    </w:pPr>
  </w:style>
  <w:style w:type="paragraph" w:customStyle="1" w:styleId="Opsommingstreepje2eniveauVilans">
    <w:name w:val="Opsomming streepje 2e niveau Vilans"/>
    <w:basedOn w:val="ZsysbasisVilans"/>
    <w:uiPriority w:val="29"/>
    <w:qFormat/>
    <w:rsid w:val="00645725"/>
    <w:pPr>
      <w:numPr>
        <w:ilvl w:val="1"/>
        <w:numId w:val="24"/>
      </w:numPr>
    </w:pPr>
  </w:style>
  <w:style w:type="paragraph" w:customStyle="1" w:styleId="Opsommingstreepje3eniveauVilans">
    <w:name w:val="Opsomming streepje 3e niveau Vilans"/>
    <w:basedOn w:val="ZsysbasisVilans"/>
    <w:uiPriority w:val="30"/>
    <w:qFormat/>
    <w:rsid w:val="00645725"/>
    <w:pPr>
      <w:numPr>
        <w:ilvl w:val="2"/>
        <w:numId w:val="24"/>
      </w:numPr>
    </w:pPr>
  </w:style>
  <w:style w:type="numbering" w:customStyle="1" w:styleId="OpsommingstreepjeVilans">
    <w:name w:val="Opsomming streepje Vilans"/>
    <w:uiPriority w:val="99"/>
    <w:semiHidden/>
    <w:rsid w:val="00B01DA1"/>
    <w:pPr>
      <w:numPr>
        <w:numId w:val="3"/>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4C51F8"/>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semiHidden/>
    <w:rsid w:val="00E07762"/>
    <w:pPr>
      <w:spacing w:line="240" w:lineRule="auto"/>
    </w:pPr>
    <w:rPr>
      <w:color w:val="002961" w:themeColor="accent4" w:themeShade="BF"/>
    </w:rPr>
    <w:tblPr>
      <w:tblStyleRowBandSize w:val="1"/>
      <w:tblStyleColBandSize w:val="1"/>
      <w:tblBorders>
        <w:top w:val="single" w:sz="8" w:space="0" w:color="003882" w:themeColor="accent4"/>
        <w:bottom w:val="single" w:sz="8" w:space="0" w:color="003882" w:themeColor="accent4"/>
      </w:tblBorders>
    </w:tblPr>
    <w:tblStylePr w:type="firstRow">
      <w:pPr>
        <w:spacing w:before="0" w:after="0" w:line="240" w:lineRule="auto"/>
      </w:pPr>
      <w:rPr>
        <w:b/>
        <w:bCs/>
      </w:rPr>
      <w:tblPr/>
      <w:tcPr>
        <w:tcBorders>
          <w:top w:val="single" w:sz="8" w:space="0" w:color="003882" w:themeColor="accent4"/>
          <w:left w:val="nil"/>
          <w:bottom w:val="single" w:sz="8" w:space="0" w:color="003882" w:themeColor="accent4"/>
          <w:right w:val="nil"/>
          <w:insideH w:val="nil"/>
          <w:insideV w:val="nil"/>
        </w:tcBorders>
      </w:tcPr>
    </w:tblStylePr>
    <w:tblStylePr w:type="lastRow">
      <w:pPr>
        <w:spacing w:before="0" w:after="0" w:line="240" w:lineRule="auto"/>
      </w:pPr>
      <w:rPr>
        <w:b/>
        <w:bCs/>
      </w:rPr>
      <w:tblPr/>
      <w:tcPr>
        <w:tcBorders>
          <w:top w:val="single" w:sz="8" w:space="0" w:color="003882" w:themeColor="accent4"/>
          <w:left w:val="nil"/>
          <w:bottom w:val="single" w:sz="8" w:space="0" w:color="00388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C9FF" w:themeFill="accent4" w:themeFillTint="3F"/>
      </w:tcPr>
    </w:tblStylePr>
    <w:tblStylePr w:type="band1Horz">
      <w:tblPr/>
      <w:tcPr>
        <w:tcBorders>
          <w:left w:val="nil"/>
          <w:right w:val="nil"/>
          <w:insideH w:val="nil"/>
          <w:insideV w:val="nil"/>
        </w:tcBorders>
        <w:shd w:val="clear" w:color="auto" w:fill="A1C9FF" w:themeFill="accent4" w:themeFillTint="3F"/>
      </w:tcPr>
    </w:tblStylePr>
  </w:style>
  <w:style w:type="table" w:styleId="Lichtearcering-accent3">
    <w:name w:val="Light Shading Accent 3"/>
    <w:basedOn w:val="Standaardtabel"/>
    <w:uiPriority w:val="60"/>
    <w:semiHidden/>
    <w:rsid w:val="00E07762"/>
    <w:pPr>
      <w:spacing w:line="240" w:lineRule="auto"/>
    </w:pPr>
    <w:rPr>
      <w:color w:val="006766" w:themeColor="accent3" w:themeShade="BF"/>
    </w:rPr>
    <w:tblPr>
      <w:tblStyleRowBandSize w:val="1"/>
      <w:tblStyleColBandSize w:val="1"/>
      <w:tblBorders>
        <w:top w:val="single" w:sz="8" w:space="0" w:color="008A89" w:themeColor="accent3"/>
        <w:bottom w:val="single" w:sz="8" w:space="0" w:color="008A89" w:themeColor="accent3"/>
      </w:tblBorders>
    </w:tblPr>
    <w:tblStylePr w:type="firstRow">
      <w:pPr>
        <w:spacing w:before="0" w:after="0" w:line="240" w:lineRule="auto"/>
      </w:pPr>
      <w:rPr>
        <w:b/>
        <w:bCs/>
      </w:rPr>
      <w:tblPr/>
      <w:tcPr>
        <w:tcBorders>
          <w:top w:val="single" w:sz="8" w:space="0" w:color="008A89" w:themeColor="accent3"/>
          <w:left w:val="nil"/>
          <w:bottom w:val="single" w:sz="8" w:space="0" w:color="008A89" w:themeColor="accent3"/>
          <w:right w:val="nil"/>
          <w:insideH w:val="nil"/>
          <w:insideV w:val="nil"/>
        </w:tcBorders>
      </w:tcPr>
    </w:tblStylePr>
    <w:tblStylePr w:type="lastRow">
      <w:pPr>
        <w:spacing w:before="0" w:after="0" w:line="240" w:lineRule="auto"/>
      </w:pPr>
      <w:rPr>
        <w:b/>
        <w:bCs/>
      </w:rPr>
      <w:tblPr/>
      <w:tcPr>
        <w:tcBorders>
          <w:top w:val="single" w:sz="8" w:space="0" w:color="008A89" w:themeColor="accent3"/>
          <w:left w:val="nil"/>
          <w:bottom w:val="single" w:sz="8" w:space="0" w:color="008A8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E" w:themeFill="accent3" w:themeFillTint="3F"/>
      </w:tcPr>
    </w:tblStylePr>
    <w:tblStylePr w:type="band1Horz">
      <w:tblPr/>
      <w:tcPr>
        <w:tcBorders>
          <w:left w:val="nil"/>
          <w:right w:val="nil"/>
          <w:insideH w:val="nil"/>
          <w:insideV w:val="nil"/>
        </w:tcBorders>
        <w:shd w:val="clear" w:color="auto" w:fill="A3FFFE" w:themeFill="accent3" w:themeFillTint="3F"/>
      </w:tcPr>
    </w:tblStylePr>
  </w:style>
  <w:style w:type="table" w:styleId="Lichtearcering-accent2">
    <w:name w:val="Light Shading Accent 2"/>
    <w:basedOn w:val="Standaardtabel"/>
    <w:uiPriority w:val="60"/>
    <w:semiHidden/>
    <w:rsid w:val="00E07762"/>
    <w:pPr>
      <w:spacing w:line="240" w:lineRule="auto"/>
    </w:pPr>
    <w:rPr>
      <w:color w:val="0076AA" w:themeColor="accent2" w:themeShade="BF"/>
    </w:rPr>
    <w:tblPr>
      <w:tblStyleRowBandSize w:val="1"/>
      <w:tblStyleColBandSize w:val="1"/>
      <w:tblBorders>
        <w:top w:val="single" w:sz="8" w:space="0" w:color="009FE3" w:themeColor="accent2"/>
        <w:bottom w:val="single" w:sz="8" w:space="0" w:color="009FE3" w:themeColor="accent2"/>
      </w:tblBorders>
    </w:tblPr>
    <w:tblStylePr w:type="firstRow">
      <w:pPr>
        <w:spacing w:before="0" w:after="0" w:line="240" w:lineRule="auto"/>
      </w:pPr>
      <w:rPr>
        <w:b/>
        <w:bCs/>
      </w:rPr>
      <w:tblPr/>
      <w:tcPr>
        <w:tcBorders>
          <w:top w:val="single" w:sz="8" w:space="0" w:color="009FE3" w:themeColor="accent2"/>
          <w:left w:val="nil"/>
          <w:bottom w:val="single" w:sz="8" w:space="0" w:color="009FE3" w:themeColor="accent2"/>
          <w:right w:val="nil"/>
          <w:insideH w:val="nil"/>
          <w:insideV w:val="nil"/>
        </w:tcBorders>
      </w:tcPr>
    </w:tblStylePr>
    <w:tblStylePr w:type="lastRow">
      <w:pPr>
        <w:spacing w:before="0" w:after="0" w:line="240" w:lineRule="auto"/>
      </w:pPr>
      <w:rPr>
        <w:b/>
        <w:bCs/>
      </w:rPr>
      <w:tblPr/>
      <w:tcPr>
        <w:tcBorders>
          <w:top w:val="single" w:sz="8" w:space="0" w:color="009FE3" w:themeColor="accent2"/>
          <w:left w:val="nil"/>
          <w:bottom w:val="single" w:sz="8" w:space="0" w:color="009FE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F" w:themeFill="accent2" w:themeFillTint="3F"/>
      </w:tcPr>
    </w:tblStylePr>
    <w:tblStylePr w:type="band1Horz">
      <w:tblPr/>
      <w:tcPr>
        <w:tcBorders>
          <w:left w:val="nil"/>
          <w:right w:val="nil"/>
          <w:insideH w:val="nil"/>
          <w:insideV w:val="nil"/>
        </w:tcBorders>
        <w:shd w:val="clear" w:color="auto" w:fill="B9E9FF"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sz="8" w:space="0" w:color="613670" w:themeColor="accent6"/>
        <w:left w:val="single" w:sz="8" w:space="0" w:color="613670" w:themeColor="accent6"/>
        <w:bottom w:val="single" w:sz="8" w:space="0" w:color="613670" w:themeColor="accent6"/>
        <w:right w:val="single" w:sz="8" w:space="0" w:color="613670" w:themeColor="accent6"/>
        <w:insideH w:val="single" w:sz="8" w:space="0" w:color="613670" w:themeColor="accent6"/>
        <w:insideV w:val="single" w:sz="8" w:space="0" w:color="61367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13670" w:themeColor="accent6"/>
          <w:left w:val="single" w:sz="8" w:space="0" w:color="613670" w:themeColor="accent6"/>
          <w:bottom w:val="single" w:sz="18" w:space="0" w:color="613670" w:themeColor="accent6"/>
          <w:right w:val="single" w:sz="8" w:space="0" w:color="613670" w:themeColor="accent6"/>
          <w:insideH w:val="nil"/>
          <w:insideV w:val="single" w:sz="8" w:space="0" w:color="61367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13670" w:themeColor="accent6"/>
          <w:left w:val="single" w:sz="8" w:space="0" w:color="613670" w:themeColor="accent6"/>
          <w:bottom w:val="single" w:sz="8" w:space="0" w:color="613670" w:themeColor="accent6"/>
          <w:right w:val="single" w:sz="8" w:space="0" w:color="613670" w:themeColor="accent6"/>
          <w:insideH w:val="nil"/>
          <w:insideV w:val="single" w:sz="8" w:space="0" w:color="61367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13670" w:themeColor="accent6"/>
          <w:left w:val="single" w:sz="8" w:space="0" w:color="613670" w:themeColor="accent6"/>
          <w:bottom w:val="single" w:sz="8" w:space="0" w:color="613670" w:themeColor="accent6"/>
          <w:right w:val="single" w:sz="8" w:space="0" w:color="613670" w:themeColor="accent6"/>
        </w:tcBorders>
      </w:tcPr>
    </w:tblStylePr>
    <w:tblStylePr w:type="band1Vert">
      <w:tblPr/>
      <w:tcPr>
        <w:tcBorders>
          <w:top w:val="single" w:sz="8" w:space="0" w:color="613670" w:themeColor="accent6"/>
          <w:left w:val="single" w:sz="8" w:space="0" w:color="613670" w:themeColor="accent6"/>
          <w:bottom w:val="single" w:sz="8" w:space="0" w:color="613670" w:themeColor="accent6"/>
          <w:right w:val="single" w:sz="8" w:space="0" w:color="613670" w:themeColor="accent6"/>
        </w:tcBorders>
        <w:shd w:val="clear" w:color="auto" w:fill="DBC5E3" w:themeFill="accent6" w:themeFillTint="3F"/>
      </w:tcPr>
    </w:tblStylePr>
    <w:tblStylePr w:type="band1Horz">
      <w:tblPr/>
      <w:tcPr>
        <w:tcBorders>
          <w:top w:val="single" w:sz="8" w:space="0" w:color="613670" w:themeColor="accent6"/>
          <w:left w:val="single" w:sz="8" w:space="0" w:color="613670" w:themeColor="accent6"/>
          <w:bottom w:val="single" w:sz="8" w:space="0" w:color="613670" w:themeColor="accent6"/>
          <w:right w:val="single" w:sz="8" w:space="0" w:color="613670" w:themeColor="accent6"/>
          <w:insideV w:val="single" w:sz="8" w:space="0" w:color="613670" w:themeColor="accent6"/>
        </w:tcBorders>
        <w:shd w:val="clear" w:color="auto" w:fill="DBC5E3" w:themeFill="accent6" w:themeFillTint="3F"/>
      </w:tcPr>
    </w:tblStylePr>
    <w:tblStylePr w:type="band2Horz">
      <w:tblPr/>
      <w:tcPr>
        <w:tcBorders>
          <w:top w:val="single" w:sz="8" w:space="0" w:color="613670" w:themeColor="accent6"/>
          <w:left w:val="single" w:sz="8" w:space="0" w:color="613670" w:themeColor="accent6"/>
          <w:bottom w:val="single" w:sz="8" w:space="0" w:color="613670" w:themeColor="accent6"/>
          <w:right w:val="single" w:sz="8" w:space="0" w:color="613670" w:themeColor="accent6"/>
          <w:insideV w:val="single" w:sz="8" w:space="0" w:color="613670" w:themeColor="accent6"/>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sz="8" w:space="0" w:color="59A627" w:themeColor="accent5"/>
        <w:left w:val="single" w:sz="8" w:space="0" w:color="59A627" w:themeColor="accent5"/>
        <w:bottom w:val="single" w:sz="8" w:space="0" w:color="59A627" w:themeColor="accent5"/>
        <w:right w:val="single" w:sz="8" w:space="0" w:color="59A627" w:themeColor="accent5"/>
        <w:insideH w:val="single" w:sz="8" w:space="0" w:color="59A627" w:themeColor="accent5"/>
        <w:insideV w:val="single" w:sz="8" w:space="0" w:color="59A62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A627" w:themeColor="accent5"/>
          <w:left w:val="single" w:sz="8" w:space="0" w:color="59A627" w:themeColor="accent5"/>
          <w:bottom w:val="single" w:sz="18" w:space="0" w:color="59A627" w:themeColor="accent5"/>
          <w:right w:val="single" w:sz="8" w:space="0" w:color="59A627" w:themeColor="accent5"/>
          <w:insideH w:val="nil"/>
          <w:insideV w:val="single" w:sz="8" w:space="0" w:color="59A62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A627" w:themeColor="accent5"/>
          <w:left w:val="single" w:sz="8" w:space="0" w:color="59A627" w:themeColor="accent5"/>
          <w:bottom w:val="single" w:sz="8" w:space="0" w:color="59A627" w:themeColor="accent5"/>
          <w:right w:val="single" w:sz="8" w:space="0" w:color="59A627" w:themeColor="accent5"/>
          <w:insideH w:val="nil"/>
          <w:insideV w:val="single" w:sz="8" w:space="0" w:color="59A62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A627" w:themeColor="accent5"/>
          <w:left w:val="single" w:sz="8" w:space="0" w:color="59A627" w:themeColor="accent5"/>
          <w:bottom w:val="single" w:sz="8" w:space="0" w:color="59A627" w:themeColor="accent5"/>
          <w:right w:val="single" w:sz="8" w:space="0" w:color="59A627" w:themeColor="accent5"/>
        </w:tcBorders>
      </w:tcPr>
    </w:tblStylePr>
    <w:tblStylePr w:type="band1Vert">
      <w:tblPr/>
      <w:tcPr>
        <w:tcBorders>
          <w:top w:val="single" w:sz="8" w:space="0" w:color="59A627" w:themeColor="accent5"/>
          <w:left w:val="single" w:sz="8" w:space="0" w:color="59A627" w:themeColor="accent5"/>
          <w:bottom w:val="single" w:sz="8" w:space="0" w:color="59A627" w:themeColor="accent5"/>
          <w:right w:val="single" w:sz="8" w:space="0" w:color="59A627" w:themeColor="accent5"/>
        </w:tcBorders>
        <w:shd w:val="clear" w:color="auto" w:fill="D4F0C1" w:themeFill="accent5" w:themeFillTint="3F"/>
      </w:tcPr>
    </w:tblStylePr>
    <w:tblStylePr w:type="band1Horz">
      <w:tblPr/>
      <w:tcPr>
        <w:tcBorders>
          <w:top w:val="single" w:sz="8" w:space="0" w:color="59A627" w:themeColor="accent5"/>
          <w:left w:val="single" w:sz="8" w:space="0" w:color="59A627" w:themeColor="accent5"/>
          <w:bottom w:val="single" w:sz="8" w:space="0" w:color="59A627" w:themeColor="accent5"/>
          <w:right w:val="single" w:sz="8" w:space="0" w:color="59A627" w:themeColor="accent5"/>
          <w:insideV w:val="single" w:sz="8" w:space="0" w:color="59A627" w:themeColor="accent5"/>
        </w:tcBorders>
        <w:shd w:val="clear" w:color="auto" w:fill="D4F0C1" w:themeFill="accent5" w:themeFillTint="3F"/>
      </w:tcPr>
    </w:tblStylePr>
    <w:tblStylePr w:type="band2Horz">
      <w:tblPr/>
      <w:tcPr>
        <w:tcBorders>
          <w:top w:val="single" w:sz="8" w:space="0" w:color="59A627" w:themeColor="accent5"/>
          <w:left w:val="single" w:sz="8" w:space="0" w:color="59A627" w:themeColor="accent5"/>
          <w:bottom w:val="single" w:sz="8" w:space="0" w:color="59A627" w:themeColor="accent5"/>
          <w:right w:val="single" w:sz="8" w:space="0" w:color="59A627" w:themeColor="accent5"/>
          <w:insideV w:val="single" w:sz="8" w:space="0" w:color="59A627" w:themeColor="accent5"/>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sz="8" w:space="0" w:color="003882" w:themeColor="accent4"/>
        <w:left w:val="single" w:sz="8" w:space="0" w:color="003882" w:themeColor="accent4"/>
        <w:bottom w:val="single" w:sz="8" w:space="0" w:color="003882" w:themeColor="accent4"/>
        <w:right w:val="single" w:sz="8" w:space="0" w:color="003882" w:themeColor="accent4"/>
        <w:insideH w:val="single" w:sz="8" w:space="0" w:color="003882" w:themeColor="accent4"/>
        <w:insideV w:val="single" w:sz="8" w:space="0" w:color="00388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882" w:themeColor="accent4"/>
          <w:left w:val="single" w:sz="8" w:space="0" w:color="003882" w:themeColor="accent4"/>
          <w:bottom w:val="single" w:sz="18" w:space="0" w:color="003882" w:themeColor="accent4"/>
          <w:right w:val="single" w:sz="8" w:space="0" w:color="003882" w:themeColor="accent4"/>
          <w:insideH w:val="nil"/>
          <w:insideV w:val="single" w:sz="8" w:space="0" w:color="00388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882" w:themeColor="accent4"/>
          <w:left w:val="single" w:sz="8" w:space="0" w:color="003882" w:themeColor="accent4"/>
          <w:bottom w:val="single" w:sz="8" w:space="0" w:color="003882" w:themeColor="accent4"/>
          <w:right w:val="single" w:sz="8" w:space="0" w:color="003882" w:themeColor="accent4"/>
          <w:insideH w:val="nil"/>
          <w:insideV w:val="single" w:sz="8" w:space="0" w:color="00388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882" w:themeColor="accent4"/>
          <w:left w:val="single" w:sz="8" w:space="0" w:color="003882" w:themeColor="accent4"/>
          <w:bottom w:val="single" w:sz="8" w:space="0" w:color="003882" w:themeColor="accent4"/>
          <w:right w:val="single" w:sz="8" w:space="0" w:color="003882" w:themeColor="accent4"/>
        </w:tcBorders>
      </w:tcPr>
    </w:tblStylePr>
    <w:tblStylePr w:type="band1Vert">
      <w:tblPr/>
      <w:tcPr>
        <w:tcBorders>
          <w:top w:val="single" w:sz="8" w:space="0" w:color="003882" w:themeColor="accent4"/>
          <w:left w:val="single" w:sz="8" w:space="0" w:color="003882" w:themeColor="accent4"/>
          <w:bottom w:val="single" w:sz="8" w:space="0" w:color="003882" w:themeColor="accent4"/>
          <w:right w:val="single" w:sz="8" w:space="0" w:color="003882" w:themeColor="accent4"/>
        </w:tcBorders>
        <w:shd w:val="clear" w:color="auto" w:fill="A1C9FF" w:themeFill="accent4" w:themeFillTint="3F"/>
      </w:tcPr>
    </w:tblStylePr>
    <w:tblStylePr w:type="band1Horz">
      <w:tblPr/>
      <w:tcPr>
        <w:tcBorders>
          <w:top w:val="single" w:sz="8" w:space="0" w:color="003882" w:themeColor="accent4"/>
          <w:left w:val="single" w:sz="8" w:space="0" w:color="003882" w:themeColor="accent4"/>
          <w:bottom w:val="single" w:sz="8" w:space="0" w:color="003882" w:themeColor="accent4"/>
          <w:right w:val="single" w:sz="8" w:space="0" w:color="003882" w:themeColor="accent4"/>
          <w:insideV w:val="single" w:sz="8" w:space="0" w:color="003882" w:themeColor="accent4"/>
        </w:tcBorders>
        <w:shd w:val="clear" w:color="auto" w:fill="A1C9FF" w:themeFill="accent4" w:themeFillTint="3F"/>
      </w:tcPr>
    </w:tblStylePr>
    <w:tblStylePr w:type="band2Horz">
      <w:tblPr/>
      <w:tcPr>
        <w:tcBorders>
          <w:top w:val="single" w:sz="8" w:space="0" w:color="003882" w:themeColor="accent4"/>
          <w:left w:val="single" w:sz="8" w:space="0" w:color="003882" w:themeColor="accent4"/>
          <w:bottom w:val="single" w:sz="8" w:space="0" w:color="003882" w:themeColor="accent4"/>
          <w:right w:val="single" w:sz="8" w:space="0" w:color="003882" w:themeColor="accent4"/>
          <w:insideV w:val="single" w:sz="8" w:space="0" w:color="003882" w:themeColor="accent4"/>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sz="8" w:space="0" w:color="008A89" w:themeColor="accent3"/>
        <w:left w:val="single" w:sz="8" w:space="0" w:color="008A89" w:themeColor="accent3"/>
        <w:bottom w:val="single" w:sz="8" w:space="0" w:color="008A89" w:themeColor="accent3"/>
        <w:right w:val="single" w:sz="8" w:space="0" w:color="008A89" w:themeColor="accent3"/>
        <w:insideH w:val="single" w:sz="8" w:space="0" w:color="008A89" w:themeColor="accent3"/>
        <w:insideV w:val="single" w:sz="8" w:space="0" w:color="008A8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A89" w:themeColor="accent3"/>
          <w:left w:val="single" w:sz="8" w:space="0" w:color="008A89" w:themeColor="accent3"/>
          <w:bottom w:val="single" w:sz="18" w:space="0" w:color="008A89" w:themeColor="accent3"/>
          <w:right w:val="single" w:sz="8" w:space="0" w:color="008A89" w:themeColor="accent3"/>
          <w:insideH w:val="nil"/>
          <w:insideV w:val="single" w:sz="8" w:space="0" w:color="008A8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A89" w:themeColor="accent3"/>
          <w:left w:val="single" w:sz="8" w:space="0" w:color="008A89" w:themeColor="accent3"/>
          <w:bottom w:val="single" w:sz="8" w:space="0" w:color="008A89" w:themeColor="accent3"/>
          <w:right w:val="single" w:sz="8" w:space="0" w:color="008A89" w:themeColor="accent3"/>
          <w:insideH w:val="nil"/>
          <w:insideV w:val="single" w:sz="8" w:space="0" w:color="008A8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A89" w:themeColor="accent3"/>
          <w:left w:val="single" w:sz="8" w:space="0" w:color="008A89" w:themeColor="accent3"/>
          <w:bottom w:val="single" w:sz="8" w:space="0" w:color="008A89" w:themeColor="accent3"/>
          <w:right w:val="single" w:sz="8" w:space="0" w:color="008A89" w:themeColor="accent3"/>
        </w:tcBorders>
      </w:tcPr>
    </w:tblStylePr>
    <w:tblStylePr w:type="band1Vert">
      <w:tblPr/>
      <w:tcPr>
        <w:tcBorders>
          <w:top w:val="single" w:sz="8" w:space="0" w:color="008A89" w:themeColor="accent3"/>
          <w:left w:val="single" w:sz="8" w:space="0" w:color="008A89" w:themeColor="accent3"/>
          <w:bottom w:val="single" w:sz="8" w:space="0" w:color="008A89" w:themeColor="accent3"/>
          <w:right w:val="single" w:sz="8" w:space="0" w:color="008A89" w:themeColor="accent3"/>
        </w:tcBorders>
        <w:shd w:val="clear" w:color="auto" w:fill="A3FFFE" w:themeFill="accent3" w:themeFillTint="3F"/>
      </w:tcPr>
    </w:tblStylePr>
    <w:tblStylePr w:type="band1Horz">
      <w:tblPr/>
      <w:tcPr>
        <w:tcBorders>
          <w:top w:val="single" w:sz="8" w:space="0" w:color="008A89" w:themeColor="accent3"/>
          <w:left w:val="single" w:sz="8" w:space="0" w:color="008A89" w:themeColor="accent3"/>
          <w:bottom w:val="single" w:sz="8" w:space="0" w:color="008A89" w:themeColor="accent3"/>
          <w:right w:val="single" w:sz="8" w:space="0" w:color="008A89" w:themeColor="accent3"/>
          <w:insideV w:val="single" w:sz="8" w:space="0" w:color="008A89" w:themeColor="accent3"/>
        </w:tcBorders>
        <w:shd w:val="clear" w:color="auto" w:fill="A3FFFE" w:themeFill="accent3" w:themeFillTint="3F"/>
      </w:tcPr>
    </w:tblStylePr>
    <w:tblStylePr w:type="band2Horz">
      <w:tblPr/>
      <w:tcPr>
        <w:tcBorders>
          <w:top w:val="single" w:sz="8" w:space="0" w:color="008A89" w:themeColor="accent3"/>
          <w:left w:val="single" w:sz="8" w:space="0" w:color="008A89" w:themeColor="accent3"/>
          <w:bottom w:val="single" w:sz="8" w:space="0" w:color="008A89" w:themeColor="accent3"/>
          <w:right w:val="single" w:sz="8" w:space="0" w:color="008A89" w:themeColor="accent3"/>
          <w:insideV w:val="single" w:sz="8" w:space="0" w:color="008A89" w:themeColor="accent3"/>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sz="8" w:space="0" w:color="009FE3" w:themeColor="accent2"/>
        <w:left w:val="single" w:sz="8" w:space="0" w:color="009FE3" w:themeColor="accent2"/>
        <w:bottom w:val="single" w:sz="8" w:space="0" w:color="009FE3" w:themeColor="accent2"/>
        <w:right w:val="single" w:sz="8" w:space="0" w:color="009FE3" w:themeColor="accent2"/>
        <w:insideH w:val="single" w:sz="8" w:space="0" w:color="009FE3" w:themeColor="accent2"/>
        <w:insideV w:val="single" w:sz="8" w:space="0" w:color="009FE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E3" w:themeColor="accent2"/>
          <w:left w:val="single" w:sz="8" w:space="0" w:color="009FE3" w:themeColor="accent2"/>
          <w:bottom w:val="single" w:sz="18" w:space="0" w:color="009FE3" w:themeColor="accent2"/>
          <w:right w:val="single" w:sz="8" w:space="0" w:color="009FE3" w:themeColor="accent2"/>
          <w:insideH w:val="nil"/>
          <w:insideV w:val="single" w:sz="8" w:space="0" w:color="009FE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E3" w:themeColor="accent2"/>
          <w:left w:val="single" w:sz="8" w:space="0" w:color="009FE3" w:themeColor="accent2"/>
          <w:bottom w:val="single" w:sz="8" w:space="0" w:color="009FE3" w:themeColor="accent2"/>
          <w:right w:val="single" w:sz="8" w:space="0" w:color="009FE3" w:themeColor="accent2"/>
          <w:insideH w:val="nil"/>
          <w:insideV w:val="single" w:sz="8" w:space="0" w:color="009FE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E3" w:themeColor="accent2"/>
          <w:left w:val="single" w:sz="8" w:space="0" w:color="009FE3" w:themeColor="accent2"/>
          <w:bottom w:val="single" w:sz="8" w:space="0" w:color="009FE3" w:themeColor="accent2"/>
          <w:right w:val="single" w:sz="8" w:space="0" w:color="009FE3" w:themeColor="accent2"/>
        </w:tcBorders>
      </w:tcPr>
    </w:tblStylePr>
    <w:tblStylePr w:type="band1Vert">
      <w:tblPr/>
      <w:tcPr>
        <w:tcBorders>
          <w:top w:val="single" w:sz="8" w:space="0" w:color="009FE3" w:themeColor="accent2"/>
          <w:left w:val="single" w:sz="8" w:space="0" w:color="009FE3" w:themeColor="accent2"/>
          <w:bottom w:val="single" w:sz="8" w:space="0" w:color="009FE3" w:themeColor="accent2"/>
          <w:right w:val="single" w:sz="8" w:space="0" w:color="009FE3" w:themeColor="accent2"/>
        </w:tcBorders>
        <w:shd w:val="clear" w:color="auto" w:fill="B9E9FF" w:themeFill="accent2" w:themeFillTint="3F"/>
      </w:tcPr>
    </w:tblStylePr>
    <w:tblStylePr w:type="band1Horz">
      <w:tblPr/>
      <w:tcPr>
        <w:tcBorders>
          <w:top w:val="single" w:sz="8" w:space="0" w:color="009FE3" w:themeColor="accent2"/>
          <w:left w:val="single" w:sz="8" w:space="0" w:color="009FE3" w:themeColor="accent2"/>
          <w:bottom w:val="single" w:sz="8" w:space="0" w:color="009FE3" w:themeColor="accent2"/>
          <w:right w:val="single" w:sz="8" w:space="0" w:color="009FE3" w:themeColor="accent2"/>
          <w:insideV w:val="single" w:sz="8" w:space="0" w:color="009FE3" w:themeColor="accent2"/>
        </w:tcBorders>
        <w:shd w:val="clear" w:color="auto" w:fill="B9E9FF" w:themeFill="accent2" w:themeFillTint="3F"/>
      </w:tcPr>
    </w:tblStylePr>
    <w:tblStylePr w:type="band2Horz">
      <w:tblPr/>
      <w:tcPr>
        <w:tcBorders>
          <w:top w:val="single" w:sz="8" w:space="0" w:color="009FE3" w:themeColor="accent2"/>
          <w:left w:val="single" w:sz="8" w:space="0" w:color="009FE3" w:themeColor="accent2"/>
          <w:bottom w:val="single" w:sz="8" w:space="0" w:color="009FE3" w:themeColor="accent2"/>
          <w:right w:val="single" w:sz="8" w:space="0" w:color="009FE3" w:themeColor="accent2"/>
          <w:insideV w:val="single" w:sz="8" w:space="0" w:color="009FE3" w:themeColor="accent2"/>
        </w:tcBorders>
      </w:tcPr>
    </w:tblStylePr>
  </w:style>
  <w:style w:type="table" w:styleId="Kleurrijkelijst-accent6">
    <w:name w:val="Colorful List Accent 6"/>
    <w:basedOn w:val="Standaardtabel"/>
    <w:uiPriority w:val="72"/>
    <w:semiHidden/>
    <w:rsid w:val="00E07762"/>
    <w:pPr>
      <w:spacing w:line="240" w:lineRule="auto"/>
    </w:pPr>
    <w:rPr>
      <w:color w:val="000000" w:themeColor="text1"/>
    </w:rPr>
    <w:tblPr>
      <w:tblStyleRowBandSize w:val="1"/>
      <w:tblStyleColBandSize w:val="1"/>
    </w:tblPr>
    <w:tcPr>
      <w:shd w:val="clear" w:color="auto" w:fill="F0E8F4" w:themeFill="accent6" w:themeFillTint="19"/>
    </w:tcPr>
    <w:tblStylePr w:type="firstRow">
      <w:rPr>
        <w:b/>
        <w:bCs/>
        <w:color w:val="FFFFFF" w:themeColor="background1"/>
      </w:rPr>
      <w:tblPr/>
      <w:tcPr>
        <w:tcBorders>
          <w:bottom w:val="single" w:sz="12" w:space="0" w:color="FFFFFF" w:themeColor="background1"/>
        </w:tcBorders>
        <w:shd w:val="clear" w:color="auto" w:fill="47841F" w:themeFill="accent5" w:themeFillShade="CC"/>
      </w:tcPr>
    </w:tblStylePr>
    <w:tblStylePr w:type="lastRow">
      <w:rPr>
        <w:b/>
        <w:bCs/>
        <w:color w:val="47841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C5E3" w:themeFill="accent6" w:themeFillTint="3F"/>
      </w:tcPr>
    </w:tblStylePr>
    <w:tblStylePr w:type="band1Horz">
      <w:tblPr/>
      <w:tcPr>
        <w:shd w:val="clear" w:color="auto" w:fill="E2D0E8" w:themeFill="accent6" w:themeFillTint="33"/>
      </w:tcPr>
    </w:tblStylePr>
  </w:style>
  <w:style w:type="table" w:styleId="Kleurrijkelijst-accent5">
    <w:name w:val="Colorful List Accent 5"/>
    <w:basedOn w:val="Standaardtabel"/>
    <w:uiPriority w:val="72"/>
    <w:semiHidden/>
    <w:rsid w:val="00E07762"/>
    <w:pPr>
      <w:spacing w:line="240" w:lineRule="auto"/>
    </w:pPr>
    <w:rPr>
      <w:color w:val="000000" w:themeColor="text1"/>
    </w:rPr>
    <w:tblPr>
      <w:tblStyleRowBandSize w:val="1"/>
      <w:tblStyleColBandSize w:val="1"/>
    </w:tblPr>
    <w:tcPr>
      <w:shd w:val="clear" w:color="auto" w:fill="EDF9E6" w:themeFill="accent5" w:themeFillTint="19"/>
    </w:tcPr>
    <w:tblStylePr w:type="firstRow">
      <w:rPr>
        <w:b/>
        <w:bCs/>
        <w:color w:val="FFFFFF" w:themeColor="background1"/>
      </w:rPr>
      <w:tblPr/>
      <w:tcPr>
        <w:tcBorders>
          <w:bottom w:val="single" w:sz="12" w:space="0" w:color="FFFFFF" w:themeColor="background1"/>
        </w:tcBorders>
        <w:shd w:val="clear" w:color="auto" w:fill="4D2B59" w:themeFill="accent6" w:themeFillShade="CC"/>
      </w:tcPr>
    </w:tblStylePr>
    <w:tblStylePr w:type="lastRow">
      <w:rPr>
        <w:b/>
        <w:bCs/>
        <w:color w:val="4D2B5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F0C1" w:themeFill="accent5" w:themeFillTint="3F"/>
      </w:tcPr>
    </w:tblStylePr>
    <w:tblStylePr w:type="band1Horz">
      <w:tblPr/>
      <w:tcPr>
        <w:shd w:val="clear" w:color="auto" w:fill="DCF3CD" w:themeFill="accent5" w:themeFillTint="33"/>
      </w:tcPr>
    </w:tblStylePr>
  </w:style>
  <w:style w:type="table" w:styleId="Kleurrijkelijst-accent4">
    <w:name w:val="Colorful List Accent 4"/>
    <w:basedOn w:val="Standaardtabel"/>
    <w:uiPriority w:val="72"/>
    <w:semiHidden/>
    <w:rsid w:val="00E07762"/>
    <w:pPr>
      <w:spacing w:line="240" w:lineRule="auto"/>
    </w:pPr>
    <w:rPr>
      <w:color w:val="000000" w:themeColor="text1"/>
    </w:rPr>
    <w:tblPr>
      <w:tblStyleRowBandSize w:val="1"/>
      <w:tblStyleColBandSize w:val="1"/>
    </w:tblPr>
    <w:tcPr>
      <w:shd w:val="clear" w:color="auto" w:fill="D9E9FF" w:themeFill="accent4" w:themeFillTint="19"/>
    </w:tcPr>
    <w:tblStylePr w:type="firstRow">
      <w:rPr>
        <w:b/>
        <w:bCs/>
        <w:color w:val="FFFFFF" w:themeColor="background1"/>
      </w:rPr>
      <w:tblPr/>
      <w:tcPr>
        <w:tcBorders>
          <w:bottom w:val="single" w:sz="12" w:space="0" w:color="FFFFFF" w:themeColor="background1"/>
        </w:tcBorders>
        <w:shd w:val="clear" w:color="auto" w:fill="006E6D" w:themeFill="accent3" w:themeFillShade="CC"/>
      </w:tcPr>
    </w:tblStylePr>
    <w:tblStylePr w:type="lastRow">
      <w:rPr>
        <w:b/>
        <w:bCs/>
        <w:color w:val="006E6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C9FF" w:themeFill="accent4" w:themeFillTint="3F"/>
      </w:tcPr>
    </w:tblStylePr>
    <w:tblStylePr w:type="band1Horz">
      <w:tblPr/>
      <w:tcPr>
        <w:shd w:val="clear" w:color="auto" w:fill="B3D3FF" w:themeFill="accent4" w:themeFillTint="33"/>
      </w:tcPr>
    </w:tblStylePr>
  </w:style>
  <w:style w:type="table" w:styleId="Kleurrijkelijst-accent3">
    <w:name w:val="Colorful List Accent 3"/>
    <w:basedOn w:val="Standaardtabel"/>
    <w:uiPriority w:val="72"/>
    <w:semiHidden/>
    <w:rsid w:val="00E07762"/>
    <w:pPr>
      <w:spacing w:line="240" w:lineRule="auto"/>
    </w:pPr>
    <w:rPr>
      <w:color w:val="000000" w:themeColor="text1"/>
    </w:rPr>
    <w:tblPr>
      <w:tblStyleRowBandSize w:val="1"/>
      <w:tblStyleColBandSize w:val="1"/>
    </w:tblPr>
    <w:tcPr>
      <w:shd w:val="clear" w:color="auto" w:fill="DAFFFE" w:themeFill="accent3" w:themeFillTint="19"/>
    </w:tcPr>
    <w:tblStylePr w:type="firstRow">
      <w:rPr>
        <w:b/>
        <w:bCs/>
        <w:color w:val="FFFFFF" w:themeColor="background1"/>
      </w:rPr>
      <w:tblPr/>
      <w:tcPr>
        <w:tcBorders>
          <w:bottom w:val="single" w:sz="12" w:space="0" w:color="FFFFFF" w:themeColor="background1"/>
        </w:tcBorders>
        <w:shd w:val="clear" w:color="auto" w:fill="002C68" w:themeFill="accent4" w:themeFillShade="CC"/>
      </w:tcPr>
    </w:tblStylePr>
    <w:tblStylePr w:type="lastRow">
      <w:rPr>
        <w:b/>
        <w:bCs/>
        <w:color w:val="002C6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FE" w:themeFill="accent3" w:themeFillTint="3F"/>
      </w:tcPr>
    </w:tblStylePr>
    <w:tblStylePr w:type="band1Horz">
      <w:tblPr/>
      <w:tcPr>
        <w:shd w:val="clear" w:color="auto" w:fill="B4FFFE" w:themeFill="accent3" w:themeFillTint="33"/>
      </w:tcPr>
    </w:tblStylePr>
  </w:style>
  <w:style w:type="table" w:styleId="Kleurrijkelijst-accent2">
    <w:name w:val="Colorful List Accent 2"/>
    <w:basedOn w:val="Standaardtabel"/>
    <w:uiPriority w:val="72"/>
    <w:semiHidden/>
    <w:rsid w:val="00E07762"/>
    <w:pPr>
      <w:spacing w:line="240" w:lineRule="auto"/>
    </w:pPr>
    <w:rPr>
      <w:color w:val="000000" w:themeColor="text1"/>
    </w:rPr>
    <w:tblPr>
      <w:tblStyleRowBandSize w:val="1"/>
      <w:tblStyleColBandSize w:val="1"/>
    </w:tblPr>
    <w:tcPr>
      <w:shd w:val="clear" w:color="auto" w:fill="E3F6FF" w:themeFill="accent2" w:themeFillTint="19"/>
    </w:tcPr>
    <w:tblStylePr w:type="firstRow">
      <w:rPr>
        <w:b/>
        <w:bCs/>
        <w:color w:val="FFFFFF" w:themeColor="background1"/>
      </w:rPr>
      <w:tblPr/>
      <w:tcPr>
        <w:tcBorders>
          <w:bottom w:val="single" w:sz="12" w:space="0" w:color="FFFFFF" w:themeColor="background1"/>
        </w:tcBorders>
        <w:shd w:val="clear" w:color="auto" w:fill="007EB5" w:themeFill="accent2" w:themeFillShade="CC"/>
      </w:tcPr>
    </w:tblStylePr>
    <w:tblStylePr w:type="lastRow">
      <w:rPr>
        <w:b/>
        <w:bCs/>
        <w:color w:val="007EB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F" w:themeFill="accent2" w:themeFillTint="3F"/>
      </w:tcPr>
    </w:tblStylePr>
    <w:tblStylePr w:type="band1Horz">
      <w:tblPr/>
      <w:tcPr>
        <w:shd w:val="clear" w:color="auto" w:fill="C6EDFF" w:themeFill="accent2" w:themeFillTint="33"/>
      </w:tcPr>
    </w:tblStylePr>
  </w:style>
  <w:style w:type="table" w:styleId="Kleurrijkelijst-accent1">
    <w:name w:val="Colorful List Accent 1"/>
    <w:basedOn w:val="Standaardtabel"/>
    <w:uiPriority w:val="72"/>
    <w:semiHidden/>
    <w:rsid w:val="00E07762"/>
    <w:pPr>
      <w:spacing w:line="240" w:lineRule="auto"/>
    </w:pPr>
    <w:rPr>
      <w:color w:val="000000" w:themeColor="text1"/>
    </w:rPr>
    <w:tblPr>
      <w:tblStyleRowBandSize w:val="1"/>
      <w:tblStyleColBandSize w:val="1"/>
    </w:tblPr>
    <w:tcPr>
      <w:shd w:val="clear" w:color="auto" w:fill="FEFFE0" w:themeFill="accent1" w:themeFillTint="19"/>
    </w:tcPr>
    <w:tblStylePr w:type="firstRow">
      <w:rPr>
        <w:b/>
        <w:bCs/>
        <w:color w:val="FFFFFF" w:themeColor="background1"/>
      </w:rPr>
      <w:tblPr/>
      <w:tcPr>
        <w:tcBorders>
          <w:bottom w:val="single" w:sz="12" w:space="0" w:color="FFFFFF" w:themeColor="background1"/>
        </w:tcBorders>
        <w:shd w:val="clear" w:color="auto" w:fill="007EB5" w:themeFill="accent2" w:themeFillShade="CC"/>
      </w:tcPr>
    </w:tblStylePr>
    <w:tblStylePr w:type="lastRow">
      <w:rPr>
        <w:b/>
        <w:bCs/>
        <w:color w:val="007EB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FB2" w:themeFill="accent1" w:themeFillTint="3F"/>
      </w:tcPr>
    </w:tblStylePr>
    <w:tblStylePr w:type="band1Horz">
      <w:tblPr/>
      <w:tcPr>
        <w:shd w:val="clear" w:color="auto" w:fill="FDFFC1" w:themeFill="accent1" w:themeFillTint="33"/>
      </w:tcPr>
    </w:tblStylePr>
  </w:style>
  <w:style w:type="table" w:styleId="Kleurrijkearcering-accent6">
    <w:name w:val="Colorful Shading Accent 6"/>
    <w:basedOn w:val="Standaardtabel"/>
    <w:uiPriority w:val="71"/>
    <w:semiHidden/>
    <w:rsid w:val="00E07762"/>
    <w:pPr>
      <w:spacing w:line="240" w:lineRule="auto"/>
    </w:pPr>
    <w:rPr>
      <w:color w:val="000000" w:themeColor="text1"/>
    </w:rPr>
    <w:tblPr>
      <w:tblStyleRowBandSize w:val="1"/>
      <w:tblStyleColBandSize w:val="1"/>
      <w:tblBorders>
        <w:top w:val="single" w:sz="24" w:space="0" w:color="59A627" w:themeColor="accent5"/>
        <w:left w:val="single" w:sz="4" w:space="0" w:color="613670" w:themeColor="accent6"/>
        <w:bottom w:val="single" w:sz="4" w:space="0" w:color="613670" w:themeColor="accent6"/>
        <w:right w:val="single" w:sz="4" w:space="0" w:color="613670" w:themeColor="accent6"/>
        <w:insideH w:val="single" w:sz="4" w:space="0" w:color="FFFFFF" w:themeColor="background1"/>
        <w:insideV w:val="single" w:sz="4" w:space="0" w:color="FFFFFF" w:themeColor="background1"/>
      </w:tblBorders>
    </w:tblPr>
    <w:tcPr>
      <w:shd w:val="clear" w:color="auto" w:fill="F0E8F4" w:themeFill="accent6" w:themeFillTint="19"/>
    </w:tcPr>
    <w:tblStylePr w:type="firstRow">
      <w:rPr>
        <w:b/>
        <w:bCs/>
      </w:rPr>
      <w:tblPr/>
      <w:tcPr>
        <w:tcBorders>
          <w:top w:val="nil"/>
          <w:left w:val="nil"/>
          <w:bottom w:val="single" w:sz="24" w:space="0" w:color="59A62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2043" w:themeFill="accent6" w:themeFillShade="99"/>
      </w:tcPr>
    </w:tblStylePr>
    <w:tblStylePr w:type="firstCol">
      <w:rPr>
        <w:color w:val="FFFFFF" w:themeColor="background1"/>
      </w:rPr>
      <w:tblPr/>
      <w:tcPr>
        <w:tcBorders>
          <w:top w:val="nil"/>
          <w:left w:val="nil"/>
          <w:bottom w:val="nil"/>
          <w:right w:val="nil"/>
          <w:insideH w:val="single" w:sz="4" w:space="0" w:color="3A2043" w:themeColor="accent6" w:themeShade="99"/>
          <w:insideV w:val="nil"/>
        </w:tcBorders>
        <w:shd w:val="clear" w:color="auto" w:fill="3A204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A2043" w:themeFill="accent6" w:themeFillShade="99"/>
      </w:tcPr>
    </w:tblStylePr>
    <w:tblStylePr w:type="band1Vert">
      <w:tblPr/>
      <w:tcPr>
        <w:shd w:val="clear" w:color="auto" w:fill="C5A2D2" w:themeFill="accent6" w:themeFillTint="66"/>
      </w:tcPr>
    </w:tblStylePr>
    <w:tblStylePr w:type="band1Horz">
      <w:tblPr/>
      <w:tcPr>
        <w:shd w:val="clear" w:color="auto" w:fill="B78BC7"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rsid w:val="00E07762"/>
    <w:pPr>
      <w:spacing w:line="240" w:lineRule="auto"/>
    </w:pPr>
    <w:rPr>
      <w:color w:val="000000" w:themeColor="text1"/>
    </w:rPr>
    <w:tblPr>
      <w:tblStyleRowBandSize w:val="1"/>
      <w:tblStyleColBandSize w:val="1"/>
      <w:tblBorders>
        <w:top w:val="single" w:sz="24" w:space="0" w:color="613670" w:themeColor="accent6"/>
        <w:left w:val="single" w:sz="4" w:space="0" w:color="59A627" w:themeColor="accent5"/>
        <w:bottom w:val="single" w:sz="4" w:space="0" w:color="59A627" w:themeColor="accent5"/>
        <w:right w:val="single" w:sz="4" w:space="0" w:color="59A627" w:themeColor="accent5"/>
        <w:insideH w:val="single" w:sz="4" w:space="0" w:color="FFFFFF" w:themeColor="background1"/>
        <w:insideV w:val="single" w:sz="4" w:space="0" w:color="FFFFFF" w:themeColor="background1"/>
      </w:tblBorders>
    </w:tblPr>
    <w:tcPr>
      <w:shd w:val="clear" w:color="auto" w:fill="EDF9E6" w:themeFill="accent5" w:themeFillTint="19"/>
    </w:tcPr>
    <w:tblStylePr w:type="firstRow">
      <w:rPr>
        <w:b/>
        <w:bCs/>
      </w:rPr>
      <w:tblPr/>
      <w:tcPr>
        <w:tcBorders>
          <w:top w:val="nil"/>
          <w:left w:val="nil"/>
          <w:bottom w:val="single" w:sz="24" w:space="0" w:color="61367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6317" w:themeFill="accent5" w:themeFillShade="99"/>
      </w:tcPr>
    </w:tblStylePr>
    <w:tblStylePr w:type="firstCol">
      <w:rPr>
        <w:color w:val="FFFFFF" w:themeColor="background1"/>
      </w:rPr>
      <w:tblPr/>
      <w:tcPr>
        <w:tcBorders>
          <w:top w:val="nil"/>
          <w:left w:val="nil"/>
          <w:bottom w:val="nil"/>
          <w:right w:val="nil"/>
          <w:insideH w:val="single" w:sz="4" w:space="0" w:color="356317" w:themeColor="accent5" w:themeShade="99"/>
          <w:insideV w:val="nil"/>
        </w:tcBorders>
        <w:shd w:val="clear" w:color="auto" w:fill="35631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56317" w:themeFill="accent5" w:themeFillShade="99"/>
      </w:tcPr>
    </w:tblStylePr>
    <w:tblStylePr w:type="band1Vert">
      <w:tblPr/>
      <w:tcPr>
        <w:shd w:val="clear" w:color="auto" w:fill="B9E79C" w:themeFill="accent5" w:themeFillTint="66"/>
      </w:tcPr>
    </w:tblStylePr>
    <w:tblStylePr w:type="band1Horz">
      <w:tblPr/>
      <w:tcPr>
        <w:shd w:val="clear" w:color="auto" w:fill="A8E283"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semiHidden/>
    <w:rsid w:val="00E07762"/>
    <w:pPr>
      <w:spacing w:line="240" w:lineRule="auto"/>
    </w:pPr>
    <w:rPr>
      <w:color w:val="000000" w:themeColor="text1"/>
    </w:rPr>
    <w:tblPr>
      <w:tblStyleRowBandSize w:val="1"/>
      <w:tblStyleColBandSize w:val="1"/>
      <w:tblBorders>
        <w:top w:val="single" w:sz="24" w:space="0" w:color="008A89" w:themeColor="accent3"/>
        <w:left w:val="single" w:sz="4" w:space="0" w:color="003882" w:themeColor="accent4"/>
        <w:bottom w:val="single" w:sz="4" w:space="0" w:color="003882" w:themeColor="accent4"/>
        <w:right w:val="single" w:sz="4" w:space="0" w:color="003882" w:themeColor="accent4"/>
        <w:insideH w:val="single" w:sz="4" w:space="0" w:color="FFFFFF" w:themeColor="background1"/>
        <w:insideV w:val="single" w:sz="4" w:space="0" w:color="FFFFFF" w:themeColor="background1"/>
      </w:tblBorders>
    </w:tblPr>
    <w:tcPr>
      <w:shd w:val="clear" w:color="auto" w:fill="D9E9FF" w:themeFill="accent4" w:themeFillTint="19"/>
    </w:tcPr>
    <w:tblStylePr w:type="firstRow">
      <w:rPr>
        <w:b/>
        <w:bCs/>
      </w:rPr>
      <w:tblPr/>
      <w:tcPr>
        <w:tcBorders>
          <w:top w:val="nil"/>
          <w:left w:val="nil"/>
          <w:bottom w:val="single" w:sz="24" w:space="0" w:color="008A8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14E" w:themeFill="accent4" w:themeFillShade="99"/>
      </w:tcPr>
    </w:tblStylePr>
    <w:tblStylePr w:type="firstCol">
      <w:rPr>
        <w:color w:val="FFFFFF" w:themeColor="background1"/>
      </w:rPr>
      <w:tblPr/>
      <w:tcPr>
        <w:tcBorders>
          <w:top w:val="nil"/>
          <w:left w:val="nil"/>
          <w:bottom w:val="nil"/>
          <w:right w:val="nil"/>
          <w:insideH w:val="single" w:sz="4" w:space="0" w:color="00214E" w:themeColor="accent4" w:themeShade="99"/>
          <w:insideV w:val="nil"/>
        </w:tcBorders>
        <w:shd w:val="clear" w:color="auto" w:fill="00214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14E" w:themeFill="accent4" w:themeFillShade="99"/>
      </w:tcPr>
    </w:tblStylePr>
    <w:tblStylePr w:type="band1Vert">
      <w:tblPr/>
      <w:tcPr>
        <w:shd w:val="clear" w:color="auto" w:fill="67A7FF" w:themeFill="accent4" w:themeFillTint="66"/>
      </w:tcPr>
    </w:tblStylePr>
    <w:tblStylePr w:type="band1Horz">
      <w:tblPr/>
      <w:tcPr>
        <w:shd w:val="clear" w:color="auto" w:fill="4192FF"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rsid w:val="00E07762"/>
    <w:pPr>
      <w:spacing w:line="240" w:lineRule="auto"/>
    </w:pPr>
    <w:rPr>
      <w:color w:val="000000" w:themeColor="text1"/>
    </w:rPr>
    <w:tblPr>
      <w:tblStyleRowBandSize w:val="1"/>
      <w:tblStyleColBandSize w:val="1"/>
      <w:tblBorders>
        <w:top w:val="single" w:sz="24" w:space="0" w:color="003882" w:themeColor="accent4"/>
        <w:left w:val="single" w:sz="4" w:space="0" w:color="008A89" w:themeColor="accent3"/>
        <w:bottom w:val="single" w:sz="4" w:space="0" w:color="008A89" w:themeColor="accent3"/>
        <w:right w:val="single" w:sz="4" w:space="0" w:color="008A89" w:themeColor="accent3"/>
        <w:insideH w:val="single" w:sz="4" w:space="0" w:color="FFFFFF" w:themeColor="background1"/>
        <w:insideV w:val="single" w:sz="4" w:space="0" w:color="FFFFFF" w:themeColor="background1"/>
      </w:tblBorders>
    </w:tblPr>
    <w:tcPr>
      <w:shd w:val="clear" w:color="auto" w:fill="DAFFFE" w:themeFill="accent3" w:themeFillTint="19"/>
    </w:tcPr>
    <w:tblStylePr w:type="firstRow">
      <w:rPr>
        <w:b/>
        <w:bCs/>
      </w:rPr>
      <w:tblPr/>
      <w:tcPr>
        <w:tcBorders>
          <w:top w:val="nil"/>
          <w:left w:val="nil"/>
          <w:bottom w:val="single" w:sz="24" w:space="0" w:color="00388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252" w:themeFill="accent3" w:themeFillShade="99"/>
      </w:tcPr>
    </w:tblStylePr>
    <w:tblStylePr w:type="firstCol">
      <w:rPr>
        <w:color w:val="FFFFFF" w:themeColor="background1"/>
      </w:rPr>
      <w:tblPr/>
      <w:tcPr>
        <w:tcBorders>
          <w:top w:val="nil"/>
          <w:left w:val="nil"/>
          <w:bottom w:val="nil"/>
          <w:right w:val="nil"/>
          <w:insideH w:val="single" w:sz="4" w:space="0" w:color="005252" w:themeColor="accent3" w:themeShade="99"/>
          <w:insideV w:val="nil"/>
        </w:tcBorders>
        <w:shd w:val="clear" w:color="auto" w:fill="00525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252" w:themeFill="accent3" w:themeFillShade="99"/>
      </w:tcPr>
    </w:tblStylePr>
    <w:tblStylePr w:type="band1Vert">
      <w:tblPr/>
      <w:tcPr>
        <w:shd w:val="clear" w:color="auto" w:fill="6AFFFD" w:themeFill="accent3" w:themeFillTint="66"/>
      </w:tcPr>
    </w:tblStylePr>
    <w:tblStylePr w:type="band1Horz">
      <w:tblPr/>
      <w:tcPr>
        <w:shd w:val="clear" w:color="auto" w:fill="45FFFD" w:themeFill="accent3" w:themeFillTint="7F"/>
      </w:tcPr>
    </w:tblStylePr>
  </w:style>
  <w:style w:type="table" w:styleId="Kleurrijkearcering-accent2">
    <w:name w:val="Colorful Shading Accent 2"/>
    <w:basedOn w:val="Standaardtabel"/>
    <w:uiPriority w:val="71"/>
    <w:semiHidden/>
    <w:rsid w:val="00E07762"/>
    <w:pPr>
      <w:spacing w:line="240" w:lineRule="auto"/>
    </w:pPr>
    <w:rPr>
      <w:color w:val="000000" w:themeColor="text1"/>
    </w:rPr>
    <w:tblPr>
      <w:tblStyleRowBandSize w:val="1"/>
      <w:tblStyleColBandSize w:val="1"/>
      <w:tblBorders>
        <w:top w:val="single" w:sz="24" w:space="0" w:color="009FE3" w:themeColor="accent2"/>
        <w:left w:val="single" w:sz="4" w:space="0" w:color="009FE3" w:themeColor="accent2"/>
        <w:bottom w:val="single" w:sz="4" w:space="0" w:color="009FE3" w:themeColor="accent2"/>
        <w:right w:val="single" w:sz="4" w:space="0" w:color="009FE3" w:themeColor="accent2"/>
        <w:insideH w:val="single" w:sz="4" w:space="0" w:color="FFFFFF" w:themeColor="background1"/>
        <w:insideV w:val="single" w:sz="4" w:space="0" w:color="FFFFFF" w:themeColor="background1"/>
      </w:tblBorders>
    </w:tblPr>
    <w:tcPr>
      <w:shd w:val="clear" w:color="auto" w:fill="E3F6FF" w:themeFill="accent2" w:themeFillTint="19"/>
    </w:tcPr>
    <w:tblStylePr w:type="firstRow">
      <w:rPr>
        <w:b/>
        <w:bCs/>
      </w:rPr>
      <w:tblPr/>
      <w:tcPr>
        <w:tcBorders>
          <w:top w:val="nil"/>
          <w:left w:val="nil"/>
          <w:bottom w:val="single" w:sz="24" w:space="0" w:color="009F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88" w:themeFill="accent2" w:themeFillShade="99"/>
      </w:tcPr>
    </w:tblStylePr>
    <w:tblStylePr w:type="firstCol">
      <w:rPr>
        <w:color w:val="FFFFFF" w:themeColor="background1"/>
      </w:rPr>
      <w:tblPr/>
      <w:tcPr>
        <w:tcBorders>
          <w:top w:val="nil"/>
          <w:left w:val="nil"/>
          <w:bottom w:val="nil"/>
          <w:right w:val="nil"/>
          <w:insideH w:val="single" w:sz="4" w:space="0" w:color="005E88" w:themeColor="accent2" w:themeShade="99"/>
          <w:insideV w:val="nil"/>
        </w:tcBorders>
        <w:shd w:val="clear" w:color="auto" w:fill="005E8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E88" w:themeFill="accent2" w:themeFillShade="99"/>
      </w:tcPr>
    </w:tblStylePr>
    <w:tblStylePr w:type="band1Vert">
      <w:tblPr/>
      <w:tcPr>
        <w:shd w:val="clear" w:color="auto" w:fill="8DDCFF" w:themeFill="accent2" w:themeFillTint="66"/>
      </w:tcPr>
    </w:tblStylePr>
    <w:tblStylePr w:type="band1Horz">
      <w:tblPr/>
      <w:tcPr>
        <w:shd w:val="clear" w:color="auto" w:fill="72D4FF"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rsid w:val="00E07762"/>
    <w:pPr>
      <w:spacing w:line="240" w:lineRule="auto"/>
    </w:pPr>
    <w:rPr>
      <w:color w:val="000000" w:themeColor="text1"/>
    </w:rPr>
    <w:tblPr>
      <w:tblStyleRowBandSize w:val="1"/>
      <w:tblStyleColBandSize w:val="1"/>
      <w:tblBorders>
        <w:top w:val="single" w:sz="24" w:space="0" w:color="009FE3" w:themeColor="accent2"/>
        <w:left w:val="single" w:sz="4" w:space="0" w:color="C3C800" w:themeColor="accent1"/>
        <w:bottom w:val="single" w:sz="4" w:space="0" w:color="C3C800" w:themeColor="accent1"/>
        <w:right w:val="single" w:sz="4" w:space="0" w:color="C3C800" w:themeColor="accent1"/>
        <w:insideH w:val="single" w:sz="4" w:space="0" w:color="FFFFFF" w:themeColor="background1"/>
        <w:insideV w:val="single" w:sz="4" w:space="0" w:color="FFFFFF" w:themeColor="background1"/>
      </w:tblBorders>
    </w:tblPr>
    <w:tcPr>
      <w:shd w:val="clear" w:color="auto" w:fill="FEFFE0" w:themeFill="accent1" w:themeFillTint="19"/>
    </w:tcPr>
    <w:tblStylePr w:type="firstRow">
      <w:rPr>
        <w:b/>
        <w:bCs/>
      </w:rPr>
      <w:tblPr/>
      <w:tcPr>
        <w:tcBorders>
          <w:top w:val="nil"/>
          <w:left w:val="nil"/>
          <w:bottom w:val="single" w:sz="24" w:space="0" w:color="009F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7800" w:themeFill="accent1" w:themeFillShade="99"/>
      </w:tcPr>
    </w:tblStylePr>
    <w:tblStylePr w:type="firstCol">
      <w:rPr>
        <w:color w:val="FFFFFF" w:themeColor="background1"/>
      </w:rPr>
      <w:tblPr/>
      <w:tcPr>
        <w:tcBorders>
          <w:top w:val="nil"/>
          <w:left w:val="nil"/>
          <w:bottom w:val="nil"/>
          <w:right w:val="nil"/>
          <w:insideH w:val="single" w:sz="4" w:space="0" w:color="747800" w:themeColor="accent1" w:themeShade="99"/>
          <w:insideV w:val="nil"/>
        </w:tcBorders>
        <w:shd w:val="clear" w:color="auto" w:fill="747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47800" w:themeFill="accent1" w:themeFillShade="99"/>
      </w:tcPr>
    </w:tblStylePr>
    <w:tblStylePr w:type="band1Vert">
      <w:tblPr/>
      <w:tcPr>
        <w:shd w:val="clear" w:color="auto" w:fill="FBFF83" w:themeFill="accent1" w:themeFillTint="66"/>
      </w:tcPr>
    </w:tblStylePr>
    <w:tblStylePr w:type="band1Horz">
      <w:tblPr/>
      <w:tcPr>
        <w:shd w:val="clear" w:color="auto" w:fill="FAFF64"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2D0E8" w:themeFill="accent6" w:themeFillTint="33"/>
    </w:tcPr>
    <w:tblStylePr w:type="firstRow">
      <w:rPr>
        <w:b/>
        <w:bCs/>
      </w:rPr>
      <w:tblPr/>
      <w:tcPr>
        <w:shd w:val="clear" w:color="auto" w:fill="C5A2D2" w:themeFill="accent6" w:themeFillTint="66"/>
      </w:tcPr>
    </w:tblStylePr>
    <w:tblStylePr w:type="lastRow">
      <w:rPr>
        <w:b/>
        <w:bCs/>
        <w:color w:val="000000" w:themeColor="text1"/>
      </w:rPr>
      <w:tblPr/>
      <w:tcPr>
        <w:shd w:val="clear" w:color="auto" w:fill="C5A2D2" w:themeFill="accent6" w:themeFillTint="66"/>
      </w:tcPr>
    </w:tblStylePr>
    <w:tblStylePr w:type="firstCol">
      <w:rPr>
        <w:color w:val="FFFFFF" w:themeColor="background1"/>
      </w:rPr>
      <w:tblPr/>
      <w:tcPr>
        <w:shd w:val="clear" w:color="auto" w:fill="482853" w:themeFill="accent6" w:themeFillShade="BF"/>
      </w:tcPr>
    </w:tblStylePr>
    <w:tblStylePr w:type="lastCol">
      <w:rPr>
        <w:color w:val="FFFFFF" w:themeColor="background1"/>
      </w:rPr>
      <w:tblPr/>
      <w:tcPr>
        <w:shd w:val="clear" w:color="auto" w:fill="482853" w:themeFill="accent6" w:themeFillShade="BF"/>
      </w:tcPr>
    </w:tblStylePr>
    <w:tblStylePr w:type="band1Vert">
      <w:tblPr/>
      <w:tcPr>
        <w:shd w:val="clear" w:color="auto" w:fill="B78BC7" w:themeFill="accent6" w:themeFillTint="7F"/>
      </w:tcPr>
    </w:tblStylePr>
    <w:tblStylePr w:type="band1Horz">
      <w:tblPr/>
      <w:tcPr>
        <w:shd w:val="clear" w:color="auto" w:fill="B78BC7" w:themeFill="accent6" w:themeFillTint="7F"/>
      </w:tcPr>
    </w:tblStylePr>
  </w:style>
  <w:style w:type="table" w:styleId="Kleurrijkraster-accent5">
    <w:name w:val="Colorful Grid Accent 5"/>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CF3CD" w:themeFill="accent5" w:themeFillTint="33"/>
    </w:tcPr>
    <w:tblStylePr w:type="firstRow">
      <w:rPr>
        <w:b/>
        <w:bCs/>
      </w:rPr>
      <w:tblPr/>
      <w:tcPr>
        <w:shd w:val="clear" w:color="auto" w:fill="B9E79C" w:themeFill="accent5" w:themeFillTint="66"/>
      </w:tcPr>
    </w:tblStylePr>
    <w:tblStylePr w:type="lastRow">
      <w:rPr>
        <w:b/>
        <w:bCs/>
        <w:color w:val="000000" w:themeColor="text1"/>
      </w:rPr>
      <w:tblPr/>
      <w:tcPr>
        <w:shd w:val="clear" w:color="auto" w:fill="B9E79C" w:themeFill="accent5" w:themeFillTint="66"/>
      </w:tcPr>
    </w:tblStylePr>
    <w:tblStylePr w:type="firstCol">
      <w:rPr>
        <w:color w:val="FFFFFF" w:themeColor="background1"/>
      </w:rPr>
      <w:tblPr/>
      <w:tcPr>
        <w:shd w:val="clear" w:color="auto" w:fill="427C1D" w:themeFill="accent5" w:themeFillShade="BF"/>
      </w:tcPr>
    </w:tblStylePr>
    <w:tblStylePr w:type="lastCol">
      <w:rPr>
        <w:color w:val="FFFFFF" w:themeColor="background1"/>
      </w:rPr>
      <w:tblPr/>
      <w:tcPr>
        <w:shd w:val="clear" w:color="auto" w:fill="427C1D" w:themeFill="accent5" w:themeFillShade="BF"/>
      </w:tcPr>
    </w:tblStylePr>
    <w:tblStylePr w:type="band1Vert">
      <w:tblPr/>
      <w:tcPr>
        <w:shd w:val="clear" w:color="auto" w:fill="A8E283" w:themeFill="accent5" w:themeFillTint="7F"/>
      </w:tcPr>
    </w:tblStylePr>
    <w:tblStylePr w:type="band1Horz">
      <w:tblPr/>
      <w:tcPr>
        <w:shd w:val="clear" w:color="auto" w:fill="A8E283" w:themeFill="accent5" w:themeFillTint="7F"/>
      </w:tcPr>
    </w:tblStylePr>
  </w:style>
  <w:style w:type="table" w:styleId="Kleurrijkraster-accent4">
    <w:name w:val="Colorful Grid Accent 4"/>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3D3FF" w:themeFill="accent4" w:themeFillTint="33"/>
    </w:tcPr>
    <w:tblStylePr w:type="firstRow">
      <w:rPr>
        <w:b/>
        <w:bCs/>
      </w:rPr>
      <w:tblPr/>
      <w:tcPr>
        <w:shd w:val="clear" w:color="auto" w:fill="67A7FF" w:themeFill="accent4" w:themeFillTint="66"/>
      </w:tcPr>
    </w:tblStylePr>
    <w:tblStylePr w:type="lastRow">
      <w:rPr>
        <w:b/>
        <w:bCs/>
        <w:color w:val="000000" w:themeColor="text1"/>
      </w:rPr>
      <w:tblPr/>
      <w:tcPr>
        <w:shd w:val="clear" w:color="auto" w:fill="67A7FF" w:themeFill="accent4" w:themeFillTint="66"/>
      </w:tcPr>
    </w:tblStylePr>
    <w:tblStylePr w:type="firstCol">
      <w:rPr>
        <w:color w:val="FFFFFF" w:themeColor="background1"/>
      </w:rPr>
      <w:tblPr/>
      <w:tcPr>
        <w:shd w:val="clear" w:color="auto" w:fill="002961" w:themeFill="accent4" w:themeFillShade="BF"/>
      </w:tcPr>
    </w:tblStylePr>
    <w:tblStylePr w:type="lastCol">
      <w:rPr>
        <w:color w:val="FFFFFF" w:themeColor="background1"/>
      </w:rPr>
      <w:tblPr/>
      <w:tcPr>
        <w:shd w:val="clear" w:color="auto" w:fill="002961" w:themeFill="accent4" w:themeFillShade="BF"/>
      </w:tcPr>
    </w:tblStylePr>
    <w:tblStylePr w:type="band1Vert">
      <w:tblPr/>
      <w:tcPr>
        <w:shd w:val="clear" w:color="auto" w:fill="4192FF" w:themeFill="accent4" w:themeFillTint="7F"/>
      </w:tcPr>
    </w:tblStylePr>
    <w:tblStylePr w:type="band1Horz">
      <w:tblPr/>
      <w:tcPr>
        <w:shd w:val="clear" w:color="auto" w:fill="4192FF" w:themeFill="accent4" w:themeFillTint="7F"/>
      </w:tcPr>
    </w:tblStylePr>
  </w:style>
  <w:style w:type="table" w:styleId="Kleurrijkraster-accent3">
    <w:name w:val="Colorful Grid Accent 3"/>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FE" w:themeFill="accent3" w:themeFillTint="33"/>
    </w:tcPr>
    <w:tblStylePr w:type="firstRow">
      <w:rPr>
        <w:b/>
        <w:bCs/>
      </w:rPr>
      <w:tblPr/>
      <w:tcPr>
        <w:shd w:val="clear" w:color="auto" w:fill="6AFFFD" w:themeFill="accent3" w:themeFillTint="66"/>
      </w:tcPr>
    </w:tblStylePr>
    <w:tblStylePr w:type="lastRow">
      <w:rPr>
        <w:b/>
        <w:bCs/>
        <w:color w:val="000000" w:themeColor="text1"/>
      </w:rPr>
      <w:tblPr/>
      <w:tcPr>
        <w:shd w:val="clear" w:color="auto" w:fill="6AFFFD" w:themeFill="accent3" w:themeFillTint="66"/>
      </w:tcPr>
    </w:tblStylePr>
    <w:tblStylePr w:type="firstCol">
      <w:rPr>
        <w:color w:val="FFFFFF" w:themeColor="background1"/>
      </w:rPr>
      <w:tblPr/>
      <w:tcPr>
        <w:shd w:val="clear" w:color="auto" w:fill="006766" w:themeFill="accent3" w:themeFillShade="BF"/>
      </w:tcPr>
    </w:tblStylePr>
    <w:tblStylePr w:type="lastCol">
      <w:rPr>
        <w:color w:val="FFFFFF" w:themeColor="background1"/>
      </w:rPr>
      <w:tblPr/>
      <w:tcPr>
        <w:shd w:val="clear" w:color="auto" w:fill="006766" w:themeFill="accent3" w:themeFillShade="BF"/>
      </w:tcPr>
    </w:tblStylePr>
    <w:tblStylePr w:type="band1Vert">
      <w:tblPr/>
      <w:tcPr>
        <w:shd w:val="clear" w:color="auto" w:fill="45FFFD" w:themeFill="accent3" w:themeFillTint="7F"/>
      </w:tcPr>
    </w:tblStylePr>
    <w:tblStylePr w:type="band1Horz">
      <w:tblPr/>
      <w:tcPr>
        <w:shd w:val="clear" w:color="auto" w:fill="45FFFD" w:themeFill="accent3" w:themeFillTint="7F"/>
      </w:tcPr>
    </w:tblStylePr>
  </w:style>
  <w:style w:type="table" w:styleId="Kleurrijkraster-accent2">
    <w:name w:val="Colorful Grid Accent 2"/>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6EDFF" w:themeFill="accent2" w:themeFillTint="33"/>
    </w:tcPr>
    <w:tblStylePr w:type="firstRow">
      <w:rPr>
        <w:b/>
        <w:bCs/>
      </w:rPr>
      <w:tblPr/>
      <w:tcPr>
        <w:shd w:val="clear" w:color="auto" w:fill="8DDCFF" w:themeFill="accent2" w:themeFillTint="66"/>
      </w:tcPr>
    </w:tblStylePr>
    <w:tblStylePr w:type="lastRow">
      <w:rPr>
        <w:b/>
        <w:bCs/>
        <w:color w:val="000000" w:themeColor="text1"/>
      </w:rPr>
      <w:tblPr/>
      <w:tcPr>
        <w:shd w:val="clear" w:color="auto" w:fill="8DDCFF" w:themeFill="accent2" w:themeFillTint="66"/>
      </w:tcPr>
    </w:tblStylePr>
    <w:tblStylePr w:type="firstCol">
      <w:rPr>
        <w:color w:val="FFFFFF" w:themeColor="background1"/>
      </w:rPr>
      <w:tblPr/>
      <w:tcPr>
        <w:shd w:val="clear" w:color="auto" w:fill="0076AA" w:themeFill="accent2" w:themeFillShade="BF"/>
      </w:tcPr>
    </w:tblStylePr>
    <w:tblStylePr w:type="lastCol">
      <w:rPr>
        <w:color w:val="FFFFFF" w:themeColor="background1"/>
      </w:rPr>
      <w:tblPr/>
      <w:tcPr>
        <w:shd w:val="clear" w:color="auto" w:fill="0076AA" w:themeFill="accent2" w:themeFillShade="BF"/>
      </w:tcPr>
    </w:tblStylePr>
    <w:tblStylePr w:type="band1Vert">
      <w:tblPr/>
      <w:tcPr>
        <w:shd w:val="clear" w:color="auto" w:fill="72D4FF" w:themeFill="accent2" w:themeFillTint="7F"/>
      </w:tcPr>
    </w:tblStylePr>
    <w:tblStylePr w:type="band1Horz">
      <w:tblPr/>
      <w:tcPr>
        <w:shd w:val="clear" w:color="auto" w:fill="72D4FF" w:themeFill="accent2" w:themeFillTint="7F"/>
      </w:tcPr>
    </w:tblStylePr>
  </w:style>
  <w:style w:type="table" w:styleId="Kleurrijkraster-accent1">
    <w:name w:val="Colorful Grid Accent 1"/>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FFC1" w:themeFill="accent1" w:themeFillTint="33"/>
    </w:tcPr>
    <w:tblStylePr w:type="firstRow">
      <w:rPr>
        <w:b/>
        <w:bCs/>
      </w:rPr>
      <w:tblPr/>
      <w:tcPr>
        <w:shd w:val="clear" w:color="auto" w:fill="FBFF83" w:themeFill="accent1" w:themeFillTint="66"/>
      </w:tcPr>
    </w:tblStylePr>
    <w:tblStylePr w:type="lastRow">
      <w:rPr>
        <w:b/>
        <w:bCs/>
        <w:color w:val="000000" w:themeColor="text1"/>
      </w:rPr>
      <w:tblPr/>
      <w:tcPr>
        <w:shd w:val="clear" w:color="auto" w:fill="FBFF83" w:themeFill="accent1" w:themeFillTint="66"/>
      </w:tcPr>
    </w:tblStylePr>
    <w:tblStylePr w:type="firstCol">
      <w:rPr>
        <w:color w:val="FFFFFF" w:themeColor="background1"/>
      </w:rPr>
      <w:tblPr/>
      <w:tcPr>
        <w:shd w:val="clear" w:color="auto" w:fill="919500" w:themeFill="accent1" w:themeFillShade="BF"/>
      </w:tcPr>
    </w:tblStylePr>
    <w:tblStylePr w:type="lastCol">
      <w:rPr>
        <w:color w:val="FFFFFF" w:themeColor="background1"/>
      </w:rPr>
      <w:tblPr/>
      <w:tcPr>
        <w:shd w:val="clear" w:color="auto" w:fill="919500" w:themeFill="accent1" w:themeFillShade="BF"/>
      </w:tcPr>
    </w:tblStylePr>
    <w:tblStylePr w:type="band1Vert">
      <w:tblPr/>
      <w:tcPr>
        <w:shd w:val="clear" w:color="auto" w:fill="FAFF64" w:themeFill="accent1" w:themeFillTint="7F"/>
      </w:tcPr>
    </w:tblStylePr>
    <w:tblStylePr w:type="band1Horz">
      <w:tblPr/>
      <w:tcPr>
        <w:shd w:val="clear" w:color="auto" w:fill="FAFF64"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13670" w:themeColor="accent6"/>
        <w:left w:val="single" w:sz="8" w:space="0" w:color="613670" w:themeColor="accent6"/>
        <w:bottom w:val="single" w:sz="8" w:space="0" w:color="613670" w:themeColor="accent6"/>
        <w:right w:val="single" w:sz="8" w:space="0" w:color="613670" w:themeColor="accent6"/>
      </w:tblBorders>
    </w:tblPr>
    <w:tblStylePr w:type="firstRow">
      <w:rPr>
        <w:sz w:val="24"/>
        <w:szCs w:val="24"/>
      </w:rPr>
      <w:tblPr/>
      <w:tcPr>
        <w:tcBorders>
          <w:top w:val="nil"/>
          <w:left w:val="nil"/>
          <w:bottom w:val="single" w:sz="24" w:space="0" w:color="613670" w:themeColor="accent6"/>
          <w:right w:val="nil"/>
          <w:insideH w:val="nil"/>
          <w:insideV w:val="nil"/>
        </w:tcBorders>
        <w:shd w:val="clear" w:color="auto" w:fill="FFFFFF" w:themeFill="background1"/>
      </w:tcPr>
    </w:tblStylePr>
    <w:tblStylePr w:type="lastRow">
      <w:tblPr/>
      <w:tcPr>
        <w:tcBorders>
          <w:top w:val="single" w:sz="8" w:space="0" w:color="61367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13670" w:themeColor="accent6"/>
          <w:insideH w:val="nil"/>
          <w:insideV w:val="nil"/>
        </w:tcBorders>
        <w:shd w:val="clear" w:color="auto" w:fill="FFFFFF" w:themeFill="background1"/>
      </w:tcPr>
    </w:tblStylePr>
    <w:tblStylePr w:type="lastCol">
      <w:tblPr/>
      <w:tcPr>
        <w:tcBorders>
          <w:top w:val="nil"/>
          <w:left w:val="single" w:sz="8" w:space="0" w:color="61367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C5E3" w:themeFill="accent6" w:themeFillTint="3F"/>
      </w:tcPr>
    </w:tblStylePr>
    <w:tblStylePr w:type="band1Horz">
      <w:tblPr/>
      <w:tcPr>
        <w:tcBorders>
          <w:top w:val="nil"/>
          <w:bottom w:val="nil"/>
          <w:insideH w:val="nil"/>
          <w:insideV w:val="nil"/>
        </w:tcBorders>
        <w:shd w:val="clear" w:color="auto" w:fill="DBC5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9A627" w:themeColor="accent5"/>
        <w:left w:val="single" w:sz="8" w:space="0" w:color="59A627" w:themeColor="accent5"/>
        <w:bottom w:val="single" w:sz="8" w:space="0" w:color="59A627" w:themeColor="accent5"/>
        <w:right w:val="single" w:sz="8" w:space="0" w:color="59A627" w:themeColor="accent5"/>
      </w:tblBorders>
    </w:tblPr>
    <w:tblStylePr w:type="firstRow">
      <w:rPr>
        <w:sz w:val="24"/>
        <w:szCs w:val="24"/>
      </w:rPr>
      <w:tblPr/>
      <w:tcPr>
        <w:tcBorders>
          <w:top w:val="nil"/>
          <w:left w:val="nil"/>
          <w:bottom w:val="single" w:sz="24" w:space="0" w:color="59A627" w:themeColor="accent5"/>
          <w:right w:val="nil"/>
          <w:insideH w:val="nil"/>
          <w:insideV w:val="nil"/>
        </w:tcBorders>
        <w:shd w:val="clear" w:color="auto" w:fill="FFFFFF" w:themeFill="background1"/>
      </w:tcPr>
    </w:tblStylePr>
    <w:tblStylePr w:type="lastRow">
      <w:tblPr/>
      <w:tcPr>
        <w:tcBorders>
          <w:top w:val="single" w:sz="8" w:space="0" w:color="59A62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A627" w:themeColor="accent5"/>
          <w:insideH w:val="nil"/>
          <w:insideV w:val="nil"/>
        </w:tcBorders>
        <w:shd w:val="clear" w:color="auto" w:fill="FFFFFF" w:themeFill="background1"/>
      </w:tcPr>
    </w:tblStylePr>
    <w:tblStylePr w:type="lastCol">
      <w:tblPr/>
      <w:tcPr>
        <w:tcBorders>
          <w:top w:val="nil"/>
          <w:left w:val="single" w:sz="8" w:space="0" w:color="59A62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F0C1" w:themeFill="accent5" w:themeFillTint="3F"/>
      </w:tcPr>
    </w:tblStylePr>
    <w:tblStylePr w:type="band1Horz">
      <w:tblPr/>
      <w:tcPr>
        <w:tcBorders>
          <w:top w:val="nil"/>
          <w:bottom w:val="nil"/>
          <w:insideH w:val="nil"/>
          <w:insideV w:val="nil"/>
        </w:tcBorders>
        <w:shd w:val="clear" w:color="auto" w:fill="D4F0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882" w:themeColor="accent4"/>
        <w:left w:val="single" w:sz="8" w:space="0" w:color="003882" w:themeColor="accent4"/>
        <w:bottom w:val="single" w:sz="8" w:space="0" w:color="003882" w:themeColor="accent4"/>
        <w:right w:val="single" w:sz="8" w:space="0" w:color="003882" w:themeColor="accent4"/>
      </w:tblBorders>
    </w:tblPr>
    <w:tblStylePr w:type="firstRow">
      <w:rPr>
        <w:sz w:val="24"/>
        <w:szCs w:val="24"/>
      </w:rPr>
      <w:tblPr/>
      <w:tcPr>
        <w:tcBorders>
          <w:top w:val="nil"/>
          <w:left w:val="nil"/>
          <w:bottom w:val="single" w:sz="24" w:space="0" w:color="003882" w:themeColor="accent4"/>
          <w:right w:val="nil"/>
          <w:insideH w:val="nil"/>
          <w:insideV w:val="nil"/>
        </w:tcBorders>
        <w:shd w:val="clear" w:color="auto" w:fill="FFFFFF" w:themeFill="background1"/>
      </w:tcPr>
    </w:tblStylePr>
    <w:tblStylePr w:type="lastRow">
      <w:tblPr/>
      <w:tcPr>
        <w:tcBorders>
          <w:top w:val="single" w:sz="8" w:space="0" w:color="00388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882" w:themeColor="accent4"/>
          <w:insideH w:val="nil"/>
          <w:insideV w:val="nil"/>
        </w:tcBorders>
        <w:shd w:val="clear" w:color="auto" w:fill="FFFFFF" w:themeFill="background1"/>
      </w:tcPr>
    </w:tblStylePr>
    <w:tblStylePr w:type="lastCol">
      <w:tblPr/>
      <w:tcPr>
        <w:tcBorders>
          <w:top w:val="nil"/>
          <w:left w:val="single" w:sz="8" w:space="0" w:color="00388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1C9FF" w:themeFill="accent4" w:themeFillTint="3F"/>
      </w:tcPr>
    </w:tblStylePr>
    <w:tblStylePr w:type="band1Horz">
      <w:tblPr/>
      <w:tcPr>
        <w:tcBorders>
          <w:top w:val="nil"/>
          <w:bottom w:val="nil"/>
          <w:insideH w:val="nil"/>
          <w:insideV w:val="nil"/>
        </w:tcBorders>
        <w:shd w:val="clear" w:color="auto" w:fill="A1C9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A89" w:themeColor="accent3"/>
        <w:left w:val="single" w:sz="8" w:space="0" w:color="008A89" w:themeColor="accent3"/>
        <w:bottom w:val="single" w:sz="8" w:space="0" w:color="008A89" w:themeColor="accent3"/>
        <w:right w:val="single" w:sz="8" w:space="0" w:color="008A89" w:themeColor="accent3"/>
      </w:tblBorders>
    </w:tblPr>
    <w:tblStylePr w:type="firstRow">
      <w:rPr>
        <w:sz w:val="24"/>
        <w:szCs w:val="24"/>
      </w:rPr>
      <w:tblPr/>
      <w:tcPr>
        <w:tcBorders>
          <w:top w:val="nil"/>
          <w:left w:val="nil"/>
          <w:bottom w:val="single" w:sz="24" w:space="0" w:color="008A89" w:themeColor="accent3"/>
          <w:right w:val="nil"/>
          <w:insideH w:val="nil"/>
          <w:insideV w:val="nil"/>
        </w:tcBorders>
        <w:shd w:val="clear" w:color="auto" w:fill="FFFFFF" w:themeFill="background1"/>
      </w:tcPr>
    </w:tblStylePr>
    <w:tblStylePr w:type="lastRow">
      <w:tblPr/>
      <w:tcPr>
        <w:tcBorders>
          <w:top w:val="single" w:sz="8" w:space="0" w:color="008A8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A89" w:themeColor="accent3"/>
          <w:insideH w:val="nil"/>
          <w:insideV w:val="nil"/>
        </w:tcBorders>
        <w:shd w:val="clear" w:color="auto" w:fill="FFFFFF" w:themeFill="background1"/>
      </w:tcPr>
    </w:tblStylePr>
    <w:tblStylePr w:type="lastCol">
      <w:tblPr/>
      <w:tcPr>
        <w:tcBorders>
          <w:top w:val="nil"/>
          <w:left w:val="single" w:sz="8" w:space="0" w:color="008A8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FE" w:themeFill="accent3" w:themeFillTint="3F"/>
      </w:tcPr>
    </w:tblStylePr>
    <w:tblStylePr w:type="band1Horz">
      <w:tblPr/>
      <w:tcPr>
        <w:tcBorders>
          <w:top w:val="nil"/>
          <w:bottom w:val="nil"/>
          <w:insideH w:val="nil"/>
          <w:insideV w:val="nil"/>
        </w:tcBorders>
        <w:shd w:val="clear" w:color="auto" w:fill="A3FF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E3" w:themeColor="accent2"/>
        <w:left w:val="single" w:sz="8" w:space="0" w:color="009FE3" w:themeColor="accent2"/>
        <w:bottom w:val="single" w:sz="8" w:space="0" w:color="009FE3" w:themeColor="accent2"/>
        <w:right w:val="single" w:sz="8" w:space="0" w:color="009FE3" w:themeColor="accent2"/>
      </w:tblBorders>
    </w:tblPr>
    <w:tblStylePr w:type="firstRow">
      <w:rPr>
        <w:sz w:val="24"/>
        <w:szCs w:val="24"/>
      </w:rPr>
      <w:tblPr/>
      <w:tcPr>
        <w:tcBorders>
          <w:top w:val="nil"/>
          <w:left w:val="nil"/>
          <w:bottom w:val="single" w:sz="24" w:space="0" w:color="009FE3" w:themeColor="accent2"/>
          <w:right w:val="nil"/>
          <w:insideH w:val="nil"/>
          <w:insideV w:val="nil"/>
        </w:tcBorders>
        <w:shd w:val="clear" w:color="auto" w:fill="FFFFFF" w:themeFill="background1"/>
      </w:tcPr>
    </w:tblStylePr>
    <w:tblStylePr w:type="lastRow">
      <w:tblPr/>
      <w:tcPr>
        <w:tcBorders>
          <w:top w:val="single" w:sz="8" w:space="0" w:color="009FE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E3" w:themeColor="accent2"/>
          <w:insideH w:val="nil"/>
          <w:insideV w:val="nil"/>
        </w:tcBorders>
        <w:shd w:val="clear" w:color="auto" w:fill="FFFFFF" w:themeFill="background1"/>
      </w:tcPr>
    </w:tblStylePr>
    <w:tblStylePr w:type="lastCol">
      <w:tblPr/>
      <w:tcPr>
        <w:tcBorders>
          <w:top w:val="nil"/>
          <w:left w:val="single" w:sz="8" w:space="0" w:color="009FE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F" w:themeFill="accent2" w:themeFillTint="3F"/>
      </w:tcPr>
    </w:tblStylePr>
    <w:tblStylePr w:type="band1Horz">
      <w:tblPr/>
      <w:tcPr>
        <w:tcBorders>
          <w:top w:val="nil"/>
          <w:bottom w:val="nil"/>
          <w:insideH w:val="nil"/>
          <w:insideV w:val="nil"/>
        </w:tcBorders>
        <w:shd w:val="clear" w:color="auto" w:fill="B9E9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C800" w:themeColor="accent1"/>
        <w:left w:val="single" w:sz="8" w:space="0" w:color="C3C800" w:themeColor="accent1"/>
        <w:bottom w:val="single" w:sz="8" w:space="0" w:color="C3C800" w:themeColor="accent1"/>
        <w:right w:val="single" w:sz="8" w:space="0" w:color="C3C800" w:themeColor="accent1"/>
      </w:tblBorders>
    </w:tblPr>
    <w:tblStylePr w:type="firstRow">
      <w:rPr>
        <w:sz w:val="24"/>
        <w:szCs w:val="24"/>
      </w:rPr>
      <w:tblPr/>
      <w:tcPr>
        <w:tcBorders>
          <w:top w:val="nil"/>
          <w:left w:val="nil"/>
          <w:bottom w:val="single" w:sz="24" w:space="0" w:color="C3C800" w:themeColor="accent1"/>
          <w:right w:val="nil"/>
          <w:insideH w:val="nil"/>
          <w:insideV w:val="nil"/>
        </w:tcBorders>
        <w:shd w:val="clear" w:color="auto" w:fill="FFFFFF" w:themeFill="background1"/>
      </w:tcPr>
    </w:tblStylePr>
    <w:tblStylePr w:type="lastRow">
      <w:tblPr/>
      <w:tcPr>
        <w:tcBorders>
          <w:top w:val="single" w:sz="8" w:space="0" w:color="C3C8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C800" w:themeColor="accent1"/>
          <w:insideH w:val="nil"/>
          <w:insideV w:val="nil"/>
        </w:tcBorders>
        <w:shd w:val="clear" w:color="auto" w:fill="FFFFFF" w:themeFill="background1"/>
      </w:tcPr>
    </w:tblStylePr>
    <w:tblStylePr w:type="lastCol">
      <w:tblPr/>
      <w:tcPr>
        <w:tcBorders>
          <w:top w:val="nil"/>
          <w:left w:val="single" w:sz="8" w:space="0" w:color="C3C8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FB2" w:themeFill="accent1" w:themeFillTint="3F"/>
      </w:tcPr>
    </w:tblStylePr>
    <w:tblStylePr w:type="band1Horz">
      <w:tblPr/>
      <w:tcPr>
        <w:tcBorders>
          <w:top w:val="nil"/>
          <w:bottom w:val="nil"/>
          <w:insideH w:val="nil"/>
          <w:insideV w:val="nil"/>
        </w:tcBorders>
        <w:shd w:val="clear" w:color="auto" w:fill="FCFFB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rPr>
      <w:color w:val="000000" w:themeColor="text1"/>
    </w:rPr>
    <w:tblPr>
      <w:tblStyleRowBandSize w:val="1"/>
      <w:tblStyleColBandSize w:val="1"/>
      <w:tblBorders>
        <w:top w:val="single" w:sz="8" w:space="0" w:color="613670" w:themeColor="accent6"/>
        <w:bottom w:val="single" w:sz="8" w:space="0" w:color="613670" w:themeColor="accent6"/>
      </w:tblBorders>
    </w:tblPr>
    <w:tblStylePr w:type="firstRow">
      <w:rPr>
        <w:rFonts w:asciiTheme="majorHAnsi" w:eastAsiaTheme="majorEastAsia" w:hAnsiTheme="majorHAnsi" w:cstheme="majorBidi"/>
      </w:rPr>
      <w:tblPr/>
      <w:tcPr>
        <w:tcBorders>
          <w:top w:val="nil"/>
          <w:bottom w:val="single" w:sz="8" w:space="0" w:color="613670" w:themeColor="accent6"/>
        </w:tcBorders>
      </w:tcPr>
    </w:tblStylePr>
    <w:tblStylePr w:type="lastRow">
      <w:rPr>
        <w:b/>
        <w:bCs/>
        <w:color w:val="878787" w:themeColor="text2"/>
      </w:rPr>
      <w:tblPr/>
      <w:tcPr>
        <w:tcBorders>
          <w:top w:val="single" w:sz="8" w:space="0" w:color="613670" w:themeColor="accent6"/>
          <w:bottom w:val="single" w:sz="8" w:space="0" w:color="613670" w:themeColor="accent6"/>
        </w:tcBorders>
      </w:tcPr>
    </w:tblStylePr>
    <w:tblStylePr w:type="firstCol">
      <w:rPr>
        <w:b/>
        <w:bCs/>
      </w:rPr>
    </w:tblStylePr>
    <w:tblStylePr w:type="lastCol">
      <w:rPr>
        <w:b/>
        <w:bCs/>
      </w:rPr>
      <w:tblPr/>
      <w:tcPr>
        <w:tcBorders>
          <w:top w:val="single" w:sz="8" w:space="0" w:color="613670" w:themeColor="accent6"/>
          <w:bottom w:val="single" w:sz="8" w:space="0" w:color="613670" w:themeColor="accent6"/>
        </w:tcBorders>
      </w:tcPr>
    </w:tblStylePr>
    <w:tblStylePr w:type="band1Vert">
      <w:tblPr/>
      <w:tcPr>
        <w:shd w:val="clear" w:color="auto" w:fill="DBC5E3" w:themeFill="accent6" w:themeFillTint="3F"/>
      </w:tcPr>
    </w:tblStylePr>
    <w:tblStylePr w:type="band1Horz">
      <w:tblPr/>
      <w:tcPr>
        <w:shd w:val="clear" w:color="auto" w:fill="DBC5E3" w:themeFill="accent6" w:themeFillTint="3F"/>
      </w:tcPr>
    </w:tblStylePr>
  </w:style>
  <w:style w:type="table" w:styleId="Gemiddeldelijst1-accent5">
    <w:name w:val="Medium List 1 Accent 5"/>
    <w:basedOn w:val="Standaardtabel"/>
    <w:uiPriority w:val="65"/>
    <w:semiHidden/>
    <w:rsid w:val="00E07762"/>
    <w:pPr>
      <w:spacing w:line="240" w:lineRule="auto"/>
    </w:pPr>
    <w:rPr>
      <w:color w:val="000000" w:themeColor="text1"/>
    </w:rPr>
    <w:tblPr>
      <w:tblStyleRowBandSize w:val="1"/>
      <w:tblStyleColBandSize w:val="1"/>
      <w:tblBorders>
        <w:top w:val="single" w:sz="8" w:space="0" w:color="59A627" w:themeColor="accent5"/>
        <w:bottom w:val="single" w:sz="8" w:space="0" w:color="59A627" w:themeColor="accent5"/>
      </w:tblBorders>
    </w:tblPr>
    <w:tblStylePr w:type="firstRow">
      <w:rPr>
        <w:rFonts w:asciiTheme="majorHAnsi" w:eastAsiaTheme="majorEastAsia" w:hAnsiTheme="majorHAnsi" w:cstheme="majorBidi"/>
      </w:rPr>
      <w:tblPr/>
      <w:tcPr>
        <w:tcBorders>
          <w:top w:val="nil"/>
          <w:bottom w:val="single" w:sz="8" w:space="0" w:color="59A627" w:themeColor="accent5"/>
        </w:tcBorders>
      </w:tcPr>
    </w:tblStylePr>
    <w:tblStylePr w:type="lastRow">
      <w:rPr>
        <w:b/>
        <w:bCs/>
        <w:color w:val="878787" w:themeColor="text2"/>
      </w:rPr>
      <w:tblPr/>
      <w:tcPr>
        <w:tcBorders>
          <w:top w:val="single" w:sz="8" w:space="0" w:color="59A627" w:themeColor="accent5"/>
          <w:bottom w:val="single" w:sz="8" w:space="0" w:color="59A627" w:themeColor="accent5"/>
        </w:tcBorders>
      </w:tcPr>
    </w:tblStylePr>
    <w:tblStylePr w:type="firstCol">
      <w:rPr>
        <w:b/>
        <w:bCs/>
      </w:rPr>
    </w:tblStylePr>
    <w:tblStylePr w:type="lastCol">
      <w:rPr>
        <w:b/>
        <w:bCs/>
      </w:rPr>
      <w:tblPr/>
      <w:tcPr>
        <w:tcBorders>
          <w:top w:val="single" w:sz="8" w:space="0" w:color="59A627" w:themeColor="accent5"/>
          <w:bottom w:val="single" w:sz="8" w:space="0" w:color="59A627" w:themeColor="accent5"/>
        </w:tcBorders>
      </w:tcPr>
    </w:tblStylePr>
    <w:tblStylePr w:type="band1Vert">
      <w:tblPr/>
      <w:tcPr>
        <w:shd w:val="clear" w:color="auto" w:fill="D4F0C1" w:themeFill="accent5" w:themeFillTint="3F"/>
      </w:tcPr>
    </w:tblStylePr>
    <w:tblStylePr w:type="band1Horz">
      <w:tblPr/>
      <w:tcPr>
        <w:shd w:val="clear" w:color="auto" w:fill="D4F0C1" w:themeFill="accent5" w:themeFillTint="3F"/>
      </w:tcPr>
    </w:tblStylePr>
  </w:style>
  <w:style w:type="table" w:styleId="Gemiddeldelijst1-accent4">
    <w:name w:val="Medium List 1 Accent 4"/>
    <w:basedOn w:val="Standaardtabel"/>
    <w:uiPriority w:val="65"/>
    <w:semiHidden/>
    <w:rsid w:val="00E07762"/>
    <w:pPr>
      <w:spacing w:line="240" w:lineRule="auto"/>
    </w:pPr>
    <w:rPr>
      <w:color w:val="000000" w:themeColor="text1"/>
    </w:rPr>
    <w:tblPr>
      <w:tblStyleRowBandSize w:val="1"/>
      <w:tblStyleColBandSize w:val="1"/>
      <w:tblBorders>
        <w:top w:val="single" w:sz="8" w:space="0" w:color="003882" w:themeColor="accent4"/>
        <w:bottom w:val="single" w:sz="8" w:space="0" w:color="003882" w:themeColor="accent4"/>
      </w:tblBorders>
    </w:tblPr>
    <w:tblStylePr w:type="firstRow">
      <w:rPr>
        <w:rFonts w:asciiTheme="majorHAnsi" w:eastAsiaTheme="majorEastAsia" w:hAnsiTheme="majorHAnsi" w:cstheme="majorBidi"/>
      </w:rPr>
      <w:tblPr/>
      <w:tcPr>
        <w:tcBorders>
          <w:top w:val="nil"/>
          <w:bottom w:val="single" w:sz="8" w:space="0" w:color="003882" w:themeColor="accent4"/>
        </w:tcBorders>
      </w:tcPr>
    </w:tblStylePr>
    <w:tblStylePr w:type="lastRow">
      <w:rPr>
        <w:b/>
        <w:bCs/>
        <w:color w:val="878787" w:themeColor="text2"/>
      </w:rPr>
      <w:tblPr/>
      <w:tcPr>
        <w:tcBorders>
          <w:top w:val="single" w:sz="8" w:space="0" w:color="003882" w:themeColor="accent4"/>
          <w:bottom w:val="single" w:sz="8" w:space="0" w:color="003882" w:themeColor="accent4"/>
        </w:tcBorders>
      </w:tcPr>
    </w:tblStylePr>
    <w:tblStylePr w:type="firstCol">
      <w:rPr>
        <w:b/>
        <w:bCs/>
      </w:rPr>
    </w:tblStylePr>
    <w:tblStylePr w:type="lastCol">
      <w:rPr>
        <w:b/>
        <w:bCs/>
      </w:rPr>
      <w:tblPr/>
      <w:tcPr>
        <w:tcBorders>
          <w:top w:val="single" w:sz="8" w:space="0" w:color="003882" w:themeColor="accent4"/>
          <w:bottom w:val="single" w:sz="8" w:space="0" w:color="003882" w:themeColor="accent4"/>
        </w:tcBorders>
      </w:tcPr>
    </w:tblStylePr>
    <w:tblStylePr w:type="band1Vert">
      <w:tblPr/>
      <w:tcPr>
        <w:shd w:val="clear" w:color="auto" w:fill="A1C9FF" w:themeFill="accent4" w:themeFillTint="3F"/>
      </w:tcPr>
    </w:tblStylePr>
    <w:tblStylePr w:type="band1Horz">
      <w:tblPr/>
      <w:tcPr>
        <w:shd w:val="clear" w:color="auto" w:fill="A1C9FF" w:themeFill="accent4" w:themeFillTint="3F"/>
      </w:tcPr>
    </w:tblStylePr>
  </w:style>
  <w:style w:type="table" w:styleId="Gemiddeldelijst1-accent3">
    <w:name w:val="Medium List 1 Accent 3"/>
    <w:basedOn w:val="Standaardtabel"/>
    <w:uiPriority w:val="65"/>
    <w:semiHidden/>
    <w:rsid w:val="00E07762"/>
    <w:pPr>
      <w:spacing w:line="240" w:lineRule="auto"/>
    </w:pPr>
    <w:rPr>
      <w:color w:val="000000" w:themeColor="text1"/>
    </w:rPr>
    <w:tblPr>
      <w:tblStyleRowBandSize w:val="1"/>
      <w:tblStyleColBandSize w:val="1"/>
      <w:tblBorders>
        <w:top w:val="single" w:sz="8" w:space="0" w:color="008A89" w:themeColor="accent3"/>
        <w:bottom w:val="single" w:sz="8" w:space="0" w:color="008A89" w:themeColor="accent3"/>
      </w:tblBorders>
    </w:tblPr>
    <w:tblStylePr w:type="firstRow">
      <w:rPr>
        <w:rFonts w:asciiTheme="majorHAnsi" w:eastAsiaTheme="majorEastAsia" w:hAnsiTheme="majorHAnsi" w:cstheme="majorBidi"/>
      </w:rPr>
      <w:tblPr/>
      <w:tcPr>
        <w:tcBorders>
          <w:top w:val="nil"/>
          <w:bottom w:val="single" w:sz="8" w:space="0" w:color="008A89" w:themeColor="accent3"/>
        </w:tcBorders>
      </w:tcPr>
    </w:tblStylePr>
    <w:tblStylePr w:type="lastRow">
      <w:rPr>
        <w:b/>
        <w:bCs/>
        <w:color w:val="878787" w:themeColor="text2"/>
      </w:rPr>
      <w:tblPr/>
      <w:tcPr>
        <w:tcBorders>
          <w:top w:val="single" w:sz="8" w:space="0" w:color="008A89" w:themeColor="accent3"/>
          <w:bottom w:val="single" w:sz="8" w:space="0" w:color="008A89" w:themeColor="accent3"/>
        </w:tcBorders>
      </w:tcPr>
    </w:tblStylePr>
    <w:tblStylePr w:type="firstCol">
      <w:rPr>
        <w:b/>
        <w:bCs/>
      </w:rPr>
    </w:tblStylePr>
    <w:tblStylePr w:type="lastCol">
      <w:rPr>
        <w:b/>
        <w:bCs/>
      </w:rPr>
      <w:tblPr/>
      <w:tcPr>
        <w:tcBorders>
          <w:top w:val="single" w:sz="8" w:space="0" w:color="008A89" w:themeColor="accent3"/>
          <w:bottom w:val="single" w:sz="8" w:space="0" w:color="008A89" w:themeColor="accent3"/>
        </w:tcBorders>
      </w:tcPr>
    </w:tblStylePr>
    <w:tblStylePr w:type="band1Vert">
      <w:tblPr/>
      <w:tcPr>
        <w:shd w:val="clear" w:color="auto" w:fill="A3FFFE" w:themeFill="accent3" w:themeFillTint="3F"/>
      </w:tcPr>
    </w:tblStylePr>
    <w:tblStylePr w:type="band1Horz">
      <w:tblPr/>
      <w:tcPr>
        <w:shd w:val="clear" w:color="auto" w:fill="A3FFFE" w:themeFill="accent3" w:themeFillTint="3F"/>
      </w:tcPr>
    </w:tblStylePr>
  </w:style>
  <w:style w:type="table" w:styleId="Gemiddeldelijst1-accent2">
    <w:name w:val="Medium List 1 Accent 2"/>
    <w:basedOn w:val="Standaardtabel"/>
    <w:uiPriority w:val="65"/>
    <w:semiHidden/>
    <w:rsid w:val="00E07762"/>
    <w:pPr>
      <w:spacing w:line="240" w:lineRule="auto"/>
    </w:pPr>
    <w:rPr>
      <w:color w:val="000000" w:themeColor="text1"/>
    </w:rPr>
    <w:tblPr>
      <w:tblStyleRowBandSize w:val="1"/>
      <w:tblStyleColBandSize w:val="1"/>
      <w:tblBorders>
        <w:top w:val="single" w:sz="8" w:space="0" w:color="009FE3" w:themeColor="accent2"/>
        <w:bottom w:val="single" w:sz="8" w:space="0" w:color="009FE3" w:themeColor="accent2"/>
      </w:tblBorders>
    </w:tblPr>
    <w:tblStylePr w:type="firstRow">
      <w:rPr>
        <w:rFonts w:asciiTheme="majorHAnsi" w:eastAsiaTheme="majorEastAsia" w:hAnsiTheme="majorHAnsi" w:cstheme="majorBidi"/>
      </w:rPr>
      <w:tblPr/>
      <w:tcPr>
        <w:tcBorders>
          <w:top w:val="nil"/>
          <w:bottom w:val="single" w:sz="8" w:space="0" w:color="009FE3" w:themeColor="accent2"/>
        </w:tcBorders>
      </w:tcPr>
    </w:tblStylePr>
    <w:tblStylePr w:type="lastRow">
      <w:rPr>
        <w:b/>
        <w:bCs/>
        <w:color w:val="878787" w:themeColor="text2"/>
      </w:rPr>
      <w:tblPr/>
      <w:tcPr>
        <w:tcBorders>
          <w:top w:val="single" w:sz="8" w:space="0" w:color="009FE3" w:themeColor="accent2"/>
          <w:bottom w:val="single" w:sz="8" w:space="0" w:color="009FE3" w:themeColor="accent2"/>
        </w:tcBorders>
      </w:tcPr>
    </w:tblStylePr>
    <w:tblStylePr w:type="firstCol">
      <w:rPr>
        <w:b/>
        <w:bCs/>
      </w:rPr>
    </w:tblStylePr>
    <w:tblStylePr w:type="lastCol">
      <w:rPr>
        <w:b/>
        <w:bCs/>
      </w:rPr>
      <w:tblPr/>
      <w:tcPr>
        <w:tcBorders>
          <w:top w:val="single" w:sz="8" w:space="0" w:color="009FE3" w:themeColor="accent2"/>
          <w:bottom w:val="single" w:sz="8" w:space="0" w:color="009FE3" w:themeColor="accent2"/>
        </w:tcBorders>
      </w:tcPr>
    </w:tblStylePr>
    <w:tblStylePr w:type="band1Vert">
      <w:tblPr/>
      <w:tcPr>
        <w:shd w:val="clear" w:color="auto" w:fill="B9E9FF" w:themeFill="accent2" w:themeFillTint="3F"/>
      </w:tcPr>
    </w:tblStylePr>
    <w:tblStylePr w:type="band1Horz">
      <w:tblPr/>
      <w:tcPr>
        <w:shd w:val="clear" w:color="auto" w:fill="B9E9FF"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1367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13670" w:themeFill="accent6"/>
      </w:tcPr>
    </w:tblStylePr>
    <w:tblStylePr w:type="lastCol">
      <w:rPr>
        <w:b/>
        <w:bCs/>
        <w:color w:val="FFFFFF" w:themeColor="background1"/>
      </w:rPr>
      <w:tblPr/>
      <w:tcPr>
        <w:tcBorders>
          <w:left w:val="nil"/>
          <w:right w:val="nil"/>
          <w:insideH w:val="nil"/>
          <w:insideV w:val="nil"/>
        </w:tcBorders>
        <w:shd w:val="clear" w:color="auto" w:fill="61367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A62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A627" w:themeFill="accent5"/>
      </w:tcPr>
    </w:tblStylePr>
    <w:tblStylePr w:type="lastCol">
      <w:rPr>
        <w:b/>
        <w:bCs/>
        <w:color w:val="FFFFFF" w:themeColor="background1"/>
      </w:rPr>
      <w:tblPr/>
      <w:tcPr>
        <w:tcBorders>
          <w:left w:val="nil"/>
          <w:right w:val="nil"/>
          <w:insideH w:val="nil"/>
          <w:insideV w:val="nil"/>
        </w:tcBorders>
        <w:shd w:val="clear" w:color="auto" w:fill="59A62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88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882" w:themeFill="accent4"/>
      </w:tcPr>
    </w:tblStylePr>
    <w:tblStylePr w:type="lastCol">
      <w:rPr>
        <w:b/>
        <w:bCs/>
        <w:color w:val="FFFFFF" w:themeColor="background1"/>
      </w:rPr>
      <w:tblPr/>
      <w:tcPr>
        <w:tcBorders>
          <w:left w:val="nil"/>
          <w:right w:val="nil"/>
          <w:insideH w:val="nil"/>
          <w:insideV w:val="nil"/>
        </w:tcBorders>
        <w:shd w:val="clear" w:color="auto" w:fill="00388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A8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A89" w:themeFill="accent3"/>
      </w:tcPr>
    </w:tblStylePr>
    <w:tblStylePr w:type="lastCol">
      <w:rPr>
        <w:b/>
        <w:bCs/>
        <w:color w:val="FFFFFF" w:themeColor="background1"/>
      </w:rPr>
      <w:tblPr/>
      <w:tcPr>
        <w:tcBorders>
          <w:left w:val="nil"/>
          <w:right w:val="nil"/>
          <w:insideH w:val="nil"/>
          <w:insideV w:val="nil"/>
        </w:tcBorders>
        <w:shd w:val="clear" w:color="auto" w:fill="008A8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E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E3" w:themeFill="accent2"/>
      </w:tcPr>
    </w:tblStylePr>
    <w:tblStylePr w:type="lastCol">
      <w:rPr>
        <w:b/>
        <w:bCs/>
        <w:color w:val="FFFFFF" w:themeColor="background1"/>
      </w:rPr>
      <w:tblPr/>
      <w:tcPr>
        <w:tcBorders>
          <w:left w:val="nil"/>
          <w:right w:val="nil"/>
          <w:insideH w:val="nil"/>
          <w:insideV w:val="nil"/>
        </w:tcBorders>
        <w:shd w:val="clear" w:color="auto" w:fill="009FE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sz="8" w:space="0" w:color="9352AA" w:themeColor="accent6" w:themeTint="BF"/>
        <w:left w:val="single" w:sz="8" w:space="0" w:color="9352AA" w:themeColor="accent6" w:themeTint="BF"/>
        <w:bottom w:val="single" w:sz="8" w:space="0" w:color="9352AA" w:themeColor="accent6" w:themeTint="BF"/>
        <w:right w:val="single" w:sz="8" w:space="0" w:color="9352AA" w:themeColor="accent6" w:themeTint="BF"/>
        <w:insideH w:val="single" w:sz="8" w:space="0" w:color="9352AA" w:themeColor="accent6" w:themeTint="BF"/>
      </w:tblBorders>
    </w:tblPr>
    <w:tblStylePr w:type="firstRow">
      <w:pPr>
        <w:spacing w:before="0" w:after="0" w:line="240" w:lineRule="auto"/>
      </w:pPr>
      <w:rPr>
        <w:b/>
        <w:bCs/>
        <w:color w:val="FFFFFF" w:themeColor="background1"/>
      </w:rPr>
      <w:tblPr/>
      <w:tcPr>
        <w:tcBorders>
          <w:top w:val="single" w:sz="8" w:space="0" w:color="9352AA" w:themeColor="accent6" w:themeTint="BF"/>
          <w:left w:val="single" w:sz="8" w:space="0" w:color="9352AA" w:themeColor="accent6" w:themeTint="BF"/>
          <w:bottom w:val="single" w:sz="8" w:space="0" w:color="9352AA" w:themeColor="accent6" w:themeTint="BF"/>
          <w:right w:val="single" w:sz="8" w:space="0" w:color="9352AA" w:themeColor="accent6" w:themeTint="BF"/>
          <w:insideH w:val="nil"/>
          <w:insideV w:val="nil"/>
        </w:tcBorders>
        <w:shd w:val="clear" w:color="auto" w:fill="613670" w:themeFill="accent6"/>
      </w:tcPr>
    </w:tblStylePr>
    <w:tblStylePr w:type="lastRow">
      <w:pPr>
        <w:spacing w:before="0" w:after="0" w:line="240" w:lineRule="auto"/>
      </w:pPr>
      <w:rPr>
        <w:b/>
        <w:bCs/>
      </w:rPr>
      <w:tblPr/>
      <w:tcPr>
        <w:tcBorders>
          <w:top w:val="double" w:sz="6" w:space="0" w:color="9352AA" w:themeColor="accent6" w:themeTint="BF"/>
          <w:left w:val="single" w:sz="8" w:space="0" w:color="9352AA" w:themeColor="accent6" w:themeTint="BF"/>
          <w:bottom w:val="single" w:sz="8" w:space="0" w:color="9352AA" w:themeColor="accent6" w:themeTint="BF"/>
          <w:right w:val="single" w:sz="8" w:space="0" w:color="9352A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C5E3" w:themeFill="accent6" w:themeFillTint="3F"/>
      </w:tcPr>
    </w:tblStylePr>
    <w:tblStylePr w:type="band1Horz">
      <w:tblPr/>
      <w:tcPr>
        <w:tcBorders>
          <w:insideH w:val="nil"/>
          <w:insideV w:val="nil"/>
        </w:tcBorders>
        <w:shd w:val="clear" w:color="auto" w:fill="DBC5E3"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sz="8" w:space="0" w:color="7DD345" w:themeColor="accent5" w:themeTint="BF"/>
        <w:left w:val="single" w:sz="8" w:space="0" w:color="7DD345" w:themeColor="accent5" w:themeTint="BF"/>
        <w:bottom w:val="single" w:sz="8" w:space="0" w:color="7DD345" w:themeColor="accent5" w:themeTint="BF"/>
        <w:right w:val="single" w:sz="8" w:space="0" w:color="7DD345" w:themeColor="accent5" w:themeTint="BF"/>
        <w:insideH w:val="single" w:sz="8" w:space="0" w:color="7DD345" w:themeColor="accent5" w:themeTint="BF"/>
      </w:tblBorders>
    </w:tblPr>
    <w:tblStylePr w:type="firstRow">
      <w:pPr>
        <w:spacing w:before="0" w:after="0" w:line="240" w:lineRule="auto"/>
      </w:pPr>
      <w:rPr>
        <w:b/>
        <w:bCs/>
        <w:color w:val="FFFFFF" w:themeColor="background1"/>
      </w:rPr>
      <w:tblPr/>
      <w:tcPr>
        <w:tcBorders>
          <w:top w:val="single" w:sz="8" w:space="0" w:color="7DD345" w:themeColor="accent5" w:themeTint="BF"/>
          <w:left w:val="single" w:sz="8" w:space="0" w:color="7DD345" w:themeColor="accent5" w:themeTint="BF"/>
          <w:bottom w:val="single" w:sz="8" w:space="0" w:color="7DD345" w:themeColor="accent5" w:themeTint="BF"/>
          <w:right w:val="single" w:sz="8" w:space="0" w:color="7DD345" w:themeColor="accent5" w:themeTint="BF"/>
          <w:insideH w:val="nil"/>
          <w:insideV w:val="nil"/>
        </w:tcBorders>
        <w:shd w:val="clear" w:color="auto" w:fill="59A627" w:themeFill="accent5"/>
      </w:tcPr>
    </w:tblStylePr>
    <w:tblStylePr w:type="lastRow">
      <w:pPr>
        <w:spacing w:before="0" w:after="0" w:line="240" w:lineRule="auto"/>
      </w:pPr>
      <w:rPr>
        <w:b/>
        <w:bCs/>
      </w:rPr>
      <w:tblPr/>
      <w:tcPr>
        <w:tcBorders>
          <w:top w:val="double" w:sz="6" w:space="0" w:color="7DD345" w:themeColor="accent5" w:themeTint="BF"/>
          <w:left w:val="single" w:sz="8" w:space="0" w:color="7DD345" w:themeColor="accent5" w:themeTint="BF"/>
          <w:bottom w:val="single" w:sz="8" w:space="0" w:color="7DD345" w:themeColor="accent5" w:themeTint="BF"/>
          <w:right w:val="single" w:sz="8" w:space="0" w:color="7DD345" w:themeColor="accent5" w:themeTint="BF"/>
          <w:insideH w:val="nil"/>
          <w:insideV w:val="nil"/>
        </w:tcBorders>
      </w:tcPr>
    </w:tblStylePr>
    <w:tblStylePr w:type="firstCol">
      <w:rPr>
        <w:b/>
        <w:bCs/>
      </w:rPr>
    </w:tblStylePr>
    <w:tblStylePr w:type="lastCol">
      <w:rPr>
        <w:b/>
        <w:bCs/>
      </w:rPr>
    </w:tblStylePr>
    <w:tblStylePr w:type="band1Vert">
      <w:tblPr/>
      <w:tcPr>
        <w:shd w:val="clear" w:color="auto" w:fill="D4F0C1" w:themeFill="accent5" w:themeFillTint="3F"/>
      </w:tcPr>
    </w:tblStylePr>
    <w:tblStylePr w:type="band1Horz">
      <w:tblPr/>
      <w:tcPr>
        <w:tcBorders>
          <w:insideH w:val="nil"/>
          <w:insideV w:val="nil"/>
        </w:tcBorders>
        <w:shd w:val="clear" w:color="auto" w:fill="D4F0C1"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sz="8" w:space="0" w:color="0060E1" w:themeColor="accent4" w:themeTint="BF"/>
        <w:left w:val="single" w:sz="8" w:space="0" w:color="0060E1" w:themeColor="accent4" w:themeTint="BF"/>
        <w:bottom w:val="single" w:sz="8" w:space="0" w:color="0060E1" w:themeColor="accent4" w:themeTint="BF"/>
        <w:right w:val="single" w:sz="8" w:space="0" w:color="0060E1" w:themeColor="accent4" w:themeTint="BF"/>
        <w:insideH w:val="single" w:sz="8" w:space="0" w:color="0060E1" w:themeColor="accent4" w:themeTint="BF"/>
      </w:tblBorders>
    </w:tblPr>
    <w:tblStylePr w:type="firstRow">
      <w:pPr>
        <w:spacing w:before="0" w:after="0" w:line="240" w:lineRule="auto"/>
      </w:pPr>
      <w:rPr>
        <w:b/>
        <w:bCs/>
        <w:color w:val="FFFFFF" w:themeColor="background1"/>
      </w:rPr>
      <w:tblPr/>
      <w:tcPr>
        <w:tcBorders>
          <w:top w:val="single" w:sz="8" w:space="0" w:color="0060E1" w:themeColor="accent4" w:themeTint="BF"/>
          <w:left w:val="single" w:sz="8" w:space="0" w:color="0060E1" w:themeColor="accent4" w:themeTint="BF"/>
          <w:bottom w:val="single" w:sz="8" w:space="0" w:color="0060E1" w:themeColor="accent4" w:themeTint="BF"/>
          <w:right w:val="single" w:sz="8" w:space="0" w:color="0060E1" w:themeColor="accent4" w:themeTint="BF"/>
          <w:insideH w:val="nil"/>
          <w:insideV w:val="nil"/>
        </w:tcBorders>
        <w:shd w:val="clear" w:color="auto" w:fill="003882" w:themeFill="accent4"/>
      </w:tcPr>
    </w:tblStylePr>
    <w:tblStylePr w:type="lastRow">
      <w:pPr>
        <w:spacing w:before="0" w:after="0" w:line="240" w:lineRule="auto"/>
      </w:pPr>
      <w:rPr>
        <w:b/>
        <w:bCs/>
      </w:rPr>
      <w:tblPr/>
      <w:tcPr>
        <w:tcBorders>
          <w:top w:val="double" w:sz="6" w:space="0" w:color="0060E1" w:themeColor="accent4" w:themeTint="BF"/>
          <w:left w:val="single" w:sz="8" w:space="0" w:color="0060E1" w:themeColor="accent4" w:themeTint="BF"/>
          <w:bottom w:val="single" w:sz="8" w:space="0" w:color="0060E1" w:themeColor="accent4" w:themeTint="BF"/>
          <w:right w:val="single" w:sz="8" w:space="0" w:color="0060E1" w:themeColor="accent4" w:themeTint="BF"/>
          <w:insideH w:val="nil"/>
          <w:insideV w:val="nil"/>
        </w:tcBorders>
      </w:tcPr>
    </w:tblStylePr>
    <w:tblStylePr w:type="firstCol">
      <w:rPr>
        <w:b/>
        <w:bCs/>
      </w:rPr>
    </w:tblStylePr>
    <w:tblStylePr w:type="lastCol">
      <w:rPr>
        <w:b/>
        <w:bCs/>
      </w:rPr>
    </w:tblStylePr>
    <w:tblStylePr w:type="band1Vert">
      <w:tblPr/>
      <w:tcPr>
        <w:shd w:val="clear" w:color="auto" w:fill="A1C9FF" w:themeFill="accent4" w:themeFillTint="3F"/>
      </w:tcPr>
    </w:tblStylePr>
    <w:tblStylePr w:type="band1Horz">
      <w:tblPr/>
      <w:tcPr>
        <w:tcBorders>
          <w:insideH w:val="nil"/>
          <w:insideV w:val="nil"/>
        </w:tcBorders>
        <w:shd w:val="clear" w:color="auto" w:fill="A1C9FF"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sz="8" w:space="0" w:color="00E7E5" w:themeColor="accent3" w:themeTint="BF"/>
        <w:left w:val="single" w:sz="8" w:space="0" w:color="00E7E5" w:themeColor="accent3" w:themeTint="BF"/>
        <w:bottom w:val="single" w:sz="8" w:space="0" w:color="00E7E5" w:themeColor="accent3" w:themeTint="BF"/>
        <w:right w:val="single" w:sz="8" w:space="0" w:color="00E7E5" w:themeColor="accent3" w:themeTint="BF"/>
        <w:insideH w:val="single" w:sz="8" w:space="0" w:color="00E7E5" w:themeColor="accent3" w:themeTint="BF"/>
      </w:tblBorders>
    </w:tblPr>
    <w:tblStylePr w:type="firstRow">
      <w:pPr>
        <w:spacing w:before="0" w:after="0" w:line="240" w:lineRule="auto"/>
      </w:pPr>
      <w:rPr>
        <w:b/>
        <w:bCs/>
        <w:color w:val="FFFFFF" w:themeColor="background1"/>
      </w:rPr>
      <w:tblPr/>
      <w:tcPr>
        <w:tcBorders>
          <w:top w:val="single" w:sz="8" w:space="0" w:color="00E7E5" w:themeColor="accent3" w:themeTint="BF"/>
          <w:left w:val="single" w:sz="8" w:space="0" w:color="00E7E5" w:themeColor="accent3" w:themeTint="BF"/>
          <w:bottom w:val="single" w:sz="8" w:space="0" w:color="00E7E5" w:themeColor="accent3" w:themeTint="BF"/>
          <w:right w:val="single" w:sz="8" w:space="0" w:color="00E7E5" w:themeColor="accent3" w:themeTint="BF"/>
          <w:insideH w:val="nil"/>
          <w:insideV w:val="nil"/>
        </w:tcBorders>
        <w:shd w:val="clear" w:color="auto" w:fill="008A89" w:themeFill="accent3"/>
      </w:tcPr>
    </w:tblStylePr>
    <w:tblStylePr w:type="lastRow">
      <w:pPr>
        <w:spacing w:before="0" w:after="0" w:line="240" w:lineRule="auto"/>
      </w:pPr>
      <w:rPr>
        <w:b/>
        <w:bCs/>
      </w:rPr>
      <w:tblPr/>
      <w:tcPr>
        <w:tcBorders>
          <w:top w:val="double" w:sz="6" w:space="0" w:color="00E7E5" w:themeColor="accent3" w:themeTint="BF"/>
          <w:left w:val="single" w:sz="8" w:space="0" w:color="00E7E5" w:themeColor="accent3" w:themeTint="BF"/>
          <w:bottom w:val="single" w:sz="8" w:space="0" w:color="00E7E5" w:themeColor="accent3" w:themeTint="BF"/>
          <w:right w:val="single" w:sz="8" w:space="0" w:color="00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A3FFFE" w:themeFill="accent3" w:themeFillTint="3F"/>
      </w:tcPr>
    </w:tblStylePr>
    <w:tblStylePr w:type="band1Horz">
      <w:tblPr/>
      <w:tcPr>
        <w:tcBorders>
          <w:insideH w:val="nil"/>
          <w:insideV w:val="nil"/>
        </w:tcBorders>
        <w:shd w:val="clear" w:color="auto" w:fill="A3FFFE"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sz="8" w:space="0" w:color="2BBEFF" w:themeColor="accent2" w:themeTint="BF"/>
        <w:left w:val="single" w:sz="8" w:space="0" w:color="2BBEFF" w:themeColor="accent2" w:themeTint="BF"/>
        <w:bottom w:val="single" w:sz="8" w:space="0" w:color="2BBEFF" w:themeColor="accent2" w:themeTint="BF"/>
        <w:right w:val="single" w:sz="8" w:space="0" w:color="2BBEFF" w:themeColor="accent2" w:themeTint="BF"/>
        <w:insideH w:val="single" w:sz="8" w:space="0" w:color="2BBEFF" w:themeColor="accent2" w:themeTint="BF"/>
      </w:tblBorders>
    </w:tblPr>
    <w:tblStylePr w:type="firstRow">
      <w:pPr>
        <w:spacing w:before="0" w:after="0" w:line="240" w:lineRule="auto"/>
      </w:pPr>
      <w:rPr>
        <w:b/>
        <w:bCs/>
        <w:color w:val="FFFFFF" w:themeColor="background1"/>
      </w:rPr>
      <w:tblPr/>
      <w:tcPr>
        <w:tcBorders>
          <w:top w:val="single" w:sz="8" w:space="0" w:color="2BBEFF" w:themeColor="accent2" w:themeTint="BF"/>
          <w:left w:val="single" w:sz="8" w:space="0" w:color="2BBEFF" w:themeColor="accent2" w:themeTint="BF"/>
          <w:bottom w:val="single" w:sz="8" w:space="0" w:color="2BBEFF" w:themeColor="accent2" w:themeTint="BF"/>
          <w:right w:val="single" w:sz="8" w:space="0" w:color="2BBEFF" w:themeColor="accent2" w:themeTint="BF"/>
          <w:insideH w:val="nil"/>
          <w:insideV w:val="nil"/>
        </w:tcBorders>
        <w:shd w:val="clear" w:color="auto" w:fill="009FE3" w:themeFill="accent2"/>
      </w:tcPr>
    </w:tblStylePr>
    <w:tblStylePr w:type="lastRow">
      <w:pPr>
        <w:spacing w:before="0" w:after="0" w:line="240" w:lineRule="auto"/>
      </w:pPr>
      <w:rPr>
        <w:b/>
        <w:bCs/>
      </w:rPr>
      <w:tblPr/>
      <w:tcPr>
        <w:tcBorders>
          <w:top w:val="double" w:sz="6" w:space="0" w:color="2BBEFF" w:themeColor="accent2" w:themeTint="BF"/>
          <w:left w:val="single" w:sz="8" w:space="0" w:color="2BBEFF" w:themeColor="accent2" w:themeTint="BF"/>
          <w:bottom w:val="single" w:sz="8" w:space="0" w:color="2BBEFF" w:themeColor="accent2" w:themeTint="BF"/>
          <w:right w:val="single" w:sz="8" w:space="0" w:color="2BBE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9E9FF" w:themeFill="accent2" w:themeFillTint="3F"/>
      </w:tcPr>
    </w:tblStylePr>
    <w:tblStylePr w:type="band1Horz">
      <w:tblPr/>
      <w:tcPr>
        <w:tcBorders>
          <w:insideH w:val="nil"/>
          <w:insideV w:val="nil"/>
        </w:tcBorders>
        <w:shd w:val="clear" w:color="auto" w:fill="B9E9FF"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C5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1367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1367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1367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1367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8BC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8BC7"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F0C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A62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A62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A62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A62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8E28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8E283"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1C9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88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88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88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88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92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92FF"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A8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A8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A8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A8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5FFF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5FFFD"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E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E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E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E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2D4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2D4FF"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FB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C8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C8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C8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C8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F6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F64"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13670" w:themeColor="accent6"/>
        <w:left w:val="single" w:sz="8" w:space="0" w:color="613670" w:themeColor="accent6"/>
        <w:bottom w:val="single" w:sz="8" w:space="0" w:color="613670" w:themeColor="accent6"/>
        <w:right w:val="single" w:sz="8" w:space="0" w:color="613670" w:themeColor="accent6"/>
        <w:insideH w:val="single" w:sz="8" w:space="0" w:color="613670" w:themeColor="accent6"/>
        <w:insideV w:val="single" w:sz="8" w:space="0" w:color="613670" w:themeColor="accent6"/>
      </w:tblBorders>
    </w:tblPr>
    <w:tcPr>
      <w:shd w:val="clear" w:color="auto" w:fill="DBC5E3" w:themeFill="accent6" w:themeFillTint="3F"/>
    </w:tcPr>
    <w:tblStylePr w:type="firstRow">
      <w:rPr>
        <w:b/>
        <w:bCs/>
        <w:color w:val="000000" w:themeColor="text1"/>
      </w:rPr>
      <w:tblPr/>
      <w:tcPr>
        <w:shd w:val="clear" w:color="auto" w:fill="F0E8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E8" w:themeFill="accent6" w:themeFillTint="33"/>
      </w:tcPr>
    </w:tblStylePr>
    <w:tblStylePr w:type="band1Vert">
      <w:tblPr/>
      <w:tcPr>
        <w:shd w:val="clear" w:color="auto" w:fill="B78BC7" w:themeFill="accent6" w:themeFillTint="7F"/>
      </w:tcPr>
    </w:tblStylePr>
    <w:tblStylePr w:type="band1Horz">
      <w:tblPr/>
      <w:tcPr>
        <w:tcBorders>
          <w:insideH w:val="single" w:sz="6" w:space="0" w:color="613670" w:themeColor="accent6"/>
          <w:insideV w:val="single" w:sz="6" w:space="0" w:color="613670" w:themeColor="accent6"/>
        </w:tcBorders>
        <w:shd w:val="clear" w:color="auto" w:fill="B78BC7"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9A627" w:themeColor="accent5"/>
        <w:left w:val="single" w:sz="8" w:space="0" w:color="59A627" w:themeColor="accent5"/>
        <w:bottom w:val="single" w:sz="8" w:space="0" w:color="59A627" w:themeColor="accent5"/>
        <w:right w:val="single" w:sz="8" w:space="0" w:color="59A627" w:themeColor="accent5"/>
        <w:insideH w:val="single" w:sz="8" w:space="0" w:color="59A627" w:themeColor="accent5"/>
        <w:insideV w:val="single" w:sz="8" w:space="0" w:color="59A627" w:themeColor="accent5"/>
      </w:tblBorders>
    </w:tblPr>
    <w:tcPr>
      <w:shd w:val="clear" w:color="auto" w:fill="D4F0C1" w:themeFill="accent5" w:themeFillTint="3F"/>
    </w:tcPr>
    <w:tblStylePr w:type="firstRow">
      <w:rPr>
        <w:b/>
        <w:bCs/>
        <w:color w:val="000000" w:themeColor="text1"/>
      </w:rPr>
      <w:tblPr/>
      <w:tcPr>
        <w:shd w:val="clear" w:color="auto" w:fill="EDF9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3CD" w:themeFill="accent5" w:themeFillTint="33"/>
      </w:tcPr>
    </w:tblStylePr>
    <w:tblStylePr w:type="band1Vert">
      <w:tblPr/>
      <w:tcPr>
        <w:shd w:val="clear" w:color="auto" w:fill="A8E283" w:themeFill="accent5" w:themeFillTint="7F"/>
      </w:tcPr>
    </w:tblStylePr>
    <w:tblStylePr w:type="band1Horz">
      <w:tblPr/>
      <w:tcPr>
        <w:tcBorders>
          <w:insideH w:val="single" w:sz="6" w:space="0" w:color="59A627" w:themeColor="accent5"/>
          <w:insideV w:val="single" w:sz="6" w:space="0" w:color="59A627" w:themeColor="accent5"/>
        </w:tcBorders>
        <w:shd w:val="clear" w:color="auto" w:fill="A8E283"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882" w:themeColor="accent4"/>
        <w:left w:val="single" w:sz="8" w:space="0" w:color="003882" w:themeColor="accent4"/>
        <w:bottom w:val="single" w:sz="8" w:space="0" w:color="003882" w:themeColor="accent4"/>
        <w:right w:val="single" w:sz="8" w:space="0" w:color="003882" w:themeColor="accent4"/>
        <w:insideH w:val="single" w:sz="8" w:space="0" w:color="003882" w:themeColor="accent4"/>
        <w:insideV w:val="single" w:sz="8" w:space="0" w:color="003882" w:themeColor="accent4"/>
      </w:tblBorders>
    </w:tblPr>
    <w:tcPr>
      <w:shd w:val="clear" w:color="auto" w:fill="A1C9FF" w:themeFill="accent4" w:themeFillTint="3F"/>
    </w:tcPr>
    <w:tblStylePr w:type="firstRow">
      <w:rPr>
        <w:b/>
        <w:bCs/>
        <w:color w:val="000000" w:themeColor="text1"/>
      </w:rPr>
      <w:tblPr/>
      <w:tcPr>
        <w:shd w:val="clear" w:color="auto" w:fill="D9E9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3D3FF" w:themeFill="accent4" w:themeFillTint="33"/>
      </w:tcPr>
    </w:tblStylePr>
    <w:tblStylePr w:type="band1Vert">
      <w:tblPr/>
      <w:tcPr>
        <w:shd w:val="clear" w:color="auto" w:fill="4192FF" w:themeFill="accent4" w:themeFillTint="7F"/>
      </w:tcPr>
    </w:tblStylePr>
    <w:tblStylePr w:type="band1Horz">
      <w:tblPr/>
      <w:tcPr>
        <w:tcBorders>
          <w:insideH w:val="single" w:sz="6" w:space="0" w:color="003882" w:themeColor="accent4"/>
          <w:insideV w:val="single" w:sz="6" w:space="0" w:color="003882" w:themeColor="accent4"/>
        </w:tcBorders>
        <w:shd w:val="clear" w:color="auto" w:fill="4192FF"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A89" w:themeColor="accent3"/>
        <w:left w:val="single" w:sz="8" w:space="0" w:color="008A89" w:themeColor="accent3"/>
        <w:bottom w:val="single" w:sz="8" w:space="0" w:color="008A89" w:themeColor="accent3"/>
        <w:right w:val="single" w:sz="8" w:space="0" w:color="008A89" w:themeColor="accent3"/>
        <w:insideH w:val="single" w:sz="8" w:space="0" w:color="008A89" w:themeColor="accent3"/>
        <w:insideV w:val="single" w:sz="8" w:space="0" w:color="008A89" w:themeColor="accent3"/>
      </w:tblBorders>
    </w:tblPr>
    <w:tcPr>
      <w:shd w:val="clear" w:color="auto" w:fill="A3FFFE" w:themeFill="accent3" w:themeFillTint="3F"/>
    </w:tcPr>
    <w:tblStylePr w:type="firstRow">
      <w:rPr>
        <w:b/>
        <w:bCs/>
        <w:color w:val="000000" w:themeColor="text1"/>
      </w:rPr>
      <w:tblPr/>
      <w:tcPr>
        <w:shd w:val="clear" w:color="auto" w:fill="DAFF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FE" w:themeFill="accent3" w:themeFillTint="33"/>
      </w:tcPr>
    </w:tblStylePr>
    <w:tblStylePr w:type="band1Vert">
      <w:tblPr/>
      <w:tcPr>
        <w:shd w:val="clear" w:color="auto" w:fill="45FFFD" w:themeFill="accent3" w:themeFillTint="7F"/>
      </w:tcPr>
    </w:tblStylePr>
    <w:tblStylePr w:type="band1Horz">
      <w:tblPr/>
      <w:tcPr>
        <w:tcBorders>
          <w:insideH w:val="single" w:sz="6" w:space="0" w:color="008A89" w:themeColor="accent3"/>
          <w:insideV w:val="single" w:sz="6" w:space="0" w:color="008A89" w:themeColor="accent3"/>
        </w:tcBorders>
        <w:shd w:val="clear" w:color="auto" w:fill="45FFFD"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FE3" w:themeColor="accent2"/>
        <w:left w:val="single" w:sz="8" w:space="0" w:color="009FE3" w:themeColor="accent2"/>
        <w:bottom w:val="single" w:sz="8" w:space="0" w:color="009FE3" w:themeColor="accent2"/>
        <w:right w:val="single" w:sz="8" w:space="0" w:color="009FE3" w:themeColor="accent2"/>
        <w:insideH w:val="single" w:sz="8" w:space="0" w:color="009FE3" w:themeColor="accent2"/>
        <w:insideV w:val="single" w:sz="8" w:space="0" w:color="009FE3" w:themeColor="accent2"/>
      </w:tblBorders>
    </w:tblPr>
    <w:tcPr>
      <w:shd w:val="clear" w:color="auto" w:fill="B9E9FF" w:themeFill="accent2" w:themeFillTint="3F"/>
    </w:tcPr>
    <w:tblStylePr w:type="firstRow">
      <w:rPr>
        <w:b/>
        <w:bCs/>
        <w:color w:val="000000" w:themeColor="text1"/>
      </w:rPr>
      <w:tblPr/>
      <w:tcPr>
        <w:shd w:val="clear" w:color="auto" w:fill="E3F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F" w:themeFill="accent2" w:themeFillTint="33"/>
      </w:tcPr>
    </w:tblStylePr>
    <w:tblStylePr w:type="band1Vert">
      <w:tblPr/>
      <w:tcPr>
        <w:shd w:val="clear" w:color="auto" w:fill="72D4FF" w:themeFill="accent2" w:themeFillTint="7F"/>
      </w:tcPr>
    </w:tblStylePr>
    <w:tblStylePr w:type="band1Horz">
      <w:tblPr/>
      <w:tcPr>
        <w:tcBorders>
          <w:insideH w:val="single" w:sz="6" w:space="0" w:color="009FE3" w:themeColor="accent2"/>
          <w:insideV w:val="single" w:sz="6" w:space="0" w:color="009FE3" w:themeColor="accent2"/>
        </w:tcBorders>
        <w:shd w:val="clear" w:color="auto" w:fill="72D4FF"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3C800" w:themeColor="accent1"/>
        <w:left w:val="single" w:sz="8" w:space="0" w:color="C3C800" w:themeColor="accent1"/>
        <w:bottom w:val="single" w:sz="8" w:space="0" w:color="C3C800" w:themeColor="accent1"/>
        <w:right w:val="single" w:sz="8" w:space="0" w:color="C3C800" w:themeColor="accent1"/>
        <w:insideH w:val="single" w:sz="8" w:space="0" w:color="C3C800" w:themeColor="accent1"/>
        <w:insideV w:val="single" w:sz="8" w:space="0" w:color="C3C800" w:themeColor="accent1"/>
      </w:tblBorders>
    </w:tblPr>
    <w:tcPr>
      <w:shd w:val="clear" w:color="auto" w:fill="FCFFB2" w:themeFill="accent1" w:themeFillTint="3F"/>
    </w:tcPr>
    <w:tblStylePr w:type="firstRow">
      <w:rPr>
        <w:b/>
        <w:bCs/>
        <w:color w:val="000000" w:themeColor="text1"/>
      </w:rPr>
      <w:tblPr/>
      <w:tcPr>
        <w:shd w:val="clear" w:color="auto" w:fill="FEFFE0"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FC1" w:themeFill="accent1" w:themeFillTint="33"/>
      </w:tcPr>
    </w:tblStylePr>
    <w:tblStylePr w:type="band1Vert">
      <w:tblPr/>
      <w:tcPr>
        <w:shd w:val="clear" w:color="auto" w:fill="FAFF64" w:themeFill="accent1" w:themeFillTint="7F"/>
      </w:tcPr>
    </w:tblStylePr>
    <w:tblStylePr w:type="band1Horz">
      <w:tblPr/>
      <w:tcPr>
        <w:tcBorders>
          <w:insideH w:val="single" w:sz="6" w:space="0" w:color="C3C800" w:themeColor="accent1"/>
          <w:insideV w:val="single" w:sz="6" w:space="0" w:color="C3C800" w:themeColor="accent1"/>
        </w:tcBorders>
        <w:shd w:val="clear" w:color="auto" w:fill="FAFF64"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sz="8" w:space="0" w:color="9352AA" w:themeColor="accent6" w:themeTint="BF"/>
        <w:left w:val="single" w:sz="8" w:space="0" w:color="9352AA" w:themeColor="accent6" w:themeTint="BF"/>
        <w:bottom w:val="single" w:sz="8" w:space="0" w:color="9352AA" w:themeColor="accent6" w:themeTint="BF"/>
        <w:right w:val="single" w:sz="8" w:space="0" w:color="9352AA" w:themeColor="accent6" w:themeTint="BF"/>
        <w:insideH w:val="single" w:sz="8" w:space="0" w:color="9352AA" w:themeColor="accent6" w:themeTint="BF"/>
        <w:insideV w:val="single" w:sz="8" w:space="0" w:color="9352AA" w:themeColor="accent6" w:themeTint="BF"/>
      </w:tblBorders>
    </w:tblPr>
    <w:tcPr>
      <w:shd w:val="clear" w:color="auto" w:fill="DBC5E3" w:themeFill="accent6" w:themeFillTint="3F"/>
    </w:tcPr>
    <w:tblStylePr w:type="firstRow">
      <w:rPr>
        <w:b/>
        <w:bCs/>
      </w:rPr>
    </w:tblStylePr>
    <w:tblStylePr w:type="lastRow">
      <w:rPr>
        <w:b/>
        <w:bCs/>
      </w:rPr>
      <w:tblPr/>
      <w:tcPr>
        <w:tcBorders>
          <w:top w:val="single" w:sz="18" w:space="0" w:color="9352AA" w:themeColor="accent6" w:themeTint="BF"/>
        </w:tcBorders>
      </w:tcPr>
    </w:tblStylePr>
    <w:tblStylePr w:type="firstCol">
      <w:rPr>
        <w:b/>
        <w:bCs/>
      </w:rPr>
    </w:tblStylePr>
    <w:tblStylePr w:type="lastCol">
      <w:rPr>
        <w:b/>
        <w:bCs/>
      </w:rPr>
    </w:tblStylePr>
    <w:tblStylePr w:type="band1Vert">
      <w:tblPr/>
      <w:tcPr>
        <w:shd w:val="clear" w:color="auto" w:fill="B78BC7" w:themeFill="accent6" w:themeFillTint="7F"/>
      </w:tcPr>
    </w:tblStylePr>
    <w:tblStylePr w:type="band1Horz">
      <w:tblPr/>
      <w:tcPr>
        <w:shd w:val="clear" w:color="auto" w:fill="B78BC7"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sz="8" w:space="0" w:color="7DD345" w:themeColor="accent5" w:themeTint="BF"/>
        <w:left w:val="single" w:sz="8" w:space="0" w:color="7DD345" w:themeColor="accent5" w:themeTint="BF"/>
        <w:bottom w:val="single" w:sz="8" w:space="0" w:color="7DD345" w:themeColor="accent5" w:themeTint="BF"/>
        <w:right w:val="single" w:sz="8" w:space="0" w:color="7DD345" w:themeColor="accent5" w:themeTint="BF"/>
        <w:insideH w:val="single" w:sz="8" w:space="0" w:color="7DD345" w:themeColor="accent5" w:themeTint="BF"/>
        <w:insideV w:val="single" w:sz="8" w:space="0" w:color="7DD345" w:themeColor="accent5" w:themeTint="BF"/>
      </w:tblBorders>
    </w:tblPr>
    <w:tcPr>
      <w:shd w:val="clear" w:color="auto" w:fill="D4F0C1" w:themeFill="accent5" w:themeFillTint="3F"/>
    </w:tcPr>
    <w:tblStylePr w:type="firstRow">
      <w:rPr>
        <w:b/>
        <w:bCs/>
      </w:rPr>
    </w:tblStylePr>
    <w:tblStylePr w:type="lastRow">
      <w:rPr>
        <w:b/>
        <w:bCs/>
      </w:rPr>
      <w:tblPr/>
      <w:tcPr>
        <w:tcBorders>
          <w:top w:val="single" w:sz="18" w:space="0" w:color="7DD345" w:themeColor="accent5" w:themeTint="BF"/>
        </w:tcBorders>
      </w:tcPr>
    </w:tblStylePr>
    <w:tblStylePr w:type="firstCol">
      <w:rPr>
        <w:b/>
        <w:bCs/>
      </w:rPr>
    </w:tblStylePr>
    <w:tblStylePr w:type="lastCol">
      <w:rPr>
        <w:b/>
        <w:bCs/>
      </w:rPr>
    </w:tblStylePr>
    <w:tblStylePr w:type="band1Vert">
      <w:tblPr/>
      <w:tcPr>
        <w:shd w:val="clear" w:color="auto" w:fill="A8E283" w:themeFill="accent5" w:themeFillTint="7F"/>
      </w:tcPr>
    </w:tblStylePr>
    <w:tblStylePr w:type="band1Horz">
      <w:tblPr/>
      <w:tcPr>
        <w:shd w:val="clear" w:color="auto" w:fill="A8E283"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sz="8" w:space="0" w:color="0060E1" w:themeColor="accent4" w:themeTint="BF"/>
        <w:left w:val="single" w:sz="8" w:space="0" w:color="0060E1" w:themeColor="accent4" w:themeTint="BF"/>
        <w:bottom w:val="single" w:sz="8" w:space="0" w:color="0060E1" w:themeColor="accent4" w:themeTint="BF"/>
        <w:right w:val="single" w:sz="8" w:space="0" w:color="0060E1" w:themeColor="accent4" w:themeTint="BF"/>
        <w:insideH w:val="single" w:sz="8" w:space="0" w:color="0060E1" w:themeColor="accent4" w:themeTint="BF"/>
        <w:insideV w:val="single" w:sz="8" w:space="0" w:color="0060E1" w:themeColor="accent4" w:themeTint="BF"/>
      </w:tblBorders>
    </w:tblPr>
    <w:tcPr>
      <w:shd w:val="clear" w:color="auto" w:fill="A1C9FF" w:themeFill="accent4" w:themeFillTint="3F"/>
    </w:tcPr>
    <w:tblStylePr w:type="firstRow">
      <w:rPr>
        <w:b/>
        <w:bCs/>
      </w:rPr>
    </w:tblStylePr>
    <w:tblStylePr w:type="lastRow">
      <w:rPr>
        <w:b/>
        <w:bCs/>
      </w:rPr>
      <w:tblPr/>
      <w:tcPr>
        <w:tcBorders>
          <w:top w:val="single" w:sz="18" w:space="0" w:color="0060E1" w:themeColor="accent4" w:themeTint="BF"/>
        </w:tcBorders>
      </w:tcPr>
    </w:tblStylePr>
    <w:tblStylePr w:type="firstCol">
      <w:rPr>
        <w:b/>
        <w:bCs/>
      </w:rPr>
    </w:tblStylePr>
    <w:tblStylePr w:type="lastCol">
      <w:rPr>
        <w:b/>
        <w:bCs/>
      </w:rPr>
    </w:tblStylePr>
    <w:tblStylePr w:type="band1Vert">
      <w:tblPr/>
      <w:tcPr>
        <w:shd w:val="clear" w:color="auto" w:fill="4192FF" w:themeFill="accent4" w:themeFillTint="7F"/>
      </w:tcPr>
    </w:tblStylePr>
    <w:tblStylePr w:type="band1Horz">
      <w:tblPr/>
      <w:tcPr>
        <w:shd w:val="clear" w:color="auto" w:fill="4192FF"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sz="8" w:space="0" w:color="00E7E5" w:themeColor="accent3" w:themeTint="BF"/>
        <w:left w:val="single" w:sz="8" w:space="0" w:color="00E7E5" w:themeColor="accent3" w:themeTint="BF"/>
        <w:bottom w:val="single" w:sz="8" w:space="0" w:color="00E7E5" w:themeColor="accent3" w:themeTint="BF"/>
        <w:right w:val="single" w:sz="8" w:space="0" w:color="00E7E5" w:themeColor="accent3" w:themeTint="BF"/>
        <w:insideH w:val="single" w:sz="8" w:space="0" w:color="00E7E5" w:themeColor="accent3" w:themeTint="BF"/>
        <w:insideV w:val="single" w:sz="8" w:space="0" w:color="00E7E5" w:themeColor="accent3" w:themeTint="BF"/>
      </w:tblBorders>
    </w:tblPr>
    <w:tcPr>
      <w:shd w:val="clear" w:color="auto" w:fill="A3FFFE" w:themeFill="accent3" w:themeFillTint="3F"/>
    </w:tcPr>
    <w:tblStylePr w:type="firstRow">
      <w:rPr>
        <w:b/>
        <w:bCs/>
      </w:rPr>
    </w:tblStylePr>
    <w:tblStylePr w:type="lastRow">
      <w:rPr>
        <w:b/>
        <w:bCs/>
      </w:rPr>
      <w:tblPr/>
      <w:tcPr>
        <w:tcBorders>
          <w:top w:val="single" w:sz="18" w:space="0" w:color="00E7E5" w:themeColor="accent3" w:themeTint="BF"/>
        </w:tcBorders>
      </w:tcPr>
    </w:tblStylePr>
    <w:tblStylePr w:type="firstCol">
      <w:rPr>
        <w:b/>
        <w:bCs/>
      </w:rPr>
    </w:tblStylePr>
    <w:tblStylePr w:type="lastCol">
      <w:rPr>
        <w:b/>
        <w:bCs/>
      </w:rPr>
    </w:tblStylePr>
    <w:tblStylePr w:type="band1Vert">
      <w:tblPr/>
      <w:tcPr>
        <w:shd w:val="clear" w:color="auto" w:fill="45FFFD" w:themeFill="accent3" w:themeFillTint="7F"/>
      </w:tcPr>
    </w:tblStylePr>
    <w:tblStylePr w:type="band1Horz">
      <w:tblPr/>
      <w:tcPr>
        <w:shd w:val="clear" w:color="auto" w:fill="45FFFD"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sz="8" w:space="0" w:color="2BBEFF" w:themeColor="accent2" w:themeTint="BF"/>
        <w:left w:val="single" w:sz="8" w:space="0" w:color="2BBEFF" w:themeColor="accent2" w:themeTint="BF"/>
        <w:bottom w:val="single" w:sz="8" w:space="0" w:color="2BBEFF" w:themeColor="accent2" w:themeTint="BF"/>
        <w:right w:val="single" w:sz="8" w:space="0" w:color="2BBEFF" w:themeColor="accent2" w:themeTint="BF"/>
        <w:insideH w:val="single" w:sz="8" w:space="0" w:color="2BBEFF" w:themeColor="accent2" w:themeTint="BF"/>
        <w:insideV w:val="single" w:sz="8" w:space="0" w:color="2BBEFF" w:themeColor="accent2" w:themeTint="BF"/>
      </w:tblBorders>
    </w:tblPr>
    <w:tcPr>
      <w:shd w:val="clear" w:color="auto" w:fill="B9E9FF" w:themeFill="accent2" w:themeFillTint="3F"/>
    </w:tcPr>
    <w:tblStylePr w:type="firstRow">
      <w:rPr>
        <w:b/>
        <w:bCs/>
      </w:rPr>
    </w:tblStylePr>
    <w:tblStylePr w:type="lastRow">
      <w:rPr>
        <w:b/>
        <w:bCs/>
      </w:rPr>
      <w:tblPr/>
      <w:tcPr>
        <w:tcBorders>
          <w:top w:val="single" w:sz="18" w:space="0" w:color="2BBEFF" w:themeColor="accent2" w:themeTint="BF"/>
        </w:tcBorders>
      </w:tcPr>
    </w:tblStylePr>
    <w:tblStylePr w:type="firstCol">
      <w:rPr>
        <w:b/>
        <w:bCs/>
      </w:rPr>
    </w:tblStylePr>
    <w:tblStylePr w:type="lastCol">
      <w:rPr>
        <w:b/>
        <w:bCs/>
      </w:rPr>
    </w:tblStylePr>
    <w:tblStylePr w:type="band1Vert">
      <w:tblPr/>
      <w:tcPr>
        <w:shd w:val="clear" w:color="auto" w:fill="72D4FF" w:themeFill="accent2" w:themeFillTint="7F"/>
      </w:tcPr>
    </w:tblStylePr>
    <w:tblStylePr w:type="band1Horz">
      <w:tblPr/>
      <w:tcPr>
        <w:shd w:val="clear" w:color="auto" w:fill="72D4FF"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sz="8" w:space="0" w:color="F8FF16" w:themeColor="accent1" w:themeTint="BF"/>
        <w:left w:val="single" w:sz="8" w:space="0" w:color="F8FF16" w:themeColor="accent1" w:themeTint="BF"/>
        <w:bottom w:val="single" w:sz="8" w:space="0" w:color="F8FF16" w:themeColor="accent1" w:themeTint="BF"/>
        <w:right w:val="single" w:sz="8" w:space="0" w:color="F8FF16" w:themeColor="accent1" w:themeTint="BF"/>
        <w:insideH w:val="single" w:sz="8" w:space="0" w:color="F8FF16" w:themeColor="accent1" w:themeTint="BF"/>
        <w:insideV w:val="single" w:sz="8" w:space="0" w:color="F8FF16" w:themeColor="accent1" w:themeTint="BF"/>
      </w:tblBorders>
    </w:tblPr>
    <w:tcPr>
      <w:shd w:val="clear" w:color="auto" w:fill="FCFFB2" w:themeFill="accent1" w:themeFillTint="3F"/>
    </w:tcPr>
    <w:tblStylePr w:type="firstRow">
      <w:rPr>
        <w:b/>
        <w:bCs/>
      </w:rPr>
    </w:tblStylePr>
    <w:tblStylePr w:type="lastRow">
      <w:rPr>
        <w:b/>
        <w:bCs/>
      </w:rPr>
      <w:tblPr/>
      <w:tcPr>
        <w:tcBorders>
          <w:top w:val="single" w:sz="18" w:space="0" w:color="F8FF16" w:themeColor="accent1" w:themeTint="BF"/>
        </w:tcBorders>
      </w:tcPr>
    </w:tblStylePr>
    <w:tblStylePr w:type="firstCol">
      <w:rPr>
        <w:b/>
        <w:bCs/>
      </w:rPr>
    </w:tblStylePr>
    <w:tblStylePr w:type="lastCol">
      <w:rPr>
        <w:b/>
        <w:bCs/>
      </w:rPr>
    </w:tblStylePr>
    <w:tblStylePr w:type="band1Vert">
      <w:tblPr/>
      <w:tcPr>
        <w:shd w:val="clear" w:color="auto" w:fill="FAFF64" w:themeFill="accent1" w:themeFillTint="7F"/>
      </w:tcPr>
    </w:tblStylePr>
    <w:tblStylePr w:type="band1Horz">
      <w:tblPr/>
      <w:tcPr>
        <w:shd w:val="clear" w:color="auto" w:fill="FAFF64"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61367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1B3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828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82853" w:themeFill="accent6" w:themeFillShade="BF"/>
      </w:tcPr>
    </w:tblStylePr>
    <w:tblStylePr w:type="band1Vert">
      <w:tblPr/>
      <w:tcPr>
        <w:tcBorders>
          <w:top w:val="nil"/>
          <w:left w:val="nil"/>
          <w:bottom w:val="nil"/>
          <w:right w:val="nil"/>
          <w:insideH w:val="nil"/>
          <w:insideV w:val="nil"/>
        </w:tcBorders>
        <w:shd w:val="clear" w:color="auto" w:fill="482853" w:themeFill="accent6" w:themeFillShade="BF"/>
      </w:tcPr>
    </w:tblStylePr>
    <w:tblStylePr w:type="band1Horz">
      <w:tblPr/>
      <w:tcPr>
        <w:tcBorders>
          <w:top w:val="nil"/>
          <w:left w:val="nil"/>
          <w:bottom w:val="nil"/>
          <w:right w:val="nil"/>
          <w:insideH w:val="nil"/>
          <w:insideV w:val="nil"/>
        </w:tcBorders>
        <w:shd w:val="clear" w:color="auto" w:fill="482853"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59A62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521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27C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27C1D" w:themeFill="accent5" w:themeFillShade="BF"/>
      </w:tcPr>
    </w:tblStylePr>
    <w:tblStylePr w:type="band1Vert">
      <w:tblPr/>
      <w:tcPr>
        <w:tcBorders>
          <w:top w:val="nil"/>
          <w:left w:val="nil"/>
          <w:bottom w:val="nil"/>
          <w:right w:val="nil"/>
          <w:insideH w:val="nil"/>
          <w:insideV w:val="nil"/>
        </w:tcBorders>
        <w:shd w:val="clear" w:color="auto" w:fill="427C1D" w:themeFill="accent5" w:themeFillShade="BF"/>
      </w:tcPr>
    </w:tblStylePr>
    <w:tblStylePr w:type="band1Horz">
      <w:tblPr/>
      <w:tcPr>
        <w:tcBorders>
          <w:top w:val="nil"/>
          <w:left w:val="nil"/>
          <w:bottom w:val="nil"/>
          <w:right w:val="nil"/>
          <w:insideH w:val="nil"/>
          <w:insideV w:val="nil"/>
        </w:tcBorders>
        <w:shd w:val="clear" w:color="auto" w:fill="427C1D"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00388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B4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296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2961" w:themeFill="accent4" w:themeFillShade="BF"/>
      </w:tcPr>
    </w:tblStylePr>
    <w:tblStylePr w:type="band1Vert">
      <w:tblPr/>
      <w:tcPr>
        <w:tcBorders>
          <w:top w:val="nil"/>
          <w:left w:val="nil"/>
          <w:bottom w:val="nil"/>
          <w:right w:val="nil"/>
          <w:insideH w:val="nil"/>
          <w:insideV w:val="nil"/>
        </w:tcBorders>
        <w:shd w:val="clear" w:color="auto" w:fill="002961" w:themeFill="accent4" w:themeFillShade="BF"/>
      </w:tcPr>
    </w:tblStylePr>
    <w:tblStylePr w:type="band1Horz">
      <w:tblPr/>
      <w:tcPr>
        <w:tcBorders>
          <w:top w:val="nil"/>
          <w:left w:val="nil"/>
          <w:bottom w:val="nil"/>
          <w:right w:val="nil"/>
          <w:insideH w:val="nil"/>
          <w:insideV w:val="nil"/>
        </w:tcBorders>
        <w:shd w:val="clear" w:color="auto" w:fill="002961"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008A8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44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76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766" w:themeFill="accent3" w:themeFillShade="BF"/>
      </w:tcPr>
    </w:tblStylePr>
    <w:tblStylePr w:type="band1Vert">
      <w:tblPr/>
      <w:tcPr>
        <w:tcBorders>
          <w:top w:val="nil"/>
          <w:left w:val="nil"/>
          <w:bottom w:val="nil"/>
          <w:right w:val="nil"/>
          <w:insideH w:val="nil"/>
          <w:insideV w:val="nil"/>
        </w:tcBorders>
        <w:shd w:val="clear" w:color="auto" w:fill="006766" w:themeFill="accent3" w:themeFillShade="BF"/>
      </w:tcPr>
    </w:tblStylePr>
    <w:tblStylePr w:type="band1Horz">
      <w:tblPr/>
      <w:tcPr>
        <w:tcBorders>
          <w:top w:val="nil"/>
          <w:left w:val="nil"/>
          <w:bottom w:val="nil"/>
          <w:right w:val="nil"/>
          <w:insideH w:val="nil"/>
          <w:insideV w:val="nil"/>
        </w:tcBorders>
        <w:shd w:val="clear" w:color="auto" w:fill="006766"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009FE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E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6A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6AA" w:themeFill="accent2" w:themeFillShade="BF"/>
      </w:tcPr>
    </w:tblStylePr>
    <w:tblStylePr w:type="band1Vert">
      <w:tblPr/>
      <w:tcPr>
        <w:tcBorders>
          <w:top w:val="nil"/>
          <w:left w:val="nil"/>
          <w:bottom w:val="nil"/>
          <w:right w:val="nil"/>
          <w:insideH w:val="nil"/>
          <w:insideV w:val="nil"/>
        </w:tcBorders>
        <w:shd w:val="clear" w:color="auto" w:fill="0076AA" w:themeFill="accent2" w:themeFillShade="BF"/>
      </w:tcPr>
    </w:tblStylePr>
    <w:tblStylePr w:type="band1Horz">
      <w:tblPr/>
      <w:tcPr>
        <w:tcBorders>
          <w:top w:val="nil"/>
          <w:left w:val="nil"/>
          <w:bottom w:val="nil"/>
          <w:right w:val="nil"/>
          <w:insideH w:val="nil"/>
          <w:insideV w:val="nil"/>
        </w:tcBorders>
        <w:shd w:val="clear" w:color="auto" w:fill="0076AA"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C3C8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063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195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19500" w:themeFill="accent1" w:themeFillShade="BF"/>
      </w:tcPr>
    </w:tblStylePr>
    <w:tblStylePr w:type="band1Vert">
      <w:tblPr/>
      <w:tcPr>
        <w:tcBorders>
          <w:top w:val="nil"/>
          <w:left w:val="nil"/>
          <w:bottom w:val="nil"/>
          <w:right w:val="nil"/>
          <w:insideH w:val="nil"/>
          <w:insideV w:val="nil"/>
        </w:tcBorders>
        <w:shd w:val="clear" w:color="auto" w:fill="919500" w:themeFill="accent1" w:themeFillShade="BF"/>
      </w:tcPr>
    </w:tblStylePr>
    <w:tblStylePr w:type="band1Horz">
      <w:tblPr/>
      <w:tcPr>
        <w:tcBorders>
          <w:top w:val="nil"/>
          <w:left w:val="nil"/>
          <w:bottom w:val="nil"/>
          <w:right w:val="nil"/>
          <w:insideH w:val="nil"/>
          <w:insideV w:val="nil"/>
        </w:tcBorders>
        <w:shd w:val="clear" w:color="auto" w:fill="919500" w:themeFill="accent1" w:themeFillShade="BF"/>
      </w:tcPr>
    </w:tblStylePr>
  </w:style>
  <w:style w:type="paragraph" w:styleId="Bibliografie">
    <w:name w:val="Bibliography"/>
    <w:basedOn w:val="ZsysbasisVilans"/>
    <w:next w:val="BasistekstVilans"/>
    <w:uiPriority w:val="37"/>
    <w:semiHidden/>
    <w:rsid w:val="00645725"/>
  </w:style>
  <w:style w:type="paragraph" w:styleId="Citaat">
    <w:name w:val="Quote"/>
    <w:basedOn w:val="ZsysbasisVilans"/>
    <w:next w:val="BasistekstVilans"/>
    <w:link w:val="CitaatChar"/>
    <w:uiPriority w:val="29"/>
    <w:semiHidden/>
    <w:rsid w:val="00645725"/>
    <w:rPr>
      <w:rFonts w:ascii="Maiandra GD" w:hAnsi="Maiandra GD"/>
      <w:i/>
      <w:iCs/>
      <w:color w:val="000000" w:themeColor="text1"/>
      <w:sz w:val="18"/>
      <w:szCs w:val="18"/>
    </w:rPr>
  </w:style>
  <w:style w:type="character" w:customStyle="1" w:styleId="CitaatChar">
    <w:name w:val="Citaat Char"/>
    <w:basedOn w:val="Standaardalinea-lettertype"/>
    <w:link w:val="Citaat"/>
    <w:uiPriority w:val="29"/>
    <w:semiHidden/>
    <w:rsid w:val="00645725"/>
    <w:rPr>
      <w:rFonts w:ascii="Maiandra GD" w:hAnsi="Maiandra GD"/>
      <w:i/>
      <w:iCs/>
      <w:color w:val="000000" w:themeColor="text1"/>
      <w:sz w:val="18"/>
      <w:szCs w:val="18"/>
    </w:rPr>
  </w:style>
  <w:style w:type="paragraph" w:styleId="Duidelijkcitaat">
    <w:name w:val="Intense Quote"/>
    <w:basedOn w:val="ZsysbasisVilans"/>
    <w:next w:val="BasistekstVilans"/>
    <w:link w:val="DuidelijkcitaatChar"/>
    <w:uiPriority w:val="30"/>
    <w:semiHidden/>
    <w:rsid w:val="00645725"/>
    <w:pPr>
      <w:spacing w:before="200" w:after="280"/>
      <w:ind w:left="936" w:right="936"/>
    </w:pPr>
    <w:rPr>
      <w:rFonts w:ascii="Maiandra GD" w:hAnsi="Maiandra GD"/>
      <w:b/>
      <w:bCs/>
      <w:i/>
      <w:iCs/>
      <w:sz w:val="18"/>
      <w:szCs w:val="18"/>
    </w:rPr>
  </w:style>
  <w:style w:type="character" w:customStyle="1" w:styleId="DuidelijkcitaatChar">
    <w:name w:val="Duidelijk citaat Char"/>
    <w:basedOn w:val="Standaardalinea-lettertype"/>
    <w:link w:val="Duidelijkcitaat"/>
    <w:uiPriority w:val="30"/>
    <w:semiHidden/>
    <w:rsid w:val="00645725"/>
    <w:rPr>
      <w:rFonts w:ascii="Maiandra GD" w:hAnsi="Maiandra GD"/>
      <w:b/>
      <w:bCs/>
      <w:i/>
      <w:iCs/>
      <w:sz w:val="18"/>
      <w:szCs w:val="18"/>
    </w:rPr>
  </w:style>
  <w:style w:type="character" w:styleId="Eindnootmarkering">
    <w:name w:val="endnote reference"/>
    <w:aliases w:val="Eindnootmarkering Vilans"/>
    <w:basedOn w:val="Standaardalinea-lettertype"/>
    <w:uiPriority w:val="46"/>
    <w:rsid w:val="00E07762"/>
    <w:rPr>
      <w:vertAlign w:val="superscript"/>
    </w:rPr>
  </w:style>
  <w:style w:type="paragraph" w:styleId="Geenafstand">
    <w:name w:val="No Spacing"/>
    <w:basedOn w:val="ZsysbasisVilans"/>
    <w:next w:val="BasistekstVilans"/>
    <w:uiPriority w:val="1"/>
    <w:semiHidden/>
    <w:rsid w:val="00645725"/>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Vilans"/>
    <w:next w:val="BasistekstVilans"/>
    <w:uiPriority w:val="39"/>
    <w:semiHidden/>
    <w:rsid w:val="00645725"/>
    <w:pPr>
      <w:keepLines/>
      <w:spacing w:before="480"/>
    </w:pPr>
    <w:rPr>
      <w:rFonts w:asciiTheme="majorHAnsi" w:eastAsiaTheme="majorEastAsia" w:hAnsiTheme="majorHAnsi" w:cstheme="majorBidi"/>
      <w:sz w:val="28"/>
      <w:szCs w:val="28"/>
    </w:rPr>
  </w:style>
  <w:style w:type="paragraph" w:styleId="Lijstalinea">
    <w:name w:val="List Paragraph"/>
    <w:basedOn w:val="ZsysbasisVilans"/>
    <w:next w:val="BasistekstVilans"/>
    <w:uiPriority w:val="34"/>
    <w:qFormat/>
    <w:rsid w:val="00645725"/>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KopnummeringVilans">
    <w:name w:val="Kopnummering Vilans"/>
    <w:uiPriority w:val="99"/>
    <w:semiHidden/>
    <w:rsid w:val="00345315"/>
    <w:pPr>
      <w:numPr>
        <w:numId w:val="7"/>
      </w:numPr>
    </w:pPr>
  </w:style>
  <w:style w:type="paragraph" w:customStyle="1" w:styleId="ZsyseenpuntVilans">
    <w:name w:val="Zsyseenpunt Vilans"/>
    <w:basedOn w:val="ZsysbasisVilans"/>
    <w:semiHidden/>
    <w:rsid w:val="00645725"/>
    <w:pPr>
      <w:spacing w:line="20" w:lineRule="exact"/>
    </w:pPr>
    <w:rPr>
      <w:sz w:val="2"/>
    </w:rPr>
  </w:style>
  <w:style w:type="paragraph" w:customStyle="1" w:styleId="ZsysbasisdocumentgegevensVilans">
    <w:name w:val="Zsysbasisdocumentgegevens Vilans"/>
    <w:basedOn w:val="ZsysbasisVilans"/>
    <w:next w:val="BasistekstVilans"/>
    <w:semiHidden/>
    <w:rsid w:val="00645725"/>
    <w:rPr>
      <w:noProof/>
    </w:rPr>
  </w:style>
  <w:style w:type="paragraph" w:customStyle="1" w:styleId="DocumentgegevenskopjeVilans">
    <w:name w:val="Documentgegevens kopje Vilans"/>
    <w:basedOn w:val="ZsysbasisdocumentgegevensVilans"/>
    <w:uiPriority w:val="44"/>
    <w:rsid w:val="00645725"/>
    <w:pPr>
      <w:spacing w:line="344" w:lineRule="exact"/>
    </w:pPr>
    <w:rPr>
      <w:b/>
    </w:rPr>
  </w:style>
  <w:style w:type="paragraph" w:customStyle="1" w:styleId="DocumentgegevensVilans">
    <w:name w:val="Documentgegevens Vilans"/>
    <w:basedOn w:val="ZsysbasisdocumentgegevensVilans"/>
    <w:uiPriority w:val="45"/>
    <w:rsid w:val="00645725"/>
    <w:pPr>
      <w:spacing w:line="344" w:lineRule="exact"/>
    </w:pPr>
  </w:style>
  <w:style w:type="paragraph" w:customStyle="1" w:styleId="PaginanummerVilans">
    <w:name w:val="Paginanummer Vilans"/>
    <w:basedOn w:val="ZsysbasisdocumentgegevensVilans"/>
    <w:uiPriority w:val="67"/>
    <w:rsid w:val="00645725"/>
    <w:pPr>
      <w:spacing w:line="344" w:lineRule="exact"/>
      <w:jc w:val="right"/>
    </w:pPr>
  </w:style>
  <w:style w:type="paragraph" w:customStyle="1" w:styleId="AfzendergegevensVilans">
    <w:name w:val="Afzendergegevens Vilans"/>
    <w:basedOn w:val="ZsysbasisdocumentgegevensVilans"/>
    <w:uiPriority w:val="37"/>
    <w:semiHidden/>
    <w:rsid w:val="00645725"/>
  </w:style>
  <w:style w:type="paragraph" w:customStyle="1" w:styleId="AfzendergegevenskopjeVilans">
    <w:name w:val="Afzendergegevens kopje Vilans"/>
    <w:basedOn w:val="ZsysbasisdocumentgegevensVilans"/>
    <w:uiPriority w:val="37"/>
    <w:semiHidden/>
    <w:rsid w:val="00645725"/>
  </w:style>
  <w:style w:type="numbering" w:customStyle="1" w:styleId="OpsommingtekenVilans">
    <w:name w:val="Opsomming teken Vilans"/>
    <w:uiPriority w:val="99"/>
    <w:semiHidden/>
    <w:rsid w:val="00670274"/>
    <w:pPr>
      <w:numPr>
        <w:numId w:val="8"/>
      </w:numPr>
    </w:pPr>
  </w:style>
  <w:style w:type="paragraph" w:customStyle="1" w:styleId="AlineavoorafbeeldingVilans">
    <w:name w:val="Alinea voor afbeelding Vilans"/>
    <w:basedOn w:val="ZsysbasisVilans"/>
    <w:next w:val="BasistekstVilans"/>
    <w:uiPriority w:val="42"/>
    <w:rsid w:val="00645725"/>
  </w:style>
  <w:style w:type="paragraph" w:customStyle="1" w:styleId="TitelVilans">
    <w:name w:val="Titel Vilans"/>
    <w:basedOn w:val="ZsysbasisVilans"/>
    <w:uiPriority w:val="38"/>
    <w:rsid w:val="00645725"/>
    <w:pPr>
      <w:keepLines/>
    </w:pPr>
  </w:style>
  <w:style w:type="paragraph" w:customStyle="1" w:styleId="SubtitelVilans">
    <w:name w:val="Subtitel Vilans"/>
    <w:basedOn w:val="ZsysbasisVilans"/>
    <w:uiPriority w:val="37"/>
    <w:rsid w:val="00645725"/>
    <w:pPr>
      <w:keepLines/>
    </w:pPr>
  </w:style>
  <w:style w:type="numbering" w:customStyle="1" w:styleId="BijlagenummeringVilans">
    <w:name w:val="Bijlagenummering Vilans"/>
    <w:uiPriority w:val="99"/>
    <w:semiHidden/>
    <w:rsid w:val="00345315"/>
    <w:pPr>
      <w:numPr>
        <w:numId w:val="9"/>
      </w:numPr>
    </w:pPr>
  </w:style>
  <w:style w:type="paragraph" w:customStyle="1" w:styleId="Bijlagekop1Vilans">
    <w:name w:val="Bijlage kop 1 Vilans"/>
    <w:basedOn w:val="ZsysbasisVilans"/>
    <w:next w:val="BasistekstVilans"/>
    <w:uiPriority w:val="9"/>
    <w:qFormat/>
    <w:rsid w:val="00645725"/>
    <w:pPr>
      <w:keepNext/>
      <w:keepLines/>
      <w:numPr>
        <w:numId w:val="26"/>
      </w:numPr>
      <w:tabs>
        <w:tab w:val="left" w:pos="709"/>
      </w:tabs>
      <w:spacing w:before="344"/>
      <w:outlineLvl w:val="0"/>
    </w:pPr>
    <w:rPr>
      <w:b/>
      <w:bCs/>
      <w:szCs w:val="32"/>
    </w:rPr>
  </w:style>
  <w:style w:type="paragraph" w:customStyle="1" w:styleId="Bijlagekop2Vilans">
    <w:name w:val="Bijlage kop 2 Vilans"/>
    <w:basedOn w:val="ZsysbasisVilans"/>
    <w:next w:val="BasistekstVilans"/>
    <w:uiPriority w:val="10"/>
    <w:qFormat/>
    <w:rsid w:val="00645725"/>
    <w:pPr>
      <w:keepNext/>
      <w:keepLines/>
      <w:numPr>
        <w:ilvl w:val="1"/>
        <w:numId w:val="26"/>
      </w:numPr>
      <w:spacing w:before="344"/>
      <w:outlineLvl w:val="1"/>
    </w:pPr>
    <w:rPr>
      <w:b/>
      <w:bCs/>
      <w:iCs/>
      <w:szCs w:val="28"/>
    </w:rPr>
  </w:style>
  <w:style w:type="paragraph" w:styleId="Onderwerpvanopmerking">
    <w:name w:val="annotation subject"/>
    <w:basedOn w:val="ZsysbasisVilans"/>
    <w:next w:val="BasistekstVilans"/>
    <w:link w:val="OnderwerpvanopmerkingChar"/>
    <w:semiHidden/>
    <w:rsid w:val="00645725"/>
    <w:rPr>
      <w:rFonts w:asciiTheme="minorHAnsi" w:hAnsiTheme="minorHAnsi"/>
      <w:b/>
      <w:bCs/>
      <w:color w:val="000000" w:themeColor="text1"/>
      <w:sz w:val="18"/>
      <w:szCs w:val="18"/>
    </w:rPr>
  </w:style>
  <w:style w:type="character" w:customStyle="1" w:styleId="OnderwerpvanopmerkingChar">
    <w:name w:val="Onderwerp van opmerking Char"/>
    <w:basedOn w:val="TekstopmerkingChar"/>
    <w:link w:val="Onderwerpvanopmerking"/>
    <w:semiHidden/>
    <w:rsid w:val="00645725"/>
    <w:rPr>
      <w:rFonts w:asciiTheme="minorHAnsi" w:hAnsiTheme="minorHAnsi"/>
      <w:b/>
      <w:bCs/>
      <w:color w:val="000000" w:themeColor="text1"/>
      <w:sz w:val="18"/>
      <w:szCs w:val="18"/>
    </w:rPr>
  </w:style>
  <w:style w:type="character" w:customStyle="1" w:styleId="Plattetekst2Char">
    <w:name w:val="Platte tekst 2 Char"/>
    <w:basedOn w:val="Standaardalinea-lettertype"/>
    <w:link w:val="Plattetekst2"/>
    <w:semiHidden/>
    <w:rsid w:val="00645725"/>
    <w:rPr>
      <w:rFonts w:ascii="Maiandra GD" w:hAnsi="Maiandra GD"/>
      <w:sz w:val="18"/>
      <w:szCs w:val="18"/>
    </w:rPr>
  </w:style>
  <w:style w:type="character" w:customStyle="1" w:styleId="PlattetekstChar">
    <w:name w:val="Platte tekst Char"/>
    <w:basedOn w:val="ZsysbasisVilansChar"/>
    <w:link w:val="Plattetekst"/>
    <w:semiHidden/>
    <w:rsid w:val="00645725"/>
    <w:rPr>
      <w:rFonts w:asciiTheme="minorHAnsi" w:hAnsiTheme="minorHAnsi"/>
      <w:color w:val="000000" w:themeColor="text1"/>
      <w:sz w:val="18"/>
      <w:szCs w:val="18"/>
    </w:rPr>
  </w:style>
  <w:style w:type="character" w:customStyle="1" w:styleId="Platteteksteersteinspringing2Char">
    <w:name w:val="Platte tekst eerste inspringing 2 Char"/>
    <w:basedOn w:val="PlattetekstinspringenChar"/>
    <w:link w:val="Platteteksteersteinspringing2"/>
    <w:semiHidden/>
    <w:rsid w:val="00645725"/>
    <w:rPr>
      <w:rFonts w:ascii="Maiandra GD" w:hAnsi="Maiandra GD"/>
      <w:sz w:val="18"/>
      <w:szCs w:val="18"/>
    </w:rPr>
  </w:style>
  <w:style w:type="paragraph" w:styleId="Plattetekstinspringen2">
    <w:name w:val="Body Text Indent 2"/>
    <w:basedOn w:val="ZsysbasisVilans"/>
    <w:next w:val="BasistekstVilans"/>
    <w:link w:val="Plattetekstinspringen2Char"/>
    <w:semiHidden/>
    <w:rsid w:val="00645725"/>
    <w:pPr>
      <w:ind w:left="284"/>
    </w:pPr>
    <w:rPr>
      <w:rFonts w:ascii="Maiandra GD" w:hAnsi="Maiandra GD"/>
      <w:sz w:val="18"/>
      <w:szCs w:val="18"/>
    </w:rPr>
  </w:style>
  <w:style w:type="character" w:customStyle="1" w:styleId="Plattetekstinspringen2Char">
    <w:name w:val="Platte tekst inspringen 2 Char"/>
    <w:basedOn w:val="Standaardalinea-lettertype"/>
    <w:link w:val="Plattetekstinspringen2"/>
    <w:semiHidden/>
    <w:rsid w:val="00645725"/>
    <w:rPr>
      <w:rFonts w:ascii="Maiandra GD" w:hAnsi="Maiandra GD"/>
      <w:sz w:val="18"/>
      <w:szCs w:val="18"/>
    </w:rPr>
  </w:style>
  <w:style w:type="paragraph" w:styleId="Plattetekstinspringen3">
    <w:name w:val="Body Text Indent 3"/>
    <w:basedOn w:val="ZsysbasisVilans"/>
    <w:next w:val="BasistekstVilans"/>
    <w:link w:val="Plattetekstinspringen3Char"/>
    <w:semiHidden/>
    <w:rsid w:val="00645725"/>
    <w:pPr>
      <w:ind w:left="284"/>
    </w:pPr>
    <w:rPr>
      <w:rFonts w:ascii="Maiandra GD" w:hAnsi="Maiandra GD"/>
      <w:sz w:val="18"/>
      <w:szCs w:val="16"/>
    </w:rPr>
  </w:style>
  <w:style w:type="character" w:customStyle="1" w:styleId="Plattetekstinspringen3Char">
    <w:name w:val="Platte tekst inspringen 3 Char"/>
    <w:basedOn w:val="Standaardalinea-lettertype"/>
    <w:link w:val="Plattetekstinspringen3"/>
    <w:semiHidden/>
    <w:rsid w:val="00645725"/>
    <w:rPr>
      <w:rFonts w:ascii="Maiandra GD" w:hAnsi="Maiandra GD"/>
      <w:sz w:val="18"/>
      <w:szCs w:val="16"/>
    </w:rPr>
  </w:style>
  <w:style w:type="paragraph" w:styleId="Lijstmetafbeeldingen">
    <w:name w:val="table of figures"/>
    <w:aliases w:val="Lijst met afbeeldingen Vilans"/>
    <w:basedOn w:val="ZsysbasisVilans"/>
    <w:next w:val="BasistekstVilans"/>
    <w:uiPriority w:val="66"/>
    <w:rsid w:val="00645725"/>
  </w:style>
  <w:style w:type="table" w:customStyle="1" w:styleId="TabelstijlblancoVilans">
    <w:name w:val="Tabelstijl blanco Vilans"/>
    <w:basedOn w:val="Standaardtabel"/>
    <w:uiPriority w:val="99"/>
    <w:qFormat/>
    <w:rsid w:val="005F3A89"/>
    <w:tblPr>
      <w:tblCellMar>
        <w:left w:w="0" w:type="dxa"/>
        <w:right w:w="0" w:type="dxa"/>
      </w:tblCellMar>
    </w:tblPr>
  </w:style>
  <w:style w:type="paragraph" w:customStyle="1" w:styleId="ZsysbasistocVilans">
    <w:name w:val="Zsysbasistoc Vilans"/>
    <w:basedOn w:val="ZsysbasisVilans"/>
    <w:next w:val="BasistekstVilans"/>
    <w:semiHidden/>
    <w:rsid w:val="00645725"/>
    <w:pPr>
      <w:ind w:left="709" w:right="567" w:hanging="709"/>
    </w:pPr>
  </w:style>
  <w:style w:type="numbering" w:customStyle="1" w:styleId="AgendapuntlijstVilans">
    <w:name w:val="Agendapunt (lijst) Vilans"/>
    <w:uiPriority w:val="99"/>
    <w:semiHidden/>
    <w:rsid w:val="001C6232"/>
    <w:pPr>
      <w:numPr>
        <w:numId w:val="20"/>
      </w:numPr>
    </w:pPr>
  </w:style>
  <w:style w:type="paragraph" w:customStyle="1" w:styleId="AgendapuntVilans">
    <w:name w:val="Agendapunt Vilans"/>
    <w:basedOn w:val="ZsysbasisVilans"/>
    <w:uiPriority w:val="41"/>
    <w:rsid w:val="00645725"/>
    <w:pPr>
      <w:numPr>
        <w:numId w:val="21"/>
      </w:numPr>
    </w:pPr>
  </w:style>
  <w:style w:type="paragraph" w:customStyle="1" w:styleId="DocumentnaamVilans">
    <w:name w:val="Documentnaam Vilans"/>
    <w:basedOn w:val="ZsysbasisVilans"/>
    <w:next w:val="BasistekstVilans"/>
    <w:semiHidden/>
    <w:rsid w:val="00645725"/>
  </w:style>
  <w:style w:type="table" w:styleId="Kleurrijkraster">
    <w:name w:val="Colorful Grid"/>
    <w:basedOn w:val="Standaardtabel"/>
    <w:uiPriority w:val="73"/>
    <w:semiHidden/>
    <w:unhideWhenUsed/>
    <w:rsid w:val="0019042B"/>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elijst">
    <w:name w:val="Colorful List"/>
    <w:basedOn w:val="Standaardtabel"/>
    <w:uiPriority w:val="72"/>
    <w:semiHidden/>
    <w:unhideWhenUsed/>
    <w:rsid w:val="0019042B"/>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7EB5" w:themeFill="accent2" w:themeFillShade="CC"/>
      </w:tcPr>
    </w:tblStylePr>
    <w:tblStylePr w:type="lastRow">
      <w:rPr>
        <w:b/>
        <w:bCs/>
        <w:color w:val="007EB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arcering">
    <w:name w:val="Colorful Shading"/>
    <w:basedOn w:val="Standaardtabel"/>
    <w:uiPriority w:val="71"/>
    <w:semiHidden/>
    <w:unhideWhenUsed/>
    <w:rsid w:val="0019042B"/>
    <w:pPr>
      <w:spacing w:line="240" w:lineRule="auto"/>
    </w:pPr>
    <w:rPr>
      <w:color w:val="000000" w:themeColor="text1"/>
    </w:rPr>
    <w:tblPr>
      <w:tblStyleRowBandSize w:val="1"/>
      <w:tblStyleColBandSize w:val="1"/>
      <w:tblBorders>
        <w:top w:val="single" w:sz="24" w:space="0" w:color="009FE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9FE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onkerelijst">
    <w:name w:val="Dark List"/>
    <w:basedOn w:val="Standaardtabel"/>
    <w:uiPriority w:val="70"/>
    <w:semiHidden/>
    <w:unhideWhenUsed/>
    <w:rsid w:val="0019042B"/>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Rastertabel1licht">
    <w:name w:val="Grid Table 1 Light"/>
    <w:basedOn w:val="Standaardtabel"/>
    <w:uiPriority w:val="46"/>
    <w:semiHidden/>
    <w:rsid w:val="0019042B"/>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semiHidden/>
    <w:rsid w:val="0019042B"/>
    <w:pPr>
      <w:spacing w:line="240" w:lineRule="auto"/>
    </w:pPr>
    <w:tblPr>
      <w:tblStyleRowBandSize w:val="1"/>
      <w:tblStyleColBandSize w:val="1"/>
      <w:tblBorders>
        <w:top w:val="single" w:sz="4" w:space="0" w:color="FBFF83" w:themeColor="accent1" w:themeTint="66"/>
        <w:left w:val="single" w:sz="4" w:space="0" w:color="FBFF83" w:themeColor="accent1" w:themeTint="66"/>
        <w:bottom w:val="single" w:sz="4" w:space="0" w:color="FBFF83" w:themeColor="accent1" w:themeTint="66"/>
        <w:right w:val="single" w:sz="4" w:space="0" w:color="FBFF83" w:themeColor="accent1" w:themeTint="66"/>
        <w:insideH w:val="single" w:sz="4" w:space="0" w:color="FBFF83" w:themeColor="accent1" w:themeTint="66"/>
        <w:insideV w:val="single" w:sz="4" w:space="0" w:color="FBFF83" w:themeColor="accent1" w:themeTint="66"/>
      </w:tblBorders>
    </w:tblPr>
    <w:tblStylePr w:type="firstRow">
      <w:rPr>
        <w:b/>
        <w:bCs/>
      </w:rPr>
      <w:tblPr/>
      <w:tcPr>
        <w:tcBorders>
          <w:bottom w:val="single" w:sz="12" w:space="0" w:color="F9FF45" w:themeColor="accent1" w:themeTint="99"/>
        </w:tcBorders>
      </w:tcPr>
    </w:tblStylePr>
    <w:tblStylePr w:type="lastRow">
      <w:rPr>
        <w:b/>
        <w:bCs/>
      </w:rPr>
      <w:tblPr/>
      <w:tcPr>
        <w:tcBorders>
          <w:top w:val="double" w:sz="2" w:space="0" w:color="F9FF45"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19042B"/>
    <w:pPr>
      <w:spacing w:line="240" w:lineRule="auto"/>
    </w:pPr>
    <w:tblPr>
      <w:tblStyleRowBandSize w:val="1"/>
      <w:tblStyleColBandSize w:val="1"/>
      <w:tblBorders>
        <w:top w:val="single" w:sz="4" w:space="0" w:color="8DDCFF" w:themeColor="accent2" w:themeTint="66"/>
        <w:left w:val="single" w:sz="4" w:space="0" w:color="8DDCFF" w:themeColor="accent2" w:themeTint="66"/>
        <w:bottom w:val="single" w:sz="4" w:space="0" w:color="8DDCFF" w:themeColor="accent2" w:themeTint="66"/>
        <w:right w:val="single" w:sz="4" w:space="0" w:color="8DDCFF" w:themeColor="accent2" w:themeTint="66"/>
        <w:insideH w:val="single" w:sz="4" w:space="0" w:color="8DDCFF" w:themeColor="accent2" w:themeTint="66"/>
        <w:insideV w:val="single" w:sz="4" w:space="0" w:color="8DDCFF" w:themeColor="accent2" w:themeTint="66"/>
      </w:tblBorders>
    </w:tblPr>
    <w:tblStylePr w:type="firstRow">
      <w:rPr>
        <w:b/>
        <w:bCs/>
      </w:rPr>
      <w:tblPr/>
      <w:tcPr>
        <w:tcBorders>
          <w:bottom w:val="single" w:sz="12" w:space="0" w:color="55CBFF" w:themeColor="accent2" w:themeTint="99"/>
        </w:tcBorders>
      </w:tcPr>
    </w:tblStylePr>
    <w:tblStylePr w:type="lastRow">
      <w:rPr>
        <w:b/>
        <w:bCs/>
      </w:rPr>
      <w:tblPr/>
      <w:tcPr>
        <w:tcBorders>
          <w:top w:val="double" w:sz="2" w:space="0" w:color="55CB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19042B"/>
    <w:pPr>
      <w:spacing w:line="240" w:lineRule="auto"/>
    </w:pPr>
    <w:tblPr>
      <w:tblStyleRowBandSize w:val="1"/>
      <w:tblStyleColBandSize w:val="1"/>
      <w:tblBorders>
        <w:top w:val="single" w:sz="4" w:space="0" w:color="6AFFFD" w:themeColor="accent3" w:themeTint="66"/>
        <w:left w:val="single" w:sz="4" w:space="0" w:color="6AFFFD" w:themeColor="accent3" w:themeTint="66"/>
        <w:bottom w:val="single" w:sz="4" w:space="0" w:color="6AFFFD" w:themeColor="accent3" w:themeTint="66"/>
        <w:right w:val="single" w:sz="4" w:space="0" w:color="6AFFFD" w:themeColor="accent3" w:themeTint="66"/>
        <w:insideH w:val="single" w:sz="4" w:space="0" w:color="6AFFFD" w:themeColor="accent3" w:themeTint="66"/>
        <w:insideV w:val="single" w:sz="4" w:space="0" w:color="6AFFFD" w:themeColor="accent3" w:themeTint="66"/>
      </w:tblBorders>
    </w:tblPr>
    <w:tblStylePr w:type="firstRow">
      <w:rPr>
        <w:b/>
        <w:bCs/>
      </w:rPr>
      <w:tblPr/>
      <w:tcPr>
        <w:tcBorders>
          <w:bottom w:val="single" w:sz="12" w:space="0" w:color="1FFFFD" w:themeColor="accent3" w:themeTint="99"/>
        </w:tcBorders>
      </w:tcPr>
    </w:tblStylePr>
    <w:tblStylePr w:type="lastRow">
      <w:rPr>
        <w:b/>
        <w:bCs/>
      </w:rPr>
      <w:tblPr/>
      <w:tcPr>
        <w:tcBorders>
          <w:top w:val="double" w:sz="2" w:space="0" w:color="1FFFFD"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19042B"/>
    <w:pPr>
      <w:spacing w:line="240" w:lineRule="auto"/>
    </w:pPr>
    <w:tblPr>
      <w:tblStyleRowBandSize w:val="1"/>
      <w:tblStyleColBandSize w:val="1"/>
      <w:tblBorders>
        <w:top w:val="single" w:sz="4" w:space="0" w:color="67A7FF" w:themeColor="accent4" w:themeTint="66"/>
        <w:left w:val="single" w:sz="4" w:space="0" w:color="67A7FF" w:themeColor="accent4" w:themeTint="66"/>
        <w:bottom w:val="single" w:sz="4" w:space="0" w:color="67A7FF" w:themeColor="accent4" w:themeTint="66"/>
        <w:right w:val="single" w:sz="4" w:space="0" w:color="67A7FF" w:themeColor="accent4" w:themeTint="66"/>
        <w:insideH w:val="single" w:sz="4" w:space="0" w:color="67A7FF" w:themeColor="accent4" w:themeTint="66"/>
        <w:insideV w:val="single" w:sz="4" w:space="0" w:color="67A7FF" w:themeColor="accent4" w:themeTint="66"/>
      </w:tblBorders>
    </w:tblPr>
    <w:tblStylePr w:type="firstRow">
      <w:rPr>
        <w:b/>
        <w:bCs/>
      </w:rPr>
      <w:tblPr/>
      <w:tcPr>
        <w:tcBorders>
          <w:bottom w:val="single" w:sz="12" w:space="0" w:color="1B7CFF" w:themeColor="accent4" w:themeTint="99"/>
        </w:tcBorders>
      </w:tcPr>
    </w:tblStylePr>
    <w:tblStylePr w:type="lastRow">
      <w:rPr>
        <w:b/>
        <w:bCs/>
      </w:rPr>
      <w:tblPr/>
      <w:tcPr>
        <w:tcBorders>
          <w:top w:val="double" w:sz="2" w:space="0" w:color="1B7C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19042B"/>
    <w:pPr>
      <w:spacing w:line="240" w:lineRule="auto"/>
    </w:pPr>
    <w:tblPr>
      <w:tblStyleRowBandSize w:val="1"/>
      <w:tblStyleColBandSize w:val="1"/>
      <w:tblBorders>
        <w:top w:val="single" w:sz="4" w:space="0" w:color="B9E79C" w:themeColor="accent5" w:themeTint="66"/>
        <w:left w:val="single" w:sz="4" w:space="0" w:color="B9E79C" w:themeColor="accent5" w:themeTint="66"/>
        <w:bottom w:val="single" w:sz="4" w:space="0" w:color="B9E79C" w:themeColor="accent5" w:themeTint="66"/>
        <w:right w:val="single" w:sz="4" w:space="0" w:color="B9E79C" w:themeColor="accent5" w:themeTint="66"/>
        <w:insideH w:val="single" w:sz="4" w:space="0" w:color="B9E79C" w:themeColor="accent5" w:themeTint="66"/>
        <w:insideV w:val="single" w:sz="4" w:space="0" w:color="B9E79C" w:themeColor="accent5" w:themeTint="66"/>
      </w:tblBorders>
    </w:tblPr>
    <w:tblStylePr w:type="firstRow">
      <w:rPr>
        <w:b/>
        <w:bCs/>
      </w:rPr>
      <w:tblPr/>
      <w:tcPr>
        <w:tcBorders>
          <w:bottom w:val="single" w:sz="12" w:space="0" w:color="97DC6A" w:themeColor="accent5" w:themeTint="99"/>
        </w:tcBorders>
      </w:tcPr>
    </w:tblStylePr>
    <w:tblStylePr w:type="lastRow">
      <w:rPr>
        <w:b/>
        <w:bCs/>
      </w:rPr>
      <w:tblPr/>
      <w:tcPr>
        <w:tcBorders>
          <w:top w:val="double" w:sz="2" w:space="0" w:color="97DC6A"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19042B"/>
    <w:pPr>
      <w:spacing w:line="240" w:lineRule="auto"/>
    </w:pPr>
    <w:tblPr>
      <w:tblStyleRowBandSize w:val="1"/>
      <w:tblStyleColBandSize w:val="1"/>
      <w:tblBorders>
        <w:top w:val="single" w:sz="4" w:space="0" w:color="C5A2D2" w:themeColor="accent6" w:themeTint="66"/>
        <w:left w:val="single" w:sz="4" w:space="0" w:color="C5A2D2" w:themeColor="accent6" w:themeTint="66"/>
        <w:bottom w:val="single" w:sz="4" w:space="0" w:color="C5A2D2" w:themeColor="accent6" w:themeTint="66"/>
        <w:right w:val="single" w:sz="4" w:space="0" w:color="C5A2D2" w:themeColor="accent6" w:themeTint="66"/>
        <w:insideH w:val="single" w:sz="4" w:space="0" w:color="C5A2D2" w:themeColor="accent6" w:themeTint="66"/>
        <w:insideV w:val="single" w:sz="4" w:space="0" w:color="C5A2D2" w:themeColor="accent6" w:themeTint="66"/>
      </w:tblBorders>
    </w:tblPr>
    <w:tblStylePr w:type="firstRow">
      <w:rPr>
        <w:b/>
        <w:bCs/>
      </w:rPr>
      <w:tblPr/>
      <w:tcPr>
        <w:tcBorders>
          <w:bottom w:val="single" w:sz="12" w:space="0" w:color="A973BB" w:themeColor="accent6" w:themeTint="99"/>
        </w:tcBorders>
      </w:tcPr>
    </w:tblStylePr>
    <w:tblStylePr w:type="lastRow">
      <w:rPr>
        <w:b/>
        <w:bCs/>
      </w:rPr>
      <w:tblPr/>
      <w:tcPr>
        <w:tcBorders>
          <w:top w:val="double" w:sz="2" w:space="0" w:color="A973BB"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19042B"/>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semiHidden/>
    <w:rsid w:val="0019042B"/>
    <w:pPr>
      <w:spacing w:line="240" w:lineRule="auto"/>
    </w:pPr>
    <w:tblPr>
      <w:tblStyleRowBandSize w:val="1"/>
      <w:tblStyleColBandSize w:val="1"/>
      <w:tblBorders>
        <w:top w:val="single" w:sz="2" w:space="0" w:color="F9FF45" w:themeColor="accent1" w:themeTint="99"/>
        <w:bottom w:val="single" w:sz="2" w:space="0" w:color="F9FF45" w:themeColor="accent1" w:themeTint="99"/>
        <w:insideH w:val="single" w:sz="2" w:space="0" w:color="F9FF45" w:themeColor="accent1" w:themeTint="99"/>
        <w:insideV w:val="single" w:sz="2" w:space="0" w:color="F9FF45" w:themeColor="accent1" w:themeTint="99"/>
      </w:tblBorders>
    </w:tblPr>
    <w:tblStylePr w:type="firstRow">
      <w:rPr>
        <w:b/>
        <w:bCs/>
      </w:rPr>
      <w:tblPr/>
      <w:tcPr>
        <w:tcBorders>
          <w:top w:val="nil"/>
          <w:bottom w:val="single" w:sz="12" w:space="0" w:color="F9FF45" w:themeColor="accent1" w:themeTint="99"/>
          <w:insideH w:val="nil"/>
          <w:insideV w:val="nil"/>
        </w:tcBorders>
        <w:shd w:val="clear" w:color="auto" w:fill="FFFFFF" w:themeFill="background1"/>
      </w:tcPr>
    </w:tblStylePr>
    <w:tblStylePr w:type="lastRow">
      <w:rPr>
        <w:b/>
        <w:bCs/>
      </w:rPr>
      <w:tblPr/>
      <w:tcPr>
        <w:tcBorders>
          <w:top w:val="double" w:sz="2" w:space="0" w:color="F9FF4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FC1" w:themeFill="accent1" w:themeFillTint="33"/>
      </w:tcPr>
    </w:tblStylePr>
    <w:tblStylePr w:type="band1Horz">
      <w:tblPr/>
      <w:tcPr>
        <w:shd w:val="clear" w:color="auto" w:fill="FDFFC1" w:themeFill="accent1" w:themeFillTint="33"/>
      </w:tcPr>
    </w:tblStylePr>
  </w:style>
  <w:style w:type="table" w:styleId="Rastertabel2-Accent2">
    <w:name w:val="Grid Table 2 Accent 2"/>
    <w:basedOn w:val="Standaardtabel"/>
    <w:uiPriority w:val="47"/>
    <w:semiHidden/>
    <w:rsid w:val="0019042B"/>
    <w:pPr>
      <w:spacing w:line="240" w:lineRule="auto"/>
    </w:pPr>
    <w:tblPr>
      <w:tblStyleRowBandSize w:val="1"/>
      <w:tblStyleColBandSize w:val="1"/>
      <w:tblBorders>
        <w:top w:val="single" w:sz="2" w:space="0" w:color="55CBFF" w:themeColor="accent2" w:themeTint="99"/>
        <w:bottom w:val="single" w:sz="2" w:space="0" w:color="55CBFF" w:themeColor="accent2" w:themeTint="99"/>
        <w:insideH w:val="single" w:sz="2" w:space="0" w:color="55CBFF" w:themeColor="accent2" w:themeTint="99"/>
        <w:insideV w:val="single" w:sz="2" w:space="0" w:color="55CBFF" w:themeColor="accent2" w:themeTint="99"/>
      </w:tblBorders>
    </w:tblPr>
    <w:tblStylePr w:type="firstRow">
      <w:rPr>
        <w:b/>
        <w:bCs/>
      </w:rPr>
      <w:tblPr/>
      <w:tcPr>
        <w:tcBorders>
          <w:top w:val="nil"/>
          <w:bottom w:val="single" w:sz="12" w:space="0" w:color="55CBFF" w:themeColor="accent2" w:themeTint="99"/>
          <w:insideH w:val="nil"/>
          <w:insideV w:val="nil"/>
        </w:tcBorders>
        <w:shd w:val="clear" w:color="auto" w:fill="FFFFFF" w:themeFill="background1"/>
      </w:tcPr>
    </w:tblStylePr>
    <w:tblStylePr w:type="lastRow">
      <w:rPr>
        <w:b/>
        <w:bCs/>
      </w:rPr>
      <w:tblPr/>
      <w:tcPr>
        <w:tcBorders>
          <w:top w:val="double" w:sz="2" w:space="0" w:color="55CB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F" w:themeFill="accent2" w:themeFillTint="33"/>
      </w:tcPr>
    </w:tblStylePr>
    <w:tblStylePr w:type="band1Horz">
      <w:tblPr/>
      <w:tcPr>
        <w:shd w:val="clear" w:color="auto" w:fill="C6EDFF" w:themeFill="accent2" w:themeFillTint="33"/>
      </w:tcPr>
    </w:tblStylePr>
  </w:style>
  <w:style w:type="table" w:styleId="Rastertabel2-Accent3">
    <w:name w:val="Grid Table 2 Accent 3"/>
    <w:basedOn w:val="Standaardtabel"/>
    <w:uiPriority w:val="47"/>
    <w:semiHidden/>
    <w:rsid w:val="0019042B"/>
    <w:pPr>
      <w:spacing w:line="240" w:lineRule="auto"/>
    </w:pPr>
    <w:tblPr>
      <w:tblStyleRowBandSize w:val="1"/>
      <w:tblStyleColBandSize w:val="1"/>
      <w:tblBorders>
        <w:top w:val="single" w:sz="2" w:space="0" w:color="1FFFFD" w:themeColor="accent3" w:themeTint="99"/>
        <w:bottom w:val="single" w:sz="2" w:space="0" w:color="1FFFFD" w:themeColor="accent3" w:themeTint="99"/>
        <w:insideH w:val="single" w:sz="2" w:space="0" w:color="1FFFFD" w:themeColor="accent3" w:themeTint="99"/>
        <w:insideV w:val="single" w:sz="2" w:space="0" w:color="1FFFFD" w:themeColor="accent3" w:themeTint="99"/>
      </w:tblBorders>
    </w:tblPr>
    <w:tblStylePr w:type="firstRow">
      <w:rPr>
        <w:b/>
        <w:bCs/>
      </w:rPr>
      <w:tblPr/>
      <w:tcPr>
        <w:tcBorders>
          <w:top w:val="nil"/>
          <w:bottom w:val="single" w:sz="12" w:space="0" w:color="1FFFFD" w:themeColor="accent3" w:themeTint="99"/>
          <w:insideH w:val="nil"/>
          <w:insideV w:val="nil"/>
        </w:tcBorders>
        <w:shd w:val="clear" w:color="auto" w:fill="FFFFFF" w:themeFill="background1"/>
      </w:tcPr>
    </w:tblStylePr>
    <w:tblStylePr w:type="lastRow">
      <w:rPr>
        <w:b/>
        <w:bCs/>
      </w:rPr>
      <w:tblPr/>
      <w:tcPr>
        <w:tcBorders>
          <w:top w:val="double" w:sz="2" w:space="0" w:color="1FFFF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FFFE" w:themeFill="accent3" w:themeFillTint="33"/>
      </w:tcPr>
    </w:tblStylePr>
    <w:tblStylePr w:type="band1Horz">
      <w:tblPr/>
      <w:tcPr>
        <w:shd w:val="clear" w:color="auto" w:fill="B4FFFE" w:themeFill="accent3" w:themeFillTint="33"/>
      </w:tcPr>
    </w:tblStylePr>
  </w:style>
  <w:style w:type="table" w:styleId="Rastertabel2-Accent4">
    <w:name w:val="Grid Table 2 Accent 4"/>
    <w:basedOn w:val="Standaardtabel"/>
    <w:uiPriority w:val="47"/>
    <w:semiHidden/>
    <w:rsid w:val="0019042B"/>
    <w:pPr>
      <w:spacing w:line="240" w:lineRule="auto"/>
    </w:pPr>
    <w:tblPr>
      <w:tblStyleRowBandSize w:val="1"/>
      <w:tblStyleColBandSize w:val="1"/>
      <w:tblBorders>
        <w:top w:val="single" w:sz="2" w:space="0" w:color="1B7CFF" w:themeColor="accent4" w:themeTint="99"/>
        <w:bottom w:val="single" w:sz="2" w:space="0" w:color="1B7CFF" w:themeColor="accent4" w:themeTint="99"/>
        <w:insideH w:val="single" w:sz="2" w:space="0" w:color="1B7CFF" w:themeColor="accent4" w:themeTint="99"/>
        <w:insideV w:val="single" w:sz="2" w:space="0" w:color="1B7CFF" w:themeColor="accent4" w:themeTint="99"/>
      </w:tblBorders>
    </w:tblPr>
    <w:tblStylePr w:type="firstRow">
      <w:rPr>
        <w:b/>
        <w:bCs/>
      </w:rPr>
      <w:tblPr/>
      <w:tcPr>
        <w:tcBorders>
          <w:top w:val="nil"/>
          <w:bottom w:val="single" w:sz="12" w:space="0" w:color="1B7CFF" w:themeColor="accent4" w:themeTint="99"/>
          <w:insideH w:val="nil"/>
          <w:insideV w:val="nil"/>
        </w:tcBorders>
        <w:shd w:val="clear" w:color="auto" w:fill="FFFFFF" w:themeFill="background1"/>
      </w:tcPr>
    </w:tblStylePr>
    <w:tblStylePr w:type="lastRow">
      <w:rPr>
        <w:b/>
        <w:bCs/>
      </w:rPr>
      <w:tblPr/>
      <w:tcPr>
        <w:tcBorders>
          <w:top w:val="double" w:sz="2" w:space="0" w:color="1B7C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3D3FF" w:themeFill="accent4" w:themeFillTint="33"/>
      </w:tcPr>
    </w:tblStylePr>
    <w:tblStylePr w:type="band1Horz">
      <w:tblPr/>
      <w:tcPr>
        <w:shd w:val="clear" w:color="auto" w:fill="B3D3FF" w:themeFill="accent4" w:themeFillTint="33"/>
      </w:tcPr>
    </w:tblStylePr>
  </w:style>
  <w:style w:type="table" w:styleId="Rastertabel2-Accent5">
    <w:name w:val="Grid Table 2 Accent 5"/>
    <w:basedOn w:val="Standaardtabel"/>
    <w:uiPriority w:val="47"/>
    <w:semiHidden/>
    <w:rsid w:val="0019042B"/>
    <w:pPr>
      <w:spacing w:line="240" w:lineRule="auto"/>
    </w:pPr>
    <w:tblPr>
      <w:tblStyleRowBandSize w:val="1"/>
      <w:tblStyleColBandSize w:val="1"/>
      <w:tblBorders>
        <w:top w:val="single" w:sz="2" w:space="0" w:color="97DC6A" w:themeColor="accent5" w:themeTint="99"/>
        <w:bottom w:val="single" w:sz="2" w:space="0" w:color="97DC6A" w:themeColor="accent5" w:themeTint="99"/>
        <w:insideH w:val="single" w:sz="2" w:space="0" w:color="97DC6A" w:themeColor="accent5" w:themeTint="99"/>
        <w:insideV w:val="single" w:sz="2" w:space="0" w:color="97DC6A" w:themeColor="accent5" w:themeTint="99"/>
      </w:tblBorders>
    </w:tblPr>
    <w:tblStylePr w:type="firstRow">
      <w:rPr>
        <w:b/>
        <w:bCs/>
      </w:rPr>
      <w:tblPr/>
      <w:tcPr>
        <w:tcBorders>
          <w:top w:val="nil"/>
          <w:bottom w:val="single" w:sz="12" w:space="0" w:color="97DC6A" w:themeColor="accent5" w:themeTint="99"/>
          <w:insideH w:val="nil"/>
          <w:insideV w:val="nil"/>
        </w:tcBorders>
        <w:shd w:val="clear" w:color="auto" w:fill="FFFFFF" w:themeFill="background1"/>
      </w:tcPr>
    </w:tblStylePr>
    <w:tblStylePr w:type="lastRow">
      <w:rPr>
        <w:b/>
        <w:bCs/>
      </w:rPr>
      <w:tblPr/>
      <w:tcPr>
        <w:tcBorders>
          <w:top w:val="double" w:sz="2" w:space="0" w:color="97DC6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3CD" w:themeFill="accent5" w:themeFillTint="33"/>
      </w:tcPr>
    </w:tblStylePr>
    <w:tblStylePr w:type="band1Horz">
      <w:tblPr/>
      <w:tcPr>
        <w:shd w:val="clear" w:color="auto" w:fill="DCF3CD" w:themeFill="accent5" w:themeFillTint="33"/>
      </w:tcPr>
    </w:tblStylePr>
  </w:style>
  <w:style w:type="table" w:styleId="Rastertabel2-Accent6">
    <w:name w:val="Grid Table 2 Accent 6"/>
    <w:basedOn w:val="Standaardtabel"/>
    <w:uiPriority w:val="47"/>
    <w:semiHidden/>
    <w:rsid w:val="0019042B"/>
    <w:pPr>
      <w:spacing w:line="240" w:lineRule="auto"/>
    </w:pPr>
    <w:tblPr>
      <w:tblStyleRowBandSize w:val="1"/>
      <w:tblStyleColBandSize w:val="1"/>
      <w:tblBorders>
        <w:top w:val="single" w:sz="2" w:space="0" w:color="A973BB" w:themeColor="accent6" w:themeTint="99"/>
        <w:bottom w:val="single" w:sz="2" w:space="0" w:color="A973BB" w:themeColor="accent6" w:themeTint="99"/>
        <w:insideH w:val="single" w:sz="2" w:space="0" w:color="A973BB" w:themeColor="accent6" w:themeTint="99"/>
        <w:insideV w:val="single" w:sz="2" w:space="0" w:color="A973BB" w:themeColor="accent6" w:themeTint="99"/>
      </w:tblBorders>
    </w:tblPr>
    <w:tblStylePr w:type="firstRow">
      <w:rPr>
        <w:b/>
        <w:bCs/>
      </w:rPr>
      <w:tblPr/>
      <w:tcPr>
        <w:tcBorders>
          <w:top w:val="nil"/>
          <w:bottom w:val="single" w:sz="12" w:space="0" w:color="A973BB" w:themeColor="accent6" w:themeTint="99"/>
          <w:insideH w:val="nil"/>
          <w:insideV w:val="nil"/>
        </w:tcBorders>
        <w:shd w:val="clear" w:color="auto" w:fill="FFFFFF" w:themeFill="background1"/>
      </w:tcPr>
    </w:tblStylePr>
    <w:tblStylePr w:type="lastRow">
      <w:rPr>
        <w:b/>
        <w:bCs/>
      </w:rPr>
      <w:tblPr/>
      <w:tcPr>
        <w:tcBorders>
          <w:top w:val="double" w:sz="2" w:space="0" w:color="A973B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E8" w:themeFill="accent6" w:themeFillTint="33"/>
      </w:tcPr>
    </w:tblStylePr>
    <w:tblStylePr w:type="band1Horz">
      <w:tblPr/>
      <w:tcPr>
        <w:shd w:val="clear" w:color="auto" w:fill="E2D0E8" w:themeFill="accent6" w:themeFillTint="33"/>
      </w:tcPr>
    </w:tblStylePr>
  </w:style>
  <w:style w:type="table" w:styleId="Rastertabel3">
    <w:name w:val="Grid Table 3"/>
    <w:basedOn w:val="Standaardtabel"/>
    <w:uiPriority w:val="48"/>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semiHidden/>
    <w:rsid w:val="0019042B"/>
    <w:pPr>
      <w:spacing w:line="240" w:lineRule="auto"/>
    </w:pPr>
    <w:tblPr>
      <w:tblStyleRowBandSize w:val="1"/>
      <w:tblStyleColBandSize w:val="1"/>
      <w:tblBorders>
        <w:top w:val="single" w:sz="4" w:space="0" w:color="F9FF45" w:themeColor="accent1" w:themeTint="99"/>
        <w:left w:val="single" w:sz="4" w:space="0" w:color="F9FF45" w:themeColor="accent1" w:themeTint="99"/>
        <w:bottom w:val="single" w:sz="4" w:space="0" w:color="F9FF45" w:themeColor="accent1" w:themeTint="99"/>
        <w:right w:val="single" w:sz="4" w:space="0" w:color="F9FF45" w:themeColor="accent1" w:themeTint="99"/>
        <w:insideH w:val="single" w:sz="4" w:space="0" w:color="F9FF45" w:themeColor="accent1" w:themeTint="99"/>
        <w:insideV w:val="single" w:sz="4" w:space="0" w:color="F9FF4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FC1" w:themeFill="accent1" w:themeFillTint="33"/>
      </w:tcPr>
    </w:tblStylePr>
    <w:tblStylePr w:type="band1Horz">
      <w:tblPr/>
      <w:tcPr>
        <w:shd w:val="clear" w:color="auto" w:fill="FDFFC1" w:themeFill="accent1" w:themeFillTint="33"/>
      </w:tcPr>
    </w:tblStylePr>
    <w:tblStylePr w:type="neCell">
      <w:tblPr/>
      <w:tcPr>
        <w:tcBorders>
          <w:bottom w:val="single" w:sz="4" w:space="0" w:color="F9FF45" w:themeColor="accent1" w:themeTint="99"/>
        </w:tcBorders>
      </w:tcPr>
    </w:tblStylePr>
    <w:tblStylePr w:type="nwCell">
      <w:tblPr/>
      <w:tcPr>
        <w:tcBorders>
          <w:bottom w:val="single" w:sz="4" w:space="0" w:color="F9FF45" w:themeColor="accent1" w:themeTint="99"/>
        </w:tcBorders>
      </w:tcPr>
    </w:tblStylePr>
    <w:tblStylePr w:type="seCell">
      <w:tblPr/>
      <w:tcPr>
        <w:tcBorders>
          <w:top w:val="single" w:sz="4" w:space="0" w:color="F9FF45" w:themeColor="accent1" w:themeTint="99"/>
        </w:tcBorders>
      </w:tcPr>
    </w:tblStylePr>
    <w:tblStylePr w:type="swCell">
      <w:tblPr/>
      <w:tcPr>
        <w:tcBorders>
          <w:top w:val="single" w:sz="4" w:space="0" w:color="F9FF45" w:themeColor="accent1" w:themeTint="99"/>
        </w:tcBorders>
      </w:tcPr>
    </w:tblStylePr>
  </w:style>
  <w:style w:type="table" w:styleId="Rastertabel3-Accent2">
    <w:name w:val="Grid Table 3 Accent 2"/>
    <w:basedOn w:val="Standaardtabel"/>
    <w:uiPriority w:val="48"/>
    <w:semiHidden/>
    <w:rsid w:val="0019042B"/>
    <w:pPr>
      <w:spacing w:line="240" w:lineRule="auto"/>
    </w:pPr>
    <w:tblPr>
      <w:tblStyleRowBandSize w:val="1"/>
      <w:tblStyleColBandSize w:val="1"/>
      <w:tblBorders>
        <w:top w:val="single" w:sz="4" w:space="0" w:color="55CBFF" w:themeColor="accent2" w:themeTint="99"/>
        <w:left w:val="single" w:sz="4" w:space="0" w:color="55CBFF" w:themeColor="accent2" w:themeTint="99"/>
        <w:bottom w:val="single" w:sz="4" w:space="0" w:color="55CBFF" w:themeColor="accent2" w:themeTint="99"/>
        <w:right w:val="single" w:sz="4" w:space="0" w:color="55CBFF" w:themeColor="accent2" w:themeTint="99"/>
        <w:insideH w:val="single" w:sz="4" w:space="0" w:color="55CBFF" w:themeColor="accent2" w:themeTint="99"/>
        <w:insideV w:val="single" w:sz="4" w:space="0" w:color="55CB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F" w:themeFill="accent2" w:themeFillTint="33"/>
      </w:tcPr>
    </w:tblStylePr>
    <w:tblStylePr w:type="band1Horz">
      <w:tblPr/>
      <w:tcPr>
        <w:shd w:val="clear" w:color="auto" w:fill="C6EDFF" w:themeFill="accent2" w:themeFillTint="33"/>
      </w:tcPr>
    </w:tblStylePr>
    <w:tblStylePr w:type="neCell">
      <w:tblPr/>
      <w:tcPr>
        <w:tcBorders>
          <w:bottom w:val="single" w:sz="4" w:space="0" w:color="55CBFF" w:themeColor="accent2" w:themeTint="99"/>
        </w:tcBorders>
      </w:tcPr>
    </w:tblStylePr>
    <w:tblStylePr w:type="nwCell">
      <w:tblPr/>
      <w:tcPr>
        <w:tcBorders>
          <w:bottom w:val="single" w:sz="4" w:space="0" w:color="55CBFF" w:themeColor="accent2" w:themeTint="99"/>
        </w:tcBorders>
      </w:tcPr>
    </w:tblStylePr>
    <w:tblStylePr w:type="seCell">
      <w:tblPr/>
      <w:tcPr>
        <w:tcBorders>
          <w:top w:val="single" w:sz="4" w:space="0" w:color="55CBFF" w:themeColor="accent2" w:themeTint="99"/>
        </w:tcBorders>
      </w:tcPr>
    </w:tblStylePr>
    <w:tblStylePr w:type="swCell">
      <w:tblPr/>
      <w:tcPr>
        <w:tcBorders>
          <w:top w:val="single" w:sz="4" w:space="0" w:color="55CBFF" w:themeColor="accent2" w:themeTint="99"/>
        </w:tcBorders>
      </w:tcPr>
    </w:tblStylePr>
  </w:style>
  <w:style w:type="table" w:styleId="Rastertabel3-Accent3">
    <w:name w:val="Grid Table 3 Accent 3"/>
    <w:basedOn w:val="Standaardtabel"/>
    <w:uiPriority w:val="48"/>
    <w:semiHidden/>
    <w:rsid w:val="0019042B"/>
    <w:pPr>
      <w:spacing w:line="240" w:lineRule="auto"/>
    </w:pPr>
    <w:tblPr>
      <w:tblStyleRowBandSize w:val="1"/>
      <w:tblStyleColBandSize w:val="1"/>
      <w:tblBorders>
        <w:top w:val="single" w:sz="4" w:space="0" w:color="1FFFFD" w:themeColor="accent3" w:themeTint="99"/>
        <w:left w:val="single" w:sz="4" w:space="0" w:color="1FFFFD" w:themeColor="accent3" w:themeTint="99"/>
        <w:bottom w:val="single" w:sz="4" w:space="0" w:color="1FFFFD" w:themeColor="accent3" w:themeTint="99"/>
        <w:right w:val="single" w:sz="4" w:space="0" w:color="1FFFFD" w:themeColor="accent3" w:themeTint="99"/>
        <w:insideH w:val="single" w:sz="4" w:space="0" w:color="1FFFFD" w:themeColor="accent3" w:themeTint="99"/>
        <w:insideV w:val="single" w:sz="4" w:space="0" w:color="1FFF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FFFE" w:themeFill="accent3" w:themeFillTint="33"/>
      </w:tcPr>
    </w:tblStylePr>
    <w:tblStylePr w:type="band1Horz">
      <w:tblPr/>
      <w:tcPr>
        <w:shd w:val="clear" w:color="auto" w:fill="B4FFFE" w:themeFill="accent3" w:themeFillTint="33"/>
      </w:tcPr>
    </w:tblStylePr>
    <w:tblStylePr w:type="neCell">
      <w:tblPr/>
      <w:tcPr>
        <w:tcBorders>
          <w:bottom w:val="single" w:sz="4" w:space="0" w:color="1FFFFD" w:themeColor="accent3" w:themeTint="99"/>
        </w:tcBorders>
      </w:tcPr>
    </w:tblStylePr>
    <w:tblStylePr w:type="nwCell">
      <w:tblPr/>
      <w:tcPr>
        <w:tcBorders>
          <w:bottom w:val="single" w:sz="4" w:space="0" w:color="1FFFFD" w:themeColor="accent3" w:themeTint="99"/>
        </w:tcBorders>
      </w:tcPr>
    </w:tblStylePr>
    <w:tblStylePr w:type="seCell">
      <w:tblPr/>
      <w:tcPr>
        <w:tcBorders>
          <w:top w:val="single" w:sz="4" w:space="0" w:color="1FFFFD" w:themeColor="accent3" w:themeTint="99"/>
        </w:tcBorders>
      </w:tcPr>
    </w:tblStylePr>
    <w:tblStylePr w:type="swCell">
      <w:tblPr/>
      <w:tcPr>
        <w:tcBorders>
          <w:top w:val="single" w:sz="4" w:space="0" w:color="1FFFFD" w:themeColor="accent3" w:themeTint="99"/>
        </w:tcBorders>
      </w:tcPr>
    </w:tblStylePr>
  </w:style>
  <w:style w:type="table" w:styleId="Rastertabel3-Accent4">
    <w:name w:val="Grid Table 3 Accent 4"/>
    <w:basedOn w:val="Standaardtabel"/>
    <w:uiPriority w:val="48"/>
    <w:semiHidden/>
    <w:rsid w:val="0019042B"/>
    <w:pPr>
      <w:spacing w:line="240" w:lineRule="auto"/>
    </w:pPr>
    <w:tblPr>
      <w:tblStyleRowBandSize w:val="1"/>
      <w:tblStyleColBandSize w:val="1"/>
      <w:tblBorders>
        <w:top w:val="single" w:sz="4" w:space="0" w:color="1B7CFF" w:themeColor="accent4" w:themeTint="99"/>
        <w:left w:val="single" w:sz="4" w:space="0" w:color="1B7CFF" w:themeColor="accent4" w:themeTint="99"/>
        <w:bottom w:val="single" w:sz="4" w:space="0" w:color="1B7CFF" w:themeColor="accent4" w:themeTint="99"/>
        <w:right w:val="single" w:sz="4" w:space="0" w:color="1B7CFF" w:themeColor="accent4" w:themeTint="99"/>
        <w:insideH w:val="single" w:sz="4" w:space="0" w:color="1B7CFF" w:themeColor="accent4" w:themeTint="99"/>
        <w:insideV w:val="single" w:sz="4" w:space="0" w:color="1B7C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D3FF" w:themeFill="accent4" w:themeFillTint="33"/>
      </w:tcPr>
    </w:tblStylePr>
    <w:tblStylePr w:type="band1Horz">
      <w:tblPr/>
      <w:tcPr>
        <w:shd w:val="clear" w:color="auto" w:fill="B3D3FF" w:themeFill="accent4" w:themeFillTint="33"/>
      </w:tcPr>
    </w:tblStylePr>
    <w:tblStylePr w:type="neCell">
      <w:tblPr/>
      <w:tcPr>
        <w:tcBorders>
          <w:bottom w:val="single" w:sz="4" w:space="0" w:color="1B7CFF" w:themeColor="accent4" w:themeTint="99"/>
        </w:tcBorders>
      </w:tcPr>
    </w:tblStylePr>
    <w:tblStylePr w:type="nwCell">
      <w:tblPr/>
      <w:tcPr>
        <w:tcBorders>
          <w:bottom w:val="single" w:sz="4" w:space="0" w:color="1B7CFF" w:themeColor="accent4" w:themeTint="99"/>
        </w:tcBorders>
      </w:tcPr>
    </w:tblStylePr>
    <w:tblStylePr w:type="seCell">
      <w:tblPr/>
      <w:tcPr>
        <w:tcBorders>
          <w:top w:val="single" w:sz="4" w:space="0" w:color="1B7CFF" w:themeColor="accent4" w:themeTint="99"/>
        </w:tcBorders>
      </w:tcPr>
    </w:tblStylePr>
    <w:tblStylePr w:type="swCell">
      <w:tblPr/>
      <w:tcPr>
        <w:tcBorders>
          <w:top w:val="single" w:sz="4" w:space="0" w:color="1B7CFF" w:themeColor="accent4" w:themeTint="99"/>
        </w:tcBorders>
      </w:tcPr>
    </w:tblStylePr>
  </w:style>
  <w:style w:type="table" w:styleId="Rastertabel3-Accent5">
    <w:name w:val="Grid Table 3 Accent 5"/>
    <w:basedOn w:val="Standaardtabel"/>
    <w:uiPriority w:val="48"/>
    <w:semiHidden/>
    <w:rsid w:val="0019042B"/>
    <w:pPr>
      <w:spacing w:line="240" w:lineRule="auto"/>
    </w:pPr>
    <w:tblPr>
      <w:tblStyleRowBandSize w:val="1"/>
      <w:tblStyleColBandSize w:val="1"/>
      <w:tblBorders>
        <w:top w:val="single" w:sz="4" w:space="0" w:color="97DC6A" w:themeColor="accent5" w:themeTint="99"/>
        <w:left w:val="single" w:sz="4" w:space="0" w:color="97DC6A" w:themeColor="accent5" w:themeTint="99"/>
        <w:bottom w:val="single" w:sz="4" w:space="0" w:color="97DC6A" w:themeColor="accent5" w:themeTint="99"/>
        <w:right w:val="single" w:sz="4" w:space="0" w:color="97DC6A" w:themeColor="accent5" w:themeTint="99"/>
        <w:insideH w:val="single" w:sz="4" w:space="0" w:color="97DC6A" w:themeColor="accent5" w:themeTint="99"/>
        <w:insideV w:val="single" w:sz="4" w:space="0" w:color="97DC6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3CD" w:themeFill="accent5" w:themeFillTint="33"/>
      </w:tcPr>
    </w:tblStylePr>
    <w:tblStylePr w:type="band1Horz">
      <w:tblPr/>
      <w:tcPr>
        <w:shd w:val="clear" w:color="auto" w:fill="DCF3CD" w:themeFill="accent5" w:themeFillTint="33"/>
      </w:tcPr>
    </w:tblStylePr>
    <w:tblStylePr w:type="neCell">
      <w:tblPr/>
      <w:tcPr>
        <w:tcBorders>
          <w:bottom w:val="single" w:sz="4" w:space="0" w:color="97DC6A" w:themeColor="accent5" w:themeTint="99"/>
        </w:tcBorders>
      </w:tcPr>
    </w:tblStylePr>
    <w:tblStylePr w:type="nwCell">
      <w:tblPr/>
      <w:tcPr>
        <w:tcBorders>
          <w:bottom w:val="single" w:sz="4" w:space="0" w:color="97DC6A" w:themeColor="accent5" w:themeTint="99"/>
        </w:tcBorders>
      </w:tcPr>
    </w:tblStylePr>
    <w:tblStylePr w:type="seCell">
      <w:tblPr/>
      <w:tcPr>
        <w:tcBorders>
          <w:top w:val="single" w:sz="4" w:space="0" w:color="97DC6A" w:themeColor="accent5" w:themeTint="99"/>
        </w:tcBorders>
      </w:tcPr>
    </w:tblStylePr>
    <w:tblStylePr w:type="swCell">
      <w:tblPr/>
      <w:tcPr>
        <w:tcBorders>
          <w:top w:val="single" w:sz="4" w:space="0" w:color="97DC6A" w:themeColor="accent5" w:themeTint="99"/>
        </w:tcBorders>
      </w:tcPr>
    </w:tblStylePr>
  </w:style>
  <w:style w:type="table" w:styleId="Rastertabel3-Accent6">
    <w:name w:val="Grid Table 3 Accent 6"/>
    <w:basedOn w:val="Standaardtabel"/>
    <w:uiPriority w:val="48"/>
    <w:semiHidden/>
    <w:rsid w:val="0019042B"/>
    <w:pPr>
      <w:spacing w:line="240" w:lineRule="auto"/>
    </w:pPr>
    <w:tblPr>
      <w:tblStyleRowBandSize w:val="1"/>
      <w:tblStyleColBandSize w:val="1"/>
      <w:tblBorders>
        <w:top w:val="single" w:sz="4" w:space="0" w:color="A973BB" w:themeColor="accent6" w:themeTint="99"/>
        <w:left w:val="single" w:sz="4" w:space="0" w:color="A973BB" w:themeColor="accent6" w:themeTint="99"/>
        <w:bottom w:val="single" w:sz="4" w:space="0" w:color="A973BB" w:themeColor="accent6" w:themeTint="99"/>
        <w:right w:val="single" w:sz="4" w:space="0" w:color="A973BB" w:themeColor="accent6" w:themeTint="99"/>
        <w:insideH w:val="single" w:sz="4" w:space="0" w:color="A973BB" w:themeColor="accent6" w:themeTint="99"/>
        <w:insideV w:val="single" w:sz="4" w:space="0" w:color="A973B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E8" w:themeFill="accent6" w:themeFillTint="33"/>
      </w:tcPr>
    </w:tblStylePr>
    <w:tblStylePr w:type="band1Horz">
      <w:tblPr/>
      <w:tcPr>
        <w:shd w:val="clear" w:color="auto" w:fill="E2D0E8" w:themeFill="accent6" w:themeFillTint="33"/>
      </w:tcPr>
    </w:tblStylePr>
    <w:tblStylePr w:type="neCell">
      <w:tblPr/>
      <w:tcPr>
        <w:tcBorders>
          <w:bottom w:val="single" w:sz="4" w:space="0" w:color="A973BB" w:themeColor="accent6" w:themeTint="99"/>
        </w:tcBorders>
      </w:tcPr>
    </w:tblStylePr>
    <w:tblStylePr w:type="nwCell">
      <w:tblPr/>
      <w:tcPr>
        <w:tcBorders>
          <w:bottom w:val="single" w:sz="4" w:space="0" w:color="A973BB" w:themeColor="accent6" w:themeTint="99"/>
        </w:tcBorders>
      </w:tcPr>
    </w:tblStylePr>
    <w:tblStylePr w:type="seCell">
      <w:tblPr/>
      <w:tcPr>
        <w:tcBorders>
          <w:top w:val="single" w:sz="4" w:space="0" w:color="A973BB" w:themeColor="accent6" w:themeTint="99"/>
        </w:tcBorders>
      </w:tcPr>
    </w:tblStylePr>
    <w:tblStylePr w:type="swCell">
      <w:tblPr/>
      <w:tcPr>
        <w:tcBorders>
          <w:top w:val="single" w:sz="4" w:space="0" w:color="A973BB" w:themeColor="accent6" w:themeTint="99"/>
        </w:tcBorders>
      </w:tcPr>
    </w:tblStylePr>
  </w:style>
  <w:style w:type="table" w:styleId="Rastertabel4">
    <w:name w:val="Grid Table 4"/>
    <w:basedOn w:val="Standaardtabel"/>
    <w:uiPriority w:val="49"/>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semiHidden/>
    <w:rsid w:val="0019042B"/>
    <w:pPr>
      <w:spacing w:line="240" w:lineRule="auto"/>
    </w:pPr>
    <w:tblPr>
      <w:tblStyleRowBandSize w:val="1"/>
      <w:tblStyleColBandSize w:val="1"/>
      <w:tblBorders>
        <w:top w:val="single" w:sz="4" w:space="0" w:color="F9FF45" w:themeColor="accent1" w:themeTint="99"/>
        <w:left w:val="single" w:sz="4" w:space="0" w:color="F9FF45" w:themeColor="accent1" w:themeTint="99"/>
        <w:bottom w:val="single" w:sz="4" w:space="0" w:color="F9FF45" w:themeColor="accent1" w:themeTint="99"/>
        <w:right w:val="single" w:sz="4" w:space="0" w:color="F9FF45" w:themeColor="accent1" w:themeTint="99"/>
        <w:insideH w:val="single" w:sz="4" w:space="0" w:color="F9FF45" w:themeColor="accent1" w:themeTint="99"/>
        <w:insideV w:val="single" w:sz="4" w:space="0" w:color="F9FF45" w:themeColor="accent1" w:themeTint="99"/>
      </w:tblBorders>
    </w:tblPr>
    <w:tblStylePr w:type="firstRow">
      <w:rPr>
        <w:b/>
        <w:bCs/>
        <w:color w:val="FFFFFF" w:themeColor="background1"/>
      </w:rPr>
      <w:tblPr/>
      <w:tcPr>
        <w:tcBorders>
          <w:top w:val="single" w:sz="4" w:space="0" w:color="C3C800" w:themeColor="accent1"/>
          <w:left w:val="single" w:sz="4" w:space="0" w:color="C3C800" w:themeColor="accent1"/>
          <w:bottom w:val="single" w:sz="4" w:space="0" w:color="C3C800" w:themeColor="accent1"/>
          <w:right w:val="single" w:sz="4" w:space="0" w:color="C3C800" w:themeColor="accent1"/>
          <w:insideH w:val="nil"/>
          <w:insideV w:val="nil"/>
        </w:tcBorders>
        <w:shd w:val="clear" w:color="auto" w:fill="C3C800" w:themeFill="accent1"/>
      </w:tcPr>
    </w:tblStylePr>
    <w:tblStylePr w:type="lastRow">
      <w:rPr>
        <w:b/>
        <w:bCs/>
      </w:rPr>
      <w:tblPr/>
      <w:tcPr>
        <w:tcBorders>
          <w:top w:val="double" w:sz="4" w:space="0" w:color="C3C800" w:themeColor="accent1"/>
        </w:tcBorders>
      </w:tcPr>
    </w:tblStylePr>
    <w:tblStylePr w:type="firstCol">
      <w:rPr>
        <w:b/>
        <w:bCs/>
      </w:rPr>
    </w:tblStylePr>
    <w:tblStylePr w:type="lastCol">
      <w:rPr>
        <w:b/>
        <w:bCs/>
      </w:rPr>
    </w:tblStylePr>
    <w:tblStylePr w:type="band1Vert">
      <w:tblPr/>
      <w:tcPr>
        <w:shd w:val="clear" w:color="auto" w:fill="FDFFC1" w:themeFill="accent1" w:themeFillTint="33"/>
      </w:tcPr>
    </w:tblStylePr>
    <w:tblStylePr w:type="band1Horz">
      <w:tblPr/>
      <w:tcPr>
        <w:shd w:val="clear" w:color="auto" w:fill="FDFFC1" w:themeFill="accent1" w:themeFillTint="33"/>
      </w:tcPr>
    </w:tblStylePr>
  </w:style>
  <w:style w:type="table" w:styleId="Rastertabel4-Accent2">
    <w:name w:val="Grid Table 4 Accent 2"/>
    <w:basedOn w:val="Standaardtabel"/>
    <w:uiPriority w:val="49"/>
    <w:semiHidden/>
    <w:rsid w:val="0019042B"/>
    <w:pPr>
      <w:spacing w:line="240" w:lineRule="auto"/>
    </w:pPr>
    <w:tblPr>
      <w:tblStyleRowBandSize w:val="1"/>
      <w:tblStyleColBandSize w:val="1"/>
      <w:tblBorders>
        <w:top w:val="single" w:sz="4" w:space="0" w:color="55CBFF" w:themeColor="accent2" w:themeTint="99"/>
        <w:left w:val="single" w:sz="4" w:space="0" w:color="55CBFF" w:themeColor="accent2" w:themeTint="99"/>
        <w:bottom w:val="single" w:sz="4" w:space="0" w:color="55CBFF" w:themeColor="accent2" w:themeTint="99"/>
        <w:right w:val="single" w:sz="4" w:space="0" w:color="55CBFF" w:themeColor="accent2" w:themeTint="99"/>
        <w:insideH w:val="single" w:sz="4" w:space="0" w:color="55CBFF" w:themeColor="accent2" w:themeTint="99"/>
        <w:insideV w:val="single" w:sz="4" w:space="0" w:color="55CBFF" w:themeColor="accent2" w:themeTint="99"/>
      </w:tblBorders>
    </w:tblPr>
    <w:tblStylePr w:type="firstRow">
      <w:rPr>
        <w:b/>
        <w:bCs/>
        <w:color w:val="FFFFFF" w:themeColor="background1"/>
      </w:rPr>
      <w:tblPr/>
      <w:tcPr>
        <w:tcBorders>
          <w:top w:val="single" w:sz="4" w:space="0" w:color="009FE3" w:themeColor="accent2"/>
          <w:left w:val="single" w:sz="4" w:space="0" w:color="009FE3" w:themeColor="accent2"/>
          <w:bottom w:val="single" w:sz="4" w:space="0" w:color="009FE3" w:themeColor="accent2"/>
          <w:right w:val="single" w:sz="4" w:space="0" w:color="009FE3" w:themeColor="accent2"/>
          <w:insideH w:val="nil"/>
          <w:insideV w:val="nil"/>
        </w:tcBorders>
        <w:shd w:val="clear" w:color="auto" w:fill="009FE3" w:themeFill="accent2"/>
      </w:tcPr>
    </w:tblStylePr>
    <w:tblStylePr w:type="lastRow">
      <w:rPr>
        <w:b/>
        <w:bCs/>
      </w:rPr>
      <w:tblPr/>
      <w:tcPr>
        <w:tcBorders>
          <w:top w:val="double" w:sz="4" w:space="0" w:color="009FE3" w:themeColor="accent2"/>
        </w:tcBorders>
      </w:tcPr>
    </w:tblStylePr>
    <w:tblStylePr w:type="firstCol">
      <w:rPr>
        <w:b/>
        <w:bCs/>
      </w:rPr>
    </w:tblStylePr>
    <w:tblStylePr w:type="lastCol">
      <w:rPr>
        <w:b/>
        <w:bCs/>
      </w:rPr>
    </w:tblStylePr>
    <w:tblStylePr w:type="band1Vert">
      <w:tblPr/>
      <w:tcPr>
        <w:shd w:val="clear" w:color="auto" w:fill="C6EDFF" w:themeFill="accent2" w:themeFillTint="33"/>
      </w:tcPr>
    </w:tblStylePr>
    <w:tblStylePr w:type="band1Horz">
      <w:tblPr/>
      <w:tcPr>
        <w:shd w:val="clear" w:color="auto" w:fill="C6EDFF" w:themeFill="accent2" w:themeFillTint="33"/>
      </w:tcPr>
    </w:tblStylePr>
  </w:style>
  <w:style w:type="table" w:styleId="Rastertabel4-Accent3">
    <w:name w:val="Grid Table 4 Accent 3"/>
    <w:basedOn w:val="Standaardtabel"/>
    <w:uiPriority w:val="49"/>
    <w:semiHidden/>
    <w:rsid w:val="0019042B"/>
    <w:pPr>
      <w:spacing w:line="240" w:lineRule="auto"/>
    </w:pPr>
    <w:tblPr>
      <w:tblStyleRowBandSize w:val="1"/>
      <w:tblStyleColBandSize w:val="1"/>
      <w:tblBorders>
        <w:top w:val="single" w:sz="4" w:space="0" w:color="1FFFFD" w:themeColor="accent3" w:themeTint="99"/>
        <w:left w:val="single" w:sz="4" w:space="0" w:color="1FFFFD" w:themeColor="accent3" w:themeTint="99"/>
        <w:bottom w:val="single" w:sz="4" w:space="0" w:color="1FFFFD" w:themeColor="accent3" w:themeTint="99"/>
        <w:right w:val="single" w:sz="4" w:space="0" w:color="1FFFFD" w:themeColor="accent3" w:themeTint="99"/>
        <w:insideH w:val="single" w:sz="4" w:space="0" w:color="1FFFFD" w:themeColor="accent3" w:themeTint="99"/>
        <w:insideV w:val="single" w:sz="4" w:space="0" w:color="1FFFFD" w:themeColor="accent3" w:themeTint="99"/>
      </w:tblBorders>
    </w:tblPr>
    <w:tblStylePr w:type="firstRow">
      <w:rPr>
        <w:b/>
        <w:bCs/>
        <w:color w:val="FFFFFF" w:themeColor="background1"/>
      </w:rPr>
      <w:tblPr/>
      <w:tcPr>
        <w:tcBorders>
          <w:top w:val="single" w:sz="4" w:space="0" w:color="008A89" w:themeColor="accent3"/>
          <w:left w:val="single" w:sz="4" w:space="0" w:color="008A89" w:themeColor="accent3"/>
          <w:bottom w:val="single" w:sz="4" w:space="0" w:color="008A89" w:themeColor="accent3"/>
          <w:right w:val="single" w:sz="4" w:space="0" w:color="008A89" w:themeColor="accent3"/>
          <w:insideH w:val="nil"/>
          <w:insideV w:val="nil"/>
        </w:tcBorders>
        <w:shd w:val="clear" w:color="auto" w:fill="008A89" w:themeFill="accent3"/>
      </w:tcPr>
    </w:tblStylePr>
    <w:tblStylePr w:type="lastRow">
      <w:rPr>
        <w:b/>
        <w:bCs/>
      </w:rPr>
      <w:tblPr/>
      <w:tcPr>
        <w:tcBorders>
          <w:top w:val="double" w:sz="4" w:space="0" w:color="008A89" w:themeColor="accent3"/>
        </w:tcBorders>
      </w:tcPr>
    </w:tblStylePr>
    <w:tblStylePr w:type="firstCol">
      <w:rPr>
        <w:b/>
        <w:bCs/>
      </w:rPr>
    </w:tblStylePr>
    <w:tblStylePr w:type="lastCol">
      <w:rPr>
        <w:b/>
        <w:bCs/>
      </w:rPr>
    </w:tblStylePr>
    <w:tblStylePr w:type="band1Vert">
      <w:tblPr/>
      <w:tcPr>
        <w:shd w:val="clear" w:color="auto" w:fill="B4FFFE" w:themeFill="accent3" w:themeFillTint="33"/>
      </w:tcPr>
    </w:tblStylePr>
    <w:tblStylePr w:type="band1Horz">
      <w:tblPr/>
      <w:tcPr>
        <w:shd w:val="clear" w:color="auto" w:fill="B4FFFE" w:themeFill="accent3" w:themeFillTint="33"/>
      </w:tcPr>
    </w:tblStylePr>
  </w:style>
  <w:style w:type="table" w:styleId="Rastertabel4-Accent4">
    <w:name w:val="Grid Table 4 Accent 4"/>
    <w:basedOn w:val="Standaardtabel"/>
    <w:uiPriority w:val="49"/>
    <w:semiHidden/>
    <w:rsid w:val="0019042B"/>
    <w:pPr>
      <w:spacing w:line="240" w:lineRule="auto"/>
    </w:pPr>
    <w:tblPr>
      <w:tblStyleRowBandSize w:val="1"/>
      <w:tblStyleColBandSize w:val="1"/>
      <w:tblBorders>
        <w:top w:val="single" w:sz="4" w:space="0" w:color="1B7CFF" w:themeColor="accent4" w:themeTint="99"/>
        <w:left w:val="single" w:sz="4" w:space="0" w:color="1B7CFF" w:themeColor="accent4" w:themeTint="99"/>
        <w:bottom w:val="single" w:sz="4" w:space="0" w:color="1B7CFF" w:themeColor="accent4" w:themeTint="99"/>
        <w:right w:val="single" w:sz="4" w:space="0" w:color="1B7CFF" w:themeColor="accent4" w:themeTint="99"/>
        <w:insideH w:val="single" w:sz="4" w:space="0" w:color="1B7CFF" w:themeColor="accent4" w:themeTint="99"/>
        <w:insideV w:val="single" w:sz="4" w:space="0" w:color="1B7CFF" w:themeColor="accent4" w:themeTint="99"/>
      </w:tblBorders>
    </w:tblPr>
    <w:tblStylePr w:type="firstRow">
      <w:rPr>
        <w:b/>
        <w:bCs/>
        <w:color w:val="FFFFFF" w:themeColor="background1"/>
      </w:rPr>
      <w:tblPr/>
      <w:tcPr>
        <w:tcBorders>
          <w:top w:val="single" w:sz="4" w:space="0" w:color="003882" w:themeColor="accent4"/>
          <w:left w:val="single" w:sz="4" w:space="0" w:color="003882" w:themeColor="accent4"/>
          <w:bottom w:val="single" w:sz="4" w:space="0" w:color="003882" w:themeColor="accent4"/>
          <w:right w:val="single" w:sz="4" w:space="0" w:color="003882" w:themeColor="accent4"/>
          <w:insideH w:val="nil"/>
          <w:insideV w:val="nil"/>
        </w:tcBorders>
        <w:shd w:val="clear" w:color="auto" w:fill="003882" w:themeFill="accent4"/>
      </w:tcPr>
    </w:tblStylePr>
    <w:tblStylePr w:type="lastRow">
      <w:rPr>
        <w:b/>
        <w:bCs/>
      </w:rPr>
      <w:tblPr/>
      <w:tcPr>
        <w:tcBorders>
          <w:top w:val="double" w:sz="4" w:space="0" w:color="003882" w:themeColor="accent4"/>
        </w:tcBorders>
      </w:tcPr>
    </w:tblStylePr>
    <w:tblStylePr w:type="firstCol">
      <w:rPr>
        <w:b/>
        <w:bCs/>
      </w:rPr>
    </w:tblStylePr>
    <w:tblStylePr w:type="lastCol">
      <w:rPr>
        <w:b/>
        <w:bCs/>
      </w:rPr>
    </w:tblStylePr>
    <w:tblStylePr w:type="band1Vert">
      <w:tblPr/>
      <w:tcPr>
        <w:shd w:val="clear" w:color="auto" w:fill="B3D3FF" w:themeFill="accent4" w:themeFillTint="33"/>
      </w:tcPr>
    </w:tblStylePr>
    <w:tblStylePr w:type="band1Horz">
      <w:tblPr/>
      <w:tcPr>
        <w:shd w:val="clear" w:color="auto" w:fill="B3D3FF" w:themeFill="accent4" w:themeFillTint="33"/>
      </w:tcPr>
    </w:tblStylePr>
  </w:style>
  <w:style w:type="table" w:styleId="Rastertabel4-Accent5">
    <w:name w:val="Grid Table 4 Accent 5"/>
    <w:basedOn w:val="Standaardtabel"/>
    <w:uiPriority w:val="49"/>
    <w:semiHidden/>
    <w:rsid w:val="0019042B"/>
    <w:pPr>
      <w:spacing w:line="240" w:lineRule="auto"/>
    </w:pPr>
    <w:tblPr>
      <w:tblStyleRowBandSize w:val="1"/>
      <w:tblStyleColBandSize w:val="1"/>
      <w:tblBorders>
        <w:top w:val="single" w:sz="4" w:space="0" w:color="97DC6A" w:themeColor="accent5" w:themeTint="99"/>
        <w:left w:val="single" w:sz="4" w:space="0" w:color="97DC6A" w:themeColor="accent5" w:themeTint="99"/>
        <w:bottom w:val="single" w:sz="4" w:space="0" w:color="97DC6A" w:themeColor="accent5" w:themeTint="99"/>
        <w:right w:val="single" w:sz="4" w:space="0" w:color="97DC6A" w:themeColor="accent5" w:themeTint="99"/>
        <w:insideH w:val="single" w:sz="4" w:space="0" w:color="97DC6A" w:themeColor="accent5" w:themeTint="99"/>
        <w:insideV w:val="single" w:sz="4" w:space="0" w:color="97DC6A" w:themeColor="accent5" w:themeTint="99"/>
      </w:tblBorders>
    </w:tblPr>
    <w:tblStylePr w:type="firstRow">
      <w:rPr>
        <w:b/>
        <w:bCs/>
        <w:color w:val="FFFFFF" w:themeColor="background1"/>
      </w:rPr>
      <w:tblPr/>
      <w:tcPr>
        <w:tcBorders>
          <w:top w:val="single" w:sz="4" w:space="0" w:color="59A627" w:themeColor="accent5"/>
          <w:left w:val="single" w:sz="4" w:space="0" w:color="59A627" w:themeColor="accent5"/>
          <w:bottom w:val="single" w:sz="4" w:space="0" w:color="59A627" w:themeColor="accent5"/>
          <w:right w:val="single" w:sz="4" w:space="0" w:color="59A627" w:themeColor="accent5"/>
          <w:insideH w:val="nil"/>
          <w:insideV w:val="nil"/>
        </w:tcBorders>
        <w:shd w:val="clear" w:color="auto" w:fill="59A627" w:themeFill="accent5"/>
      </w:tcPr>
    </w:tblStylePr>
    <w:tblStylePr w:type="lastRow">
      <w:rPr>
        <w:b/>
        <w:bCs/>
      </w:rPr>
      <w:tblPr/>
      <w:tcPr>
        <w:tcBorders>
          <w:top w:val="double" w:sz="4" w:space="0" w:color="59A627" w:themeColor="accent5"/>
        </w:tcBorders>
      </w:tcPr>
    </w:tblStylePr>
    <w:tblStylePr w:type="firstCol">
      <w:rPr>
        <w:b/>
        <w:bCs/>
      </w:rPr>
    </w:tblStylePr>
    <w:tblStylePr w:type="lastCol">
      <w:rPr>
        <w:b/>
        <w:bCs/>
      </w:rPr>
    </w:tblStylePr>
    <w:tblStylePr w:type="band1Vert">
      <w:tblPr/>
      <w:tcPr>
        <w:shd w:val="clear" w:color="auto" w:fill="DCF3CD" w:themeFill="accent5" w:themeFillTint="33"/>
      </w:tcPr>
    </w:tblStylePr>
    <w:tblStylePr w:type="band1Horz">
      <w:tblPr/>
      <w:tcPr>
        <w:shd w:val="clear" w:color="auto" w:fill="DCF3CD" w:themeFill="accent5" w:themeFillTint="33"/>
      </w:tcPr>
    </w:tblStylePr>
  </w:style>
  <w:style w:type="table" w:styleId="Rastertabel4-Accent6">
    <w:name w:val="Grid Table 4 Accent 6"/>
    <w:basedOn w:val="Standaardtabel"/>
    <w:uiPriority w:val="49"/>
    <w:semiHidden/>
    <w:rsid w:val="0019042B"/>
    <w:pPr>
      <w:spacing w:line="240" w:lineRule="auto"/>
    </w:pPr>
    <w:tblPr>
      <w:tblStyleRowBandSize w:val="1"/>
      <w:tblStyleColBandSize w:val="1"/>
      <w:tblBorders>
        <w:top w:val="single" w:sz="4" w:space="0" w:color="A973BB" w:themeColor="accent6" w:themeTint="99"/>
        <w:left w:val="single" w:sz="4" w:space="0" w:color="A973BB" w:themeColor="accent6" w:themeTint="99"/>
        <w:bottom w:val="single" w:sz="4" w:space="0" w:color="A973BB" w:themeColor="accent6" w:themeTint="99"/>
        <w:right w:val="single" w:sz="4" w:space="0" w:color="A973BB" w:themeColor="accent6" w:themeTint="99"/>
        <w:insideH w:val="single" w:sz="4" w:space="0" w:color="A973BB" w:themeColor="accent6" w:themeTint="99"/>
        <w:insideV w:val="single" w:sz="4" w:space="0" w:color="A973BB" w:themeColor="accent6" w:themeTint="99"/>
      </w:tblBorders>
    </w:tblPr>
    <w:tblStylePr w:type="firstRow">
      <w:rPr>
        <w:b/>
        <w:bCs/>
        <w:color w:val="FFFFFF" w:themeColor="background1"/>
      </w:rPr>
      <w:tblPr/>
      <w:tcPr>
        <w:tcBorders>
          <w:top w:val="single" w:sz="4" w:space="0" w:color="613670" w:themeColor="accent6"/>
          <w:left w:val="single" w:sz="4" w:space="0" w:color="613670" w:themeColor="accent6"/>
          <w:bottom w:val="single" w:sz="4" w:space="0" w:color="613670" w:themeColor="accent6"/>
          <w:right w:val="single" w:sz="4" w:space="0" w:color="613670" w:themeColor="accent6"/>
          <w:insideH w:val="nil"/>
          <w:insideV w:val="nil"/>
        </w:tcBorders>
        <w:shd w:val="clear" w:color="auto" w:fill="613670" w:themeFill="accent6"/>
      </w:tcPr>
    </w:tblStylePr>
    <w:tblStylePr w:type="lastRow">
      <w:rPr>
        <w:b/>
        <w:bCs/>
      </w:rPr>
      <w:tblPr/>
      <w:tcPr>
        <w:tcBorders>
          <w:top w:val="double" w:sz="4" w:space="0" w:color="613670" w:themeColor="accent6"/>
        </w:tcBorders>
      </w:tcPr>
    </w:tblStylePr>
    <w:tblStylePr w:type="firstCol">
      <w:rPr>
        <w:b/>
        <w:bCs/>
      </w:rPr>
    </w:tblStylePr>
    <w:tblStylePr w:type="lastCol">
      <w:rPr>
        <w:b/>
        <w:bCs/>
      </w:rPr>
    </w:tblStylePr>
    <w:tblStylePr w:type="band1Vert">
      <w:tblPr/>
      <w:tcPr>
        <w:shd w:val="clear" w:color="auto" w:fill="E2D0E8" w:themeFill="accent6" w:themeFillTint="33"/>
      </w:tcPr>
    </w:tblStylePr>
    <w:tblStylePr w:type="band1Horz">
      <w:tblPr/>
      <w:tcPr>
        <w:shd w:val="clear" w:color="auto" w:fill="E2D0E8" w:themeFill="accent6" w:themeFillTint="33"/>
      </w:tcPr>
    </w:tblStylePr>
  </w:style>
  <w:style w:type="table" w:styleId="Rastertabel5donker">
    <w:name w:val="Grid Table 5 Dark"/>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FC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C8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C8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C8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C800" w:themeFill="accent1"/>
      </w:tcPr>
    </w:tblStylePr>
    <w:tblStylePr w:type="band1Vert">
      <w:tblPr/>
      <w:tcPr>
        <w:shd w:val="clear" w:color="auto" w:fill="FBFF83" w:themeFill="accent1" w:themeFillTint="66"/>
      </w:tcPr>
    </w:tblStylePr>
    <w:tblStylePr w:type="band1Horz">
      <w:tblPr/>
      <w:tcPr>
        <w:shd w:val="clear" w:color="auto" w:fill="FBFF83" w:themeFill="accent1" w:themeFillTint="66"/>
      </w:tcPr>
    </w:tblStylePr>
  </w:style>
  <w:style w:type="table" w:styleId="Rastertabel5donker-Accent2">
    <w:name w:val="Grid Table 5 Dark Accent 2"/>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FE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FE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FE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FE3" w:themeFill="accent2"/>
      </w:tcPr>
    </w:tblStylePr>
    <w:tblStylePr w:type="band1Vert">
      <w:tblPr/>
      <w:tcPr>
        <w:shd w:val="clear" w:color="auto" w:fill="8DDCFF" w:themeFill="accent2" w:themeFillTint="66"/>
      </w:tcPr>
    </w:tblStylePr>
    <w:tblStylePr w:type="band1Horz">
      <w:tblPr/>
      <w:tcPr>
        <w:shd w:val="clear" w:color="auto" w:fill="8DDCFF" w:themeFill="accent2" w:themeFillTint="66"/>
      </w:tcPr>
    </w:tblStylePr>
  </w:style>
  <w:style w:type="table" w:styleId="Rastertabel5donker-Accent3">
    <w:name w:val="Grid Table 5 Dark Accent 3"/>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FF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A8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A8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A8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A89" w:themeFill="accent3"/>
      </w:tcPr>
    </w:tblStylePr>
    <w:tblStylePr w:type="band1Vert">
      <w:tblPr/>
      <w:tcPr>
        <w:shd w:val="clear" w:color="auto" w:fill="6AFFFD" w:themeFill="accent3" w:themeFillTint="66"/>
      </w:tcPr>
    </w:tblStylePr>
    <w:tblStylePr w:type="band1Horz">
      <w:tblPr/>
      <w:tcPr>
        <w:shd w:val="clear" w:color="auto" w:fill="6AFFFD" w:themeFill="accent3" w:themeFillTint="66"/>
      </w:tcPr>
    </w:tblStylePr>
  </w:style>
  <w:style w:type="table" w:styleId="Rastertabel5donker-Accent4">
    <w:name w:val="Grid Table 5 Dark Accent 4"/>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D3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88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88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88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882" w:themeFill="accent4"/>
      </w:tcPr>
    </w:tblStylePr>
    <w:tblStylePr w:type="band1Vert">
      <w:tblPr/>
      <w:tcPr>
        <w:shd w:val="clear" w:color="auto" w:fill="67A7FF" w:themeFill="accent4" w:themeFillTint="66"/>
      </w:tcPr>
    </w:tblStylePr>
    <w:tblStylePr w:type="band1Horz">
      <w:tblPr/>
      <w:tcPr>
        <w:shd w:val="clear" w:color="auto" w:fill="67A7FF" w:themeFill="accent4" w:themeFillTint="66"/>
      </w:tcPr>
    </w:tblStylePr>
  </w:style>
  <w:style w:type="table" w:styleId="Rastertabel5donker-Accent5">
    <w:name w:val="Grid Table 5 Dark Accent 5"/>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3C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A62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A62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A62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A627" w:themeFill="accent5"/>
      </w:tcPr>
    </w:tblStylePr>
    <w:tblStylePr w:type="band1Vert">
      <w:tblPr/>
      <w:tcPr>
        <w:shd w:val="clear" w:color="auto" w:fill="B9E79C" w:themeFill="accent5" w:themeFillTint="66"/>
      </w:tcPr>
    </w:tblStylePr>
    <w:tblStylePr w:type="band1Horz">
      <w:tblPr/>
      <w:tcPr>
        <w:shd w:val="clear" w:color="auto" w:fill="B9E79C" w:themeFill="accent5" w:themeFillTint="66"/>
      </w:tcPr>
    </w:tblStylePr>
  </w:style>
  <w:style w:type="table" w:styleId="Rastertabel5donker-Accent6">
    <w:name w:val="Grid Table 5 Dark Accent 6"/>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E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1367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1367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1367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13670" w:themeFill="accent6"/>
      </w:tcPr>
    </w:tblStylePr>
    <w:tblStylePr w:type="band1Vert">
      <w:tblPr/>
      <w:tcPr>
        <w:shd w:val="clear" w:color="auto" w:fill="C5A2D2" w:themeFill="accent6" w:themeFillTint="66"/>
      </w:tcPr>
    </w:tblStylePr>
    <w:tblStylePr w:type="band1Horz">
      <w:tblPr/>
      <w:tcPr>
        <w:shd w:val="clear" w:color="auto" w:fill="C5A2D2" w:themeFill="accent6" w:themeFillTint="66"/>
      </w:tcPr>
    </w:tblStylePr>
  </w:style>
  <w:style w:type="table" w:styleId="Rastertabel6kleurrijk">
    <w:name w:val="Grid Table 6 Colorful"/>
    <w:basedOn w:val="Standaardtabel"/>
    <w:uiPriority w:val="51"/>
    <w:semiHidden/>
    <w:rsid w:val="0019042B"/>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semiHidden/>
    <w:rsid w:val="0019042B"/>
    <w:pPr>
      <w:spacing w:line="240" w:lineRule="auto"/>
    </w:pPr>
    <w:rPr>
      <w:color w:val="919500" w:themeColor="accent1" w:themeShade="BF"/>
    </w:rPr>
    <w:tblPr>
      <w:tblStyleRowBandSize w:val="1"/>
      <w:tblStyleColBandSize w:val="1"/>
      <w:tblBorders>
        <w:top w:val="single" w:sz="4" w:space="0" w:color="F9FF45" w:themeColor="accent1" w:themeTint="99"/>
        <w:left w:val="single" w:sz="4" w:space="0" w:color="F9FF45" w:themeColor="accent1" w:themeTint="99"/>
        <w:bottom w:val="single" w:sz="4" w:space="0" w:color="F9FF45" w:themeColor="accent1" w:themeTint="99"/>
        <w:right w:val="single" w:sz="4" w:space="0" w:color="F9FF45" w:themeColor="accent1" w:themeTint="99"/>
        <w:insideH w:val="single" w:sz="4" w:space="0" w:color="F9FF45" w:themeColor="accent1" w:themeTint="99"/>
        <w:insideV w:val="single" w:sz="4" w:space="0" w:color="F9FF45" w:themeColor="accent1" w:themeTint="99"/>
      </w:tblBorders>
    </w:tblPr>
    <w:tblStylePr w:type="firstRow">
      <w:rPr>
        <w:b/>
        <w:bCs/>
      </w:rPr>
      <w:tblPr/>
      <w:tcPr>
        <w:tcBorders>
          <w:bottom w:val="single" w:sz="12" w:space="0" w:color="F9FF45" w:themeColor="accent1" w:themeTint="99"/>
        </w:tcBorders>
      </w:tcPr>
    </w:tblStylePr>
    <w:tblStylePr w:type="lastRow">
      <w:rPr>
        <w:b/>
        <w:bCs/>
      </w:rPr>
      <w:tblPr/>
      <w:tcPr>
        <w:tcBorders>
          <w:top w:val="double" w:sz="4" w:space="0" w:color="F9FF45" w:themeColor="accent1" w:themeTint="99"/>
        </w:tcBorders>
      </w:tcPr>
    </w:tblStylePr>
    <w:tblStylePr w:type="firstCol">
      <w:rPr>
        <w:b/>
        <w:bCs/>
      </w:rPr>
    </w:tblStylePr>
    <w:tblStylePr w:type="lastCol">
      <w:rPr>
        <w:b/>
        <w:bCs/>
      </w:rPr>
    </w:tblStylePr>
    <w:tblStylePr w:type="band1Vert">
      <w:tblPr/>
      <w:tcPr>
        <w:shd w:val="clear" w:color="auto" w:fill="FDFFC1" w:themeFill="accent1" w:themeFillTint="33"/>
      </w:tcPr>
    </w:tblStylePr>
    <w:tblStylePr w:type="band1Horz">
      <w:tblPr/>
      <w:tcPr>
        <w:shd w:val="clear" w:color="auto" w:fill="FDFFC1" w:themeFill="accent1" w:themeFillTint="33"/>
      </w:tcPr>
    </w:tblStylePr>
  </w:style>
  <w:style w:type="table" w:styleId="Rastertabel6kleurrijk-Accent2">
    <w:name w:val="Grid Table 6 Colorful Accent 2"/>
    <w:basedOn w:val="Standaardtabel"/>
    <w:uiPriority w:val="51"/>
    <w:semiHidden/>
    <w:rsid w:val="0019042B"/>
    <w:pPr>
      <w:spacing w:line="240" w:lineRule="auto"/>
    </w:pPr>
    <w:rPr>
      <w:color w:val="0076AA" w:themeColor="accent2" w:themeShade="BF"/>
    </w:rPr>
    <w:tblPr>
      <w:tblStyleRowBandSize w:val="1"/>
      <w:tblStyleColBandSize w:val="1"/>
      <w:tblBorders>
        <w:top w:val="single" w:sz="4" w:space="0" w:color="55CBFF" w:themeColor="accent2" w:themeTint="99"/>
        <w:left w:val="single" w:sz="4" w:space="0" w:color="55CBFF" w:themeColor="accent2" w:themeTint="99"/>
        <w:bottom w:val="single" w:sz="4" w:space="0" w:color="55CBFF" w:themeColor="accent2" w:themeTint="99"/>
        <w:right w:val="single" w:sz="4" w:space="0" w:color="55CBFF" w:themeColor="accent2" w:themeTint="99"/>
        <w:insideH w:val="single" w:sz="4" w:space="0" w:color="55CBFF" w:themeColor="accent2" w:themeTint="99"/>
        <w:insideV w:val="single" w:sz="4" w:space="0" w:color="55CBFF" w:themeColor="accent2" w:themeTint="99"/>
      </w:tblBorders>
    </w:tblPr>
    <w:tblStylePr w:type="firstRow">
      <w:rPr>
        <w:b/>
        <w:bCs/>
      </w:rPr>
      <w:tblPr/>
      <w:tcPr>
        <w:tcBorders>
          <w:bottom w:val="single" w:sz="12" w:space="0" w:color="55CBFF" w:themeColor="accent2" w:themeTint="99"/>
        </w:tcBorders>
      </w:tcPr>
    </w:tblStylePr>
    <w:tblStylePr w:type="lastRow">
      <w:rPr>
        <w:b/>
        <w:bCs/>
      </w:rPr>
      <w:tblPr/>
      <w:tcPr>
        <w:tcBorders>
          <w:top w:val="double" w:sz="4" w:space="0" w:color="55CBFF" w:themeColor="accent2" w:themeTint="99"/>
        </w:tcBorders>
      </w:tcPr>
    </w:tblStylePr>
    <w:tblStylePr w:type="firstCol">
      <w:rPr>
        <w:b/>
        <w:bCs/>
      </w:rPr>
    </w:tblStylePr>
    <w:tblStylePr w:type="lastCol">
      <w:rPr>
        <w:b/>
        <w:bCs/>
      </w:rPr>
    </w:tblStylePr>
    <w:tblStylePr w:type="band1Vert">
      <w:tblPr/>
      <w:tcPr>
        <w:shd w:val="clear" w:color="auto" w:fill="C6EDFF" w:themeFill="accent2" w:themeFillTint="33"/>
      </w:tcPr>
    </w:tblStylePr>
    <w:tblStylePr w:type="band1Horz">
      <w:tblPr/>
      <w:tcPr>
        <w:shd w:val="clear" w:color="auto" w:fill="C6EDFF" w:themeFill="accent2" w:themeFillTint="33"/>
      </w:tcPr>
    </w:tblStylePr>
  </w:style>
  <w:style w:type="table" w:styleId="Rastertabel6kleurrijk-Accent3">
    <w:name w:val="Grid Table 6 Colorful Accent 3"/>
    <w:basedOn w:val="Standaardtabel"/>
    <w:uiPriority w:val="51"/>
    <w:semiHidden/>
    <w:rsid w:val="0019042B"/>
    <w:pPr>
      <w:spacing w:line="240" w:lineRule="auto"/>
    </w:pPr>
    <w:rPr>
      <w:color w:val="006766" w:themeColor="accent3" w:themeShade="BF"/>
    </w:rPr>
    <w:tblPr>
      <w:tblStyleRowBandSize w:val="1"/>
      <w:tblStyleColBandSize w:val="1"/>
      <w:tblBorders>
        <w:top w:val="single" w:sz="4" w:space="0" w:color="1FFFFD" w:themeColor="accent3" w:themeTint="99"/>
        <w:left w:val="single" w:sz="4" w:space="0" w:color="1FFFFD" w:themeColor="accent3" w:themeTint="99"/>
        <w:bottom w:val="single" w:sz="4" w:space="0" w:color="1FFFFD" w:themeColor="accent3" w:themeTint="99"/>
        <w:right w:val="single" w:sz="4" w:space="0" w:color="1FFFFD" w:themeColor="accent3" w:themeTint="99"/>
        <w:insideH w:val="single" w:sz="4" w:space="0" w:color="1FFFFD" w:themeColor="accent3" w:themeTint="99"/>
        <w:insideV w:val="single" w:sz="4" w:space="0" w:color="1FFFFD" w:themeColor="accent3" w:themeTint="99"/>
      </w:tblBorders>
    </w:tblPr>
    <w:tblStylePr w:type="firstRow">
      <w:rPr>
        <w:b/>
        <w:bCs/>
      </w:rPr>
      <w:tblPr/>
      <w:tcPr>
        <w:tcBorders>
          <w:bottom w:val="single" w:sz="12" w:space="0" w:color="1FFFFD" w:themeColor="accent3" w:themeTint="99"/>
        </w:tcBorders>
      </w:tcPr>
    </w:tblStylePr>
    <w:tblStylePr w:type="lastRow">
      <w:rPr>
        <w:b/>
        <w:bCs/>
      </w:rPr>
      <w:tblPr/>
      <w:tcPr>
        <w:tcBorders>
          <w:top w:val="double" w:sz="4" w:space="0" w:color="1FFFFD" w:themeColor="accent3" w:themeTint="99"/>
        </w:tcBorders>
      </w:tcPr>
    </w:tblStylePr>
    <w:tblStylePr w:type="firstCol">
      <w:rPr>
        <w:b/>
        <w:bCs/>
      </w:rPr>
    </w:tblStylePr>
    <w:tblStylePr w:type="lastCol">
      <w:rPr>
        <w:b/>
        <w:bCs/>
      </w:rPr>
    </w:tblStylePr>
    <w:tblStylePr w:type="band1Vert">
      <w:tblPr/>
      <w:tcPr>
        <w:shd w:val="clear" w:color="auto" w:fill="B4FFFE" w:themeFill="accent3" w:themeFillTint="33"/>
      </w:tcPr>
    </w:tblStylePr>
    <w:tblStylePr w:type="band1Horz">
      <w:tblPr/>
      <w:tcPr>
        <w:shd w:val="clear" w:color="auto" w:fill="B4FFFE" w:themeFill="accent3" w:themeFillTint="33"/>
      </w:tcPr>
    </w:tblStylePr>
  </w:style>
  <w:style w:type="table" w:styleId="Rastertabel6kleurrijk-Accent4">
    <w:name w:val="Grid Table 6 Colorful Accent 4"/>
    <w:basedOn w:val="Standaardtabel"/>
    <w:uiPriority w:val="51"/>
    <w:semiHidden/>
    <w:rsid w:val="0019042B"/>
    <w:pPr>
      <w:spacing w:line="240" w:lineRule="auto"/>
    </w:pPr>
    <w:rPr>
      <w:color w:val="002961" w:themeColor="accent4" w:themeShade="BF"/>
    </w:rPr>
    <w:tblPr>
      <w:tblStyleRowBandSize w:val="1"/>
      <w:tblStyleColBandSize w:val="1"/>
      <w:tblBorders>
        <w:top w:val="single" w:sz="4" w:space="0" w:color="1B7CFF" w:themeColor="accent4" w:themeTint="99"/>
        <w:left w:val="single" w:sz="4" w:space="0" w:color="1B7CFF" w:themeColor="accent4" w:themeTint="99"/>
        <w:bottom w:val="single" w:sz="4" w:space="0" w:color="1B7CFF" w:themeColor="accent4" w:themeTint="99"/>
        <w:right w:val="single" w:sz="4" w:space="0" w:color="1B7CFF" w:themeColor="accent4" w:themeTint="99"/>
        <w:insideH w:val="single" w:sz="4" w:space="0" w:color="1B7CFF" w:themeColor="accent4" w:themeTint="99"/>
        <w:insideV w:val="single" w:sz="4" w:space="0" w:color="1B7CFF" w:themeColor="accent4" w:themeTint="99"/>
      </w:tblBorders>
    </w:tblPr>
    <w:tblStylePr w:type="firstRow">
      <w:rPr>
        <w:b/>
        <w:bCs/>
      </w:rPr>
      <w:tblPr/>
      <w:tcPr>
        <w:tcBorders>
          <w:bottom w:val="single" w:sz="12" w:space="0" w:color="1B7CFF" w:themeColor="accent4" w:themeTint="99"/>
        </w:tcBorders>
      </w:tcPr>
    </w:tblStylePr>
    <w:tblStylePr w:type="lastRow">
      <w:rPr>
        <w:b/>
        <w:bCs/>
      </w:rPr>
      <w:tblPr/>
      <w:tcPr>
        <w:tcBorders>
          <w:top w:val="double" w:sz="4" w:space="0" w:color="1B7CFF" w:themeColor="accent4" w:themeTint="99"/>
        </w:tcBorders>
      </w:tcPr>
    </w:tblStylePr>
    <w:tblStylePr w:type="firstCol">
      <w:rPr>
        <w:b/>
        <w:bCs/>
      </w:rPr>
    </w:tblStylePr>
    <w:tblStylePr w:type="lastCol">
      <w:rPr>
        <w:b/>
        <w:bCs/>
      </w:rPr>
    </w:tblStylePr>
    <w:tblStylePr w:type="band1Vert">
      <w:tblPr/>
      <w:tcPr>
        <w:shd w:val="clear" w:color="auto" w:fill="B3D3FF" w:themeFill="accent4" w:themeFillTint="33"/>
      </w:tcPr>
    </w:tblStylePr>
    <w:tblStylePr w:type="band1Horz">
      <w:tblPr/>
      <w:tcPr>
        <w:shd w:val="clear" w:color="auto" w:fill="B3D3FF" w:themeFill="accent4" w:themeFillTint="33"/>
      </w:tcPr>
    </w:tblStylePr>
  </w:style>
  <w:style w:type="table" w:styleId="Rastertabel6kleurrijk-Accent5">
    <w:name w:val="Grid Table 6 Colorful Accent 5"/>
    <w:basedOn w:val="Standaardtabel"/>
    <w:uiPriority w:val="51"/>
    <w:semiHidden/>
    <w:rsid w:val="0019042B"/>
    <w:pPr>
      <w:spacing w:line="240" w:lineRule="auto"/>
    </w:pPr>
    <w:rPr>
      <w:color w:val="427C1D" w:themeColor="accent5" w:themeShade="BF"/>
    </w:rPr>
    <w:tblPr>
      <w:tblStyleRowBandSize w:val="1"/>
      <w:tblStyleColBandSize w:val="1"/>
      <w:tblBorders>
        <w:top w:val="single" w:sz="4" w:space="0" w:color="97DC6A" w:themeColor="accent5" w:themeTint="99"/>
        <w:left w:val="single" w:sz="4" w:space="0" w:color="97DC6A" w:themeColor="accent5" w:themeTint="99"/>
        <w:bottom w:val="single" w:sz="4" w:space="0" w:color="97DC6A" w:themeColor="accent5" w:themeTint="99"/>
        <w:right w:val="single" w:sz="4" w:space="0" w:color="97DC6A" w:themeColor="accent5" w:themeTint="99"/>
        <w:insideH w:val="single" w:sz="4" w:space="0" w:color="97DC6A" w:themeColor="accent5" w:themeTint="99"/>
        <w:insideV w:val="single" w:sz="4" w:space="0" w:color="97DC6A" w:themeColor="accent5" w:themeTint="99"/>
      </w:tblBorders>
    </w:tblPr>
    <w:tblStylePr w:type="firstRow">
      <w:rPr>
        <w:b/>
        <w:bCs/>
      </w:rPr>
      <w:tblPr/>
      <w:tcPr>
        <w:tcBorders>
          <w:bottom w:val="single" w:sz="12" w:space="0" w:color="97DC6A" w:themeColor="accent5" w:themeTint="99"/>
        </w:tcBorders>
      </w:tcPr>
    </w:tblStylePr>
    <w:tblStylePr w:type="lastRow">
      <w:rPr>
        <w:b/>
        <w:bCs/>
      </w:rPr>
      <w:tblPr/>
      <w:tcPr>
        <w:tcBorders>
          <w:top w:val="double" w:sz="4" w:space="0" w:color="97DC6A" w:themeColor="accent5" w:themeTint="99"/>
        </w:tcBorders>
      </w:tcPr>
    </w:tblStylePr>
    <w:tblStylePr w:type="firstCol">
      <w:rPr>
        <w:b/>
        <w:bCs/>
      </w:rPr>
    </w:tblStylePr>
    <w:tblStylePr w:type="lastCol">
      <w:rPr>
        <w:b/>
        <w:bCs/>
      </w:rPr>
    </w:tblStylePr>
    <w:tblStylePr w:type="band1Vert">
      <w:tblPr/>
      <w:tcPr>
        <w:shd w:val="clear" w:color="auto" w:fill="DCF3CD" w:themeFill="accent5" w:themeFillTint="33"/>
      </w:tcPr>
    </w:tblStylePr>
    <w:tblStylePr w:type="band1Horz">
      <w:tblPr/>
      <w:tcPr>
        <w:shd w:val="clear" w:color="auto" w:fill="DCF3CD" w:themeFill="accent5" w:themeFillTint="33"/>
      </w:tcPr>
    </w:tblStylePr>
  </w:style>
  <w:style w:type="table" w:styleId="Rastertabel6kleurrijk-Accent6">
    <w:name w:val="Grid Table 6 Colorful Accent 6"/>
    <w:basedOn w:val="Standaardtabel"/>
    <w:uiPriority w:val="51"/>
    <w:semiHidden/>
    <w:rsid w:val="0019042B"/>
    <w:pPr>
      <w:spacing w:line="240" w:lineRule="auto"/>
    </w:pPr>
    <w:rPr>
      <w:color w:val="482853" w:themeColor="accent6" w:themeShade="BF"/>
    </w:rPr>
    <w:tblPr>
      <w:tblStyleRowBandSize w:val="1"/>
      <w:tblStyleColBandSize w:val="1"/>
      <w:tblBorders>
        <w:top w:val="single" w:sz="4" w:space="0" w:color="A973BB" w:themeColor="accent6" w:themeTint="99"/>
        <w:left w:val="single" w:sz="4" w:space="0" w:color="A973BB" w:themeColor="accent6" w:themeTint="99"/>
        <w:bottom w:val="single" w:sz="4" w:space="0" w:color="A973BB" w:themeColor="accent6" w:themeTint="99"/>
        <w:right w:val="single" w:sz="4" w:space="0" w:color="A973BB" w:themeColor="accent6" w:themeTint="99"/>
        <w:insideH w:val="single" w:sz="4" w:space="0" w:color="A973BB" w:themeColor="accent6" w:themeTint="99"/>
        <w:insideV w:val="single" w:sz="4" w:space="0" w:color="A973BB" w:themeColor="accent6" w:themeTint="99"/>
      </w:tblBorders>
    </w:tblPr>
    <w:tblStylePr w:type="firstRow">
      <w:rPr>
        <w:b/>
        <w:bCs/>
      </w:rPr>
      <w:tblPr/>
      <w:tcPr>
        <w:tcBorders>
          <w:bottom w:val="single" w:sz="12" w:space="0" w:color="A973BB" w:themeColor="accent6" w:themeTint="99"/>
        </w:tcBorders>
      </w:tcPr>
    </w:tblStylePr>
    <w:tblStylePr w:type="lastRow">
      <w:rPr>
        <w:b/>
        <w:bCs/>
      </w:rPr>
      <w:tblPr/>
      <w:tcPr>
        <w:tcBorders>
          <w:top w:val="double" w:sz="4" w:space="0" w:color="A973BB" w:themeColor="accent6" w:themeTint="99"/>
        </w:tcBorders>
      </w:tcPr>
    </w:tblStylePr>
    <w:tblStylePr w:type="firstCol">
      <w:rPr>
        <w:b/>
        <w:bCs/>
      </w:rPr>
    </w:tblStylePr>
    <w:tblStylePr w:type="lastCol">
      <w:rPr>
        <w:b/>
        <w:bCs/>
      </w:rPr>
    </w:tblStylePr>
    <w:tblStylePr w:type="band1Vert">
      <w:tblPr/>
      <w:tcPr>
        <w:shd w:val="clear" w:color="auto" w:fill="E2D0E8" w:themeFill="accent6" w:themeFillTint="33"/>
      </w:tcPr>
    </w:tblStylePr>
    <w:tblStylePr w:type="band1Horz">
      <w:tblPr/>
      <w:tcPr>
        <w:shd w:val="clear" w:color="auto" w:fill="E2D0E8" w:themeFill="accent6" w:themeFillTint="33"/>
      </w:tcPr>
    </w:tblStylePr>
  </w:style>
  <w:style w:type="table" w:styleId="Rastertabel7kleurrijk">
    <w:name w:val="Grid Table 7 Colorful"/>
    <w:basedOn w:val="Standaardtabel"/>
    <w:uiPriority w:val="52"/>
    <w:semiHidden/>
    <w:rsid w:val="0019042B"/>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semiHidden/>
    <w:rsid w:val="0019042B"/>
    <w:pPr>
      <w:spacing w:line="240" w:lineRule="auto"/>
    </w:pPr>
    <w:rPr>
      <w:color w:val="919500" w:themeColor="accent1" w:themeShade="BF"/>
    </w:rPr>
    <w:tblPr>
      <w:tblStyleRowBandSize w:val="1"/>
      <w:tblStyleColBandSize w:val="1"/>
      <w:tblBorders>
        <w:top w:val="single" w:sz="4" w:space="0" w:color="F9FF45" w:themeColor="accent1" w:themeTint="99"/>
        <w:left w:val="single" w:sz="4" w:space="0" w:color="F9FF45" w:themeColor="accent1" w:themeTint="99"/>
        <w:bottom w:val="single" w:sz="4" w:space="0" w:color="F9FF45" w:themeColor="accent1" w:themeTint="99"/>
        <w:right w:val="single" w:sz="4" w:space="0" w:color="F9FF45" w:themeColor="accent1" w:themeTint="99"/>
        <w:insideH w:val="single" w:sz="4" w:space="0" w:color="F9FF45" w:themeColor="accent1" w:themeTint="99"/>
        <w:insideV w:val="single" w:sz="4" w:space="0" w:color="F9FF4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FC1" w:themeFill="accent1" w:themeFillTint="33"/>
      </w:tcPr>
    </w:tblStylePr>
    <w:tblStylePr w:type="band1Horz">
      <w:tblPr/>
      <w:tcPr>
        <w:shd w:val="clear" w:color="auto" w:fill="FDFFC1" w:themeFill="accent1" w:themeFillTint="33"/>
      </w:tcPr>
    </w:tblStylePr>
    <w:tblStylePr w:type="neCell">
      <w:tblPr/>
      <w:tcPr>
        <w:tcBorders>
          <w:bottom w:val="single" w:sz="4" w:space="0" w:color="F9FF45" w:themeColor="accent1" w:themeTint="99"/>
        </w:tcBorders>
      </w:tcPr>
    </w:tblStylePr>
    <w:tblStylePr w:type="nwCell">
      <w:tblPr/>
      <w:tcPr>
        <w:tcBorders>
          <w:bottom w:val="single" w:sz="4" w:space="0" w:color="F9FF45" w:themeColor="accent1" w:themeTint="99"/>
        </w:tcBorders>
      </w:tcPr>
    </w:tblStylePr>
    <w:tblStylePr w:type="seCell">
      <w:tblPr/>
      <w:tcPr>
        <w:tcBorders>
          <w:top w:val="single" w:sz="4" w:space="0" w:color="F9FF45" w:themeColor="accent1" w:themeTint="99"/>
        </w:tcBorders>
      </w:tcPr>
    </w:tblStylePr>
    <w:tblStylePr w:type="swCell">
      <w:tblPr/>
      <w:tcPr>
        <w:tcBorders>
          <w:top w:val="single" w:sz="4" w:space="0" w:color="F9FF45" w:themeColor="accent1" w:themeTint="99"/>
        </w:tcBorders>
      </w:tcPr>
    </w:tblStylePr>
  </w:style>
  <w:style w:type="table" w:styleId="Rastertabel7kleurrijk-Accent2">
    <w:name w:val="Grid Table 7 Colorful Accent 2"/>
    <w:basedOn w:val="Standaardtabel"/>
    <w:uiPriority w:val="52"/>
    <w:semiHidden/>
    <w:rsid w:val="0019042B"/>
    <w:pPr>
      <w:spacing w:line="240" w:lineRule="auto"/>
    </w:pPr>
    <w:rPr>
      <w:color w:val="0076AA" w:themeColor="accent2" w:themeShade="BF"/>
    </w:rPr>
    <w:tblPr>
      <w:tblStyleRowBandSize w:val="1"/>
      <w:tblStyleColBandSize w:val="1"/>
      <w:tblBorders>
        <w:top w:val="single" w:sz="4" w:space="0" w:color="55CBFF" w:themeColor="accent2" w:themeTint="99"/>
        <w:left w:val="single" w:sz="4" w:space="0" w:color="55CBFF" w:themeColor="accent2" w:themeTint="99"/>
        <w:bottom w:val="single" w:sz="4" w:space="0" w:color="55CBFF" w:themeColor="accent2" w:themeTint="99"/>
        <w:right w:val="single" w:sz="4" w:space="0" w:color="55CBFF" w:themeColor="accent2" w:themeTint="99"/>
        <w:insideH w:val="single" w:sz="4" w:space="0" w:color="55CBFF" w:themeColor="accent2" w:themeTint="99"/>
        <w:insideV w:val="single" w:sz="4" w:space="0" w:color="55CB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F" w:themeFill="accent2" w:themeFillTint="33"/>
      </w:tcPr>
    </w:tblStylePr>
    <w:tblStylePr w:type="band1Horz">
      <w:tblPr/>
      <w:tcPr>
        <w:shd w:val="clear" w:color="auto" w:fill="C6EDFF" w:themeFill="accent2" w:themeFillTint="33"/>
      </w:tcPr>
    </w:tblStylePr>
    <w:tblStylePr w:type="neCell">
      <w:tblPr/>
      <w:tcPr>
        <w:tcBorders>
          <w:bottom w:val="single" w:sz="4" w:space="0" w:color="55CBFF" w:themeColor="accent2" w:themeTint="99"/>
        </w:tcBorders>
      </w:tcPr>
    </w:tblStylePr>
    <w:tblStylePr w:type="nwCell">
      <w:tblPr/>
      <w:tcPr>
        <w:tcBorders>
          <w:bottom w:val="single" w:sz="4" w:space="0" w:color="55CBFF" w:themeColor="accent2" w:themeTint="99"/>
        </w:tcBorders>
      </w:tcPr>
    </w:tblStylePr>
    <w:tblStylePr w:type="seCell">
      <w:tblPr/>
      <w:tcPr>
        <w:tcBorders>
          <w:top w:val="single" w:sz="4" w:space="0" w:color="55CBFF" w:themeColor="accent2" w:themeTint="99"/>
        </w:tcBorders>
      </w:tcPr>
    </w:tblStylePr>
    <w:tblStylePr w:type="swCell">
      <w:tblPr/>
      <w:tcPr>
        <w:tcBorders>
          <w:top w:val="single" w:sz="4" w:space="0" w:color="55CBFF" w:themeColor="accent2" w:themeTint="99"/>
        </w:tcBorders>
      </w:tcPr>
    </w:tblStylePr>
  </w:style>
  <w:style w:type="table" w:styleId="Rastertabel7kleurrijk-Accent3">
    <w:name w:val="Grid Table 7 Colorful Accent 3"/>
    <w:basedOn w:val="Standaardtabel"/>
    <w:uiPriority w:val="52"/>
    <w:semiHidden/>
    <w:rsid w:val="0019042B"/>
    <w:pPr>
      <w:spacing w:line="240" w:lineRule="auto"/>
    </w:pPr>
    <w:rPr>
      <w:color w:val="006766" w:themeColor="accent3" w:themeShade="BF"/>
    </w:rPr>
    <w:tblPr>
      <w:tblStyleRowBandSize w:val="1"/>
      <w:tblStyleColBandSize w:val="1"/>
      <w:tblBorders>
        <w:top w:val="single" w:sz="4" w:space="0" w:color="1FFFFD" w:themeColor="accent3" w:themeTint="99"/>
        <w:left w:val="single" w:sz="4" w:space="0" w:color="1FFFFD" w:themeColor="accent3" w:themeTint="99"/>
        <w:bottom w:val="single" w:sz="4" w:space="0" w:color="1FFFFD" w:themeColor="accent3" w:themeTint="99"/>
        <w:right w:val="single" w:sz="4" w:space="0" w:color="1FFFFD" w:themeColor="accent3" w:themeTint="99"/>
        <w:insideH w:val="single" w:sz="4" w:space="0" w:color="1FFFFD" w:themeColor="accent3" w:themeTint="99"/>
        <w:insideV w:val="single" w:sz="4" w:space="0" w:color="1FFF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FFFE" w:themeFill="accent3" w:themeFillTint="33"/>
      </w:tcPr>
    </w:tblStylePr>
    <w:tblStylePr w:type="band1Horz">
      <w:tblPr/>
      <w:tcPr>
        <w:shd w:val="clear" w:color="auto" w:fill="B4FFFE" w:themeFill="accent3" w:themeFillTint="33"/>
      </w:tcPr>
    </w:tblStylePr>
    <w:tblStylePr w:type="neCell">
      <w:tblPr/>
      <w:tcPr>
        <w:tcBorders>
          <w:bottom w:val="single" w:sz="4" w:space="0" w:color="1FFFFD" w:themeColor="accent3" w:themeTint="99"/>
        </w:tcBorders>
      </w:tcPr>
    </w:tblStylePr>
    <w:tblStylePr w:type="nwCell">
      <w:tblPr/>
      <w:tcPr>
        <w:tcBorders>
          <w:bottom w:val="single" w:sz="4" w:space="0" w:color="1FFFFD" w:themeColor="accent3" w:themeTint="99"/>
        </w:tcBorders>
      </w:tcPr>
    </w:tblStylePr>
    <w:tblStylePr w:type="seCell">
      <w:tblPr/>
      <w:tcPr>
        <w:tcBorders>
          <w:top w:val="single" w:sz="4" w:space="0" w:color="1FFFFD" w:themeColor="accent3" w:themeTint="99"/>
        </w:tcBorders>
      </w:tcPr>
    </w:tblStylePr>
    <w:tblStylePr w:type="swCell">
      <w:tblPr/>
      <w:tcPr>
        <w:tcBorders>
          <w:top w:val="single" w:sz="4" w:space="0" w:color="1FFFFD" w:themeColor="accent3" w:themeTint="99"/>
        </w:tcBorders>
      </w:tcPr>
    </w:tblStylePr>
  </w:style>
  <w:style w:type="table" w:styleId="Rastertabel7kleurrijk-Accent4">
    <w:name w:val="Grid Table 7 Colorful Accent 4"/>
    <w:basedOn w:val="Standaardtabel"/>
    <w:uiPriority w:val="52"/>
    <w:semiHidden/>
    <w:rsid w:val="0019042B"/>
    <w:pPr>
      <w:spacing w:line="240" w:lineRule="auto"/>
    </w:pPr>
    <w:rPr>
      <w:color w:val="002961" w:themeColor="accent4" w:themeShade="BF"/>
    </w:rPr>
    <w:tblPr>
      <w:tblStyleRowBandSize w:val="1"/>
      <w:tblStyleColBandSize w:val="1"/>
      <w:tblBorders>
        <w:top w:val="single" w:sz="4" w:space="0" w:color="1B7CFF" w:themeColor="accent4" w:themeTint="99"/>
        <w:left w:val="single" w:sz="4" w:space="0" w:color="1B7CFF" w:themeColor="accent4" w:themeTint="99"/>
        <w:bottom w:val="single" w:sz="4" w:space="0" w:color="1B7CFF" w:themeColor="accent4" w:themeTint="99"/>
        <w:right w:val="single" w:sz="4" w:space="0" w:color="1B7CFF" w:themeColor="accent4" w:themeTint="99"/>
        <w:insideH w:val="single" w:sz="4" w:space="0" w:color="1B7CFF" w:themeColor="accent4" w:themeTint="99"/>
        <w:insideV w:val="single" w:sz="4" w:space="0" w:color="1B7C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3D3FF" w:themeFill="accent4" w:themeFillTint="33"/>
      </w:tcPr>
    </w:tblStylePr>
    <w:tblStylePr w:type="band1Horz">
      <w:tblPr/>
      <w:tcPr>
        <w:shd w:val="clear" w:color="auto" w:fill="B3D3FF" w:themeFill="accent4" w:themeFillTint="33"/>
      </w:tcPr>
    </w:tblStylePr>
    <w:tblStylePr w:type="neCell">
      <w:tblPr/>
      <w:tcPr>
        <w:tcBorders>
          <w:bottom w:val="single" w:sz="4" w:space="0" w:color="1B7CFF" w:themeColor="accent4" w:themeTint="99"/>
        </w:tcBorders>
      </w:tcPr>
    </w:tblStylePr>
    <w:tblStylePr w:type="nwCell">
      <w:tblPr/>
      <w:tcPr>
        <w:tcBorders>
          <w:bottom w:val="single" w:sz="4" w:space="0" w:color="1B7CFF" w:themeColor="accent4" w:themeTint="99"/>
        </w:tcBorders>
      </w:tcPr>
    </w:tblStylePr>
    <w:tblStylePr w:type="seCell">
      <w:tblPr/>
      <w:tcPr>
        <w:tcBorders>
          <w:top w:val="single" w:sz="4" w:space="0" w:color="1B7CFF" w:themeColor="accent4" w:themeTint="99"/>
        </w:tcBorders>
      </w:tcPr>
    </w:tblStylePr>
    <w:tblStylePr w:type="swCell">
      <w:tblPr/>
      <w:tcPr>
        <w:tcBorders>
          <w:top w:val="single" w:sz="4" w:space="0" w:color="1B7CFF" w:themeColor="accent4" w:themeTint="99"/>
        </w:tcBorders>
      </w:tcPr>
    </w:tblStylePr>
  </w:style>
  <w:style w:type="table" w:styleId="Rastertabel7kleurrijk-Accent5">
    <w:name w:val="Grid Table 7 Colorful Accent 5"/>
    <w:basedOn w:val="Standaardtabel"/>
    <w:uiPriority w:val="52"/>
    <w:semiHidden/>
    <w:rsid w:val="0019042B"/>
    <w:pPr>
      <w:spacing w:line="240" w:lineRule="auto"/>
    </w:pPr>
    <w:rPr>
      <w:color w:val="427C1D" w:themeColor="accent5" w:themeShade="BF"/>
    </w:rPr>
    <w:tblPr>
      <w:tblStyleRowBandSize w:val="1"/>
      <w:tblStyleColBandSize w:val="1"/>
      <w:tblBorders>
        <w:top w:val="single" w:sz="4" w:space="0" w:color="97DC6A" w:themeColor="accent5" w:themeTint="99"/>
        <w:left w:val="single" w:sz="4" w:space="0" w:color="97DC6A" w:themeColor="accent5" w:themeTint="99"/>
        <w:bottom w:val="single" w:sz="4" w:space="0" w:color="97DC6A" w:themeColor="accent5" w:themeTint="99"/>
        <w:right w:val="single" w:sz="4" w:space="0" w:color="97DC6A" w:themeColor="accent5" w:themeTint="99"/>
        <w:insideH w:val="single" w:sz="4" w:space="0" w:color="97DC6A" w:themeColor="accent5" w:themeTint="99"/>
        <w:insideV w:val="single" w:sz="4" w:space="0" w:color="97DC6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3CD" w:themeFill="accent5" w:themeFillTint="33"/>
      </w:tcPr>
    </w:tblStylePr>
    <w:tblStylePr w:type="band1Horz">
      <w:tblPr/>
      <w:tcPr>
        <w:shd w:val="clear" w:color="auto" w:fill="DCF3CD" w:themeFill="accent5" w:themeFillTint="33"/>
      </w:tcPr>
    </w:tblStylePr>
    <w:tblStylePr w:type="neCell">
      <w:tblPr/>
      <w:tcPr>
        <w:tcBorders>
          <w:bottom w:val="single" w:sz="4" w:space="0" w:color="97DC6A" w:themeColor="accent5" w:themeTint="99"/>
        </w:tcBorders>
      </w:tcPr>
    </w:tblStylePr>
    <w:tblStylePr w:type="nwCell">
      <w:tblPr/>
      <w:tcPr>
        <w:tcBorders>
          <w:bottom w:val="single" w:sz="4" w:space="0" w:color="97DC6A" w:themeColor="accent5" w:themeTint="99"/>
        </w:tcBorders>
      </w:tcPr>
    </w:tblStylePr>
    <w:tblStylePr w:type="seCell">
      <w:tblPr/>
      <w:tcPr>
        <w:tcBorders>
          <w:top w:val="single" w:sz="4" w:space="0" w:color="97DC6A" w:themeColor="accent5" w:themeTint="99"/>
        </w:tcBorders>
      </w:tcPr>
    </w:tblStylePr>
    <w:tblStylePr w:type="swCell">
      <w:tblPr/>
      <w:tcPr>
        <w:tcBorders>
          <w:top w:val="single" w:sz="4" w:space="0" w:color="97DC6A" w:themeColor="accent5" w:themeTint="99"/>
        </w:tcBorders>
      </w:tcPr>
    </w:tblStylePr>
  </w:style>
  <w:style w:type="table" w:styleId="Rastertabel7kleurrijk-Accent6">
    <w:name w:val="Grid Table 7 Colorful Accent 6"/>
    <w:basedOn w:val="Standaardtabel"/>
    <w:uiPriority w:val="52"/>
    <w:semiHidden/>
    <w:rsid w:val="0019042B"/>
    <w:pPr>
      <w:spacing w:line="240" w:lineRule="auto"/>
    </w:pPr>
    <w:rPr>
      <w:color w:val="482853" w:themeColor="accent6" w:themeShade="BF"/>
    </w:rPr>
    <w:tblPr>
      <w:tblStyleRowBandSize w:val="1"/>
      <w:tblStyleColBandSize w:val="1"/>
      <w:tblBorders>
        <w:top w:val="single" w:sz="4" w:space="0" w:color="A973BB" w:themeColor="accent6" w:themeTint="99"/>
        <w:left w:val="single" w:sz="4" w:space="0" w:color="A973BB" w:themeColor="accent6" w:themeTint="99"/>
        <w:bottom w:val="single" w:sz="4" w:space="0" w:color="A973BB" w:themeColor="accent6" w:themeTint="99"/>
        <w:right w:val="single" w:sz="4" w:space="0" w:color="A973BB" w:themeColor="accent6" w:themeTint="99"/>
        <w:insideH w:val="single" w:sz="4" w:space="0" w:color="A973BB" w:themeColor="accent6" w:themeTint="99"/>
        <w:insideV w:val="single" w:sz="4" w:space="0" w:color="A973B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E8" w:themeFill="accent6" w:themeFillTint="33"/>
      </w:tcPr>
    </w:tblStylePr>
    <w:tblStylePr w:type="band1Horz">
      <w:tblPr/>
      <w:tcPr>
        <w:shd w:val="clear" w:color="auto" w:fill="E2D0E8" w:themeFill="accent6" w:themeFillTint="33"/>
      </w:tcPr>
    </w:tblStylePr>
    <w:tblStylePr w:type="neCell">
      <w:tblPr/>
      <w:tcPr>
        <w:tcBorders>
          <w:bottom w:val="single" w:sz="4" w:space="0" w:color="A973BB" w:themeColor="accent6" w:themeTint="99"/>
        </w:tcBorders>
      </w:tcPr>
    </w:tblStylePr>
    <w:tblStylePr w:type="nwCell">
      <w:tblPr/>
      <w:tcPr>
        <w:tcBorders>
          <w:bottom w:val="single" w:sz="4" w:space="0" w:color="A973BB" w:themeColor="accent6" w:themeTint="99"/>
        </w:tcBorders>
      </w:tcPr>
    </w:tblStylePr>
    <w:tblStylePr w:type="seCell">
      <w:tblPr/>
      <w:tcPr>
        <w:tcBorders>
          <w:top w:val="single" w:sz="4" w:space="0" w:color="A973BB" w:themeColor="accent6" w:themeTint="99"/>
        </w:tcBorders>
      </w:tcPr>
    </w:tblStylePr>
    <w:tblStylePr w:type="swCell">
      <w:tblPr/>
      <w:tcPr>
        <w:tcBorders>
          <w:top w:val="single" w:sz="4" w:space="0" w:color="A973BB" w:themeColor="accent6" w:themeTint="99"/>
        </w:tcBorders>
      </w:tcPr>
    </w:tblStylePr>
  </w:style>
  <w:style w:type="table" w:styleId="Lichtraster">
    <w:name w:val="Light Grid"/>
    <w:basedOn w:val="Standaardtabel"/>
    <w:uiPriority w:val="62"/>
    <w:semiHidden/>
    <w:unhideWhenUsed/>
    <w:rsid w:val="0019042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9042B"/>
    <w:pPr>
      <w:spacing w:line="240" w:lineRule="auto"/>
    </w:pPr>
    <w:tblPr>
      <w:tblStyleRowBandSize w:val="1"/>
      <w:tblStyleColBandSize w:val="1"/>
      <w:tblBorders>
        <w:top w:val="single" w:sz="8" w:space="0" w:color="C3C800" w:themeColor="accent1"/>
        <w:left w:val="single" w:sz="8" w:space="0" w:color="C3C800" w:themeColor="accent1"/>
        <w:bottom w:val="single" w:sz="8" w:space="0" w:color="C3C800" w:themeColor="accent1"/>
        <w:right w:val="single" w:sz="8" w:space="0" w:color="C3C800" w:themeColor="accent1"/>
        <w:insideH w:val="single" w:sz="8" w:space="0" w:color="C3C800" w:themeColor="accent1"/>
        <w:insideV w:val="single" w:sz="8" w:space="0" w:color="C3C8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C800" w:themeColor="accent1"/>
          <w:left w:val="single" w:sz="8" w:space="0" w:color="C3C800" w:themeColor="accent1"/>
          <w:bottom w:val="single" w:sz="18" w:space="0" w:color="C3C800" w:themeColor="accent1"/>
          <w:right w:val="single" w:sz="8" w:space="0" w:color="C3C800" w:themeColor="accent1"/>
          <w:insideH w:val="nil"/>
          <w:insideV w:val="single" w:sz="8" w:space="0" w:color="C3C8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C800" w:themeColor="accent1"/>
          <w:left w:val="single" w:sz="8" w:space="0" w:color="C3C800" w:themeColor="accent1"/>
          <w:bottom w:val="single" w:sz="8" w:space="0" w:color="C3C800" w:themeColor="accent1"/>
          <w:right w:val="single" w:sz="8" w:space="0" w:color="C3C800" w:themeColor="accent1"/>
          <w:insideH w:val="nil"/>
          <w:insideV w:val="single" w:sz="8" w:space="0" w:color="C3C8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C800" w:themeColor="accent1"/>
          <w:left w:val="single" w:sz="8" w:space="0" w:color="C3C800" w:themeColor="accent1"/>
          <w:bottom w:val="single" w:sz="8" w:space="0" w:color="C3C800" w:themeColor="accent1"/>
          <w:right w:val="single" w:sz="8" w:space="0" w:color="C3C800" w:themeColor="accent1"/>
        </w:tcBorders>
      </w:tcPr>
    </w:tblStylePr>
    <w:tblStylePr w:type="band1Vert">
      <w:tblPr/>
      <w:tcPr>
        <w:tcBorders>
          <w:top w:val="single" w:sz="8" w:space="0" w:color="C3C800" w:themeColor="accent1"/>
          <w:left w:val="single" w:sz="8" w:space="0" w:color="C3C800" w:themeColor="accent1"/>
          <w:bottom w:val="single" w:sz="8" w:space="0" w:color="C3C800" w:themeColor="accent1"/>
          <w:right w:val="single" w:sz="8" w:space="0" w:color="C3C800" w:themeColor="accent1"/>
        </w:tcBorders>
        <w:shd w:val="clear" w:color="auto" w:fill="FCFFB2" w:themeFill="accent1" w:themeFillTint="3F"/>
      </w:tcPr>
    </w:tblStylePr>
    <w:tblStylePr w:type="band1Horz">
      <w:tblPr/>
      <w:tcPr>
        <w:tcBorders>
          <w:top w:val="single" w:sz="8" w:space="0" w:color="C3C800" w:themeColor="accent1"/>
          <w:left w:val="single" w:sz="8" w:space="0" w:color="C3C800" w:themeColor="accent1"/>
          <w:bottom w:val="single" w:sz="8" w:space="0" w:color="C3C800" w:themeColor="accent1"/>
          <w:right w:val="single" w:sz="8" w:space="0" w:color="C3C800" w:themeColor="accent1"/>
          <w:insideV w:val="single" w:sz="8" w:space="0" w:color="C3C800" w:themeColor="accent1"/>
        </w:tcBorders>
        <w:shd w:val="clear" w:color="auto" w:fill="FCFFB2" w:themeFill="accent1" w:themeFillTint="3F"/>
      </w:tcPr>
    </w:tblStylePr>
    <w:tblStylePr w:type="band2Horz">
      <w:tblPr/>
      <w:tcPr>
        <w:tcBorders>
          <w:top w:val="single" w:sz="8" w:space="0" w:color="C3C800" w:themeColor="accent1"/>
          <w:left w:val="single" w:sz="8" w:space="0" w:color="C3C800" w:themeColor="accent1"/>
          <w:bottom w:val="single" w:sz="8" w:space="0" w:color="C3C800" w:themeColor="accent1"/>
          <w:right w:val="single" w:sz="8" w:space="0" w:color="C3C800" w:themeColor="accent1"/>
          <w:insideV w:val="single" w:sz="8" w:space="0" w:color="C3C800" w:themeColor="accent1"/>
        </w:tcBorders>
      </w:tcPr>
    </w:tblStylePr>
  </w:style>
  <w:style w:type="table" w:styleId="Lichtelijst">
    <w:name w:val="Light List"/>
    <w:basedOn w:val="Standaardtabel"/>
    <w:uiPriority w:val="61"/>
    <w:semiHidden/>
    <w:unhideWhenUsed/>
    <w:rsid w:val="0019042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9042B"/>
    <w:pPr>
      <w:spacing w:line="240" w:lineRule="auto"/>
    </w:pPr>
    <w:tblPr>
      <w:tblStyleRowBandSize w:val="1"/>
      <w:tblStyleColBandSize w:val="1"/>
      <w:tblBorders>
        <w:top w:val="single" w:sz="8" w:space="0" w:color="C3C800" w:themeColor="accent1"/>
        <w:left w:val="single" w:sz="8" w:space="0" w:color="C3C800" w:themeColor="accent1"/>
        <w:bottom w:val="single" w:sz="8" w:space="0" w:color="C3C800" w:themeColor="accent1"/>
        <w:right w:val="single" w:sz="8" w:space="0" w:color="C3C800" w:themeColor="accent1"/>
      </w:tblBorders>
    </w:tblPr>
    <w:tblStylePr w:type="firstRow">
      <w:pPr>
        <w:spacing w:before="0" w:after="0" w:line="240" w:lineRule="auto"/>
      </w:pPr>
      <w:rPr>
        <w:b/>
        <w:bCs/>
        <w:color w:val="FFFFFF" w:themeColor="background1"/>
      </w:rPr>
      <w:tblPr/>
      <w:tcPr>
        <w:shd w:val="clear" w:color="auto" w:fill="C3C800" w:themeFill="accent1"/>
      </w:tcPr>
    </w:tblStylePr>
    <w:tblStylePr w:type="lastRow">
      <w:pPr>
        <w:spacing w:before="0" w:after="0" w:line="240" w:lineRule="auto"/>
      </w:pPr>
      <w:rPr>
        <w:b/>
        <w:bCs/>
      </w:rPr>
      <w:tblPr/>
      <w:tcPr>
        <w:tcBorders>
          <w:top w:val="double" w:sz="6" w:space="0" w:color="C3C800" w:themeColor="accent1"/>
          <w:left w:val="single" w:sz="8" w:space="0" w:color="C3C800" w:themeColor="accent1"/>
          <w:bottom w:val="single" w:sz="8" w:space="0" w:color="C3C800" w:themeColor="accent1"/>
          <w:right w:val="single" w:sz="8" w:space="0" w:color="C3C800" w:themeColor="accent1"/>
        </w:tcBorders>
      </w:tcPr>
    </w:tblStylePr>
    <w:tblStylePr w:type="firstCol">
      <w:rPr>
        <w:b/>
        <w:bCs/>
      </w:rPr>
    </w:tblStylePr>
    <w:tblStylePr w:type="lastCol">
      <w:rPr>
        <w:b/>
        <w:bCs/>
      </w:rPr>
    </w:tblStylePr>
    <w:tblStylePr w:type="band1Vert">
      <w:tblPr/>
      <w:tcPr>
        <w:tcBorders>
          <w:top w:val="single" w:sz="8" w:space="0" w:color="C3C800" w:themeColor="accent1"/>
          <w:left w:val="single" w:sz="8" w:space="0" w:color="C3C800" w:themeColor="accent1"/>
          <w:bottom w:val="single" w:sz="8" w:space="0" w:color="C3C800" w:themeColor="accent1"/>
          <w:right w:val="single" w:sz="8" w:space="0" w:color="C3C800" w:themeColor="accent1"/>
        </w:tcBorders>
      </w:tcPr>
    </w:tblStylePr>
    <w:tblStylePr w:type="band1Horz">
      <w:tblPr/>
      <w:tcPr>
        <w:tcBorders>
          <w:top w:val="single" w:sz="8" w:space="0" w:color="C3C800" w:themeColor="accent1"/>
          <w:left w:val="single" w:sz="8" w:space="0" w:color="C3C800" w:themeColor="accent1"/>
          <w:bottom w:val="single" w:sz="8" w:space="0" w:color="C3C800" w:themeColor="accent1"/>
          <w:right w:val="single" w:sz="8" w:space="0" w:color="C3C800" w:themeColor="accent1"/>
        </w:tcBorders>
      </w:tcPr>
    </w:tblStylePr>
  </w:style>
  <w:style w:type="table" w:styleId="Lichtearcering">
    <w:name w:val="Light Shading"/>
    <w:basedOn w:val="Standaardtabel"/>
    <w:uiPriority w:val="60"/>
    <w:semiHidden/>
    <w:unhideWhenUsed/>
    <w:rsid w:val="0019042B"/>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9042B"/>
    <w:pPr>
      <w:spacing w:line="240" w:lineRule="auto"/>
    </w:pPr>
    <w:rPr>
      <w:color w:val="919500" w:themeColor="accent1" w:themeShade="BF"/>
    </w:rPr>
    <w:tblPr>
      <w:tblStyleRowBandSize w:val="1"/>
      <w:tblStyleColBandSize w:val="1"/>
      <w:tblBorders>
        <w:top w:val="single" w:sz="8" w:space="0" w:color="C3C800" w:themeColor="accent1"/>
        <w:bottom w:val="single" w:sz="8" w:space="0" w:color="C3C800" w:themeColor="accent1"/>
      </w:tblBorders>
    </w:tblPr>
    <w:tblStylePr w:type="firstRow">
      <w:pPr>
        <w:spacing w:before="0" w:after="0" w:line="240" w:lineRule="auto"/>
      </w:pPr>
      <w:rPr>
        <w:b/>
        <w:bCs/>
      </w:rPr>
      <w:tblPr/>
      <w:tcPr>
        <w:tcBorders>
          <w:top w:val="single" w:sz="8" w:space="0" w:color="C3C800" w:themeColor="accent1"/>
          <w:left w:val="nil"/>
          <w:bottom w:val="single" w:sz="8" w:space="0" w:color="C3C800" w:themeColor="accent1"/>
          <w:right w:val="nil"/>
          <w:insideH w:val="nil"/>
          <w:insideV w:val="nil"/>
        </w:tcBorders>
      </w:tcPr>
    </w:tblStylePr>
    <w:tblStylePr w:type="lastRow">
      <w:pPr>
        <w:spacing w:before="0" w:after="0" w:line="240" w:lineRule="auto"/>
      </w:pPr>
      <w:rPr>
        <w:b/>
        <w:bCs/>
      </w:rPr>
      <w:tblPr/>
      <w:tcPr>
        <w:tcBorders>
          <w:top w:val="single" w:sz="8" w:space="0" w:color="C3C800" w:themeColor="accent1"/>
          <w:left w:val="nil"/>
          <w:bottom w:val="single" w:sz="8" w:space="0" w:color="C3C8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FB2" w:themeFill="accent1" w:themeFillTint="3F"/>
      </w:tcPr>
    </w:tblStylePr>
    <w:tblStylePr w:type="band1Horz">
      <w:tblPr/>
      <w:tcPr>
        <w:tcBorders>
          <w:left w:val="nil"/>
          <w:right w:val="nil"/>
          <w:insideH w:val="nil"/>
          <w:insideV w:val="nil"/>
        </w:tcBorders>
        <w:shd w:val="clear" w:color="auto" w:fill="FCFFB2" w:themeFill="accent1" w:themeFillTint="3F"/>
      </w:tcPr>
    </w:tblStylePr>
  </w:style>
  <w:style w:type="table" w:styleId="Lijsttabel1licht">
    <w:name w:val="List Table 1 Light"/>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F9FF45" w:themeColor="accent1" w:themeTint="99"/>
        </w:tcBorders>
      </w:tcPr>
    </w:tblStylePr>
    <w:tblStylePr w:type="lastRow">
      <w:rPr>
        <w:b/>
        <w:bCs/>
      </w:rPr>
      <w:tblPr/>
      <w:tcPr>
        <w:tcBorders>
          <w:top w:val="single" w:sz="4" w:space="0" w:color="F9FF45" w:themeColor="accent1" w:themeTint="99"/>
        </w:tcBorders>
      </w:tcPr>
    </w:tblStylePr>
    <w:tblStylePr w:type="firstCol">
      <w:rPr>
        <w:b/>
        <w:bCs/>
      </w:rPr>
    </w:tblStylePr>
    <w:tblStylePr w:type="lastCol">
      <w:rPr>
        <w:b/>
        <w:bCs/>
      </w:rPr>
    </w:tblStylePr>
    <w:tblStylePr w:type="band1Vert">
      <w:tblPr/>
      <w:tcPr>
        <w:shd w:val="clear" w:color="auto" w:fill="FDFFC1" w:themeFill="accent1" w:themeFillTint="33"/>
      </w:tcPr>
    </w:tblStylePr>
    <w:tblStylePr w:type="band1Horz">
      <w:tblPr/>
      <w:tcPr>
        <w:shd w:val="clear" w:color="auto" w:fill="FDFFC1" w:themeFill="accent1" w:themeFillTint="33"/>
      </w:tcPr>
    </w:tblStylePr>
  </w:style>
  <w:style w:type="table" w:styleId="Lijsttabel1licht-Accent2">
    <w:name w:val="List Table 1 Light Accent 2"/>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55CBFF" w:themeColor="accent2" w:themeTint="99"/>
        </w:tcBorders>
      </w:tcPr>
    </w:tblStylePr>
    <w:tblStylePr w:type="lastRow">
      <w:rPr>
        <w:b/>
        <w:bCs/>
      </w:rPr>
      <w:tblPr/>
      <w:tcPr>
        <w:tcBorders>
          <w:top w:val="single" w:sz="4" w:space="0" w:color="55CBFF" w:themeColor="accent2" w:themeTint="99"/>
        </w:tcBorders>
      </w:tcPr>
    </w:tblStylePr>
    <w:tblStylePr w:type="firstCol">
      <w:rPr>
        <w:b/>
        <w:bCs/>
      </w:rPr>
    </w:tblStylePr>
    <w:tblStylePr w:type="lastCol">
      <w:rPr>
        <w:b/>
        <w:bCs/>
      </w:rPr>
    </w:tblStylePr>
    <w:tblStylePr w:type="band1Vert">
      <w:tblPr/>
      <w:tcPr>
        <w:shd w:val="clear" w:color="auto" w:fill="C6EDFF" w:themeFill="accent2" w:themeFillTint="33"/>
      </w:tcPr>
    </w:tblStylePr>
    <w:tblStylePr w:type="band1Horz">
      <w:tblPr/>
      <w:tcPr>
        <w:shd w:val="clear" w:color="auto" w:fill="C6EDFF" w:themeFill="accent2" w:themeFillTint="33"/>
      </w:tcPr>
    </w:tblStylePr>
  </w:style>
  <w:style w:type="table" w:styleId="Lijsttabel1licht-Accent3">
    <w:name w:val="List Table 1 Light Accent 3"/>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1FFFFD" w:themeColor="accent3" w:themeTint="99"/>
        </w:tcBorders>
      </w:tcPr>
    </w:tblStylePr>
    <w:tblStylePr w:type="lastRow">
      <w:rPr>
        <w:b/>
        <w:bCs/>
      </w:rPr>
      <w:tblPr/>
      <w:tcPr>
        <w:tcBorders>
          <w:top w:val="single" w:sz="4" w:space="0" w:color="1FFFFD" w:themeColor="accent3" w:themeTint="99"/>
        </w:tcBorders>
      </w:tcPr>
    </w:tblStylePr>
    <w:tblStylePr w:type="firstCol">
      <w:rPr>
        <w:b/>
        <w:bCs/>
      </w:rPr>
    </w:tblStylePr>
    <w:tblStylePr w:type="lastCol">
      <w:rPr>
        <w:b/>
        <w:bCs/>
      </w:rPr>
    </w:tblStylePr>
    <w:tblStylePr w:type="band1Vert">
      <w:tblPr/>
      <w:tcPr>
        <w:shd w:val="clear" w:color="auto" w:fill="B4FFFE" w:themeFill="accent3" w:themeFillTint="33"/>
      </w:tcPr>
    </w:tblStylePr>
    <w:tblStylePr w:type="band1Horz">
      <w:tblPr/>
      <w:tcPr>
        <w:shd w:val="clear" w:color="auto" w:fill="B4FFFE" w:themeFill="accent3" w:themeFillTint="33"/>
      </w:tcPr>
    </w:tblStylePr>
  </w:style>
  <w:style w:type="table" w:styleId="Lijsttabel1licht-Accent4">
    <w:name w:val="List Table 1 Light Accent 4"/>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1B7CFF" w:themeColor="accent4" w:themeTint="99"/>
        </w:tcBorders>
      </w:tcPr>
    </w:tblStylePr>
    <w:tblStylePr w:type="lastRow">
      <w:rPr>
        <w:b/>
        <w:bCs/>
      </w:rPr>
      <w:tblPr/>
      <w:tcPr>
        <w:tcBorders>
          <w:top w:val="single" w:sz="4" w:space="0" w:color="1B7CFF" w:themeColor="accent4" w:themeTint="99"/>
        </w:tcBorders>
      </w:tcPr>
    </w:tblStylePr>
    <w:tblStylePr w:type="firstCol">
      <w:rPr>
        <w:b/>
        <w:bCs/>
      </w:rPr>
    </w:tblStylePr>
    <w:tblStylePr w:type="lastCol">
      <w:rPr>
        <w:b/>
        <w:bCs/>
      </w:rPr>
    </w:tblStylePr>
    <w:tblStylePr w:type="band1Vert">
      <w:tblPr/>
      <w:tcPr>
        <w:shd w:val="clear" w:color="auto" w:fill="B3D3FF" w:themeFill="accent4" w:themeFillTint="33"/>
      </w:tcPr>
    </w:tblStylePr>
    <w:tblStylePr w:type="band1Horz">
      <w:tblPr/>
      <w:tcPr>
        <w:shd w:val="clear" w:color="auto" w:fill="B3D3FF" w:themeFill="accent4" w:themeFillTint="33"/>
      </w:tcPr>
    </w:tblStylePr>
  </w:style>
  <w:style w:type="table" w:styleId="Lijsttabel1licht-Accent5">
    <w:name w:val="List Table 1 Light Accent 5"/>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97DC6A" w:themeColor="accent5" w:themeTint="99"/>
        </w:tcBorders>
      </w:tcPr>
    </w:tblStylePr>
    <w:tblStylePr w:type="lastRow">
      <w:rPr>
        <w:b/>
        <w:bCs/>
      </w:rPr>
      <w:tblPr/>
      <w:tcPr>
        <w:tcBorders>
          <w:top w:val="single" w:sz="4" w:space="0" w:color="97DC6A" w:themeColor="accent5" w:themeTint="99"/>
        </w:tcBorders>
      </w:tcPr>
    </w:tblStylePr>
    <w:tblStylePr w:type="firstCol">
      <w:rPr>
        <w:b/>
        <w:bCs/>
      </w:rPr>
    </w:tblStylePr>
    <w:tblStylePr w:type="lastCol">
      <w:rPr>
        <w:b/>
        <w:bCs/>
      </w:rPr>
    </w:tblStylePr>
    <w:tblStylePr w:type="band1Vert">
      <w:tblPr/>
      <w:tcPr>
        <w:shd w:val="clear" w:color="auto" w:fill="DCF3CD" w:themeFill="accent5" w:themeFillTint="33"/>
      </w:tcPr>
    </w:tblStylePr>
    <w:tblStylePr w:type="band1Horz">
      <w:tblPr/>
      <w:tcPr>
        <w:shd w:val="clear" w:color="auto" w:fill="DCF3CD" w:themeFill="accent5" w:themeFillTint="33"/>
      </w:tcPr>
    </w:tblStylePr>
  </w:style>
  <w:style w:type="table" w:styleId="Lijsttabel1licht-Accent6">
    <w:name w:val="List Table 1 Light Accent 6"/>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A973BB" w:themeColor="accent6" w:themeTint="99"/>
        </w:tcBorders>
      </w:tcPr>
    </w:tblStylePr>
    <w:tblStylePr w:type="lastRow">
      <w:rPr>
        <w:b/>
        <w:bCs/>
      </w:rPr>
      <w:tblPr/>
      <w:tcPr>
        <w:tcBorders>
          <w:top w:val="single" w:sz="4" w:space="0" w:color="A973BB" w:themeColor="accent6" w:themeTint="99"/>
        </w:tcBorders>
      </w:tcPr>
    </w:tblStylePr>
    <w:tblStylePr w:type="firstCol">
      <w:rPr>
        <w:b/>
        <w:bCs/>
      </w:rPr>
    </w:tblStylePr>
    <w:tblStylePr w:type="lastCol">
      <w:rPr>
        <w:b/>
        <w:bCs/>
      </w:rPr>
    </w:tblStylePr>
    <w:tblStylePr w:type="band1Vert">
      <w:tblPr/>
      <w:tcPr>
        <w:shd w:val="clear" w:color="auto" w:fill="E2D0E8" w:themeFill="accent6" w:themeFillTint="33"/>
      </w:tcPr>
    </w:tblStylePr>
    <w:tblStylePr w:type="band1Horz">
      <w:tblPr/>
      <w:tcPr>
        <w:shd w:val="clear" w:color="auto" w:fill="E2D0E8" w:themeFill="accent6" w:themeFillTint="33"/>
      </w:tcPr>
    </w:tblStylePr>
  </w:style>
  <w:style w:type="table" w:styleId="Lijsttabel2">
    <w:name w:val="List Table 2"/>
    <w:basedOn w:val="Standaardtabel"/>
    <w:uiPriority w:val="47"/>
    <w:semiHidden/>
    <w:rsid w:val="0019042B"/>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semiHidden/>
    <w:rsid w:val="0019042B"/>
    <w:pPr>
      <w:spacing w:line="240" w:lineRule="auto"/>
    </w:pPr>
    <w:tblPr>
      <w:tblStyleRowBandSize w:val="1"/>
      <w:tblStyleColBandSize w:val="1"/>
      <w:tblBorders>
        <w:top w:val="single" w:sz="4" w:space="0" w:color="F9FF45" w:themeColor="accent1" w:themeTint="99"/>
        <w:bottom w:val="single" w:sz="4" w:space="0" w:color="F9FF45" w:themeColor="accent1" w:themeTint="99"/>
        <w:insideH w:val="single" w:sz="4" w:space="0" w:color="F9FF4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FC1" w:themeFill="accent1" w:themeFillTint="33"/>
      </w:tcPr>
    </w:tblStylePr>
    <w:tblStylePr w:type="band1Horz">
      <w:tblPr/>
      <w:tcPr>
        <w:shd w:val="clear" w:color="auto" w:fill="FDFFC1" w:themeFill="accent1" w:themeFillTint="33"/>
      </w:tcPr>
    </w:tblStylePr>
  </w:style>
  <w:style w:type="table" w:styleId="Lijsttabel2-Accent2">
    <w:name w:val="List Table 2 Accent 2"/>
    <w:basedOn w:val="Standaardtabel"/>
    <w:uiPriority w:val="47"/>
    <w:semiHidden/>
    <w:rsid w:val="0019042B"/>
    <w:pPr>
      <w:spacing w:line="240" w:lineRule="auto"/>
    </w:pPr>
    <w:tblPr>
      <w:tblStyleRowBandSize w:val="1"/>
      <w:tblStyleColBandSize w:val="1"/>
      <w:tblBorders>
        <w:top w:val="single" w:sz="4" w:space="0" w:color="55CBFF" w:themeColor="accent2" w:themeTint="99"/>
        <w:bottom w:val="single" w:sz="4" w:space="0" w:color="55CBFF" w:themeColor="accent2" w:themeTint="99"/>
        <w:insideH w:val="single" w:sz="4" w:space="0" w:color="55CB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F" w:themeFill="accent2" w:themeFillTint="33"/>
      </w:tcPr>
    </w:tblStylePr>
    <w:tblStylePr w:type="band1Horz">
      <w:tblPr/>
      <w:tcPr>
        <w:shd w:val="clear" w:color="auto" w:fill="C6EDFF" w:themeFill="accent2" w:themeFillTint="33"/>
      </w:tcPr>
    </w:tblStylePr>
  </w:style>
  <w:style w:type="table" w:styleId="Lijsttabel2-Accent3">
    <w:name w:val="List Table 2 Accent 3"/>
    <w:basedOn w:val="Standaardtabel"/>
    <w:uiPriority w:val="47"/>
    <w:semiHidden/>
    <w:rsid w:val="0019042B"/>
    <w:pPr>
      <w:spacing w:line="240" w:lineRule="auto"/>
    </w:pPr>
    <w:tblPr>
      <w:tblStyleRowBandSize w:val="1"/>
      <w:tblStyleColBandSize w:val="1"/>
      <w:tblBorders>
        <w:top w:val="single" w:sz="4" w:space="0" w:color="1FFFFD" w:themeColor="accent3" w:themeTint="99"/>
        <w:bottom w:val="single" w:sz="4" w:space="0" w:color="1FFFFD" w:themeColor="accent3" w:themeTint="99"/>
        <w:insideH w:val="single" w:sz="4" w:space="0" w:color="1FFFF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FFFE" w:themeFill="accent3" w:themeFillTint="33"/>
      </w:tcPr>
    </w:tblStylePr>
    <w:tblStylePr w:type="band1Horz">
      <w:tblPr/>
      <w:tcPr>
        <w:shd w:val="clear" w:color="auto" w:fill="B4FFFE" w:themeFill="accent3" w:themeFillTint="33"/>
      </w:tcPr>
    </w:tblStylePr>
  </w:style>
  <w:style w:type="table" w:styleId="Lijsttabel2-Accent4">
    <w:name w:val="List Table 2 Accent 4"/>
    <w:basedOn w:val="Standaardtabel"/>
    <w:uiPriority w:val="47"/>
    <w:semiHidden/>
    <w:rsid w:val="0019042B"/>
    <w:pPr>
      <w:spacing w:line="240" w:lineRule="auto"/>
    </w:pPr>
    <w:tblPr>
      <w:tblStyleRowBandSize w:val="1"/>
      <w:tblStyleColBandSize w:val="1"/>
      <w:tblBorders>
        <w:top w:val="single" w:sz="4" w:space="0" w:color="1B7CFF" w:themeColor="accent4" w:themeTint="99"/>
        <w:bottom w:val="single" w:sz="4" w:space="0" w:color="1B7CFF" w:themeColor="accent4" w:themeTint="99"/>
        <w:insideH w:val="single" w:sz="4" w:space="0" w:color="1B7C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D3FF" w:themeFill="accent4" w:themeFillTint="33"/>
      </w:tcPr>
    </w:tblStylePr>
    <w:tblStylePr w:type="band1Horz">
      <w:tblPr/>
      <w:tcPr>
        <w:shd w:val="clear" w:color="auto" w:fill="B3D3FF" w:themeFill="accent4" w:themeFillTint="33"/>
      </w:tcPr>
    </w:tblStylePr>
  </w:style>
  <w:style w:type="table" w:styleId="Lijsttabel2-Accent5">
    <w:name w:val="List Table 2 Accent 5"/>
    <w:basedOn w:val="Standaardtabel"/>
    <w:uiPriority w:val="47"/>
    <w:semiHidden/>
    <w:rsid w:val="0019042B"/>
    <w:pPr>
      <w:spacing w:line="240" w:lineRule="auto"/>
    </w:pPr>
    <w:tblPr>
      <w:tblStyleRowBandSize w:val="1"/>
      <w:tblStyleColBandSize w:val="1"/>
      <w:tblBorders>
        <w:top w:val="single" w:sz="4" w:space="0" w:color="97DC6A" w:themeColor="accent5" w:themeTint="99"/>
        <w:bottom w:val="single" w:sz="4" w:space="0" w:color="97DC6A" w:themeColor="accent5" w:themeTint="99"/>
        <w:insideH w:val="single" w:sz="4" w:space="0" w:color="97DC6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F3CD" w:themeFill="accent5" w:themeFillTint="33"/>
      </w:tcPr>
    </w:tblStylePr>
    <w:tblStylePr w:type="band1Horz">
      <w:tblPr/>
      <w:tcPr>
        <w:shd w:val="clear" w:color="auto" w:fill="DCF3CD" w:themeFill="accent5" w:themeFillTint="33"/>
      </w:tcPr>
    </w:tblStylePr>
  </w:style>
  <w:style w:type="table" w:styleId="Lijsttabel2-Accent6">
    <w:name w:val="List Table 2 Accent 6"/>
    <w:basedOn w:val="Standaardtabel"/>
    <w:uiPriority w:val="47"/>
    <w:semiHidden/>
    <w:rsid w:val="0019042B"/>
    <w:pPr>
      <w:spacing w:line="240" w:lineRule="auto"/>
    </w:pPr>
    <w:tblPr>
      <w:tblStyleRowBandSize w:val="1"/>
      <w:tblStyleColBandSize w:val="1"/>
      <w:tblBorders>
        <w:top w:val="single" w:sz="4" w:space="0" w:color="A973BB" w:themeColor="accent6" w:themeTint="99"/>
        <w:bottom w:val="single" w:sz="4" w:space="0" w:color="A973BB" w:themeColor="accent6" w:themeTint="99"/>
        <w:insideH w:val="single" w:sz="4" w:space="0" w:color="A973B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E8" w:themeFill="accent6" w:themeFillTint="33"/>
      </w:tcPr>
    </w:tblStylePr>
    <w:tblStylePr w:type="band1Horz">
      <w:tblPr/>
      <w:tcPr>
        <w:shd w:val="clear" w:color="auto" w:fill="E2D0E8" w:themeFill="accent6" w:themeFillTint="33"/>
      </w:tcPr>
    </w:tblStylePr>
  </w:style>
  <w:style w:type="table" w:styleId="Lijsttabel3">
    <w:name w:val="List Table 3"/>
    <w:basedOn w:val="Standaardtabel"/>
    <w:uiPriority w:val="48"/>
    <w:semiHidden/>
    <w:rsid w:val="0019042B"/>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semiHidden/>
    <w:rsid w:val="0019042B"/>
    <w:pPr>
      <w:spacing w:line="240" w:lineRule="auto"/>
    </w:pPr>
    <w:tblPr>
      <w:tblStyleRowBandSize w:val="1"/>
      <w:tblStyleColBandSize w:val="1"/>
      <w:tblBorders>
        <w:top w:val="single" w:sz="4" w:space="0" w:color="C3C800" w:themeColor="accent1"/>
        <w:left w:val="single" w:sz="4" w:space="0" w:color="C3C800" w:themeColor="accent1"/>
        <w:bottom w:val="single" w:sz="4" w:space="0" w:color="C3C800" w:themeColor="accent1"/>
        <w:right w:val="single" w:sz="4" w:space="0" w:color="C3C800" w:themeColor="accent1"/>
      </w:tblBorders>
    </w:tblPr>
    <w:tblStylePr w:type="firstRow">
      <w:rPr>
        <w:b/>
        <w:bCs/>
        <w:color w:val="FFFFFF" w:themeColor="background1"/>
      </w:rPr>
      <w:tblPr/>
      <w:tcPr>
        <w:shd w:val="clear" w:color="auto" w:fill="C3C800" w:themeFill="accent1"/>
      </w:tcPr>
    </w:tblStylePr>
    <w:tblStylePr w:type="lastRow">
      <w:rPr>
        <w:b/>
        <w:bCs/>
      </w:rPr>
      <w:tblPr/>
      <w:tcPr>
        <w:tcBorders>
          <w:top w:val="double" w:sz="4" w:space="0" w:color="C3C8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C800" w:themeColor="accent1"/>
          <w:right w:val="single" w:sz="4" w:space="0" w:color="C3C800" w:themeColor="accent1"/>
        </w:tcBorders>
      </w:tcPr>
    </w:tblStylePr>
    <w:tblStylePr w:type="band1Horz">
      <w:tblPr/>
      <w:tcPr>
        <w:tcBorders>
          <w:top w:val="single" w:sz="4" w:space="0" w:color="C3C800" w:themeColor="accent1"/>
          <w:bottom w:val="single" w:sz="4" w:space="0" w:color="C3C8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C800" w:themeColor="accent1"/>
          <w:left w:val="nil"/>
        </w:tcBorders>
      </w:tcPr>
    </w:tblStylePr>
    <w:tblStylePr w:type="swCell">
      <w:tblPr/>
      <w:tcPr>
        <w:tcBorders>
          <w:top w:val="double" w:sz="4" w:space="0" w:color="C3C800" w:themeColor="accent1"/>
          <w:right w:val="nil"/>
        </w:tcBorders>
      </w:tcPr>
    </w:tblStylePr>
  </w:style>
  <w:style w:type="table" w:styleId="Lijsttabel3-Accent2">
    <w:name w:val="List Table 3 Accent 2"/>
    <w:basedOn w:val="Standaardtabel"/>
    <w:uiPriority w:val="48"/>
    <w:semiHidden/>
    <w:rsid w:val="0019042B"/>
    <w:pPr>
      <w:spacing w:line="240" w:lineRule="auto"/>
    </w:pPr>
    <w:tblPr>
      <w:tblStyleRowBandSize w:val="1"/>
      <w:tblStyleColBandSize w:val="1"/>
      <w:tblBorders>
        <w:top w:val="single" w:sz="4" w:space="0" w:color="009FE3" w:themeColor="accent2"/>
        <w:left w:val="single" w:sz="4" w:space="0" w:color="009FE3" w:themeColor="accent2"/>
        <w:bottom w:val="single" w:sz="4" w:space="0" w:color="009FE3" w:themeColor="accent2"/>
        <w:right w:val="single" w:sz="4" w:space="0" w:color="009FE3" w:themeColor="accent2"/>
      </w:tblBorders>
    </w:tblPr>
    <w:tblStylePr w:type="firstRow">
      <w:rPr>
        <w:b/>
        <w:bCs/>
        <w:color w:val="FFFFFF" w:themeColor="background1"/>
      </w:rPr>
      <w:tblPr/>
      <w:tcPr>
        <w:shd w:val="clear" w:color="auto" w:fill="009FE3" w:themeFill="accent2"/>
      </w:tcPr>
    </w:tblStylePr>
    <w:tblStylePr w:type="lastRow">
      <w:rPr>
        <w:b/>
        <w:bCs/>
      </w:rPr>
      <w:tblPr/>
      <w:tcPr>
        <w:tcBorders>
          <w:top w:val="double" w:sz="4" w:space="0" w:color="009FE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FE3" w:themeColor="accent2"/>
          <w:right w:val="single" w:sz="4" w:space="0" w:color="009FE3" w:themeColor="accent2"/>
        </w:tcBorders>
      </w:tcPr>
    </w:tblStylePr>
    <w:tblStylePr w:type="band1Horz">
      <w:tblPr/>
      <w:tcPr>
        <w:tcBorders>
          <w:top w:val="single" w:sz="4" w:space="0" w:color="009FE3" w:themeColor="accent2"/>
          <w:bottom w:val="single" w:sz="4" w:space="0" w:color="009FE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FE3" w:themeColor="accent2"/>
          <w:left w:val="nil"/>
        </w:tcBorders>
      </w:tcPr>
    </w:tblStylePr>
    <w:tblStylePr w:type="swCell">
      <w:tblPr/>
      <w:tcPr>
        <w:tcBorders>
          <w:top w:val="double" w:sz="4" w:space="0" w:color="009FE3" w:themeColor="accent2"/>
          <w:right w:val="nil"/>
        </w:tcBorders>
      </w:tcPr>
    </w:tblStylePr>
  </w:style>
  <w:style w:type="table" w:styleId="Lijsttabel3-Accent3">
    <w:name w:val="List Table 3 Accent 3"/>
    <w:basedOn w:val="Standaardtabel"/>
    <w:uiPriority w:val="48"/>
    <w:semiHidden/>
    <w:rsid w:val="0019042B"/>
    <w:pPr>
      <w:spacing w:line="240" w:lineRule="auto"/>
    </w:pPr>
    <w:tblPr>
      <w:tblStyleRowBandSize w:val="1"/>
      <w:tblStyleColBandSize w:val="1"/>
      <w:tblBorders>
        <w:top w:val="single" w:sz="4" w:space="0" w:color="008A89" w:themeColor="accent3"/>
        <w:left w:val="single" w:sz="4" w:space="0" w:color="008A89" w:themeColor="accent3"/>
        <w:bottom w:val="single" w:sz="4" w:space="0" w:color="008A89" w:themeColor="accent3"/>
        <w:right w:val="single" w:sz="4" w:space="0" w:color="008A89" w:themeColor="accent3"/>
      </w:tblBorders>
    </w:tblPr>
    <w:tblStylePr w:type="firstRow">
      <w:rPr>
        <w:b/>
        <w:bCs/>
        <w:color w:val="FFFFFF" w:themeColor="background1"/>
      </w:rPr>
      <w:tblPr/>
      <w:tcPr>
        <w:shd w:val="clear" w:color="auto" w:fill="008A89" w:themeFill="accent3"/>
      </w:tcPr>
    </w:tblStylePr>
    <w:tblStylePr w:type="lastRow">
      <w:rPr>
        <w:b/>
        <w:bCs/>
      </w:rPr>
      <w:tblPr/>
      <w:tcPr>
        <w:tcBorders>
          <w:top w:val="double" w:sz="4" w:space="0" w:color="008A8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A89" w:themeColor="accent3"/>
          <w:right w:val="single" w:sz="4" w:space="0" w:color="008A89" w:themeColor="accent3"/>
        </w:tcBorders>
      </w:tcPr>
    </w:tblStylePr>
    <w:tblStylePr w:type="band1Horz">
      <w:tblPr/>
      <w:tcPr>
        <w:tcBorders>
          <w:top w:val="single" w:sz="4" w:space="0" w:color="008A89" w:themeColor="accent3"/>
          <w:bottom w:val="single" w:sz="4" w:space="0" w:color="008A8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A89" w:themeColor="accent3"/>
          <w:left w:val="nil"/>
        </w:tcBorders>
      </w:tcPr>
    </w:tblStylePr>
    <w:tblStylePr w:type="swCell">
      <w:tblPr/>
      <w:tcPr>
        <w:tcBorders>
          <w:top w:val="double" w:sz="4" w:space="0" w:color="008A89" w:themeColor="accent3"/>
          <w:right w:val="nil"/>
        </w:tcBorders>
      </w:tcPr>
    </w:tblStylePr>
  </w:style>
  <w:style w:type="table" w:styleId="Lijsttabel3-Accent4">
    <w:name w:val="List Table 3 Accent 4"/>
    <w:basedOn w:val="Standaardtabel"/>
    <w:uiPriority w:val="48"/>
    <w:semiHidden/>
    <w:rsid w:val="0019042B"/>
    <w:pPr>
      <w:spacing w:line="240" w:lineRule="auto"/>
    </w:pPr>
    <w:tblPr>
      <w:tblStyleRowBandSize w:val="1"/>
      <w:tblStyleColBandSize w:val="1"/>
      <w:tblBorders>
        <w:top w:val="single" w:sz="4" w:space="0" w:color="003882" w:themeColor="accent4"/>
        <w:left w:val="single" w:sz="4" w:space="0" w:color="003882" w:themeColor="accent4"/>
        <w:bottom w:val="single" w:sz="4" w:space="0" w:color="003882" w:themeColor="accent4"/>
        <w:right w:val="single" w:sz="4" w:space="0" w:color="003882" w:themeColor="accent4"/>
      </w:tblBorders>
    </w:tblPr>
    <w:tblStylePr w:type="firstRow">
      <w:rPr>
        <w:b/>
        <w:bCs/>
        <w:color w:val="FFFFFF" w:themeColor="background1"/>
      </w:rPr>
      <w:tblPr/>
      <w:tcPr>
        <w:shd w:val="clear" w:color="auto" w:fill="003882" w:themeFill="accent4"/>
      </w:tcPr>
    </w:tblStylePr>
    <w:tblStylePr w:type="lastRow">
      <w:rPr>
        <w:b/>
        <w:bCs/>
      </w:rPr>
      <w:tblPr/>
      <w:tcPr>
        <w:tcBorders>
          <w:top w:val="double" w:sz="4" w:space="0" w:color="00388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82" w:themeColor="accent4"/>
          <w:right w:val="single" w:sz="4" w:space="0" w:color="003882" w:themeColor="accent4"/>
        </w:tcBorders>
      </w:tcPr>
    </w:tblStylePr>
    <w:tblStylePr w:type="band1Horz">
      <w:tblPr/>
      <w:tcPr>
        <w:tcBorders>
          <w:top w:val="single" w:sz="4" w:space="0" w:color="003882" w:themeColor="accent4"/>
          <w:bottom w:val="single" w:sz="4" w:space="0" w:color="00388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82" w:themeColor="accent4"/>
          <w:left w:val="nil"/>
        </w:tcBorders>
      </w:tcPr>
    </w:tblStylePr>
    <w:tblStylePr w:type="swCell">
      <w:tblPr/>
      <w:tcPr>
        <w:tcBorders>
          <w:top w:val="double" w:sz="4" w:space="0" w:color="003882" w:themeColor="accent4"/>
          <w:right w:val="nil"/>
        </w:tcBorders>
      </w:tcPr>
    </w:tblStylePr>
  </w:style>
  <w:style w:type="table" w:styleId="Lijsttabel3-Accent5">
    <w:name w:val="List Table 3 Accent 5"/>
    <w:basedOn w:val="Standaardtabel"/>
    <w:uiPriority w:val="48"/>
    <w:semiHidden/>
    <w:rsid w:val="0019042B"/>
    <w:pPr>
      <w:spacing w:line="240" w:lineRule="auto"/>
    </w:pPr>
    <w:tblPr>
      <w:tblStyleRowBandSize w:val="1"/>
      <w:tblStyleColBandSize w:val="1"/>
      <w:tblBorders>
        <w:top w:val="single" w:sz="4" w:space="0" w:color="59A627" w:themeColor="accent5"/>
        <w:left w:val="single" w:sz="4" w:space="0" w:color="59A627" w:themeColor="accent5"/>
        <w:bottom w:val="single" w:sz="4" w:space="0" w:color="59A627" w:themeColor="accent5"/>
        <w:right w:val="single" w:sz="4" w:space="0" w:color="59A627" w:themeColor="accent5"/>
      </w:tblBorders>
    </w:tblPr>
    <w:tblStylePr w:type="firstRow">
      <w:rPr>
        <w:b/>
        <w:bCs/>
        <w:color w:val="FFFFFF" w:themeColor="background1"/>
      </w:rPr>
      <w:tblPr/>
      <w:tcPr>
        <w:shd w:val="clear" w:color="auto" w:fill="59A627" w:themeFill="accent5"/>
      </w:tcPr>
    </w:tblStylePr>
    <w:tblStylePr w:type="lastRow">
      <w:rPr>
        <w:b/>
        <w:bCs/>
      </w:rPr>
      <w:tblPr/>
      <w:tcPr>
        <w:tcBorders>
          <w:top w:val="double" w:sz="4" w:space="0" w:color="59A62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A627" w:themeColor="accent5"/>
          <w:right w:val="single" w:sz="4" w:space="0" w:color="59A627" w:themeColor="accent5"/>
        </w:tcBorders>
      </w:tcPr>
    </w:tblStylePr>
    <w:tblStylePr w:type="band1Horz">
      <w:tblPr/>
      <w:tcPr>
        <w:tcBorders>
          <w:top w:val="single" w:sz="4" w:space="0" w:color="59A627" w:themeColor="accent5"/>
          <w:bottom w:val="single" w:sz="4" w:space="0" w:color="59A62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A627" w:themeColor="accent5"/>
          <w:left w:val="nil"/>
        </w:tcBorders>
      </w:tcPr>
    </w:tblStylePr>
    <w:tblStylePr w:type="swCell">
      <w:tblPr/>
      <w:tcPr>
        <w:tcBorders>
          <w:top w:val="double" w:sz="4" w:space="0" w:color="59A627" w:themeColor="accent5"/>
          <w:right w:val="nil"/>
        </w:tcBorders>
      </w:tcPr>
    </w:tblStylePr>
  </w:style>
  <w:style w:type="table" w:styleId="Lijsttabel3-Accent6">
    <w:name w:val="List Table 3 Accent 6"/>
    <w:basedOn w:val="Standaardtabel"/>
    <w:uiPriority w:val="48"/>
    <w:semiHidden/>
    <w:rsid w:val="0019042B"/>
    <w:pPr>
      <w:spacing w:line="240" w:lineRule="auto"/>
    </w:pPr>
    <w:tblPr>
      <w:tblStyleRowBandSize w:val="1"/>
      <w:tblStyleColBandSize w:val="1"/>
      <w:tblBorders>
        <w:top w:val="single" w:sz="4" w:space="0" w:color="613670" w:themeColor="accent6"/>
        <w:left w:val="single" w:sz="4" w:space="0" w:color="613670" w:themeColor="accent6"/>
        <w:bottom w:val="single" w:sz="4" w:space="0" w:color="613670" w:themeColor="accent6"/>
        <w:right w:val="single" w:sz="4" w:space="0" w:color="613670" w:themeColor="accent6"/>
      </w:tblBorders>
    </w:tblPr>
    <w:tblStylePr w:type="firstRow">
      <w:rPr>
        <w:b/>
        <w:bCs/>
        <w:color w:val="FFFFFF" w:themeColor="background1"/>
      </w:rPr>
      <w:tblPr/>
      <w:tcPr>
        <w:shd w:val="clear" w:color="auto" w:fill="613670" w:themeFill="accent6"/>
      </w:tcPr>
    </w:tblStylePr>
    <w:tblStylePr w:type="lastRow">
      <w:rPr>
        <w:b/>
        <w:bCs/>
      </w:rPr>
      <w:tblPr/>
      <w:tcPr>
        <w:tcBorders>
          <w:top w:val="double" w:sz="4" w:space="0" w:color="61367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13670" w:themeColor="accent6"/>
          <w:right w:val="single" w:sz="4" w:space="0" w:color="613670" w:themeColor="accent6"/>
        </w:tcBorders>
      </w:tcPr>
    </w:tblStylePr>
    <w:tblStylePr w:type="band1Horz">
      <w:tblPr/>
      <w:tcPr>
        <w:tcBorders>
          <w:top w:val="single" w:sz="4" w:space="0" w:color="613670" w:themeColor="accent6"/>
          <w:bottom w:val="single" w:sz="4" w:space="0" w:color="61367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3670" w:themeColor="accent6"/>
          <w:left w:val="nil"/>
        </w:tcBorders>
      </w:tcPr>
    </w:tblStylePr>
    <w:tblStylePr w:type="swCell">
      <w:tblPr/>
      <w:tcPr>
        <w:tcBorders>
          <w:top w:val="double" w:sz="4" w:space="0" w:color="613670" w:themeColor="accent6"/>
          <w:right w:val="nil"/>
        </w:tcBorders>
      </w:tcPr>
    </w:tblStylePr>
  </w:style>
  <w:style w:type="table" w:styleId="Lijsttabel4">
    <w:name w:val="List Table 4"/>
    <w:basedOn w:val="Standaardtabel"/>
    <w:uiPriority w:val="49"/>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semiHidden/>
    <w:rsid w:val="0019042B"/>
    <w:pPr>
      <w:spacing w:line="240" w:lineRule="auto"/>
    </w:pPr>
    <w:tblPr>
      <w:tblStyleRowBandSize w:val="1"/>
      <w:tblStyleColBandSize w:val="1"/>
      <w:tblBorders>
        <w:top w:val="single" w:sz="4" w:space="0" w:color="F9FF45" w:themeColor="accent1" w:themeTint="99"/>
        <w:left w:val="single" w:sz="4" w:space="0" w:color="F9FF45" w:themeColor="accent1" w:themeTint="99"/>
        <w:bottom w:val="single" w:sz="4" w:space="0" w:color="F9FF45" w:themeColor="accent1" w:themeTint="99"/>
        <w:right w:val="single" w:sz="4" w:space="0" w:color="F9FF45" w:themeColor="accent1" w:themeTint="99"/>
        <w:insideH w:val="single" w:sz="4" w:space="0" w:color="F9FF45" w:themeColor="accent1" w:themeTint="99"/>
      </w:tblBorders>
    </w:tblPr>
    <w:tblStylePr w:type="firstRow">
      <w:rPr>
        <w:b/>
        <w:bCs/>
        <w:color w:val="FFFFFF" w:themeColor="background1"/>
      </w:rPr>
      <w:tblPr/>
      <w:tcPr>
        <w:tcBorders>
          <w:top w:val="single" w:sz="4" w:space="0" w:color="C3C800" w:themeColor="accent1"/>
          <w:left w:val="single" w:sz="4" w:space="0" w:color="C3C800" w:themeColor="accent1"/>
          <w:bottom w:val="single" w:sz="4" w:space="0" w:color="C3C800" w:themeColor="accent1"/>
          <w:right w:val="single" w:sz="4" w:space="0" w:color="C3C800" w:themeColor="accent1"/>
          <w:insideH w:val="nil"/>
        </w:tcBorders>
        <w:shd w:val="clear" w:color="auto" w:fill="C3C800" w:themeFill="accent1"/>
      </w:tcPr>
    </w:tblStylePr>
    <w:tblStylePr w:type="lastRow">
      <w:rPr>
        <w:b/>
        <w:bCs/>
      </w:rPr>
      <w:tblPr/>
      <w:tcPr>
        <w:tcBorders>
          <w:top w:val="double" w:sz="4" w:space="0" w:color="F9FF45" w:themeColor="accent1" w:themeTint="99"/>
        </w:tcBorders>
      </w:tcPr>
    </w:tblStylePr>
    <w:tblStylePr w:type="firstCol">
      <w:rPr>
        <w:b/>
        <w:bCs/>
      </w:rPr>
    </w:tblStylePr>
    <w:tblStylePr w:type="lastCol">
      <w:rPr>
        <w:b/>
        <w:bCs/>
      </w:rPr>
    </w:tblStylePr>
    <w:tblStylePr w:type="band1Vert">
      <w:tblPr/>
      <w:tcPr>
        <w:shd w:val="clear" w:color="auto" w:fill="FDFFC1" w:themeFill="accent1" w:themeFillTint="33"/>
      </w:tcPr>
    </w:tblStylePr>
    <w:tblStylePr w:type="band1Horz">
      <w:tblPr/>
      <w:tcPr>
        <w:shd w:val="clear" w:color="auto" w:fill="FDFFC1" w:themeFill="accent1" w:themeFillTint="33"/>
      </w:tcPr>
    </w:tblStylePr>
  </w:style>
  <w:style w:type="table" w:styleId="Lijsttabel4-Accent2">
    <w:name w:val="List Table 4 Accent 2"/>
    <w:basedOn w:val="Standaardtabel"/>
    <w:uiPriority w:val="49"/>
    <w:semiHidden/>
    <w:rsid w:val="0019042B"/>
    <w:pPr>
      <w:spacing w:line="240" w:lineRule="auto"/>
    </w:pPr>
    <w:tblPr>
      <w:tblStyleRowBandSize w:val="1"/>
      <w:tblStyleColBandSize w:val="1"/>
      <w:tblBorders>
        <w:top w:val="single" w:sz="4" w:space="0" w:color="55CBFF" w:themeColor="accent2" w:themeTint="99"/>
        <w:left w:val="single" w:sz="4" w:space="0" w:color="55CBFF" w:themeColor="accent2" w:themeTint="99"/>
        <w:bottom w:val="single" w:sz="4" w:space="0" w:color="55CBFF" w:themeColor="accent2" w:themeTint="99"/>
        <w:right w:val="single" w:sz="4" w:space="0" w:color="55CBFF" w:themeColor="accent2" w:themeTint="99"/>
        <w:insideH w:val="single" w:sz="4" w:space="0" w:color="55CBFF" w:themeColor="accent2" w:themeTint="99"/>
      </w:tblBorders>
    </w:tblPr>
    <w:tblStylePr w:type="firstRow">
      <w:rPr>
        <w:b/>
        <w:bCs/>
        <w:color w:val="FFFFFF" w:themeColor="background1"/>
      </w:rPr>
      <w:tblPr/>
      <w:tcPr>
        <w:tcBorders>
          <w:top w:val="single" w:sz="4" w:space="0" w:color="009FE3" w:themeColor="accent2"/>
          <w:left w:val="single" w:sz="4" w:space="0" w:color="009FE3" w:themeColor="accent2"/>
          <w:bottom w:val="single" w:sz="4" w:space="0" w:color="009FE3" w:themeColor="accent2"/>
          <w:right w:val="single" w:sz="4" w:space="0" w:color="009FE3" w:themeColor="accent2"/>
          <w:insideH w:val="nil"/>
        </w:tcBorders>
        <w:shd w:val="clear" w:color="auto" w:fill="009FE3" w:themeFill="accent2"/>
      </w:tcPr>
    </w:tblStylePr>
    <w:tblStylePr w:type="lastRow">
      <w:rPr>
        <w:b/>
        <w:bCs/>
      </w:rPr>
      <w:tblPr/>
      <w:tcPr>
        <w:tcBorders>
          <w:top w:val="double" w:sz="4" w:space="0" w:color="55CBFF" w:themeColor="accent2" w:themeTint="99"/>
        </w:tcBorders>
      </w:tcPr>
    </w:tblStylePr>
    <w:tblStylePr w:type="firstCol">
      <w:rPr>
        <w:b/>
        <w:bCs/>
      </w:rPr>
    </w:tblStylePr>
    <w:tblStylePr w:type="lastCol">
      <w:rPr>
        <w:b/>
        <w:bCs/>
      </w:rPr>
    </w:tblStylePr>
    <w:tblStylePr w:type="band1Vert">
      <w:tblPr/>
      <w:tcPr>
        <w:shd w:val="clear" w:color="auto" w:fill="C6EDFF" w:themeFill="accent2" w:themeFillTint="33"/>
      </w:tcPr>
    </w:tblStylePr>
    <w:tblStylePr w:type="band1Horz">
      <w:tblPr/>
      <w:tcPr>
        <w:shd w:val="clear" w:color="auto" w:fill="C6EDFF" w:themeFill="accent2" w:themeFillTint="33"/>
      </w:tcPr>
    </w:tblStylePr>
  </w:style>
  <w:style w:type="table" w:styleId="Lijsttabel4-Accent3">
    <w:name w:val="List Table 4 Accent 3"/>
    <w:basedOn w:val="Standaardtabel"/>
    <w:uiPriority w:val="49"/>
    <w:semiHidden/>
    <w:rsid w:val="0019042B"/>
    <w:pPr>
      <w:spacing w:line="240" w:lineRule="auto"/>
    </w:pPr>
    <w:tblPr>
      <w:tblStyleRowBandSize w:val="1"/>
      <w:tblStyleColBandSize w:val="1"/>
      <w:tblBorders>
        <w:top w:val="single" w:sz="4" w:space="0" w:color="1FFFFD" w:themeColor="accent3" w:themeTint="99"/>
        <w:left w:val="single" w:sz="4" w:space="0" w:color="1FFFFD" w:themeColor="accent3" w:themeTint="99"/>
        <w:bottom w:val="single" w:sz="4" w:space="0" w:color="1FFFFD" w:themeColor="accent3" w:themeTint="99"/>
        <w:right w:val="single" w:sz="4" w:space="0" w:color="1FFFFD" w:themeColor="accent3" w:themeTint="99"/>
        <w:insideH w:val="single" w:sz="4" w:space="0" w:color="1FFFFD" w:themeColor="accent3" w:themeTint="99"/>
      </w:tblBorders>
    </w:tblPr>
    <w:tblStylePr w:type="firstRow">
      <w:rPr>
        <w:b/>
        <w:bCs/>
        <w:color w:val="FFFFFF" w:themeColor="background1"/>
      </w:rPr>
      <w:tblPr/>
      <w:tcPr>
        <w:tcBorders>
          <w:top w:val="single" w:sz="4" w:space="0" w:color="008A89" w:themeColor="accent3"/>
          <w:left w:val="single" w:sz="4" w:space="0" w:color="008A89" w:themeColor="accent3"/>
          <w:bottom w:val="single" w:sz="4" w:space="0" w:color="008A89" w:themeColor="accent3"/>
          <w:right w:val="single" w:sz="4" w:space="0" w:color="008A89" w:themeColor="accent3"/>
          <w:insideH w:val="nil"/>
        </w:tcBorders>
        <w:shd w:val="clear" w:color="auto" w:fill="008A89" w:themeFill="accent3"/>
      </w:tcPr>
    </w:tblStylePr>
    <w:tblStylePr w:type="lastRow">
      <w:rPr>
        <w:b/>
        <w:bCs/>
      </w:rPr>
      <w:tblPr/>
      <w:tcPr>
        <w:tcBorders>
          <w:top w:val="double" w:sz="4" w:space="0" w:color="1FFFFD" w:themeColor="accent3" w:themeTint="99"/>
        </w:tcBorders>
      </w:tcPr>
    </w:tblStylePr>
    <w:tblStylePr w:type="firstCol">
      <w:rPr>
        <w:b/>
        <w:bCs/>
      </w:rPr>
    </w:tblStylePr>
    <w:tblStylePr w:type="lastCol">
      <w:rPr>
        <w:b/>
        <w:bCs/>
      </w:rPr>
    </w:tblStylePr>
    <w:tblStylePr w:type="band1Vert">
      <w:tblPr/>
      <w:tcPr>
        <w:shd w:val="clear" w:color="auto" w:fill="B4FFFE" w:themeFill="accent3" w:themeFillTint="33"/>
      </w:tcPr>
    </w:tblStylePr>
    <w:tblStylePr w:type="band1Horz">
      <w:tblPr/>
      <w:tcPr>
        <w:shd w:val="clear" w:color="auto" w:fill="B4FFFE" w:themeFill="accent3" w:themeFillTint="33"/>
      </w:tcPr>
    </w:tblStylePr>
  </w:style>
  <w:style w:type="table" w:styleId="Lijsttabel4-Accent4">
    <w:name w:val="List Table 4 Accent 4"/>
    <w:basedOn w:val="Standaardtabel"/>
    <w:uiPriority w:val="49"/>
    <w:semiHidden/>
    <w:rsid w:val="0019042B"/>
    <w:pPr>
      <w:spacing w:line="240" w:lineRule="auto"/>
    </w:pPr>
    <w:tblPr>
      <w:tblStyleRowBandSize w:val="1"/>
      <w:tblStyleColBandSize w:val="1"/>
      <w:tblBorders>
        <w:top w:val="single" w:sz="4" w:space="0" w:color="1B7CFF" w:themeColor="accent4" w:themeTint="99"/>
        <w:left w:val="single" w:sz="4" w:space="0" w:color="1B7CFF" w:themeColor="accent4" w:themeTint="99"/>
        <w:bottom w:val="single" w:sz="4" w:space="0" w:color="1B7CFF" w:themeColor="accent4" w:themeTint="99"/>
        <w:right w:val="single" w:sz="4" w:space="0" w:color="1B7CFF" w:themeColor="accent4" w:themeTint="99"/>
        <w:insideH w:val="single" w:sz="4" w:space="0" w:color="1B7CFF" w:themeColor="accent4" w:themeTint="99"/>
      </w:tblBorders>
    </w:tblPr>
    <w:tblStylePr w:type="firstRow">
      <w:rPr>
        <w:b/>
        <w:bCs/>
        <w:color w:val="FFFFFF" w:themeColor="background1"/>
      </w:rPr>
      <w:tblPr/>
      <w:tcPr>
        <w:tcBorders>
          <w:top w:val="single" w:sz="4" w:space="0" w:color="003882" w:themeColor="accent4"/>
          <w:left w:val="single" w:sz="4" w:space="0" w:color="003882" w:themeColor="accent4"/>
          <w:bottom w:val="single" w:sz="4" w:space="0" w:color="003882" w:themeColor="accent4"/>
          <w:right w:val="single" w:sz="4" w:space="0" w:color="003882" w:themeColor="accent4"/>
          <w:insideH w:val="nil"/>
        </w:tcBorders>
        <w:shd w:val="clear" w:color="auto" w:fill="003882" w:themeFill="accent4"/>
      </w:tcPr>
    </w:tblStylePr>
    <w:tblStylePr w:type="lastRow">
      <w:rPr>
        <w:b/>
        <w:bCs/>
      </w:rPr>
      <w:tblPr/>
      <w:tcPr>
        <w:tcBorders>
          <w:top w:val="double" w:sz="4" w:space="0" w:color="1B7CFF" w:themeColor="accent4" w:themeTint="99"/>
        </w:tcBorders>
      </w:tcPr>
    </w:tblStylePr>
    <w:tblStylePr w:type="firstCol">
      <w:rPr>
        <w:b/>
        <w:bCs/>
      </w:rPr>
    </w:tblStylePr>
    <w:tblStylePr w:type="lastCol">
      <w:rPr>
        <w:b/>
        <w:bCs/>
      </w:rPr>
    </w:tblStylePr>
    <w:tblStylePr w:type="band1Vert">
      <w:tblPr/>
      <w:tcPr>
        <w:shd w:val="clear" w:color="auto" w:fill="B3D3FF" w:themeFill="accent4" w:themeFillTint="33"/>
      </w:tcPr>
    </w:tblStylePr>
    <w:tblStylePr w:type="band1Horz">
      <w:tblPr/>
      <w:tcPr>
        <w:shd w:val="clear" w:color="auto" w:fill="B3D3FF" w:themeFill="accent4" w:themeFillTint="33"/>
      </w:tcPr>
    </w:tblStylePr>
  </w:style>
  <w:style w:type="table" w:styleId="Lijsttabel4-Accent5">
    <w:name w:val="List Table 4 Accent 5"/>
    <w:basedOn w:val="Standaardtabel"/>
    <w:uiPriority w:val="49"/>
    <w:semiHidden/>
    <w:rsid w:val="0019042B"/>
    <w:pPr>
      <w:spacing w:line="240" w:lineRule="auto"/>
    </w:pPr>
    <w:tblPr>
      <w:tblStyleRowBandSize w:val="1"/>
      <w:tblStyleColBandSize w:val="1"/>
      <w:tblBorders>
        <w:top w:val="single" w:sz="4" w:space="0" w:color="97DC6A" w:themeColor="accent5" w:themeTint="99"/>
        <w:left w:val="single" w:sz="4" w:space="0" w:color="97DC6A" w:themeColor="accent5" w:themeTint="99"/>
        <w:bottom w:val="single" w:sz="4" w:space="0" w:color="97DC6A" w:themeColor="accent5" w:themeTint="99"/>
        <w:right w:val="single" w:sz="4" w:space="0" w:color="97DC6A" w:themeColor="accent5" w:themeTint="99"/>
        <w:insideH w:val="single" w:sz="4" w:space="0" w:color="97DC6A" w:themeColor="accent5" w:themeTint="99"/>
      </w:tblBorders>
    </w:tblPr>
    <w:tblStylePr w:type="firstRow">
      <w:rPr>
        <w:b/>
        <w:bCs/>
        <w:color w:val="FFFFFF" w:themeColor="background1"/>
      </w:rPr>
      <w:tblPr/>
      <w:tcPr>
        <w:tcBorders>
          <w:top w:val="single" w:sz="4" w:space="0" w:color="59A627" w:themeColor="accent5"/>
          <w:left w:val="single" w:sz="4" w:space="0" w:color="59A627" w:themeColor="accent5"/>
          <w:bottom w:val="single" w:sz="4" w:space="0" w:color="59A627" w:themeColor="accent5"/>
          <w:right w:val="single" w:sz="4" w:space="0" w:color="59A627" w:themeColor="accent5"/>
          <w:insideH w:val="nil"/>
        </w:tcBorders>
        <w:shd w:val="clear" w:color="auto" w:fill="59A627" w:themeFill="accent5"/>
      </w:tcPr>
    </w:tblStylePr>
    <w:tblStylePr w:type="lastRow">
      <w:rPr>
        <w:b/>
        <w:bCs/>
      </w:rPr>
      <w:tblPr/>
      <w:tcPr>
        <w:tcBorders>
          <w:top w:val="double" w:sz="4" w:space="0" w:color="97DC6A" w:themeColor="accent5" w:themeTint="99"/>
        </w:tcBorders>
      </w:tcPr>
    </w:tblStylePr>
    <w:tblStylePr w:type="firstCol">
      <w:rPr>
        <w:b/>
        <w:bCs/>
      </w:rPr>
    </w:tblStylePr>
    <w:tblStylePr w:type="lastCol">
      <w:rPr>
        <w:b/>
        <w:bCs/>
      </w:rPr>
    </w:tblStylePr>
    <w:tblStylePr w:type="band1Vert">
      <w:tblPr/>
      <w:tcPr>
        <w:shd w:val="clear" w:color="auto" w:fill="DCF3CD" w:themeFill="accent5" w:themeFillTint="33"/>
      </w:tcPr>
    </w:tblStylePr>
    <w:tblStylePr w:type="band1Horz">
      <w:tblPr/>
      <w:tcPr>
        <w:shd w:val="clear" w:color="auto" w:fill="DCF3CD" w:themeFill="accent5" w:themeFillTint="33"/>
      </w:tcPr>
    </w:tblStylePr>
  </w:style>
  <w:style w:type="table" w:styleId="Lijsttabel4-Accent6">
    <w:name w:val="List Table 4 Accent 6"/>
    <w:basedOn w:val="Standaardtabel"/>
    <w:uiPriority w:val="49"/>
    <w:semiHidden/>
    <w:rsid w:val="0019042B"/>
    <w:pPr>
      <w:spacing w:line="240" w:lineRule="auto"/>
    </w:pPr>
    <w:tblPr>
      <w:tblStyleRowBandSize w:val="1"/>
      <w:tblStyleColBandSize w:val="1"/>
      <w:tblBorders>
        <w:top w:val="single" w:sz="4" w:space="0" w:color="A973BB" w:themeColor="accent6" w:themeTint="99"/>
        <w:left w:val="single" w:sz="4" w:space="0" w:color="A973BB" w:themeColor="accent6" w:themeTint="99"/>
        <w:bottom w:val="single" w:sz="4" w:space="0" w:color="A973BB" w:themeColor="accent6" w:themeTint="99"/>
        <w:right w:val="single" w:sz="4" w:space="0" w:color="A973BB" w:themeColor="accent6" w:themeTint="99"/>
        <w:insideH w:val="single" w:sz="4" w:space="0" w:color="A973BB" w:themeColor="accent6" w:themeTint="99"/>
      </w:tblBorders>
    </w:tblPr>
    <w:tblStylePr w:type="firstRow">
      <w:rPr>
        <w:b/>
        <w:bCs/>
        <w:color w:val="FFFFFF" w:themeColor="background1"/>
      </w:rPr>
      <w:tblPr/>
      <w:tcPr>
        <w:tcBorders>
          <w:top w:val="single" w:sz="4" w:space="0" w:color="613670" w:themeColor="accent6"/>
          <w:left w:val="single" w:sz="4" w:space="0" w:color="613670" w:themeColor="accent6"/>
          <w:bottom w:val="single" w:sz="4" w:space="0" w:color="613670" w:themeColor="accent6"/>
          <w:right w:val="single" w:sz="4" w:space="0" w:color="613670" w:themeColor="accent6"/>
          <w:insideH w:val="nil"/>
        </w:tcBorders>
        <w:shd w:val="clear" w:color="auto" w:fill="613670" w:themeFill="accent6"/>
      </w:tcPr>
    </w:tblStylePr>
    <w:tblStylePr w:type="lastRow">
      <w:rPr>
        <w:b/>
        <w:bCs/>
      </w:rPr>
      <w:tblPr/>
      <w:tcPr>
        <w:tcBorders>
          <w:top w:val="double" w:sz="4" w:space="0" w:color="A973BB" w:themeColor="accent6" w:themeTint="99"/>
        </w:tcBorders>
      </w:tcPr>
    </w:tblStylePr>
    <w:tblStylePr w:type="firstCol">
      <w:rPr>
        <w:b/>
        <w:bCs/>
      </w:rPr>
    </w:tblStylePr>
    <w:tblStylePr w:type="lastCol">
      <w:rPr>
        <w:b/>
        <w:bCs/>
      </w:rPr>
    </w:tblStylePr>
    <w:tblStylePr w:type="band1Vert">
      <w:tblPr/>
      <w:tcPr>
        <w:shd w:val="clear" w:color="auto" w:fill="E2D0E8" w:themeFill="accent6" w:themeFillTint="33"/>
      </w:tcPr>
    </w:tblStylePr>
    <w:tblStylePr w:type="band1Horz">
      <w:tblPr/>
      <w:tcPr>
        <w:shd w:val="clear" w:color="auto" w:fill="E2D0E8" w:themeFill="accent6" w:themeFillTint="33"/>
      </w:tcPr>
    </w:tblStylePr>
  </w:style>
  <w:style w:type="table" w:styleId="Lijsttabel5donker">
    <w:name w:val="List Table 5 Dark"/>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C3C800" w:themeColor="accent1"/>
        <w:left w:val="single" w:sz="24" w:space="0" w:color="C3C800" w:themeColor="accent1"/>
        <w:bottom w:val="single" w:sz="24" w:space="0" w:color="C3C800" w:themeColor="accent1"/>
        <w:right w:val="single" w:sz="24" w:space="0" w:color="C3C800" w:themeColor="accent1"/>
      </w:tblBorders>
    </w:tblPr>
    <w:tcPr>
      <w:shd w:val="clear" w:color="auto" w:fill="C3C8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009FE3" w:themeColor="accent2"/>
        <w:left w:val="single" w:sz="24" w:space="0" w:color="009FE3" w:themeColor="accent2"/>
        <w:bottom w:val="single" w:sz="24" w:space="0" w:color="009FE3" w:themeColor="accent2"/>
        <w:right w:val="single" w:sz="24" w:space="0" w:color="009FE3" w:themeColor="accent2"/>
      </w:tblBorders>
    </w:tblPr>
    <w:tcPr>
      <w:shd w:val="clear" w:color="auto" w:fill="009FE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008A89" w:themeColor="accent3"/>
        <w:left w:val="single" w:sz="24" w:space="0" w:color="008A89" w:themeColor="accent3"/>
        <w:bottom w:val="single" w:sz="24" w:space="0" w:color="008A89" w:themeColor="accent3"/>
        <w:right w:val="single" w:sz="24" w:space="0" w:color="008A89" w:themeColor="accent3"/>
      </w:tblBorders>
    </w:tblPr>
    <w:tcPr>
      <w:shd w:val="clear" w:color="auto" w:fill="008A8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003882" w:themeColor="accent4"/>
        <w:left w:val="single" w:sz="24" w:space="0" w:color="003882" w:themeColor="accent4"/>
        <w:bottom w:val="single" w:sz="24" w:space="0" w:color="003882" w:themeColor="accent4"/>
        <w:right w:val="single" w:sz="24" w:space="0" w:color="003882" w:themeColor="accent4"/>
      </w:tblBorders>
    </w:tblPr>
    <w:tcPr>
      <w:shd w:val="clear" w:color="auto" w:fill="00388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59A627" w:themeColor="accent5"/>
        <w:left w:val="single" w:sz="24" w:space="0" w:color="59A627" w:themeColor="accent5"/>
        <w:bottom w:val="single" w:sz="24" w:space="0" w:color="59A627" w:themeColor="accent5"/>
        <w:right w:val="single" w:sz="24" w:space="0" w:color="59A627" w:themeColor="accent5"/>
      </w:tblBorders>
    </w:tblPr>
    <w:tcPr>
      <w:shd w:val="clear" w:color="auto" w:fill="59A62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613670" w:themeColor="accent6"/>
        <w:left w:val="single" w:sz="24" w:space="0" w:color="613670" w:themeColor="accent6"/>
        <w:bottom w:val="single" w:sz="24" w:space="0" w:color="613670" w:themeColor="accent6"/>
        <w:right w:val="single" w:sz="24" w:space="0" w:color="613670" w:themeColor="accent6"/>
      </w:tblBorders>
    </w:tblPr>
    <w:tcPr>
      <w:shd w:val="clear" w:color="auto" w:fill="61367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19042B"/>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semiHidden/>
    <w:rsid w:val="0019042B"/>
    <w:pPr>
      <w:spacing w:line="240" w:lineRule="auto"/>
    </w:pPr>
    <w:rPr>
      <w:color w:val="919500" w:themeColor="accent1" w:themeShade="BF"/>
    </w:rPr>
    <w:tblPr>
      <w:tblStyleRowBandSize w:val="1"/>
      <w:tblStyleColBandSize w:val="1"/>
      <w:tblBorders>
        <w:top w:val="single" w:sz="4" w:space="0" w:color="C3C800" w:themeColor="accent1"/>
        <w:bottom w:val="single" w:sz="4" w:space="0" w:color="C3C800" w:themeColor="accent1"/>
      </w:tblBorders>
    </w:tblPr>
    <w:tblStylePr w:type="firstRow">
      <w:rPr>
        <w:b/>
        <w:bCs/>
      </w:rPr>
      <w:tblPr/>
      <w:tcPr>
        <w:tcBorders>
          <w:bottom w:val="single" w:sz="4" w:space="0" w:color="C3C800" w:themeColor="accent1"/>
        </w:tcBorders>
      </w:tcPr>
    </w:tblStylePr>
    <w:tblStylePr w:type="lastRow">
      <w:rPr>
        <w:b/>
        <w:bCs/>
      </w:rPr>
      <w:tblPr/>
      <w:tcPr>
        <w:tcBorders>
          <w:top w:val="double" w:sz="4" w:space="0" w:color="C3C800" w:themeColor="accent1"/>
        </w:tcBorders>
      </w:tcPr>
    </w:tblStylePr>
    <w:tblStylePr w:type="firstCol">
      <w:rPr>
        <w:b/>
        <w:bCs/>
      </w:rPr>
    </w:tblStylePr>
    <w:tblStylePr w:type="lastCol">
      <w:rPr>
        <w:b/>
        <w:bCs/>
      </w:rPr>
    </w:tblStylePr>
    <w:tblStylePr w:type="band1Vert">
      <w:tblPr/>
      <w:tcPr>
        <w:shd w:val="clear" w:color="auto" w:fill="FDFFC1" w:themeFill="accent1" w:themeFillTint="33"/>
      </w:tcPr>
    </w:tblStylePr>
    <w:tblStylePr w:type="band1Horz">
      <w:tblPr/>
      <w:tcPr>
        <w:shd w:val="clear" w:color="auto" w:fill="FDFFC1" w:themeFill="accent1" w:themeFillTint="33"/>
      </w:tcPr>
    </w:tblStylePr>
  </w:style>
  <w:style w:type="table" w:styleId="Lijsttabel6kleurrijk-Accent2">
    <w:name w:val="List Table 6 Colorful Accent 2"/>
    <w:basedOn w:val="Standaardtabel"/>
    <w:uiPriority w:val="51"/>
    <w:semiHidden/>
    <w:rsid w:val="0019042B"/>
    <w:pPr>
      <w:spacing w:line="240" w:lineRule="auto"/>
    </w:pPr>
    <w:rPr>
      <w:color w:val="0076AA" w:themeColor="accent2" w:themeShade="BF"/>
    </w:rPr>
    <w:tblPr>
      <w:tblStyleRowBandSize w:val="1"/>
      <w:tblStyleColBandSize w:val="1"/>
      <w:tblBorders>
        <w:top w:val="single" w:sz="4" w:space="0" w:color="009FE3" w:themeColor="accent2"/>
        <w:bottom w:val="single" w:sz="4" w:space="0" w:color="009FE3" w:themeColor="accent2"/>
      </w:tblBorders>
    </w:tblPr>
    <w:tblStylePr w:type="firstRow">
      <w:rPr>
        <w:b/>
        <w:bCs/>
      </w:rPr>
      <w:tblPr/>
      <w:tcPr>
        <w:tcBorders>
          <w:bottom w:val="single" w:sz="4" w:space="0" w:color="009FE3" w:themeColor="accent2"/>
        </w:tcBorders>
      </w:tcPr>
    </w:tblStylePr>
    <w:tblStylePr w:type="lastRow">
      <w:rPr>
        <w:b/>
        <w:bCs/>
      </w:rPr>
      <w:tblPr/>
      <w:tcPr>
        <w:tcBorders>
          <w:top w:val="double" w:sz="4" w:space="0" w:color="009FE3" w:themeColor="accent2"/>
        </w:tcBorders>
      </w:tcPr>
    </w:tblStylePr>
    <w:tblStylePr w:type="firstCol">
      <w:rPr>
        <w:b/>
        <w:bCs/>
      </w:rPr>
    </w:tblStylePr>
    <w:tblStylePr w:type="lastCol">
      <w:rPr>
        <w:b/>
        <w:bCs/>
      </w:rPr>
    </w:tblStylePr>
    <w:tblStylePr w:type="band1Vert">
      <w:tblPr/>
      <w:tcPr>
        <w:shd w:val="clear" w:color="auto" w:fill="C6EDFF" w:themeFill="accent2" w:themeFillTint="33"/>
      </w:tcPr>
    </w:tblStylePr>
    <w:tblStylePr w:type="band1Horz">
      <w:tblPr/>
      <w:tcPr>
        <w:shd w:val="clear" w:color="auto" w:fill="C6EDFF" w:themeFill="accent2" w:themeFillTint="33"/>
      </w:tcPr>
    </w:tblStylePr>
  </w:style>
  <w:style w:type="table" w:styleId="Lijsttabel6kleurrijk-Accent3">
    <w:name w:val="List Table 6 Colorful Accent 3"/>
    <w:basedOn w:val="Standaardtabel"/>
    <w:uiPriority w:val="51"/>
    <w:semiHidden/>
    <w:rsid w:val="0019042B"/>
    <w:pPr>
      <w:spacing w:line="240" w:lineRule="auto"/>
    </w:pPr>
    <w:rPr>
      <w:color w:val="006766" w:themeColor="accent3" w:themeShade="BF"/>
    </w:rPr>
    <w:tblPr>
      <w:tblStyleRowBandSize w:val="1"/>
      <w:tblStyleColBandSize w:val="1"/>
      <w:tblBorders>
        <w:top w:val="single" w:sz="4" w:space="0" w:color="008A89" w:themeColor="accent3"/>
        <w:bottom w:val="single" w:sz="4" w:space="0" w:color="008A89" w:themeColor="accent3"/>
      </w:tblBorders>
    </w:tblPr>
    <w:tblStylePr w:type="firstRow">
      <w:rPr>
        <w:b/>
        <w:bCs/>
      </w:rPr>
      <w:tblPr/>
      <w:tcPr>
        <w:tcBorders>
          <w:bottom w:val="single" w:sz="4" w:space="0" w:color="008A89" w:themeColor="accent3"/>
        </w:tcBorders>
      </w:tcPr>
    </w:tblStylePr>
    <w:tblStylePr w:type="lastRow">
      <w:rPr>
        <w:b/>
        <w:bCs/>
      </w:rPr>
      <w:tblPr/>
      <w:tcPr>
        <w:tcBorders>
          <w:top w:val="double" w:sz="4" w:space="0" w:color="008A89" w:themeColor="accent3"/>
        </w:tcBorders>
      </w:tcPr>
    </w:tblStylePr>
    <w:tblStylePr w:type="firstCol">
      <w:rPr>
        <w:b/>
        <w:bCs/>
      </w:rPr>
    </w:tblStylePr>
    <w:tblStylePr w:type="lastCol">
      <w:rPr>
        <w:b/>
        <w:bCs/>
      </w:rPr>
    </w:tblStylePr>
    <w:tblStylePr w:type="band1Vert">
      <w:tblPr/>
      <w:tcPr>
        <w:shd w:val="clear" w:color="auto" w:fill="B4FFFE" w:themeFill="accent3" w:themeFillTint="33"/>
      </w:tcPr>
    </w:tblStylePr>
    <w:tblStylePr w:type="band1Horz">
      <w:tblPr/>
      <w:tcPr>
        <w:shd w:val="clear" w:color="auto" w:fill="B4FFFE" w:themeFill="accent3" w:themeFillTint="33"/>
      </w:tcPr>
    </w:tblStylePr>
  </w:style>
  <w:style w:type="table" w:styleId="Lijsttabel6kleurrijk-Accent4">
    <w:name w:val="List Table 6 Colorful Accent 4"/>
    <w:basedOn w:val="Standaardtabel"/>
    <w:uiPriority w:val="51"/>
    <w:semiHidden/>
    <w:rsid w:val="0019042B"/>
    <w:pPr>
      <w:spacing w:line="240" w:lineRule="auto"/>
    </w:pPr>
    <w:rPr>
      <w:color w:val="002961" w:themeColor="accent4" w:themeShade="BF"/>
    </w:rPr>
    <w:tblPr>
      <w:tblStyleRowBandSize w:val="1"/>
      <w:tblStyleColBandSize w:val="1"/>
      <w:tblBorders>
        <w:top w:val="single" w:sz="4" w:space="0" w:color="003882" w:themeColor="accent4"/>
        <w:bottom w:val="single" w:sz="4" w:space="0" w:color="003882" w:themeColor="accent4"/>
      </w:tblBorders>
    </w:tblPr>
    <w:tblStylePr w:type="firstRow">
      <w:rPr>
        <w:b/>
        <w:bCs/>
      </w:rPr>
      <w:tblPr/>
      <w:tcPr>
        <w:tcBorders>
          <w:bottom w:val="single" w:sz="4" w:space="0" w:color="003882" w:themeColor="accent4"/>
        </w:tcBorders>
      </w:tcPr>
    </w:tblStylePr>
    <w:tblStylePr w:type="lastRow">
      <w:rPr>
        <w:b/>
        <w:bCs/>
      </w:rPr>
      <w:tblPr/>
      <w:tcPr>
        <w:tcBorders>
          <w:top w:val="double" w:sz="4" w:space="0" w:color="003882" w:themeColor="accent4"/>
        </w:tcBorders>
      </w:tcPr>
    </w:tblStylePr>
    <w:tblStylePr w:type="firstCol">
      <w:rPr>
        <w:b/>
        <w:bCs/>
      </w:rPr>
    </w:tblStylePr>
    <w:tblStylePr w:type="lastCol">
      <w:rPr>
        <w:b/>
        <w:bCs/>
      </w:rPr>
    </w:tblStylePr>
    <w:tblStylePr w:type="band1Vert">
      <w:tblPr/>
      <w:tcPr>
        <w:shd w:val="clear" w:color="auto" w:fill="B3D3FF" w:themeFill="accent4" w:themeFillTint="33"/>
      </w:tcPr>
    </w:tblStylePr>
    <w:tblStylePr w:type="band1Horz">
      <w:tblPr/>
      <w:tcPr>
        <w:shd w:val="clear" w:color="auto" w:fill="B3D3FF" w:themeFill="accent4" w:themeFillTint="33"/>
      </w:tcPr>
    </w:tblStylePr>
  </w:style>
  <w:style w:type="table" w:styleId="Lijsttabel6kleurrijk-Accent5">
    <w:name w:val="List Table 6 Colorful Accent 5"/>
    <w:basedOn w:val="Standaardtabel"/>
    <w:uiPriority w:val="51"/>
    <w:semiHidden/>
    <w:rsid w:val="0019042B"/>
    <w:pPr>
      <w:spacing w:line="240" w:lineRule="auto"/>
    </w:pPr>
    <w:rPr>
      <w:color w:val="427C1D" w:themeColor="accent5" w:themeShade="BF"/>
    </w:rPr>
    <w:tblPr>
      <w:tblStyleRowBandSize w:val="1"/>
      <w:tblStyleColBandSize w:val="1"/>
      <w:tblBorders>
        <w:top w:val="single" w:sz="4" w:space="0" w:color="59A627" w:themeColor="accent5"/>
        <w:bottom w:val="single" w:sz="4" w:space="0" w:color="59A627" w:themeColor="accent5"/>
      </w:tblBorders>
    </w:tblPr>
    <w:tblStylePr w:type="firstRow">
      <w:rPr>
        <w:b/>
        <w:bCs/>
      </w:rPr>
      <w:tblPr/>
      <w:tcPr>
        <w:tcBorders>
          <w:bottom w:val="single" w:sz="4" w:space="0" w:color="59A627" w:themeColor="accent5"/>
        </w:tcBorders>
      </w:tcPr>
    </w:tblStylePr>
    <w:tblStylePr w:type="lastRow">
      <w:rPr>
        <w:b/>
        <w:bCs/>
      </w:rPr>
      <w:tblPr/>
      <w:tcPr>
        <w:tcBorders>
          <w:top w:val="double" w:sz="4" w:space="0" w:color="59A627" w:themeColor="accent5"/>
        </w:tcBorders>
      </w:tcPr>
    </w:tblStylePr>
    <w:tblStylePr w:type="firstCol">
      <w:rPr>
        <w:b/>
        <w:bCs/>
      </w:rPr>
    </w:tblStylePr>
    <w:tblStylePr w:type="lastCol">
      <w:rPr>
        <w:b/>
        <w:bCs/>
      </w:rPr>
    </w:tblStylePr>
    <w:tblStylePr w:type="band1Vert">
      <w:tblPr/>
      <w:tcPr>
        <w:shd w:val="clear" w:color="auto" w:fill="DCF3CD" w:themeFill="accent5" w:themeFillTint="33"/>
      </w:tcPr>
    </w:tblStylePr>
    <w:tblStylePr w:type="band1Horz">
      <w:tblPr/>
      <w:tcPr>
        <w:shd w:val="clear" w:color="auto" w:fill="DCF3CD" w:themeFill="accent5" w:themeFillTint="33"/>
      </w:tcPr>
    </w:tblStylePr>
  </w:style>
  <w:style w:type="table" w:styleId="Lijsttabel6kleurrijk-Accent6">
    <w:name w:val="List Table 6 Colorful Accent 6"/>
    <w:basedOn w:val="Standaardtabel"/>
    <w:uiPriority w:val="51"/>
    <w:semiHidden/>
    <w:rsid w:val="0019042B"/>
    <w:pPr>
      <w:spacing w:line="240" w:lineRule="auto"/>
    </w:pPr>
    <w:rPr>
      <w:color w:val="482853" w:themeColor="accent6" w:themeShade="BF"/>
    </w:rPr>
    <w:tblPr>
      <w:tblStyleRowBandSize w:val="1"/>
      <w:tblStyleColBandSize w:val="1"/>
      <w:tblBorders>
        <w:top w:val="single" w:sz="4" w:space="0" w:color="613670" w:themeColor="accent6"/>
        <w:bottom w:val="single" w:sz="4" w:space="0" w:color="613670" w:themeColor="accent6"/>
      </w:tblBorders>
    </w:tblPr>
    <w:tblStylePr w:type="firstRow">
      <w:rPr>
        <w:b/>
        <w:bCs/>
      </w:rPr>
      <w:tblPr/>
      <w:tcPr>
        <w:tcBorders>
          <w:bottom w:val="single" w:sz="4" w:space="0" w:color="613670" w:themeColor="accent6"/>
        </w:tcBorders>
      </w:tcPr>
    </w:tblStylePr>
    <w:tblStylePr w:type="lastRow">
      <w:rPr>
        <w:b/>
        <w:bCs/>
      </w:rPr>
      <w:tblPr/>
      <w:tcPr>
        <w:tcBorders>
          <w:top w:val="double" w:sz="4" w:space="0" w:color="613670" w:themeColor="accent6"/>
        </w:tcBorders>
      </w:tcPr>
    </w:tblStylePr>
    <w:tblStylePr w:type="firstCol">
      <w:rPr>
        <w:b/>
        <w:bCs/>
      </w:rPr>
    </w:tblStylePr>
    <w:tblStylePr w:type="lastCol">
      <w:rPr>
        <w:b/>
        <w:bCs/>
      </w:rPr>
    </w:tblStylePr>
    <w:tblStylePr w:type="band1Vert">
      <w:tblPr/>
      <w:tcPr>
        <w:shd w:val="clear" w:color="auto" w:fill="E2D0E8" w:themeFill="accent6" w:themeFillTint="33"/>
      </w:tcPr>
    </w:tblStylePr>
    <w:tblStylePr w:type="band1Horz">
      <w:tblPr/>
      <w:tcPr>
        <w:shd w:val="clear" w:color="auto" w:fill="E2D0E8" w:themeFill="accent6" w:themeFillTint="33"/>
      </w:tcPr>
    </w:tblStylePr>
  </w:style>
  <w:style w:type="table" w:styleId="Lijsttabel7kleurrijk">
    <w:name w:val="List Table 7 Colorful"/>
    <w:basedOn w:val="Standaardtabel"/>
    <w:uiPriority w:val="52"/>
    <w:semiHidden/>
    <w:rsid w:val="0019042B"/>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19042B"/>
    <w:pPr>
      <w:spacing w:line="240" w:lineRule="auto"/>
    </w:pPr>
    <w:rPr>
      <w:color w:val="9195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C8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C8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C8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C800" w:themeColor="accent1"/>
        </w:tcBorders>
        <w:shd w:val="clear" w:color="auto" w:fill="FFFFFF" w:themeFill="background1"/>
      </w:tcPr>
    </w:tblStylePr>
    <w:tblStylePr w:type="band1Vert">
      <w:tblPr/>
      <w:tcPr>
        <w:shd w:val="clear" w:color="auto" w:fill="FDFFC1" w:themeFill="accent1" w:themeFillTint="33"/>
      </w:tcPr>
    </w:tblStylePr>
    <w:tblStylePr w:type="band1Horz">
      <w:tblPr/>
      <w:tcPr>
        <w:shd w:val="clear" w:color="auto" w:fill="FDFFC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19042B"/>
    <w:pPr>
      <w:spacing w:line="240" w:lineRule="auto"/>
    </w:pPr>
    <w:rPr>
      <w:color w:val="0076A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FE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FE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FE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FE3" w:themeColor="accent2"/>
        </w:tcBorders>
        <w:shd w:val="clear" w:color="auto" w:fill="FFFFFF" w:themeFill="background1"/>
      </w:tcPr>
    </w:tblStylePr>
    <w:tblStylePr w:type="band1Vert">
      <w:tblPr/>
      <w:tcPr>
        <w:shd w:val="clear" w:color="auto" w:fill="C6EDFF" w:themeFill="accent2" w:themeFillTint="33"/>
      </w:tcPr>
    </w:tblStylePr>
    <w:tblStylePr w:type="band1Horz">
      <w:tblPr/>
      <w:tcPr>
        <w:shd w:val="clear" w:color="auto" w:fill="C6E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19042B"/>
    <w:pPr>
      <w:spacing w:line="240" w:lineRule="auto"/>
    </w:pPr>
    <w:rPr>
      <w:color w:val="00676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A8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A8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A8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A89" w:themeColor="accent3"/>
        </w:tcBorders>
        <w:shd w:val="clear" w:color="auto" w:fill="FFFFFF" w:themeFill="background1"/>
      </w:tcPr>
    </w:tblStylePr>
    <w:tblStylePr w:type="band1Vert">
      <w:tblPr/>
      <w:tcPr>
        <w:shd w:val="clear" w:color="auto" w:fill="B4FFFE" w:themeFill="accent3" w:themeFillTint="33"/>
      </w:tcPr>
    </w:tblStylePr>
    <w:tblStylePr w:type="band1Horz">
      <w:tblPr/>
      <w:tcPr>
        <w:shd w:val="clear" w:color="auto" w:fill="B4FF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19042B"/>
    <w:pPr>
      <w:spacing w:line="240" w:lineRule="auto"/>
    </w:pPr>
    <w:rPr>
      <w:color w:val="00296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88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88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88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882" w:themeColor="accent4"/>
        </w:tcBorders>
        <w:shd w:val="clear" w:color="auto" w:fill="FFFFFF" w:themeFill="background1"/>
      </w:tcPr>
    </w:tblStylePr>
    <w:tblStylePr w:type="band1Vert">
      <w:tblPr/>
      <w:tcPr>
        <w:shd w:val="clear" w:color="auto" w:fill="B3D3FF" w:themeFill="accent4" w:themeFillTint="33"/>
      </w:tcPr>
    </w:tblStylePr>
    <w:tblStylePr w:type="band1Horz">
      <w:tblPr/>
      <w:tcPr>
        <w:shd w:val="clear" w:color="auto" w:fill="B3D3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19042B"/>
    <w:pPr>
      <w:spacing w:line="240" w:lineRule="auto"/>
    </w:pPr>
    <w:rPr>
      <w:color w:val="427C1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A627"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A627"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A627"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A627" w:themeColor="accent5"/>
        </w:tcBorders>
        <w:shd w:val="clear" w:color="auto" w:fill="FFFFFF" w:themeFill="background1"/>
      </w:tcPr>
    </w:tblStylePr>
    <w:tblStylePr w:type="band1Vert">
      <w:tblPr/>
      <w:tcPr>
        <w:shd w:val="clear" w:color="auto" w:fill="DCF3CD" w:themeFill="accent5" w:themeFillTint="33"/>
      </w:tcPr>
    </w:tblStylePr>
    <w:tblStylePr w:type="band1Horz">
      <w:tblPr/>
      <w:tcPr>
        <w:shd w:val="clear" w:color="auto" w:fill="DCF3C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19042B"/>
    <w:pPr>
      <w:spacing w:line="240" w:lineRule="auto"/>
    </w:pPr>
    <w:rPr>
      <w:color w:val="4828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1367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1367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1367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13670" w:themeColor="accent6"/>
        </w:tcBorders>
        <w:shd w:val="clear" w:color="auto" w:fill="FFFFFF" w:themeFill="background1"/>
      </w:tcPr>
    </w:tblStylePr>
    <w:tblStylePr w:type="band1Vert">
      <w:tblPr/>
      <w:tcPr>
        <w:shd w:val="clear" w:color="auto" w:fill="E2D0E8" w:themeFill="accent6" w:themeFillTint="33"/>
      </w:tcPr>
    </w:tblStylePr>
    <w:tblStylePr w:type="band1Horz">
      <w:tblPr/>
      <w:tcPr>
        <w:shd w:val="clear" w:color="auto" w:fill="E2D0E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emiddeldraster1">
    <w:name w:val="Medium Grid 1"/>
    <w:basedOn w:val="Standaardtabel"/>
    <w:uiPriority w:val="67"/>
    <w:semiHidden/>
    <w:unhideWhenUsed/>
    <w:rsid w:val="0019042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2">
    <w:name w:val="Medium Grid 2"/>
    <w:basedOn w:val="Standaardtabel"/>
    <w:uiPriority w:val="68"/>
    <w:semiHidden/>
    <w:unhideWhenUsed/>
    <w:rsid w:val="0019042B"/>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9042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elijst1">
    <w:name w:val="Medium List 1"/>
    <w:basedOn w:val="Standaardtabel"/>
    <w:uiPriority w:val="65"/>
    <w:semiHidden/>
    <w:unhideWhenUsed/>
    <w:rsid w:val="0019042B"/>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7878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9042B"/>
    <w:pPr>
      <w:spacing w:line="240" w:lineRule="auto"/>
    </w:pPr>
    <w:rPr>
      <w:color w:val="000000" w:themeColor="text1"/>
    </w:rPr>
    <w:tblPr>
      <w:tblStyleRowBandSize w:val="1"/>
      <w:tblStyleColBandSize w:val="1"/>
      <w:tblBorders>
        <w:top w:val="single" w:sz="8" w:space="0" w:color="C3C800" w:themeColor="accent1"/>
        <w:bottom w:val="single" w:sz="8" w:space="0" w:color="C3C800" w:themeColor="accent1"/>
      </w:tblBorders>
    </w:tblPr>
    <w:tblStylePr w:type="firstRow">
      <w:rPr>
        <w:rFonts w:asciiTheme="majorHAnsi" w:eastAsiaTheme="majorEastAsia" w:hAnsiTheme="majorHAnsi" w:cstheme="majorBidi"/>
      </w:rPr>
      <w:tblPr/>
      <w:tcPr>
        <w:tcBorders>
          <w:top w:val="nil"/>
          <w:bottom w:val="single" w:sz="8" w:space="0" w:color="C3C800" w:themeColor="accent1"/>
        </w:tcBorders>
      </w:tcPr>
    </w:tblStylePr>
    <w:tblStylePr w:type="lastRow">
      <w:rPr>
        <w:b/>
        <w:bCs/>
        <w:color w:val="878787" w:themeColor="text2"/>
      </w:rPr>
      <w:tblPr/>
      <w:tcPr>
        <w:tcBorders>
          <w:top w:val="single" w:sz="8" w:space="0" w:color="C3C800" w:themeColor="accent1"/>
          <w:bottom w:val="single" w:sz="8" w:space="0" w:color="C3C800" w:themeColor="accent1"/>
        </w:tcBorders>
      </w:tcPr>
    </w:tblStylePr>
    <w:tblStylePr w:type="firstCol">
      <w:rPr>
        <w:b/>
        <w:bCs/>
      </w:rPr>
    </w:tblStylePr>
    <w:tblStylePr w:type="lastCol">
      <w:rPr>
        <w:b/>
        <w:bCs/>
      </w:rPr>
      <w:tblPr/>
      <w:tcPr>
        <w:tcBorders>
          <w:top w:val="single" w:sz="8" w:space="0" w:color="C3C800" w:themeColor="accent1"/>
          <w:bottom w:val="single" w:sz="8" w:space="0" w:color="C3C800" w:themeColor="accent1"/>
        </w:tcBorders>
      </w:tcPr>
    </w:tblStylePr>
    <w:tblStylePr w:type="band1Vert">
      <w:tblPr/>
      <w:tcPr>
        <w:shd w:val="clear" w:color="auto" w:fill="FCFFB2" w:themeFill="accent1" w:themeFillTint="3F"/>
      </w:tcPr>
    </w:tblStylePr>
    <w:tblStylePr w:type="band1Horz">
      <w:tblPr/>
      <w:tcPr>
        <w:shd w:val="clear" w:color="auto" w:fill="FCFFB2" w:themeFill="accent1" w:themeFillTint="3F"/>
      </w:tcPr>
    </w:tblStylePr>
  </w:style>
  <w:style w:type="table" w:styleId="Gemiddeldelijst2">
    <w:name w:val="Medium List 2"/>
    <w:basedOn w:val="Standaardtabel"/>
    <w:uiPriority w:val="66"/>
    <w:semiHidden/>
    <w:unhideWhenUsed/>
    <w:rsid w:val="0019042B"/>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9042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9042B"/>
    <w:pPr>
      <w:spacing w:line="240" w:lineRule="auto"/>
    </w:pPr>
    <w:tblPr>
      <w:tblStyleRowBandSize w:val="1"/>
      <w:tblStyleColBandSize w:val="1"/>
      <w:tblBorders>
        <w:top w:val="single" w:sz="8" w:space="0" w:color="F8FF16" w:themeColor="accent1" w:themeTint="BF"/>
        <w:left w:val="single" w:sz="8" w:space="0" w:color="F8FF16" w:themeColor="accent1" w:themeTint="BF"/>
        <w:bottom w:val="single" w:sz="8" w:space="0" w:color="F8FF16" w:themeColor="accent1" w:themeTint="BF"/>
        <w:right w:val="single" w:sz="8" w:space="0" w:color="F8FF16" w:themeColor="accent1" w:themeTint="BF"/>
        <w:insideH w:val="single" w:sz="8" w:space="0" w:color="F8FF16" w:themeColor="accent1" w:themeTint="BF"/>
      </w:tblBorders>
    </w:tblPr>
    <w:tblStylePr w:type="firstRow">
      <w:pPr>
        <w:spacing w:before="0" w:after="0" w:line="240" w:lineRule="auto"/>
      </w:pPr>
      <w:rPr>
        <w:b/>
        <w:bCs/>
        <w:color w:val="FFFFFF" w:themeColor="background1"/>
      </w:rPr>
      <w:tblPr/>
      <w:tcPr>
        <w:tcBorders>
          <w:top w:val="single" w:sz="8" w:space="0" w:color="F8FF16" w:themeColor="accent1" w:themeTint="BF"/>
          <w:left w:val="single" w:sz="8" w:space="0" w:color="F8FF16" w:themeColor="accent1" w:themeTint="BF"/>
          <w:bottom w:val="single" w:sz="8" w:space="0" w:color="F8FF16" w:themeColor="accent1" w:themeTint="BF"/>
          <w:right w:val="single" w:sz="8" w:space="0" w:color="F8FF16" w:themeColor="accent1" w:themeTint="BF"/>
          <w:insideH w:val="nil"/>
          <w:insideV w:val="nil"/>
        </w:tcBorders>
        <w:shd w:val="clear" w:color="auto" w:fill="C3C800" w:themeFill="accent1"/>
      </w:tcPr>
    </w:tblStylePr>
    <w:tblStylePr w:type="lastRow">
      <w:pPr>
        <w:spacing w:before="0" w:after="0" w:line="240" w:lineRule="auto"/>
      </w:pPr>
      <w:rPr>
        <w:b/>
        <w:bCs/>
      </w:rPr>
      <w:tblPr/>
      <w:tcPr>
        <w:tcBorders>
          <w:top w:val="double" w:sz="6" w:space="0" w:color="F8FF16" w:themeColor="accent1" w:themeTint="BF"/>
          <w:left w:val="single" w:sz="8" w:space="0" w:color="F8FF16" w:themeColor="accent1" w:themeTint="BF"/>
          <w:bottom w:val="single" w:sz="8" w:space="0" w:color="F8FF16" w:themeColor="accent1" w:themeTint="BF"/>
          <w:right w:val="single" w:sz="8" w:space="0" w:color="F8FF16"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FFB2" w:themeFill="accent1" w:themeFillTint="3F"/>
      </w:tcPr>
    </w:tblStylePr>
    <w:tblStylePr w:type="band1Horz">
      <w:tblPr/>
      <w:tcPr>
        <w:tcBorders>
          <w:insideH w:val="nil"/>
          <w:insideV w:val="nil"/>
        </w:tcBorders>
        <w:shd w:val="clear" w:color="auto" w:fill="FCFFB2"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C8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C800" w:themeFill="accent1"/>
      </w:tcPr>
    </w:tblStylePr>
    <w:tblStylePr w:type="lastCol">
      <w:rPr>
        <w:b/>
        <w:bCs/>
        <w:color w:val="FFFFFF" w:themeColor="background1"/>
      </w:rPr>
      <w:tblPr/>
      <w:tcPr>
        <w:tcBorders>
          <w:left w:val="nil"/>
          <w:right w:val="nil"/>
          <w:insideH w:val="nil"/>
          <w:insideV w:val="nil"/>
        </w:tcBorders>
        <w:shd w:val="clear" w:color="auto" w:fill="C3C8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nopgemaaktetabel1">
    <w:name w:val="Plain Table 1"/>
    <w:basedOn w:val="Standaardtabel"/>
    <w:uiPriority w:val="41"/>
    <w:semiHidden/>
    <w:rsid w:val="0019042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19042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semiHidden/>
    <w:rsid w:val="0019042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19042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19042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rasterlicht">
    <w:name w:val="Grid Table Light"/>
    <w:basedOn w:val="Standaardtabel"/>
    <w:uiPriority w:val="40"/>
    <w:semiHidden/>
    <w:rsid w:val="0019042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OpsommingnummerbasistekstVilans">
    <w:name w:val="Opsomming nummer basistekst Vilans"/>
    <w:basedOn w:val="ZsysbasisVilans"/>
    <w:next w:val="BasistekstVilans"/>
    <w:uiPriority w:val="21"/>
    <w:qFormat/>
    <w:rsid w:val="00645725"/>
    <w:pPr>
      <w:numPr>
        <w:numId w:val="29"/>
      </w:numPr>
    </w:pPr>
  </w:style>
  <w:style w:type="paragraph" w:customStyle="1" w:styleId="OpsommingkleineletterbasistekstVilans">
    <w:name w:val="Opsomming kleine letter basistekst Vilans"/>
    <w:basedOn w:val="ZsysbasisVilans"/>
    <w:next w:val="BasistekstVilans"/>
    <w:uiPriority w:val="17"/>
    <w:qFormat/>
    <w:rsid w:val="00645725"/>
    <w:pPr>
      <w:numPr>
        <w:numId w:val="30"/>
      </w:numPr>
    </w:pPr>
  </w:style>
  <w:style w:type="numbering" w:customStyle="1" w:styleId="OpsommingkleineletterVilans">
    <w:name w:val="Opsomming kleine letter Vilans"/>
    <w:uiPriority w:val="99"/>
    <w:semiHidden/>
    <w:rsid w:val="002C49D6"/>
    <w:pPr>
      <w:numPr>
        <w:numId w:val="28"/>
      </w:numPr>
    </w:pPr>
  </w:style>
  <w:style w:type="numbering" w:customStyle="1" w:styleId="OpsommingnummerVilans">
    <w:name w:val="Opsomming nummer Vilans"/>
    <w:uiPriority w:val="99"/>
    <w:semiHidden/>
    <w:rsid w:val="002C49D6"/>
    <w:pPr>
      <w:numPr>
        <w:numId w:val="29"/>
      </w:numPr>
    </w:pPr>
  </w:style>
  <w:style w:type="paragraph" w:customStyle="1" w:styleId="AdresvakbedrijfsnaamVilans">
    <w:name w:val="Adresvak bedrijfsnaam Vilans"/>
    <w:basedOn w:val="ZsysbasisVilans"/>
    <w:next w:val="AdresvakVilans"/>
    <w:uiPriority w:val="39"/>
    <w:rsid w:val="00645725"/>
    <w:pPr>
      <w:spacing w:line="304" w:lineRule="exact"/>
    </w:pPr>
    <w:rPr>
      <w:b/>
      <w:sz w:val="22"/>
    </w:rPr>
  </w:style>
  <w:style w:type="character" w:customStyle="1" w:styleId="Hashtag1">
    <w:name w:val="Hashtag1"/>
    <w:basedOn w:val="Standaardalinea-lettertype"/>
    <w:uiPriority w:val="99"/>
    <w:semiHidden/>
    <w:unhideWhenUsed/>
    <w:rsid w:val="005C29DD"/>
    <w:rPr>
      <w:color w:val="2B579A"/>
      <w:shd w:val="clear" w:color="auto" w:fill="E1DFDD"/>
    </w:rPr>
  </w:style>
  <w:style w:type="character" w:customStyle="1" w:styleId="Onopgelostemelding1">
    <w:name w:val="Onopgeloste melding1"/>
    <w:basedOn w:val="Standaardalinea-lettertype"/>
    <w:uiPriority w:val="99"/>
    <w:semiHidden/>
    <w:unhideWhenUsed/>
    <w:rsid w:val="005C29DD"/>
    <w:rPr>
      <w:color w:val="605E5C"/>
      <w:shd w:val="clear" w:color="auto" w:fill="E1DFDD"/>
    </w:rPr>
  </w:style>
  <w:style w:type="character" w:customStyle="1" w:styleId="Slimmehyperlink1">
    <w:name w:val="Slimme hyperlink1"/>
    <w:basedOn w:val="Standaardalinea-lettertype"/>
    <w:uiPriority w:val="99"/>
    <w:semiHidden/>
    <w:unhideWhenUsed/>
    <w:rsid w:val="005C29DD"/>
    <w:rPr>
      <w:u w:val="dotted"/>
    </w:rPr>
  </w:style>
  <w:style w:type="character" w:customStyle="1" w:styleId="SmartLink1">
    <w:name w:val="SmartLink1"/>
    <w:basedOn w:val="Standaardalinea-lettertype"/>
    <w:uiPriority w:val="99"/>
    <w:semiHidden/>
    <w:unhideWhenUsed/>
    <w:rsid w:val="005C29DD"/>
    <w:rPr>
      <w:color w:val="0000FF"/>
      <w:u w:val="single"/>
      <w:shd w:val="clear" w:color="auto" w:fill="F3F2F1"/>
    </w:rPr>
  </w:style>
  <w:style w:type="character" w:customStyle="1" w:styleId="Vermelding1">
    <w:name w:val="Vermelding1"/>
    <w:basedOn w:val="Standaardalinea-lettertype"/>
    <w:uiPriority w:val="99"/>
    <w:semiHidden/>
    <w:unhideWhenUsed/>
    <w:rsid w:val="005C29DD"/>
    <w:rPr>
      <w:color w:val="2B579A"/>
      <w:shd w:val="clear" w:color="auto" w:fill="E1DFDD"/>
    </w:rPr>
  </w:style>
  <w:style w:type="table" w:customStyle="1" w:styleId="Tabelraster10">
    <w:name w:val="Tabelraster1"/>
    <w:basedOn w:val="Standaardtabel"/>
    <w:next w:val="Tabelraster"/>
    <w:uiPriority w:val="59"/>
    <w:rsid w:val="00041E30"/>
    <w:pPr>
      <w:spacing w:line="240" w:lineRule="auto"/>
    </w:pPr>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Standaard"/>
    <w:link w:val="EndNoteBibliographyChar"/>
    <w:rsid w:val="002F2315"/>
    <w:pPr>
      <w:spacing w:after="160" w:line="240" w:lineRule="auto"/>
    </w:pPr>
    <w:rPr>
      <w:rFonts w:eastAsiaTheme="minorHAnsi" w:cs="Calibri"/>
      <w:noProof/>
      <w:kern w:val="0"/>
      <w:szCs w:val="22"/>
      <w:lang w:val="en-US" w:eastAsia="en-US"/>
      <w14:ligatures w14:val="none"/>
    </w:rPr>
  </w:style>
  <w:style w:type="character" w:customStyle="1" w:styleId="EndNoteBibliographyChar">
    <w:name w:val="EndNote Bibliography Char"/>
    <w:basedOn w:val="Standaardalinea-lettertype"/>
    <w:link w:val="EndNoteBibliography"/>
    <w:rsid w:val="002F2315"/>
    <w:rPr>
      <w:rFonts w:eastAsiaTheme="minorHAnsi" w:cs="Calibri"/>
      <w:noProof/>
      <w:kern w:val="0"/>
      <w:szCs w:val="22"/>
      <w:lang w:val="en-US" w:eastAsia="en-US"/>
      <w14:ligatures w14:val="none"/>
    </w:rPr>
  </w:style>
  <w:style w:type="paragraph" w:customStyle="1" w:styleId="EndNoteBibliographyTitle">
    <w:name w:val="EndNote Bibliography Title"/>
    <w:basedOn w:val="Standaard"/>
    <w:link w:val="EndNoteBibliographyTitleChar"/>
    <w:rsid w:val="0019499C"/>
    <w:pPr>
      <w:jc w:val="center"/>
    </w:pPr>
    <w:rPr>
      <w:noProof/>
    </w:rPr>
  </w:style>
  <w:style w:type="character" w:customStyle="1" w:styleId="BasistekstVilansChar">
    <w:name w:val="Basistekst Vilans Char"/>
    <w:basedOn w:val="ZsysbasisVilansChar"/>
    <w:link w:val="BasistekstVilans"/>
    <w:rsid w:val="0019499C"/>
  </w:style>
  <w:style w:type="character" w:customStyle="1" w:styleId="EndNoteBibliographyTitleChar">
    <w:name w:val="EndNote Bibliography Title Char"/>
    <w:basedOn w:val="BasistekstVilansChar"/>
    <w:link w:val="EndNoteBibliographyTitle"/>
    <w:rsid w:val="0019499C"/>
    <w:rPr>
      <w:noProof/>
    </w:rPr>
  </w:style>
  <w:style w:type="character" w:customStyle="1" w:styleId="Onopgelostemelding2">
    <w:name w:val="Onopgeloste melding2"/>
    <w:basedOn w:val="Standaardalinea-lettertype"/>
    <w:uiPriority w:val="99"/>
    <w:semiHidden/>
    <w:unhideWhenUsed/>
    <w:rsid w:val="0019499C"/>
    <w:rPr>
      <w:color w:val="605E5C"/>
      <w:shd w:val="clear" w:color="auto" w:fill="E1DFDD"/>
    </w:rPr>
  </w:style>
  <w:style w:type="character" w:customStyle="1" w:styleId="Onopgelostemelding3">
    <w:name w:val="Onopgeloste melding3"/>
    <w:basedOn w:val="Standaardalinea-lettertype"/>
    <w:uiPriority w:val="99"/>
    <w:semiHidden/>
    <w:unhideWhenUsed/>
    <w:rsid w:val="00B73902"/>
    <w:rPr>
      <w:color w:val="605E5C"/>
      <w:shd w:val="clear" w:color="auto" w:fill="E1DFDD"/>
    </w:rPr>
  </w:style>
  <w:style w:type="paragraph" w:styleId="Revisie">
    <w:name w:val="Revision"/>
    <w:hidden/>
    <w:uiPriority w:val="99"/>
    <w:semiHidden/>
    <w:rsid w:val="00CE142F"/>
    <w:pPr>
      <w:spacing w:line="240" w:lineRule="auto"/>
    </w:pPr>
  </w:style>
  <w:style w:type="character" w:customStyle="1" w:styleId="VoettekstChar">
    <w:name w:val="Voettekst Char"/>
    <w:basedOn w:val="Standaardalinea-lettertype"/>
    <w:link w:val="Voettekst"/>
    <w:uiPriority w:val="99"/>
    <w:rsid w:val="009A272E"/>
  </w:style>
  <w:style w:type="paragraph" w:customStyle="1" w:styleId="Default">
    <w:name w:val="Default"/>
    <w:rsid w:val="0066520B"/>
    <w:pPr>
      <w:autoSpaceDE w:val="0"/>
      <w:autoSpaceDN w:val="0"/>
      <w:adjustRightInd w:val="0"/>
      <w:spacing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5034">
      <w:bodyDiv w:val="1"/>
      <w:marLeft w:val="0"/>
      <w:marRight w:val="0"/>
      <w:marTop w:val="0"/>
      <w:marBottom w:val="0"/>
      <w:divBdr>
        <w:top w:val="none" w:sz="0" w:space="0" w:color="auto"/>
        <w:left w:val="none" w:sz="0" w:space="0" w:color="auto"/>
        <w:bottom w:val="none" w:sz="0" w:space="0" w:color="auto"/>
        <w:right w:val="none" w:sz="0" w:space="0" w:color="auto"/>
      </w:divBdr>
    </w:div>
    <w:div w:id="334037752">
      <w:bodyDiv w:val="1"/>
      <w:marLeft w:val="0"/>
      <w:marRight w:val="0"/>
      <w:marTop w:val="0"/>
      <w:marBottom w:val="0"/>
      <w:divBdr>
        <w:top w:val="none" w:sz="0" w:space="0" w:color="auto"/>
        <w:left w:val="none" w:sz="0" w:space="0" w:color="auto"/>
        <w:bottom w:val="none" w:sz="0" w:space="0" w:color="auto"/>
        <w:right w:val="none" w:sz="0" w:space="0" w:color="auto"/>
      </w:divBdr>
    </w:div>
    <w:div w:id="335113526">
      <w:bodyDiv w:val="1"/>
      <w:marLeft w:val="0"/>
      <w:marRight w:val="0"/>
      <w:marTop w:val="0"/>
      <w:marBottom w:val="0"/>
      <w:divBdr>
        <w:top w:val="none" w:sz="0" w:space="0" w:color="auto"/>
        <w:left w:val="none" w:sz="0" w:space="0" w:color="auto"/>
        <w:bottom w:val="none" w:sz="0" w:space="0" w:color="auto"/>
        <w:right w:val="none" w:sz="0" w:space="0" w:color="auto"/>
      </w:divBdr>
    </w:div>
    <w:div w:id="1180506232">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472550467">
      <w:bodyDiv w:val="1"/>
      <w:marLeft w:val="0"/>
      <w:marRight w:val="0"/>
      <w:marTop w:val="0"/>
      <w:marBottom w:val="0"/>
      <w:divBdr>
        <w:top w:val="none" w:sz="0" w:space="0" w:color="auto"/>
        <w:left w:val="none" w:sz="0" w:space="0" w:color="auto"/>
        <w:bottom w:val="none" w:sz="0" w:space="0" w:color="auto"/>
        <w:right w:val="none" w:sz="0" w:space="0" w:color="auto"/>
      </w:divBdr>
    </w:div>
    <w:div w:id="1911620478">
      <w:bodyDiv w:val="1"/>
      <w:marLeft w:val="0"/>
      <w:marRight w:val="0"/>
      <w:marTop w:val="0"/>
      <w:marBottom w:val="0"/>
      <w:divBdr>
        <w:top w:val="none" w:sz="0" w:space="0" w:color="auto"/>
        <w:left w:val="none" w:sz="0" w:space="0" w:color="auto"/>
        <w:bottom w:val="none" w:sz="0" w:space="0" w:color="auto"/>
        <w:right w:val="none" w:sz="0" w:space="0" w:color="auto"/>
      </w:divBdr>
    </w:div>
    <w:div w:id="206098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leuren Vilans">
      <a:dk1>
        <a:srgbClr val="000000"/>
      </a:dk1>
      <a:lt1>
        <a:srgbClr val="FFFFFF"/>
      </a:lt1>
      <a:dk2>
        <a:srgbClr val="878787"/>
      </a:dk2>
      <a:lt2>
        <a:srgbClr val="FFFFFF"/>
      </a:lt2>
      <a:accent1>
        <a:srgbClr val="C3C800"/>
      </a:accent1>
      <a:accent2>
        <a:srgbClr val="009FE3"/>
      </a:accent2>
      <a:accent3>
        <a:srgbClr val="008A89"/>
      </a:accent3>
      <a:accent4>
        <a:srgbClr val="003882"/>
      </a:accent4>
      <a:accent5>
        <a:srgbClr val="59A627"/>
      </a:accent5>
      <a:accent6>
        <a:srgbClr val="613670"/>
      </a:accent6>
      <a:hlink>
        <a:srgbClr val="000000"/>
      </a:hlink>
      <a:folHlink>
        <a:srgbClr val="000000"/>
      </a:folHlink>
    </a:clrScheme>
    <a:fontScheme name="Lettertypen Vilans Brief">
      <a:majorFont>
        <a:latin typeface="Georgia"/>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D90A73E15E344A91454473B363BEA5" ma:contentTypeVersion="16" ma:contentTypeDescription="Een nieuw document maken." ma:contentTypeScope="" ma:versionID="8d2738c896be5b6919534894e762e0d6">
  <xsd:schema xmlns:xsd="http://www.w3.org/2001/XMLSchema" xmlns:xs="http://www.w3.org/2001/XMLSchema" xmlns:p="http://schemas.microsoft.com/office/2006/metadata/properties" xmlns:ns2="47a832e2-e58b-4a58-8709-b72b3e9a30a8" xmlns:ns3="f8a71980-36a9-4d16-9151-3a78c4a6d98f" targetNamespace="http://schemas.microsoft.com/office/2006/metadata/properties" ma:root="true" ma:fieldsID="802c41cf90685fd23ffda905b3bc59cd" ns2:_="" ns3:_="">
    <xsd:import namespace="47a832e2-e58b-4a58-8709-b72b3e9a30a8"/>
    <xsd:import namespace="f8a71980-36a9-4d16-9151-3a78c4a6d9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832e2-e58b-4a58-8709-b72b3e9a3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d1b4be5-5a15-4e37-92bc-e1835c11a026"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a71980-36a9-4d16-9151-3a78c4a6d98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dd7281d-3a18-440f-b475-99cf978a2bff}" ma:internalName="TaxCatchAll" ma:showField="CatchAllData" ma:web="f8a71980-36a9-4d16-9151-3a78c4a6d9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f8a71980-36a9-4d16-9151-3a78c4a6d98f">
      <UserInfo>
        <DisplayName>Koopman, Annemarie</DisplayName>
        <AccountId>13</AccountId>
        <AccountType/>
      </UserInfo>
      <UserInfo>
        <DisplayName>Pel, Ruth</DisplayName>
        <AccountId>14</AccountId>
        <AccountType/>
      </UserInfo>
    </SharedWithUsers>
    <lcf76f155ced4ddcb4097134ff3c332f xmlns="47a832e2-e58b-4a58-8709-b72b3e9a30a8">
      <Terms xmlns="http://schemas.microsoft.com/office/infopath/2007/PartnerControls"/>
    </lcf76f155ced4ddcb4097134ff3c332f>
    <TaxCatchAll xmlns="f8a71980-36a9-4d16-9151-3a78c4a6d98f" xsi:nil="true"/>
  </documentManagement>
</p:properties>
</file>

<file path=customXml/itemProps1.xml><?xml version="1.0" encoding="utf-8"?>
<ds:datastoreItem xmlns:ds="http://schemas.openxmlformats.org/officeDocument/2006/customXml" ds:itemID="{A04AD2C7-B46A-438A-BC1E-7CF2EF483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832e2-e58b-4a58-8709-b72b3e9a30a8"/>
    <ds:schemaRef ds:uri="f8a71980-36a9-4d16-9151-3a78c4a6d9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1CD9DA-C92A-481B-BE3C-EFA3C78A661B}">
  <ds:schemaRefs>
    <ds:schemaRef ds:uri="http://schemas.microsoft.com/sharepoint/v3/contenttype/forms"/>
  </ds:schemaRefs>
</ds:datastoreItem>
</file>

<file path=customXml/itemProps3.xml><?xml version="1.0" encoding="utf-8"?>
<ds:datastoreItem xmlns:ds="http://schemas.openxmlformats.org/officeDocument/2006/customXml" ds:itemID="{D65240A1-2BDC-4B97-93BA-CBC9F54F9C1C}">
  <ds:schemaRefs>
    <ds:schemaRef ds:uri="http://schemas.openxmlformats.org/officeDocument/2006/bibliography"/>
  </ds:schemaRefs>
</ds:datastoreItem>
</file>

<file path=customXml/itemProps4.xml><?xml version="1.0" encoding="utf-8"?>
<ds:datastoreItem xmlns:ds="http://schemas.openxmlformats.org/officeDocument/2006/customXml" ds:itemID="{765FAD5E-D94F-46B8-9500-A98F369C59AB}">
  <ds:schemaRefs>
    <ds:schemaRef ds:uri="http://schemas.microsoft.com/office/2006/metadata/properties"/>
    <ds:schemaRef ds:uri="http://schemas.microsoft.com/office/infopath/2007/PartnerControls"/>
    <ds:schemaRef ds:uri="f8a71980-36a9-4d16-9151-3a78c4a6d98f"/>
    <ds:schemaRef ds:uri="47a832e2-e58b-4a58-8709-b72b3e9a30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117</Words>
  <Characters>644</Characters>
  <Application>Microsoft Office Word</Application>
  <DocSecurity>0</DocSecurity>
  <Lines>5</Lines>
  <Paragraphs>1</Paragraphs>
  <ScaleCrop>false</ScaleCrop>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 Ruth</dc:creator>
  <cp:keywords/>
  <dc:description/>
  <cp:lastModifiedBy>Pel, Ruth</cp:lastModifiedBy>
  <cp:revision>2</cp:revision>
  <cp:lastPrinted>2024-06-17T12:43:00Z</cp:lastPrinted>
  <dcterms:created xsi:type="dcterms:W3CDTF">2026-04-14T12:49:00Z</dcterms:created>
  <dcterms:modified xsi:type="dcterms:W3CDTF">2026-04-14T12:49:00Z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Normal.dotm</vt:lpwstr>
  </property>
  <property fmtid="{D5CDD505-2E9C-101B-9397-08002B2CF9AE}" pid="3" name="ContentTypeId">
    <vt:lpwstr>0x010100E8D90A73E15E344A91454473B363BEA5</vt:lpwstr>
  </property>
  <property fmtid="{D5CDD505-2E9C-101B-9397-08002B2CF9AE}" pid="4" name="MediaServiceImageTags">
    <vt:lpwstr/>
  </property>
  <property fmtid="{D5CDD505-2E9C-101B-9397-08002B2CF9AE}" pid="5" name="GrammarlyDocumentId">
    <vt:lpwstr>4499e435c9db14ccb9949687c6a649d3bcbd732ddfbfc96dc118ea2a82b43a6d</vt:lpwstr>
  </property>
</Properties>
</file>