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FEC01" w14:textId="77777777" w:rsidR="00AD2D6D" w:rsidRPr="00942555" w:rsidRDefault="00AD2D6D" w:rsidP="00AD2D6D">
      <w:pPr>
        <w:rPr>
          <w:rFonts w:ascii="Times New Roman" w:hAnsi="Times New Roman" w:cs="Times New Roman"/>
          <w:b/>
          <w:bCs/>
        </w:rPr>
      </w:pPr>
      <w:r w:rsidRPr="00942555">
        <w:rPr>
          <w:rFonts w:ascii="Times New Roman" w:hAnsi="Times New Roman" w:cs="Times New Roman"/>
          <w:b/>
          <w:bCs/>
        </w:rPr>
        <w:t>Manuscript title</w:t>
      </w:r>
    </w:p>
    <w:p w14:paraId="2B9D8C06" w14:textId="77777777" w:rsidR="00AD2D6D" w:rsidRPr="00942555" w:rsidRDefault="00AD2D6D" w:rsidP="00AD2D6D">
      <w:pPr>
        <w:rPr>
          <w:rFonts w:ascii="Times New Roman" w:eastAsia="Times New Roman" w:hAnsi="Times New Roman" w:cs="Times New Roman"/>
          <w:color w:val="000000" w:themeColor="text1"/>
        </w:rPr>
      </w:pPr>
      <w:r w:rsidRPr="00942555">
        <w:rPr>
          <w:rFonts w:ascii="Times New Roman" w:eastAsia="Times New Roman" w:hAnsi="Times New Roman" w:cs="Times New Roman"/>
          <w:color w:val="000000" w:themeColor="text1"/>
        </w:rPr>
        <w:t>A COMPARISION OF THREE INTERACTIVE EXAMINATION DESIGNS IN ACTIVE LEARNING CLASSROOMS FOR NURSING STUDENTS</w:t>
      </w:r>
    </w:p>
    <w:p w14:paraId="56119BB8" w14:textId="77777777" w:rsidR="00AD2D6D" w:rsidRPr="00942555" w:rsidRDefault="00AD2D6D" w:rsidP="00AD2D6D">
      <w:pPr>
        <w:rPr>
          <w:rFonts w:ascii="Times New Roman" w:hAnsi="Times New Roman" w:cs="Times New Roman"/>
          <w:b/>
          <w:bCs/>
        </w:rPr>
      </w:pPr>
    </w:p>
    <w:p w14:paraId="7C8FBE01" w14:textId="77777777" w:rsidR="00AD2D6D" w:rsidRPr="00942555" w:rsidRDefault="00AD2D6D" w:rsidP="00AD2D6D">
      <w:pPr>
        <w:rPr>
          <w:rFonts w:ascii="Times New Roman" w:hAnsi="Times New Roman" w:cs="Times New Roman"/>
          <w:b/>
          <w:bCs/>
        </w:rPr>
      </w:pPr>
      <w:r w:rsidRPr="00942555">
        <w:rPr>
          <w:rFonts w:ascii="Times New Roman" w:hAnsi="Times New Roman" w:cs="Times New Roman"/>
          <w:b/>
          <w:bCs/>
        </w:rPr>
        <w:t>Running title</w:t>
      </w:r>
    </w:p>
    <w:p w14:paraId="3179163D" w14:textId="77777777" w:rsidR="00AD2D6D" w:rsidRPr="00942555" w:rsidRDefault="00AD2D6D" w:rsidP="00AD2D6D">
      <w:pPr>
        <w:rPr>
          <w:rFonts w:ascii="Times New Roman" w:eastAsia="Times New Roman" w:hAnsi="Times New Roman" w:cs="Times New Roman"/>
          <w:color w:val="000000" w:themeColor="text1"/>
        </w:rPr>
      </w:pPr>
      <w:r w:rsidRPr="00942555">
        <w:rPr>
          <w:rFonts w:ascii="Times New Roman" w:eastAsia="Times New Roman" w:hAnsi="Times New Roman" w:cs="Times New Roman"/>
          <w:color w:val="000000" w:themeColor="text1"/>
        </w:rPr>
        <w:t>A COMPARISON OF THREE INTERACTIVE EXAMINATION DESIGNS</w:t>
      </w:r>
    </w:p>
    <w:p w14:paraId="0D56EEF7" w14:textId="77777777" w:rsidR="00AD2D6D" w:rsidRPr="00942555" w:rsidRDefault="00AD2D6D" w:rsidP="00AD2D6D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B1A342C" w14:textId="77777777" w:rsidR="00AD2D6D" w:rsidRPr="00942555" w:rsidRDefault="00AD2D6D" w:rsidP="00AD2D6D">
      <w:pPr>
        <w:rPr>
          <w:rFonts w:ascii="Times New Roman" w:hAnsi="Times New Roman" w:cs="Times New Roman"/>
          <w:b/>
          <w:bCs/>
        </w:rPr>
      </w:pPr>
      <w:r w:rsidRPr="00942555">
        <w:rPr>
          <w:rFonts w:ascii="Times New Roman" w:hAnsi="Times New Roman" w:cs="Times New Roman"/>
          <w:b/>
          <w:bCs/>
        </w:rPr>
        <w:t xml:space="preserve">Authors </w:t>
      </w:r>
    </w:p>
    <w:p w14:paraId="17506FE7" w14:textId="77777777" w:rsidR="00AD2D6D" w:rsidRPr="00942555" w:rsidRDefault="00AD2D6D" w:rsidP="00AD2D6D">
      <w:pPr>
        <w:rPr>
          <w:rFonts w:ascii="Times New Roman" w:hAnsi="Times New Roman" w:cs="Times New Roman"/>
          <w:vertAlign w:val="superscript"/>
        </w:rPr>
      </w:pPr>
      <w:r w:rsidRPr="00942555">
        <w:rPr>
          <w:rFonts w:ascii="Times New Roman" w:hAnsi="Times New Roman" w:cs="Times New Roman"/>
        </w:rPr>
        <w:t>Ahlstrom, Linda</w:t>
      </w:r>
      <w:r w:rsidRPr="00942555">
        <w:rPr>
          <w:rFonts w:ascii="Times New Roman" w:hAnsi="Times New Roman" w:cs="Times New Roman"/>
          <w:vertAlign w:val="superscript"/>
        </w:rPr>
        <w:t>1,2</w:t>
      </w:r>
      <w:r w:rsidRPr="00942555">
        <w:rPr>
          <w:rFonts w:ascii="Times New Roman" w:hAnsi="Times New Roman" w:cs="Times New Roman"/>
        </w:rPr>
        <w:t>, Holmberg, Christopher</w:t>
      </w:r>
      <w:r w:rsidRPr="00942555">
        <w:rPr>
          <w:rFonts w:ascii="Times New Roman" w:hAnsi="Times New Roman" w:cs="Times New Roman"/>
          <w:vertAlign w:val="superscript"/>
        </w:rPr>
        <w:t>1,3</w:t>
      </w:r>
    </w:p>
    <w:p w14:paraId="03E1A453" w14:textId="77777777" w:rsidR="00AD2D6D" w:rsidRPr="00942555" w:rsidRDefault="00AD2D6D" w:rsidP="00AD2D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2555">
        <w:rPr>
          <w:rFonts w:ascii="Times New Roman" w:hAnsi="Times New Roman" w:cs="Times New Roman"/>
          <w:sz w:val="24"/>
          <w:szCs w:val="24"/>
        </w:rPr>
        <w:t xml:space="preserve">Institute of Health and Care Sciences, Section of Learning and Leadership for Health Care Professionals, University of Gothenburg, </w:t>
      </w:r>
      <w:proofErr w:type="spellStart"/>
      <w:r w:rsidRPr="00942555">
        <w:rPr>
          <w:rFonts w:ascii="Times New Roman" w:hAnsi="Times New Roman" w:cs="Times New Roman"/>
          <w:sz w:val="24"/>
          <w:szCs w:val="24"/>
        </w:rPr>
        <w:t>Arvid</w:t>
      </w:r>
      <w:proofErr w:type="spellEnd"/>
      <w:r w:rsidRPr="00942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555">
        <w:rPr>
          <w:rFonts w:ascii="Times New Roman" w:hAnsi="Times New Roman" w:cs="Times New Roman"/>
          <w:sz w:val="24"/>
          <w:szCs w:val="24"/>
        </w:rPr>
        <w:t>Wallgrens</w:t>
      </w:r>
      <w:proofErr w:type="spellEnd"/>
      <w:r w:rsidRPr="00942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555">
        <w:rPr>
          <w:rFonts w:ascii="Times New Roman" w:hAnsi="Times New Roman" w:cs="Times New Roman"/>
          <w:sz w:val="24"/>
          <w:szCs w:val="24"/>
        </w:rPr>
        <w:t>Backe</w:t>
      </w:r>
      <w:proofErr w:type="spellEnd"/>
      <w:r w:rsidRPr="00942555">
        <w:rPr>
          <w:rFonts w:ascii="Times New Roman" w:hAnsi="Times New Roman" w:cs="Times New Roman"/>
          <w:sz w:val="24"/>
          <w:szCs w:val="24"/>
        </w:rPr>
        <w:t xml:space="preserve">, Box 457, 405 30. University of Gothenburg, Sweden. </w:t>
      </w:r>
    </w:p>
    <w:p w14:paraId="0269A87F" w14:textId="77777777" w:rsidR="00AD2D6D" w:rsidRPr="00942555" w:rsidRDefault="00AD2D6D" w:rsidP="00AD2D6D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</w:t>
      </w:r>
      <w:proofErr w:type="spellStart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Orthopedics</w:t>
      </w:r>
      <w:proofErr w:type="spellEnd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Sahlgrenska</w:t>
      </w:r>
      <w:proofErr w:type="spellEnd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Hospital, Gothenburg, Sweden</w:t>
      </w:r>
    </w:p>
    <w:p w14:paraId="2A71C749" w14:textId="77777777" w:rsidR="00AD2D6D" w:rsidRPr="00942555" w:rsidRDefault="00AD2D6D" w:rsidP="00AD2D6D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Psychotic Disorders, </w:t>
      </w:r>
      <w:proofErr w:type="spellStart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Sahlgrenska</w:t>
      </w:r>
      <w:proofErr w:type="spellEnd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Hospital, Gothenburg, Sweden</w:t>
      </w:r>
    </w:p>
    <w:p w14:paraId="69F7095F" w14:textId="77777777" w:rsidR="00AD2D6D" w:rsidRPr="00942555" w:rsidRDefault="00AD2D6D" w:rsidP="00AD2D6D">
      <w:pPr>
        <w:rPr>
          <w:rFonts w:ascii="Times New Roman" w:hAnsi="Times New Roman" w:cs="Times New Roman"/>
          <w:i/>
          <w:iCs/>
        </w:rPr>
      </w:pPr>
    </w:p>
    <w:p w14:paraId="452F67CA" w14:textId="77777777" w:rsidR="00AD2D6D" w:rsidRPr="00942555" w:rsidRDefault="00AD2D6D" w:rsidP="00AD2D6D">
      <w:pPr>
        <w:rPr>
          <w:rFonts w:ascii="Times New Roman" w:hAnsi="Times New Roman" w:cs="Times New Roman"/>
          <w:i/>
          <w:iCs/>
          <w:u w:val="single"/>
        </w:rPr>
      </w:pPr>
      <w:r w:rsidRPr="00942555">
        <w:rPr>
          <w:rFonts w:ascii="Times New Roman" w:hAnsi="Times New Roman" w:cs="Times New Roman"/>
          <w:i/>
          <w:iCs/>
          <w:u w:val="single"/>
        </w:rPr>
        <w:t>Credentials</w:t>
      </w:r>
    </w:p>
    <w:p w14:paraId="46AD87E6" w14:textId="77777777" w:rsidR="00AD2D6D" w:rsidRPr="00942555" w:rsidRDefault="00AD2D6D" w:rsidP="00AD2D6D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>Linda Ahlstrom (LA), RN, PhD, Assistant Professor</w:t>
      </w:r>
    </w:p>
    <w:p w14:paraId="0A436264" w14:textId="77777777" w:rsidR="00AD2D6D" w:rsidRPr="00942555" w:rsidRDefault="00AD2D6D" w:rsidP="00AD2D6D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>Christopher Holmberg (CH), RN, PhD, Assistant Professor</w:t>
      </w:r>
    </w:p>
    <w:p w14:paraId="56225604" w14:textId="77777777" w:rsidR="00AD2D6D" w:rsidRPr="00942555" w:rsidRDefault="00AD2D6D" w:rsidP="00AD2D6D">
      <w:pPr>
        <w:rPr>
          <w:rFonts w:ascii="Times New Roman" w:hAnsi="Times New Roman" w:cs="Times New Roman"/>
        </w:rPr>
      </w:pPr>
    </w:p>
    <w:p w14:paraId="7E4AC06D" w14:textId="77777777" w:rsidR="00AD2D6D" w:rsidRPr="00942555" w:rsidRDefault="00AD2D6D" w:rsidP="00AD2D6D">
      <w:pPr>
        <w:spacing w:line="480" w:lineRule="auto"/>
        <w:rPr>
          <w:rFonts w:ascii="Times New Roman" w:eastAsia="Calibri" w:hAnsi="Times New Roman" w:cs="Times New Roman"/>
          <w:b/>
        </w:rPr>
      </w:pPr>
      <w:r w:rsidRPr="00942555">
        <w:rPr>
          <w:rFonts w:ascii="Times New Roman" w:eastAsia="Calibri" w:hAnsi="Times New Roman" w:cs="Times New Roman"/>
          <w:b/>
        </w:rPr>
        <w:t>Corresponding author</w:t>
      </w:r>
    </w:p>
    <w:p w14:paraId="14C501CC" w14:textId="77777777" w:rsidR="00AD2D6D" w:rsidRPr="00942555" w:rsidRDefault="00AD2D6D" w:rsidP="00AD2D6D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 xml:space="preserve">Dr. Christopher Holmberg, </w:t>
      </w:r>
      <w:hyperlink r:id="rId10">
        <w:r w:rsidRPr="00942555">
          <w:rPr>
            <w:rStyle w:val="Hyperlink"/>
            <w:rFonts w:ascii="Times New Roman" w:hAnsi="Times New Roman" w:cs="Times New Roman"/>
          </w:rPr>
          <w:t>christopher.holmberg@gu.se</w:t>
        </w:r>
      </w:hyperlink>
      <w:r w:rsidRPr="00942555">
        <w:rPr>
          <w:rFonts w:ascii="Times New Roman" w:hAnsi="Times New Roman" w:cs="Times New Roman"/>
        </w:rPr>
        <w:t xml:space="preserve"> </w:t>
      </w:r>
    </w:p>
    <w:p w14:paraId="64E2ADAC" w14:textId="77777777" w:rsidR="00AD2D6D" w:rsidRPr="00942555" w:rsidRDefault="00AD2D6D" w:rsidP="00AD2D6D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 xml:space="preserve">Tel: +46 (0) </w:t>
      </w:r>
      <w:hyperlink r:id="rId11">
        <w:r w:rsidRPr="00942555">
          <w:rPr>
            <w:rStyle w:val="Hyperlink"/>
            <w:rFonts w:ascii="Times New Roman" w:eastAsia="Calibri" w:hAnsi="Times New Roman" w:cs="Times New Roman"/>
            <w:color w:val="24273A"/>
          </w:rPr>
          <w:t>766-18 18 52</w:t>
        </w:r>
      </w:hyperlink>
    </w:p>
    <w:p w14:paraId="672D9306" w14:textId="77777777" w:rsidR="00AD2D6D" w:rsidRPr="00942555" w:rsidRDefault="00AD2D6D" w:rsidP="00AD2D6D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 xml:space="preserve">Institute of Health and Care Sciences, Section of Learning and Leadership for Health Care Professionals, University of Gothenburg, </w:t>
      </w:r>
      <w:proofErr w:type="spellStart"/>
      <w:r w:rsidRPr="00942555">
        <w:rPr>
          <w:rFonts w:ascii="Times New Roman" w:hAnsi="Times New Roman" w:cs="Times New Roman"/>
        </w:rPr>
        <w:t>Arvid</w:t>
      </w:r>
      <w:proofErr w:type="spellEnd"/>
      <w:r w:rsidRPr="00942555">
        <w:rPr>
          <w:rFonts w:ascii="Times New Roman" w:hAnsi="Times New Roman" w:cs="Times New Roman"/>
        </w:rPr>
        <w:t xml:space="preserve"> </w:t>
      </w:r>
      <w:proofErr w:type="spellStart"/>
      <w:r w:rsidRPr="00942555">
        <w:rPr>
          <w:rFonts w:ascii="Times New Roman" w:hAnsi="Times New Roman" w:cs="Times New Roman"/>
        </w:rPr>
        <w:t>Wallgrens</w:t>
      </w:r>
      <w:proofErr w:type="spellEnd"/>
      <w:r w:rsidRPr="00942555">
        <w:rPr>
          <w:rFonts w:ascii="Times New Roman" w:hAnsi="Times New Roman" w:cs="Times New Roman"/>
        </w:rPr>
        <w:t xml:space="preserve"> </w:t>
      </w:r>
      <w:proofErr w:type="spellStart"/>
      <w:r w:rsidRPr="00942555">
        <w:rPr>
          <w:rFonts w:ascii="Times New Roman" w:hAnsi="Times New Roman" w:cs="Times New Roman"/>
        </w:rPr>
        <w:t>Backe</w:t>
      </w:r>
      <w:proofErr w:type="spellEnd"/>
      <w:r w:rsidRPr="00942555">
        <w:rPr>
          <w:rFonts w:ascii="Times New Roman" w:hAnsi="Times New Roman" w:cs="Times New Roman"/>
        </w:rPr>
        <w:t xml:space="preserve">, Box 457, 405 30. University of Gothenburg, Sweden. </w:t>
      </w:r>
    </w:p>
    <w:p w14:paraId="49F37ABB" w14:textId="77777777" w:rsidR="00AD2D6D" w:rsidRDefault="00AD2D6D" w:rsidP="00AD2D6D">
      <w:pPr>
        <w:kinsoku w:val="0"/>
        <w:overflowPunct w:val="0"/>
        <w:autoSpaceDE w:val="0"/>
        <w:autoSpaceDN w:val="0"/>
        <w:adjustRightInd w:val="0"/>
        <w:spacing w:line="266" w:lineRule="exact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F941F09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1C1646F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23E62618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1BBA2CC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DF5FF3D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D9BA6E9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B904917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60AC2C7D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DBCB164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33D808F3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33F92FA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322930B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0F0E9BE5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33F36D3A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8DEF5E6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4CAB32B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84D7F7A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C8C3B4D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026A0C0A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2FB42DCB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32E4DA3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2A77BA1" w14:textId="5DDE511D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34DA9AF4" w14:textId="77777777" w:rsidR="000C2B25" w:rsidRDefault="000C2B25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019D139A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2E631E06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6FE5EDB3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4FF679F0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42B52030" w14:textId="77777777" w:rsidR="00AD2D6D" w:rsidRDefault="00AD2D6D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30F0DC43" w14:textId="3DB0CCFF" w:rsidR="00EF2EC2" w:rsidRPr="0046456F" w:rsidRDefault="0AE515B2" w:rsidP="00EF2EC2">
      <w:pPr>
        <w:kinsoku w:val="0"/>
        <w:overflowPunct w:val="0"/>
        <w:autoSpaceDE w:val="0"/>
        <w:autoSpaceDN w:val="0"/>
        <w:adjustRightInd w:val="0"/>
        <w:spacing w:line="266" w:lineRule="exact"/>
        <w:ind w:left="1226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  <w:r w:rsidRPr="0AE515B2"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Good Reporting of a Mixed Methods Study (GRAMMS)</w:t>
      </w:r>
      <w:r w:rsidRPr="0AE515B2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 w:rsidRPr="0AE515B2">
        <w:rPr>
          <w:rFonts w:ascii="Times New Roman" w:hAnsi="Times New Roman" w:cs="Times New Roman"/>
          <w:b/>
          <w:bCs/>
          <w:u w:val="single"/>
          <w:lang w:val="en-GB"/>
        </w:rPr>
        <w:t xml:space="preserve"> checklist</w:t>
      </w:r>
    </w:p>
    <w:p w14:paraId="233EB7FB" w14:textId="54433812" w:rsidR="00EF2EC2" w:rsidRDefault="00EF2EC2" w:rsidP="00EF2EC2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1CAEC79" w14:textId="50DEA0F1" w:rsidR="00EF2EC2" w:rsidRDefault="00EF2EC2" w:rsidP="00EF2EC2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7D1263B" w14:textId="77777777" w:rsidR="00EF2EC2" w:rsidRPr="00EF2EC2" w:rsidRDefault="00EF2EC2" w:rsidP="00EF2EC2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824D028" w14:textId="77777777" w:rsidR="00EF2EC2" w:rsidRPr="00EF2EC2" w:rsidRDefault="00EF2EC2" w:rsidP="00EF2EC2">
      <w:pPr>
        <w:kinsoku w:val="0"/>
        <w:overflowPunct w:val="0"/>
        <w:autoSpaceDE w:val="0"/>
        <w:autoSpaceDN w:val="0"/>
        <w:adjustRightInd w:val="0"/>
        <w:spacing w:before="4"/>
        <w:rPr>
          <w:rFonts w:ascii="Times New Roman" w:hAnsi="Times New Roman" w:cs="Times New Roman"/>
          <w:b/>
          <w:bCs/>
          <w:sz w:val="13"/>
          <w:szCs w:val="13"/>
          <w:lang w:val="en-GB"/>
        </w:rPr>
      </w:pPr>
    </w:p>
    <w:tbl>
      <w:tblPr>
        <w:tblW w:w="9561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5"/>
        <w:gridCol w:w="3276"/>
      </w:tblGrid>
      <w:tr w:rsidR="00EF2EC2" w:rsidRPr="00EF2EC2" w14:paraId="3C2F0A24" w14:textId="77777777" w:rsidTr="49A607B9">
        <w:trPr>
          <w:trHeight w:val="275"/>
        </w:trPr>
        <w:tc>
          <w:tcPr>
            <w:tcW w:w="6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1E405" w14:textId="77777777" w:rsidR="00254D13" w:rsidRDefault="00254D13" w:rsidP="00254D13">
            <w:pPr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  <w:p w14:paraId="231A8F7C" w14:textId="77777777" w:rsidR="00EF2EC2" w:rsidRDefault="00EF2EC2" w:rsidP="00254D13">
            <w:pPr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254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Guideline</w:t>
            </w:r>
          </w:p>
          <w:p w14:paraId="77525C4E" w14:textId="209584F6" w:rsidR="00254D13" w:rsidRPr="00254D13" w:rsidRDefault="00254D13" w:rsidP="00254D13">
            <w:pPr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79F10EF0" w14:textId="77777777" w:rsidR="00254D13" w:rsidRDefault="00254D13" w:rsidP="00EF2EC2">
            <w:pPr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  <w:p w14:paraId="506053CC" w14:textId="18959592" w:rsidR="00EF2EC2" w:rsidRPr="00254D13" w:rsidRDefault="0AE515B2" w:rsidP="00EF2EC2">
            <w:pPr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AE515B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Section in manuscript</w:t>
            </w:r>
          </w:p>
          <w:p w14:paraId="2DAC0B02" w14:textId="232B54C8" w:rsidR="00254D13" w:rsidRPr="00254D13" w:rsidRDefault="00254D13" w:rsidP="00EF2EC2">
            <w:pPr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EF2EC2" w:rsidRPr="00EF2EC2" w14:paraId="63DA954B" w14:textId="77777777" w:rsidTr="49A607B9">
        <w:trPr>
          <w:trHeight w:val="827"/>
        </w:trPr>
        <w:tc>
          <w:tcPr>
            <w:tcW w:w="6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4ECAE" w14:textId="2F20A715" w:rsidR="00EF2EC2" w:rsidRPr="00EF2EC2" w:rsidRDefault="49A607B9" w:rsidP="00EF2EC2">
            <w:pPr>
              <w:kinsoku w:val="0"/>
              <w:overflowPunct w:val="0"/>
              <w:autoSpaceDE w:val="0"/>
              <w:autoSpaceDN w:val="0"/>
              <w:adjustRightInd w:val="0"/>
              <w:ind w:left="107"/>
              <w:rPr>
                <w:rFonts w:ascii="Times New Roman" w:hAnsi="Times New Roman" w:cs="Times New Roman"/>
                <w:lang w:val="en-GB"/>
              </w:rPr>
            </w:pPr>
            <w:r w:rsidRPr="49A607B9">
              <w:rPr>
                <w:rFonts w:ascii="Times New Roman" w:hAnsi="Times New Roman" w:cs="Times New Roman"/>
                <w:lang w:val="en-GB"/>
              </w:rPr>
              <w:t>Describe the justification for using a mixed-method approach to the research question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1918B4BE" w14:textId="2107D6BA" w:rsidR="00EF2EC2" w:rsidRPr="00EF2EC2" w:rsidRDefault="00AA7042" w:rsidP="00EF2EC2">
            <w:pPr>
              <w:kinsoku w:val="0"/>
              <w:overflowPunct w:val="0"/>
              <w:autoSpaceDE w:val="0"/>
              <w:autoSpaceDN w:val="0"/>
              <w:adjustRightInd w:val="0"/>
              <w:ind w:left="107" w:right="67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Design.</w:t>
            </w:r>
            <w:r w:rsidR="00EF2EC2" w:rsidRPr="00EF2EC2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EF2EC2" w:rsidRPr="00EF2EC2" w14:paraId="76EA1B13" w14:textId="77777777" w:rsidTr="49A607B9">
        <w:trPr>
          <w:trHeight w:val="553"/>
        </w:trPr>
        <w:tc>
          <w:tcPr>
            <w:tcW w:w="6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47E5" w14:textId="77777777" w:rsidR="00EF2EC2" w:rsidRPr="00EF2EC2" w:rsidRDefault="00EF2EC2" w:rsidP="00EF2EC2">
            <w:pPr>
              <w:kinsoku w:val="0"/>
              <w:overflowPunct w:val="0"/>
              <w:autoSpaceDE w:val="0"/>
              <w:autoSpaceDN w:val="0"/>
              <w:adjustRightInd w:val="0"/>
              <w:spacing w:before="1" w:line="270" w:lineRule="atLeast"/>
              <w:ind w:left="107" w:right="165"/>
              <w:rPr>
                <w:rFonts w:ascii="Times New Roman" w:hAnsi="Times New Roman" w:cs="Times New Roman"/>
                <w:lang w:val="en-GB"/>
              </w:rPr>
            </w:pPr>
            <w:r w:rsidRPr="00EF2EC2">
              <w:rPr>
                <w:rFonts w:ascii="Times New Roman" w:hAnsi="Times New Roman" w:cs="Times New Roman"/>
                <w:lang w:val="en-GB"/>
              </w:rPr>
              <w:t xml:space="preserve">Describe the design in terms of the purpose, </w:t>
            </w:r>
            <w:proofErr w:type="gramStart"/>
            <w:r w:rsidRPr="00EF2EC2">
              <w:rPr>
                <w:rFonts w:ascii="Times New Roman" w:hAnsi="Times New Roman" w:cs="Times New Roman"/>
                <w:lang w:val="en-GB"/>
              </w:rPr>
              <w:t>priority</w:t>
            </w:r>
            <w:proofErr w:type="gramEnd"/>
            <w:r w:rsidRPr="00EF2EC2">
              <w:rPr>
                <w:rFonts w:ascii="Times New Roman" w:hAnsi="Times New Roman" w:cs="Times New Roman"/>
                <w:lang w:val="en-GB"/>
              </w:rPr>
              <w:t xml:space="preserve"> and sequence of methods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7A38FA5F" w14:textId="0F2AB2F4" w:rsidR="00EF2EC2" w:rsidRPr="00EF2EC2" w:rsidRDefault="0AE515B2" w:rsidP="00EF2EC2">
            <w:pPr>
              <w:kinsoku w:val="0"/>
              <w:overflowPunct w:val="0"/>
              <w:autoSpaceDE w:val="0"/>
              <w:autoSpaceDN w:val="0"/>
              <w:adjustRightInd w:val="0"/>
              <w:spacing w:before="1" w:line="270" w:lineRule="atLeast"/>
              <w:ind w:left="107"/>
              <w:rPr>
                <w:rFonts w:ascii="Times New Roman" w:hAnsi="Times New Roman" w:cs="Times New Roman"/>
                <w:lang w:val="en-GB"/>
              </w:rPr>
            </w:pPr>
            <w:r w:rsidRPr="0AE515B2">
              <w:rPr>
                <w:rFonts w:ascii="Times New Roman" w:hAnsi="Times New Roman" w:cs="Times New Roman"/>
                <w:lang w:val="en-GB"/>
              </w:rPr>
              <w:t>Data analysis.</w:t>
            </w:r>
          </w:p>
        </w:tc>
      </w:tr>
      <w:tr w:rsidR="00EF2EC2" w:rsidRPr="00EF2EC2" w14:paraId="6FA72CDF" w14:textId="77777777" w:rsidTr="49A607B9">
        <w:trPr>
          <w:trHeight w:val="552"/>
        </w:trPr>
        <w:tc>
          <w:tcPr>
            <w:tcW w:w="6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D9ED1" w14:textId="77777777" w:rsidR="00EF2EC2" w:rsidRPr="00EF2EC2" w:rsidRDefault="00EF2EC2" w:rsidP="00EF2EC2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exact"/>
              <w:ind w:left="107"/>
              <w:rPr>
                <w:rFonts w:ascii="Times New Roman" w:hAnsi="Times New Roman" w:cs="Times New Roman"/>
                <w:lang w:val="en-GB"/>
              </w:rPr>
            </w:pPr>
            <w:r w:rsidRPr="00EF2EC2">
              <w:rPr>
                <w:rFonts w:ascii="Times New Roman" w:hAnsi="Times New Roman" w:cs="Times New Roman"/>
                <w:lang w:val="en-GB"/>
              </w:rPr>
              <w:t>Describe each method in terms of sampling, data collection and analysis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21627598" w14:textId="303B2CA6" w:rsidR="00C01B3C" w:rsidRPr="00EF2EC2" w:rsidRDefault="0AE515B2" w:rsidP="00C01B3C">
            <w:pPr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 w:cs="Times New Roman"/>
                <w:lang w:val="en-GB"/>
              </w:rPr>
            </w:pPr>
            <w:r w:rsidRPr="0AE515B2">
              <w:rPr>
                <w:rFonts w:ascii="Times New Roman" w:hAnsi="Times New Roman" w:cs="Times New Roman"/>
                <w:lang w:val="en-GB"/>
              </w:rPr>
              <w:t>Design</w:t>
            </w:r>
            <w:r w:rsidR="00EC4207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AE515B2">
              <w:rPr>
                <w:rFonts w:ascii="Times New Roman" w:hAnsi="Times New Roman" w:cs="Times New Roman"/>
                <w:lang w:val="en-GB"/>
              </w:rPr>
              <w:t>Data analysis.</w:t>
            </w:r>
          </w:p>
          <w:p w14:paraId="59460E80" w14:textId="62CDB9A5" w:rsidR="00EF2EC2" w:rsidRPr="00EF2EC2" w:rsidRDefault="00EF2EC2" w:rsidP="00EF2EC2">
            <w:pPr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7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F2EC2" w:rsidRPr="00EF2EC2" w14:paraId="29AE92B6" w14:textId="77777777" w:rsidTr="49A607B9">
        <w:trPr>
          <w:trHeight w:val="549"/>
        </w:trPr>
        <w:tc>
          <w:tcPr>
            <w:tcW w:w="6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1682F" w14:textId="77777777" w:rsidR="00EF2EC2" w:rsidRPr="00EF2EC2" w:rsidRDefault="00EF2EC2" w:rsidP="00EF2EC2">
            <w:pPr>
              <w:kinsoku w:val="0"/>
              <w:overflowPunct w:val="0"/>
              <w:autoSpaceDE w:val="0"/>
              <w:autoSpaceDN w:val="0"/>
              <w:adjustRightInd w:val="0"/>
              <w:spacing w:line="276" w:lineRule="exact"/>
              <w:ind w:left="107" w:right="165"/>
              <w:rPr>
                <w:rFonts w:ascii="Times New Roman" w:hAnsi="Times New Roman" w:cs="Times New Roman"/>
                <w:lang w:val="en-GB"/>
              </w:rPr>
            </w:pPr>
            <w:r w:rsidRPr="00EF2EC2">
              <w:rPr>
                <w:rFonts w:ascii="Times New Roman" w:hAnsi="Times New Roman" w:cs="Times New Roman"/>
                <w:lang w:val="en-GB"/>
              </w:rPr>
              <w:t>Describe where integration has occurred, how it has occurred and who has participated in it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48B6D8F9" w14:textId="511B1CEF" w:rsidR="00EF2EC2" w:rsidRPr="00EF2EC2" w:rsidRDefault="0AE515B2" w:rsidP="0AE515B2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left="107"/>
              <w:rPr>
                <w:rFonts w:ascii="Times New Roman" w:hAnsi="Times New Roman" w:cs="Times New Roman"/>
                <w:lang w:val="en-GB"/>
              </w:rPr>
            </w:pPr>
            <w:r w:rsidRPr="0AE515B2">
              <w:rPr>
                <w:rFonts w:ascii="Times New Roman" w:hAnsi="Times New Roman" w:cs="Times New Roman"/>
                <w:lang w:val="en-GB"/>
              </w:rPr>
              <w:t>Design</w:t>
            </w:r>
            <w:r w:rsidR="00EC4207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AE515B2">
              <w:rPr>
                <w:rFonts w:ascii="Times New Roman" w:hAnsi="Times New Roman" w:cs="Times New Roman"/>
                <w:lang w:val="en-GB"/>
              </w:rPr>
              <w:t>Interactive QI examination</w:t>
            </w:r>
            <w:r w:rsidR="00EC4207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AE515B2">
              <w:rPr>
                <w:rFonts w:ascii="Times New Roman" w:hAnsi="Times New Roman" w:cs="Times New Roman"/>
                <w:lang w:val="en-GB"/>
              </w:rPr>
              <w:t>Evaluative questionnaire</w:t>
            </w:r>
            <w:r w:rsidR="00EC4207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AE515B2">
              <w:rPr>
                <w:rFonts w:ascii="Times New Roman" w:hAnsi="Times New Roman" w:cs="Times New Roman"/>
                <w:lang w:val="en-GB"/>
              </w:rPr>
              <w:t>Variables</w:t>
            </w:r>
            <w:r w:rsidR="00EC4207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AE515B2">
              <w:rPr>
                <w:rFonts w:ascii="Times New Roman" w:hAnsi="Times New Roman" w:cs="Times New Roman"/>
                <w:lang w:val="en-GB"/>
              </w:rPr>
              <w:t xml:space="preserve"> Data analysis.</w:t>
            </w:r>
          </w:p>
        </w:tc>
      </w:tr>
      <w:tr w:rsidR="00EF2EC2" w:rsidRPr="00EF2EC2" w14:paraId="3C049CE9" w14:textId="77777777" w:rsidTr="49A607B9">
        <w:trPr>
          <w:trHeight w:val="549"/>
        </w:trPr>
        <w:tc>
          <w:tcPr>
            <w:tcW w:w="6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F2A2F" w14:textId="6AC4FD20" w:rsidR="00EF2EC2" w:rsidRPr="00EF2EC2" w:rsidRDefault="0AE515B2" w:rsidP="00EF2EC2">
            <w:pPr>
              <w:kinsoku w:val="0"/>
              <w:overflowPunct w:val="0"/>
              <w:autoSpaceDE w:val="0"/>
              <w:autoSpaceDN w:val="0"/>
              <w:adjustRightInd w:val="0"/>
              <w:spacing w:line="276" w:lineRule="exact"/>
              <w:ind w:left="107" w:right="178"/>
              <w:rPr>
                <w:rFonts w:ascii="Times New Roman" w:hAnsi="Times New Roman" w:cs="Times New Roman"/>
                <w:lang w:val="en-GB"/>
              </w:rPr>
            </w:pPr>
            <w:r w:rsidRPr="0AE515B2">
              <w:rPr>
                <w:rFonts w:ascii="Times New Roman" w:hAnsi="Times New Roman" w:cs="Times New Roman"/>
                <w:lang w:val="en-GB"/>
              </w:rPr>
              <w:t>Describe any limitation of one method associated with the presence of the other method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77420D49" w14:textId="24C58B8D" w:rsidR="00EF2EC2" w:rsidRPr="00EF2EC2" w:rsidRDefault="0AE515B2" w:rsidP="0AE515B2">
            <w:pPr>
              <w:spacing w:line="273" w:lineRule="exact"/>
              <w:ind w:left="107"/>
            </w:pPr>
            <w:r w:rsidRPr="0AE515B2">
              <w:rPr>
                <w:rFonts w:ascii="Times New Roman" w:hAnsi="Times New Roman" w:cs="Times New Roman"/>
                <w:lang w:val="en-GB"/>
              </w:rPr>
              <w:t>Strengths and limitations</w:t>
            </w:r>
          </w:p>
        </w:tc>
      </w:tr>
      <w:tr w:rsidR="00EF2EC2" w:rsidRPr="00EF2EC2" w14:paraId="025E818B" w14:textId="77777777" w:rsidTr="49A607B9">
        <w:trPr>
          <w:trHeight w:val="272"/>
        </w:trPr>
        <w:tc>
          <w:tcPr>
            <w:tcW w:w="6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65FF" w14:textId="77777777" w:rsidR="00EF2EC2" w:rsidRPr="00EF2EC2" w:rsidRDefault="00EF2EC2" w:rsidP="00EF2EC2">
            <w:pPr>
              <w:kinsoku w:val="0"/>
              <w:overflowPunct w:val="0"/>
              <w:autoSpaceDE w:val="0"/>
              <w:autoSpaceDN w:val="0"/>
              <w:adjustRightInd w:val="0"/>
              <w:spacing w:line="253" w:lineRule="exact"/>
              <w:ind w:left="107"/>
              <w:rPr>
                <w:rFonts w:ascii="Times New Roman" w:hAnsi="Times New Roman" w:cs="Times New Roman"/>
                <w:lang w:val="en-GB"/>
              </w:rPr>
            </w:pPr>
            <w:r w:rsidRPr="00EF2EC2">
              <w:rPr>
                <w:rFonts w:ascii="Times New Roman" w:hAnsi="Times New Roman" w:cs="Times New Roman"/>
                <w:lang w:val="en-GB"/>
              </w:rPr>
              <w:t>Describe any insights gained from mixing or integrating methods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07CBA2AD" w14:textId="6F0CA6D9" w:rsidR="00EF2EC2" w:rsidRPr="00EF2EC2" w:rsidRDefault="0AE515B2" w:rsidP="0AE515B2">
            <w:pPr>
              <w:spacing w:line="273" w:lineRule="exact"/>
              <w:ind w:left="107"/>
            </w:pPr>
            <w:r w:rsidRPr="0AE515B2">
              <w:rPr>
                <w:rFonts w:ascii="Times New Roman" w:hAnsi="Times New Roman" w:cs="Times New Roman"/>
                <w:lang w:val="en-GB"/>
              </w:rPr>
              <w:t>Strengths and limitations</w:t>
            </w:r>
          </w:p>
          <w:p w14:paraId="7BC9A8D2" w14:textId="79983A0C" w:rsidR="00EF2EC2" w:rsidRPr="00EF2EC2" w:rsidRDefault="00EF2EC2" w:rsidP="0AE515B2">
            <w:pPr>
              <w:kinsoku w:val="0"/>
              <w:overflowPunct w:val="0"/>
              <w:autoSpaceDE w:val="0"/>
              <w:autoSpaceDN w:val="0"/>
              <w:adjustRightInd w:val="0"/>
              <w:spacing w:line="253" w:lineRule="exact"/>
              <w:ind w:left="107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956A4BF" w14:textId="77777777" w:rsidR="00EF2EC2" w:rsidRDefault="00EF2EC2" w:rsidP="00EF2EC2">
      <w:pPr>
        <w:kinsoku w:val="0"/>
        <w:overflowPunct w:val="0"/>
        <w:autoSpaceDE w:val="0"/>
        <w:autoSpaceDN w:val="0"/>
        <w:adjustRightInd w:val="0"/>
        <w:spacing w:before="50"/>
        <w:ind w:left="10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2C32025" w14:textId="5996614C" w:rsidR="00EF2EC2" w:rsidRPr="00EF2EC2" w:rsidRDefault="0AE515B2" w:rsidP="0AE515B2">
      <w:pPr>
        <w:kinsoku w:val="0"/>
        <w:overflowPunct w:val="0"/>
        <w:autoSpaceDE w:val="0"/>
        <w:autoSpaceDN w:val="0"/>
        <w:adjustRightInd w:val="0"/>
        <w:spacing w:before="50"/>
        <w:ind w:left="39"/>
        <w:rPr>
          <w:rFonts w:ascii="Times New Roman" w:hAnsi="Times New Roman" w:cs="Times New Roman"/>
          <w:lang w:val="en-GB"/>
        </w:rPr>
      </w:pPr>
      <w:r w:rsidRPr="0AE515B2">
        <w:rPr>
          <w:rFonts w:ascii="Times New Roman" w:hAnsi="Times New Roman" w:cs="Times New Roman"/>
          <w:vertAlign w:val="superscript"/>
          <w:lang w:val="en-GB"/>
        </w:rPr>
        <w:t xml:space="preserve">1 </w:t>
      </w:r>
      <w:proofErr w:type="spellStart"/>
      <w:r w:rsidRPr="0AE515B2">
        <w:rPr>
          <w:rFonts w:ascii="Times New Roman" w:hAnsi="Times New Roman" w:cs="Times New Roman"/>
          <w:lang w:val="en-GB"/>
        </w:rPr>
        <w:t>O'Cathain</w:t>
      </w:r>
      <w:proofErr w:type="spellEnd"/>
      <w:r w:rsidRPr="0AE515B2">
        <w:rPr>
          <w:rFonts w:ascii="Times New Roman" w:hAnsi="Times New Roman" w:cs="Times New Roman"/>
          <w:lang w:val="en-GB"/>
        </w:rPr>
        <w:t xml:space="preserve"> A, Murphy E, Nicholl J. The quality of mixed methods studies in health services</w:t>
      </w:r>
    </w:p>
    <w:p w14:paraId="22B511DF" w14:textId="77777777" w:rsidR="00EF2EC2" w:rsidRPr="00EF2EC2" w:rsidRDefault="00EF2EC2" w:rsidP="00EF2EC2">
      <w:pPr>
        <w:kinsoku w:val="0"/>
        <w:overflowPunct w:val="0"/>
        <w:autoSpaceDE w:val="0"/>
        <w:autoSpaceDN w:val="0"/>
        <w:adjustRightInd w:val="0"/>
        <w:spacing w:line="258" w:lineRule="exact"/>
        <w:ind w:left="39"/>
        <w:rPr>
          <w:rFonts w:ascii="Times New Roman" w:hAnsi="Times New Roman" w:cs="Times New Roman"/>
          <w:lang w:val="en-GB"/>
        </w:rPr>
      </w:pPr>
      <w:r w:rsidRPr="00EF2EC2">
        <w:rPr>
          <w:rFonts w:ascii="Times New Roman" w:hAnsi="Times New Roman" w:cs="Times New Roman"/>
          <w:lang w:val="en-GB"/>
        </w:rPr>
        <w:t xml:space="preserve">research. J Health </w:t>
      </w:r>
      <w:proofErr w:type="spellStart"/>
      <w:r w:rsidRPr="00EF2EC2">
        <w:rPr>
          <w:rFonts w:ascii="Times New Roman" w:hAnsi="Times New Roman" w:cs="Times New Roman"/>
          <w:lang w:val="en-GB"/>
        </w:rPr>
        <w:t>Serv</w:t>
      </w:r>
      <w:proofErr w:type="spellEnd"/>
      <w:r w:rsidRPr="00EF2EC2">
        <w:rPr>
          <w:rFonts w:ascii="Times New Roman" w:hAnsi="Times New Roman" w:cs="Times New Roman"/>
          <w:lang w:val="en-GB"/>
        </w:rPr>
        <w:t xml:space="preserve"> Res Policy. 2008;13: 92-98.</w:t>
      </w:r>
    </w:p>
    <w:p w14:paraId="0CE04CCF" w14:textId="77777777" w:rsidR="00EF2EC2" w:rsidRDefault="00EF2EC2"/>
    <w:sectPr w:rsidR="00EF2EC2" w:rsidSect="00EF2EC2">
      <w:pgSz w:w="11910" w:h="16840"/>
      <w:pgMar w:top="1360" w:right="104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31EE0"/>
    <w:multiLevelType w:val="hybridMultilevel"/>
    <w:tmpl w:val="AD20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53286"/>
    <w:multiLevelType w:val="hybridMultilevel"/>
    <w:tmpl w:val="FD0EAE04"/>
    <w:lvl w:ilvl="0" w:tplc="7F4019BC">
      <w:start w:val="1"/>
      <w:numFmt w:val="decimal"/>
      <w:lvlText w:val="%1."/>
      <w:lvlJc w:val="left"/>
      <w:pPr>
        <w:ind w:left="720" w:hanging="360"/>
      </w:pPr>
    </w:lvl>
    <w:lvl w:ilvl="1" w:tplc="B8D2E00E">
      <w:start w:val="1"/>
      <w:numFmt w:val="lowerLetter"/>
      <w:lvlText w:val="%2."/>
      <w:lvlJc w:val="left"/>
      <w:pPr>
        <w:ind w:left="1440" w:hanging="360"/>
      </w:pPr>
    </w:lvl>
    <w:lvl w:ilvl="2" w:tplc="3DF41840">
      <w:start w:val="1"/>
      <w:numFmt w:val="lowerRoman"/>
      <w:lvlText w:val="%3."/>
      <w:lvlJc w:val="right"/>
      <w:pPr>
        <w:ind w:left="2160" w:hanging="180"/>
      </w:pPr>
    </w:lvl>
    <w:lvl w:ilvl="3" w:tplc="A13CE696">
      <w:start w:val="1"/>
      <w:numFmt w:val="decimal"/>
      <w:lvlText w:val="%4."/>
      <w:lvlJc w:val="left"/>
      <w:pPr>
        <w:ind w:left="2880" w:hanging="360"/>
      </w:pPr>
    </w:lvl>
    <w:lvl w:ilvl="4" w:tplc="87B0D51A">
      <w:start w:val="1"/>
      <w:numFmt w:val="lowerLetter"/>
      <w:lvlText w:val="%5."/>
      <w:lvlJc w:val="left"/>
      <w:pPr>
        <w:ind w:left="3600" w:hanging="360"/>
      </w:pPr>
    </w:lvl>
    <w:lvl w:ilvl="5" w:tplc="E848C754">
      <w:start w:val="1"/>
      <w:numFmt w:val="lowerRoman"/>
      <w:lvlText w:val="%6."/>
      <w:lvlJc w:val="right"/>
      <w:pPr>
        <w:ind w:left="4320" w:hanging="180"/>
      </w:pPr>
    </w:lvl>
    <w:lvl w:ilvl="6" w:tplc="83502098">
      <w:start w:val="1"/>
      <w:numFmt w:val="decimal"/>
      <w:lvlText w:val="%7."/>
      <w:lvlJc w:val="left"/>
      <w:pPr>
        <w:ind w:left="5040" w:hanging="360"/>
      </w:pPr>
    </w:lvl>
    <w:lvl w:ilvl="7" w:tplc="C94869F6">
      <w:start w:val="1"/>
      <w:numFmt w:val="lowerLetter"/>
      <w:lvlText w:val="%8."/>
      <w:lvlJc w:val="left"/>
      <w:pPr>
        <w:ind w:left="5760" w:hanging="360"/>
      </w:pPr>
    </w:lvl>
    <w:lvl w:ilvl="8" w:tplc="6C02E5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C2"/>
    <w:rsid w:val="000C2B25"/>
    <w:rsid w:val="00142D1A"/>
    <w:rsid w:val="00254D13"/>
    <w:rsid w:val="0046456F"/>
    <w:rsid w:val="00832C50"/>
    <w:rsid w:val="009B39CC"/>
    <w:rsid w:val="00AA7042"/>
    <w:rsid w:val="00AD2D6D"/>
    <w:rsid w:val="00C01B3C"/>
    <w:rsid w:val="00CC2CD8"/>
    <w:rsid w:val="00EC4207"/>
    <w:rsid w:val="00EF2EC2"/>
    <w:rsid w:val="0AE515B2"/>
    <w:rsid w:val="49A6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14BD4"/>
  <w15:chartTrackingRefBased/>
  <w15:docId w15:val="{344F2AFA-5E35-8540-8907-B566FFF0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F2EC2"/>
    <w:pPr>
      <w:autoSpaceDE w:val="0"/>
      <w:autoSpaceDN w:val="0"/>
      <w:adjustRightInd w:val="0"/>
    </w:pPr>
    <w:rPr>
      <w:rFonts w:ascii="Times New Roman" w:hAnsi="Times New Roman" w:cs="Times New Roman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EF2EC2"/>
    <w:rPr>
      <w:rFonts w:ascii="Times New Roman" w:hAnsi="Times New Roman" w:cs="Times New Roman"/>
      <w:lang w:val="en-GB"/>
    </w:rPr>
  </w:style>
  <w:style w:type="paragraph" w:customStyle="1" w:styleId="TableParagraph">
    <w:name w:val="Table Paragraph"/>
    <w:basedOn w:val="Normal"/>
    <w:uiPriority w:val="1"/>
    <w:qFormat/>
    <w:rsid w:val="00EF2EC2"/>
    <w:pPr>
      <w:autoSpaceDE w:val="0"/>
      <w:autoSpaceDN w:val="0"/>
      <w:adjustRightInd w:val="0"/>
      <w:spacing w:line="276" w:lineRule="exact"/>
      <w:ind w:left="107"/>
    </w:pPr>
    <w:rPr>
      <w:rFonts w:ascii="Times New Roman" w:hAnsi="Times New Roman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D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2D6D"/>
    <w:pPr>
      <w:spacing w:after="160" w:line="25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D2D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tel:+46766181852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christopher.holmberg@gu.s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fd98747c26642ec8caf6ec3431d5d08 xmlns="231fe8cf-ccc0-454c-9b48-ac3bf72b58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Lärande och ledarskap för hälsoprofessioner</TermName>
          <TermId xmlns="http://schemas.microsoft.com/office/infopath/2007/PartnerControls">c3a101d9-e69c-4c28-867d-ebd59ef83fc0</TermId>
        </TermInfo>
      </Terms>
    </ffd98747c26642ec8caf6ec3431d5d08>
    <TaxCatchAll xmlns="efde17fd-144c-4872-b9a7-249c8619e6f7">
      <Value>1</Value>
    </TaxCatchAll>
    <GU_DocGrpId xmlns="ae9dd6ea-c2e4-4869-976b-8dbce2ea94e0">xahlsl Undervisning FBK SSK T6</GU_DocGrpId>
    <TaxKeywordTaxHTField xmlns="efde17fd-144c-4872-b9a7-249c8619e6f7">
      <Terms xmlns="http://schemas.microsoft.com/office/infopath/2007/PartnerControls"/>
    </TaxKeywordTaxHTField>
    <GU_DocStatus xmlns="231fe8cf-ccc0-454c-9b48-ac3bf72b5807">Arbetsmaterial</GU_DocStatus>
    <GU_DocDescription xmlns="231fe8cf-ccc0-454c-9b48-ac3bf72b5807" xsi:nil="true"/>
    <_dlc_DocId xmlns="efde17fd-144c-4872-b9a7-249c8619e6f7">GU474-790052629-193</_dlc_DocId>
    <_dlc_DocIdUrl xmlns="efde17fd-144c-4872-b9a7-249c8619e6f7">
      <Url>https://gunet.sharepoint.com/sites/sy-grp-alc-examination-digitala-verktyg/_layouts/15/DocIdRedir.aspx?ID=GU474-790052629-193</Url>
      <Description>GU474-790052629-193</Description>
    </_dlc_DocIdUrl>
    <GU_EstablishedDate xmlns="4160d47a-ddaf-4f96-aa5a-ac84a930d3d1" xsi:nil="true"/>
    <GU_ArchiveDocId xmlns="4160d47a-ddaf-4f96-aa5a-ac84a930d3d1" xsi:nil="true"/>
    <GU_SendToDiary xmlns="ae9dd6ea-c2e4-4869-976b-8dbce2ea94e0">false</GU_SendToDiary>
    <GU_ArchivedDate xmlns="4160d47a-ddaf-4f96-aa5a-ac84a930d3d1" xsi:nil="true"/>
    <GU_ArchiveDocVersionId xmlns="4160d47a-ddaf-4f96-aa5a-ac84a930d3d1" xsi:nil="true"/>
    <GU_DiaryNumber xmlns="a94ff575-881d-444c-a15f-28f2022b7885" xsi:nil="true"/>
    <GU_ArchivedBy xmlns="efde17fd-144c-4872-b9a7-249c8619e6f7">
      <UserInfo>
        <DisplayName/>
        <AccountId xsi:nil="true"/>
        <AccountType/>
      </UserInfo>
    </GU_ArchivedBy>
    <GU_AccessRight xmlns="4160d47a-ddaf-4f96-aa5a-ac84a930d3d1">0</GU_AccessRight>
    <GU_DocumentApproval xmlns="a94ff575-881d-444c-a15f-28f2022b7885">false</GU_DocumentApproval>
    <GU_DiaryDirectionOrg xmlns="a94ff575-881d-444c-a15f-28f2022b7885" xsi:nil="true"/>
    <b96f7c442203436fbdf8d4ebf5de5e7a xmlns="4160d47a-ddaf-4f96-aa5a-ac84a930d3d1">
      <Terms xmlns="http://schemas.microsoft.com/office/infopath/2007/PartnerControls"/>
    </b96f7c442203436fbdf8d4ebf5de5e7a>
    <GU_ArchiveDocGuid xmlns="4160d47a-ddaf-4f96-aa5a-ac84a930d3d1" xsi:nil="true"/>
    <GU_SiteGuid xmlns="ae9dd6ea-c2e4-4869-976b-8dbce2ea94e0" xsi:nil="true"/>
    <GU_DocumentApprovedBy xmlns="efde17fd-144c-4872-b9a7-249c8619e6f7">
      <UserInfo>
        <DisplayName/>
        <AccountId xsi:nil="true"/>
        <AccountType/>
      </UserInfo>
    </GU_DocumentApprovedBy>
    <GU_DiaryDirectionType xmlns="a94ff575-881d-444c-a15f-28f2022b7885" xsi:nil="true"/>
    <GU_ArchiveDocUrl xmlns="4160d47a-ddaf-4f96-aa5a-ac84a930d3d1" xsi:nil="true"/>
    <GU_DocumentApprover xmlns="efde17fd-144c-4872-b9a7-249c8619e6f7">
      <UserInfo>
        <DisplayName/>
        <AccountId xsi:nil="true"/>
        <AccountType/>
      </UserInfo>
    </GU_DocumentApprover>
    <GU_DocumentApprovedDate xmlns="a94ff575-881d-444c-a15f-28f2022b7885" xsi:nil="true"/>
    <GU_CommentsAuthor xmlns="a94ff575-881d-444c-a15f-28f2022b78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U Dokument Grp" ma:contentTypeID="0x010100C7C811754E204E47A665D3B7C5D98E1E0100FA6450583B6CDB4580864907B1C3CB63" ma:contentTypeVersion="44" ma:contentTypeDescription="" ma:contentTypeScope="" ma:versionID="c563e740bb9093e6bb7b43b8e8b14c1f">
  <xsd:schema xmlns:xsd="http://www.w3.org/2001/XMLSchema" xmlns:xs="http://www.w3.org/2001/XMLSchema" xmlns:p="http://schemas.microsoft.com/office/2006/metadata/properties" xmlns:ns2="efde17fd-144c-4872-b9a7-249c8619e6f7" xmlns:ns3="231fe8cf-ccc0-454c-9b48-ac3bf72b5807" xmlns:ns4="4160d47a-ddaf-4f96-aa5a-ac84a930d3d1" xmlns:ns5="ae9dd6ea-c2e4-4869-976b-8dbce2ea94e0" xmlns:ns6="a94ff575-881d-444c-a15f-28f2022b7885" xmlns:ns7="e14c33ed-a940-42ff-8968-7b7de1b8597b" targetNamespace="http://schemas.microsoft.com/office/2006/metadata/properties" ma:root="true" ma:fieldsID="52fcfada1038273825461a76ed186f36" ns2:_="" ns3:_="" ns4:_="" ns5:_="" ns6:_="" ns7:_="">
    <xsd:import namespace="efde17fd-144c-4872-b9a7-249c8619e6f7"/>
    <xsd:import namespace="231fe8cf-ccc0-454c-9b48-ac3bf72b5807"/>
    <xsd:import namespace="4160d47a-ddaf-4f96-aa5a-ac84a930d3d1"/>
    <xsd:import namespace="ae9dd6ea-c2e4-4869-976b-8dbce2ea94e0"/>
    <xsd:import namespace="a94ff575-881d-444c-a15f-28f2022b7885"/>
    <xsd:import namespace="e14c33ed-a940-42ff-8968-7b7de1b8597b"/>
    <xsd:element name="properties">
      <xsd:complexType>
        <xsd:sequence>
          <xsd:element name="documentManagement">
            <xsd:complexType>
              <xsd:all>
                <xsd:element ref="ns3:GU_DocDescription" minOccurs="0"/>
                <xsd:element ref="ns2:TaxKeywordTaxHTField" minOccurs="0"/>
                <xsd:element ref="ns2:TaxCatchAll" minOccurs="0"/>
                <xsd:element ref="ns2:TaxCatchAllLabel" minOccurs="0"/>
                <xsd:element ref="ns3:GU_DocStatus" minOccurs="0"/>
                <xsd:element ref="ns3:ffd98747c26642ec8caf6ec3431d5d08" minOccurs="0"/>
                <xsd:element ref="ns4:b96f7c442203436fbdf8d4ebf5de5e7a" minOccurs="0"/>
                <xsd:element ref="ns4:GU_AccessRight" minOccurs="0"/>
                <xsd:element ref="ns4:GU_EstablishedDate" minOccurs="0"/>
                <xsd:element ref="ns4:GU_ArchivedDate" minOccurs="0"/>
                <xsd:element ref="ns2:GU_ArchivedBy" minOccurs="0"/>
                <xsd:element ref="ns4:GU_ArchiveDocId" minOccurs="0"/>
                <xsd:element ref="ns4:GU_ArchiveDocGuid" minOccurs="0"/>
                <xsd:element ref="ns4:GU_ArchiveDocVersionId" minOccurs="0"/>
                <xsd:element ref="ns5:GU_SiteGuid" minOccurs="0"/>
                <xsd:element ref="ns4:GU_ArchiveDocUrl" minOccurs="0"/>
                <xsd:element ref="ns2:GU_DocumentApprover" minOccurs="0"/>
                <xsd:element ref="ns2:GU_DocumentApprovedBy" minOccurs="0"/>
                <xsd:element ref="ns6:GU_DocumentApprovedDate" minOccurs="0"/>
                <xsd:element ref="ns6:GU_DocumentApproval" minOccurs="0"/>
                <xsd:element ref="ns6:GU_CommentsAuthor" minOccurs="0"/>
                <xsd:element ref="ns6:GU_DiaryNumber" minOccurs="0"/>
                <xsd:element ref="ns6:GU_DiaryDirectionType" minOccurs="0"/>
                <xsd:element ref="ns6:GU_DiaryDirectionOrg" minOccurs="0"/>
                <xsd:element ref="ns5:GU_SendToDiary" minOccurs="0"/>
                <xsd:element ref="ns7:MediaServiceAutoTags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2:_dlc_DocIdPersistId" minOccurs="0"/>
                <xsd:element ref="ns2:_dlc_DocId" minOccurs="0"/>
                <xsd:element ref="ns2:_dlc_DocIdUrl" minOccurs="0"/>
                <xsd:element ref="ns5:GU_DocGrpId" minOccurs="0"/>
                <xsd:element ref="ns7:MediaServiceMetadata" minOccurs="0"/>
                <xsd:element ref="ns7:MediaServiceFastMetadata" minOccurs="0"/>
                <xsd:element ref="ns7:MediaServiceAutoKeyPoints" minOccurs="0"/>
                <xsd:element ref="ns7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17fd-144c-4872-b9a7-249c8619e6f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Företagsnyckelord" ma:fieldId="{23f27201-bee3-471e-b2e7-b64fd8b7ca38}" ma:taxonomyMulti="true" ma:sspId="85cde726-cec2-4dbf-bde0-2c3495ee07f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7417c41-adf1-49ad-8e34-ef5c967f81ab}" ma:internalName="TaxCatchAll" ma:showField="CatchAllData" ma:web="efde17fd-144c-4872-b9a7-249c8619e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7417c41-adf1-49ad-8e34-ef5c967f81ab}" ma:internalName="TaxCatchAllLabel" ma:readOnly="true" ma:showField="CatchAllDataLabel" ma:web="efde17fd-144c-4872-b9a7-249c8619e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U_ArchivedBy" ma:index="21" nillable="true" ma:displayName="Arkiverad av" ma:hidden="true" ma:list="UserInfo" ma:SharePointGroup="0" ma:internalName="GU_Archi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r" ma:index="27" nillable="true" ma:displayName="Dokumentgodkännare" ma:hidden="true" ma:list="UserInfo" ma:SharePointGroup="0" ma:internalName="GU_DocumentApprov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dBy" ma:index="28" nillable="true" ma:displayName="Attest genomfört av" ma:hidden="true" ma:list="UserInfo" ma:SharePointGroup="0" ma:internalName="GU_Document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4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fe8cf-ccc0-454c-9b48-ac3bf72b5807" elementFormDefault="qualified">
    <xsd:import namespace="http://schemas.microsoft.com/office/2006/documentManagement/types"/>
    <xsd:import namespace="http://schemas.microsoft.com/office/infopath/2007/PartnerControls"/>
    <xsd:element name="GU_DocDescription" ma:index="3" nillable="true" ma:displayName="Dokumentbeskrivning" ma:internalName="GU_DocDescription">
      <xsd:simpleType>
        <xsd:restriction base="dms:Note">
          <xsd:maxLength value="255"/>
        </xsd:restriction>
      </xsd:simpleType>
    </xsd:element>
    <xsd:element name="GU_DocStatus" ma:index="13" nillable="true" ma:displayName="Dokumentstatus" ma:default="Arbetsmaterial" ma:format="Dropdown" ma:internalName="GU_DocStatus" ma:readOnly="true">
      <xsd:simpleType>
        <xsd:restriction base="dms:Choice">
          <xsd:enumeration value="Arbetsmaterial"/>
          <xsd:enumeration value="Fastställande pågår"/>
          <xsd:enumeration value="Fastställd"/>
          <xsd:enumeration value="Väntar på attest"/>
          <xsd:enumeration value="Fel vid fastställande"/>
        </xsd:restriction>
      </xsd:simpleType>
    </xsd:element>
    <xsd:element name="ffd98747c26642ec8caf6ec3431d5d08" ma:index="14" nillable="true" ma:taxonomy="true" ma:internalName="ffd98747c26642ec8caf6ec3431d5d08" ma:taxonomyFieldName="GU_DocOrganisation" ma:displayName="Ansvarig enhet" ma:default="" ma:fieldId="{ffd98747-c266-42ec-8caf-6ec3431d5d08}" ma:sspId="85cde726-cec2-4dbf-bde0-2c3495ee07fa" ma:termSetId="938bbb0a-f50e-4d72-96c1-d7b7216eae1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0d47a-ddaf-4f96-aa5a-ac84a930d3d1" elementFormDefault="qualified">
    <xsd:import namespace="http://schemas.microsoft.com/office/2006/documentManagement/types"/>
    <xsd:import namespace="http://schemas.microsoft.com/office/infopath/2007/PartnerControls"/>
    <xsd:element name="b96f7c442203436fbdf8d4ebf5de5e7a" ma:index="16" nillable="true" ma:taxonomy="true" ma:internalName="b96f7c442203436fbdf8d4ebf5de5e7a" ma:taxonomyFieldName="GU_RecordType" ma:displayName="Handlingstyp" ma:default="" ma:fieldId="{b96f7c44-2203-436f-bdf8-d4ebf5de5e7a}" ma:sspId="85cde726-cec2-4dbf-bde0-2c3495ee07fa" ma:termSetId="f64da07e-df9c-4500-a5ac-815ac12114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U_AccessRight" ma:index="18" nillable="true" ma:displayName="Åtkomsträtt" ma:default="0" ma:format="Dropdown" ma:hidden="true" ma:internalName="GU_AccessRight" ma:readOnly="false">
      <xsd:simpleType>
        <xsd:restriction base="dms:Choice">
          <xsd:enumeration value="0"/>
          <xsd:enumeration value="1"/>
          <xsd:enumeration value="2"/>
          <xsd:enumeration value="3"/>
          <xsd:enumeration value="4"/>
          <xsd:enumeration value="5"/>
        </xsd:restriction>
      </xsd:simpleType>
    </xsd:element>
    <xsd:element name="GU_EstablishedDate" ma:index="19" nillable="true" ma:displayName="Fastställd datum" ma:format="DateTime" ma:hidden="true" ma:internalName="GU_EstablishedDate" ma:readOnly="false">
      <xsd:simpleType>
        <xsd:restriction base="dms:DateTime"/>
      </xsd:simpleType>
    </xsd:element>
    <xsd:element name="GU_ArchivedDate" ma:index="20" nillable="true" ma:displayName="Arkivdatum" ma:format="DateTime" ma:hidden="true" ma:internalName="GU_ArchivedDate" ma:readOnly="false">
      <xsd:simpleType>
        <xsd:restriction base="dms:DateTime"/>
      </xsd:simpleType>
    </xsd:element>
    <xsd:element name="GU_ArchiveDocId" ma:index="22" nillable="true" ma:displayName="ArkivDokument-ID" ma:hidden="true" ma:internalName="GU_ArchiveDocId" ma:readOnly="false">
      <xsd:simpleType>
        <xsd:restriction base="dms:Text">
          <xsd:maxLength value="255"/>
        </xsd:restriction>
      </xsd:simpleType>
    </xsd:element>
    <xsd:element name="GU_ArchiveDocGuid" ma:index="23" nillable="true" ma:displayName="ArkivDokument-GUID" ma:hidden="true" ma:internalName="GU_ArchiveDocGuid" ma:readOnly="false">
      <xsd:simpleType>
        <xsd:restriction base="dms:Text">
          <xsd:maxLength value="255"/>
        </xsd:restriction>
      </xsd:simpleType>
    </xsd:element>
    <xsd:element name="GU_ArchiveDocVersionId" ma:index="24" nillable="true" ma:displayName="ArkivDokument-VerID" ma:hidden="true" ma:internalName="GU_ArchiveDocVersionId" ma:readOnly="false">
      <xsd:simpleType>
        <xsd:restriction base="dms:Text">
          <xsd:maxLength value="255"/>
        </xsd:restriction>
      </xsd:simpleType>
    </xsd:element>
    <xsd:element name="GU_ArchiveDocUrl" ma:index="26" nillable="true" ma:displayName="Arkivlänk" ma:hidden="true" ma:internalName="GU_ArchiveDocUr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d6ea-c2e4-4869-976b-8dbce2ea94e0" elementFormDefault="qualified">
    <xsd:import namespace="http://schemas.microsoft.com/office/2006/documentManagement/types"/>
    <xsd:import namespace="http://schemas.microsoft.com/office/infopath/2007/PartnerControls"/>
    <xsd:element name="GU_SiteGuid" ma:index="25" nillable="true" ma:displayName="Site Guid" ma:hidden="true" ma:internalName="GU_SiteGuid" ma:readOnly="false">
      <xsd:simpleType>
        <xsd:restriction base="dms:Text">
          <xsd:maxLength value="255"/>
        </xsd:restriction>
      </xsd:simpleType>
    </xsd:element>
    <xsd:element name="GU_SendToDiary" ma:index="35" nillable="true" ma:displayName="Diarieförs" ma:default="0" ma:description="Anger om handlingen också ska skickas till diariet när den fastställs" ma:internalName="GU_SendToDiary">
      <xsd:simpleType>
        <xsd:restriction base="dms:Boolean"/>
      </xsd:simpleType>
    </xsd:element>
    <xsd:element name="GU_DocGrpId" ma:index="43" nillable="true" ma:displayName="Grp-id" ma:internalName="GU_DocGrp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ff575-881d-444c-a15f-28f2022b7885" elementFormDefault="qualified">
    <xsd:import namespace="http://schemas.microsoft.com/office/2006/documentManagement/types"/>
    <xsd:import namespace="http://schemas.microsoft.com/office/infopath/2007/PartnerControls"/>
    <xsd:element name="GU_DocumentApprovedDate" ma:index="29" nillable="true" ma:displayName="Attest genomfört" ma:format="DateTime" ma:hidden="true" ma:internalName="GU_DocumentApprovedDate" ma:readOnly="false">
      <xsd:simpleType>
        <xsd:restriction base="dms:DateTime"/>
      </xsd:simpleType>
    </xsd:element>
    <xsd:element name="GU_DocumentApproval" ma:index="30" nillable="true" ma:displayName="Attest" ma:default="0" ma:hidden="true" ma:internalName="GU_DocumentApproval" ma:readOnly="false">
      <xsd:simpleType>
        <xsd:restriction base="dms:Boolean"/>
      </xsd:simpleType>
    </xsd:element>
    <xsd:element name="GU_CommentsAuthor" ma:index="31" nillable="true" ma:displayName="Attest kommentarer" ma:internalName="GU_CommentsAuthor">
      <xsd:simpleType>
        <xsd:restriction base="dms:Note">
          <xsd:maxLength value="255"/>
        </xsd:restriction>
      </xsd:simpleType>
    </xsd:element>
    <xsd:element name="GU_DiaryNumber" ma:index="32" nillable="true" ma:displayName="Diarienr" ma:description="Diarienr som kan användas vid fastställande" ma:internalName="GU_DiaryNumber">
      <xsd:simpleType>
        <xsd:restriction base="dms:Text">
          <xsd:maxLength value="255"/>
        </xsd:restriction>
      </xsd:simpleType>
    </xsd:element>
    <xsd:element name="GU_DiaryDirectionType" ma:index="33" nillable="true" ma:displayName="Riktning" ma:description="Avser riktning typ för handling som diarieförs" ma:internalName="GU_DiaryDirectionType">
      <xsd:simpleType>
        <xsd:restriction base="dms:Text">
          <xsd:maxLength value="255"/>
        </xsd:restriction>
      </xsd:simpleType>
    </xsd:element>
    <xsd:element name="GU_DiaryDirectionOrg" ma:index="34" nillable="true" ma:displayName="Riktning organisation" ma:description="Avser avsändare mottagare för handlingen (beroende på vald typ riktning)" ma:internalName="GU_DiaryDirectionOr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c33ed-a940-42ff-8968-7b7de1b8597b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4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1C05B729-5360-4339-A2E1-CCF86CBA9FCA}">
  <ds:schemaRefs>
    <ds:schemaRef ds:uri="http://schemas.microsoft.com/office/2006/metadata/properties"/>
    <ds:schemaRef ds:uri="http://schemas.microsoft.com/office/infopath/2007/PartnerControls"/>
    <ds:schemaRef ds:uri="231fe8cf-ccc0-454c-9b48-ac3bf72b5807"/>
    <ds:schemaRef ds:uri="efde17fd-144c-4872-b9a7-249c8619e6f7"/>
    <ds:schemaRef ds:uri="ae9dd6ea-c2e4-4869-976b-8dbce2ea94e0"/>
    <ds:schemaRef ds:uri="4160d47a-ddaf-4f96-aa5a-ac84a930d3d1"/>
    <ds:schemaRef ds:uri="a94ff575-881d-444c-a15f-28f2022b7885"/>
  </ds:schemaRefs>
</ds:datastoreItem>
</file>

<file path=customXml/itemProps2.xml><?xml version="1.0" encoding="utf-8"?>
<ds:datastoreItem xmlns:ds="http://schemas.openxmlformats.org/officeDocument/2006/customXml" ds:itemID="{6EE75AFE-A2CC-410B-9C1C-3AB0FC222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11C6F-A388-4163-8B95-93186B8D133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B4DFC0-4F06-4B12-A6C4-97B163E13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e17fd-144c-4872-b9a7-249c8619e6f7"/>
    <ds:schemaRef ds:uri="231fe8cf-ccc0-454c-9b48-ac3bf72b5807"/>
    <ds:schemaRef ds:uri="4160d47a-ddaf-4f96-aa5a-ac84a930d3d1"/>
    <ds:schemaRef ds:uri="ae9dd6ea-c2e4-4869-976b-8dbce2ea94e0"/>
    <ds:schemaRef ds:uri="a94ff575-881d-444c-a15f-28f2022b7885"/>
    <ds:schemaRef ds:uri="e14c33ed-a940-42ff-8968-7b7de1b85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A77BD6-1AED-40F6-96A5-7840AACD8447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 -</cp:lastModifiedBy>
  <cp:revision>2</cp:revision>
  <cp:lastPrinted>2020-12-17T07:38:00Z</cp:lastPrinted>
  <dcterms:created xsi:type="dcterms:W3CDTF">2021-04-02T09:26:00Z</dcterms:created>
  <dcterms:modified xsi:type="dcterms:W3CDTF">2021-04-02T09:26:00Z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0x010100C7C811754E204E47A665D3B7C5D98E1E0100FA6450583B6CDB4580864907B1C3CB63</vt:lpwstr>
  </property>
  <property fmtid="{D5CDD505-2E9C-101B-9397-08002B2CF9AE}" pid="3" name="_dlc_DocIdItemGuid">
    <vt:lpwstr>4ff783cc-e9f4-487d-b2df-771c2d517dfd</vt:lpwstr>
  </property>
  <property fmtid="{D5CDD505-2E9C-101B-9397-08002B2CF9AE}" pid="4" name="TaxKeyword">
    <vt:lpwstr/>
  </property>
  <property fmtid="{D5CDD505-2E9C-101B-9397-08002B2CF9AE}" pid="5" name="GU_DocOrganisation">
    <vt:lpwstr>1;#Lärande och ledarskap för hälsoprofessioner|c3a101d9-e69c-4c28-867d-ebd59ef83fc0</vt:lpwstr>
  </property>
  <property fmtid="{D5CDD505-2E9C-101B-9397-08002B2CF9AE}" pid="6" name="GU_RecordType">
    <vt:lpwstr/>
  </property>
</Properties>
</file>