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47FC7A" w14:textId="77777777" w:rsidR="005D2B5E" w:rsidRDefault="005D2B5E" w:rsidP="005D2B5E">
      <w:pPr>
        <w:rPr>
          <w:b/>
          <w:bCs/>
        </w:rPr>
      </w:pPr>
      <w:r w:rsidRPr="00DE12E4">
        <w:rPr>
          <w:b/>
          <w:bCs/>
        </w:rPr>
        <w:t xml:space="preserve">Appendices </w:t>
      </w:r>
    </w:p>
    <w:p w14:paraId="57AD8A44" w14:textId="77777777" w:rsidR="005D2B5E" w:rsidRDefault="005D2B5E" w:rsidP="005D2B5E">
      <w:pPr>
        <w:tabs>
          <w:tab w:val="left" w:pos="3825"/>
        </w:tabs>
        <w:rPr>
          <w:b/>
          <w:bCs/>
        </w:rPr>
      </w:pPr>
      <w:r>
        <w:rPr>
          <w:b/>
          <w:bCs/>
        </w:rPr>
        <w:t>Appendix 1:</w:t>
      </w:r>
    </w:p>
    <w:p w14:paraId="379E4A84" w14:textId="4F45CA80" w:rsidR="005D2B5E" w:rsidRPr="00DE12E4" w:rsidRDefault="005D2B5E" w:rsidP="005D2B5E">
      <w:pPr>
        <w:tabs>
          <w:tab w:val="left" w:pos="3825"/>
        </w:tabs>
        <w:rPr>
          <w:b/>
          <w:bCs/>
        </w:rPr>
      </w:pPr>
      <w:r>
        <w:rPr>
          <w:b/>
          <w:bCs/>
        </w:rPr>
        <w:t xml:space="preserve">Medline search strategy </w:t>
      </w:r>
      <w:r w:rsidRPr="000C79E7">
        <w:rPr>
          <w:b/>
          <w:bCs/>
        </w:rPr>
        <w:t xml:space="preserve">(Filtered for </w:t>
      </w:r>
      <w:r w:rsidR="0011440D" w:rsidRPr="005E4114">
        <w:rPr>
          <w:b/>
          <w:bCs/>
          <w:highlight w:val="yellow"/>
        </w:rPr>
        <w:t xml:space="preserve">January </w:t>
      </w:r>
      <w:r w:rsidRPr="005E4114">
        <w:rPr>
          <w:b/>
          <w:bCs/>
          <w:highlight w:val="yellow"/>
        </w:rPr>
        <w:t>2001-</w:t>
      </w:r>
      <w:r w:rsidR="0011440D" w:rsidRPr="005E4114">
        <w:rPr>
          <w:b/>
          <w:bCs/>
          <w:highlight w:val="yellow"/>
        </w:rPr>
        <w:t xml:space="preserve">December </w:t>
      </w:r>
      <w:r w:rsidRPr="005E4114">
        <w:rPr>
          <w:b/>
          <w:bCs/>
          <w:highlight w:val="yellow"/>
        </w:rPr>
        <w:t>2020</w:t>
      </w:r>
      <w:r w:rsidRPr="000C79E7">
        <w:rPr>
          <w:b/>
          <w:bCs/>
        </w:rPr>
        <w:t xml:space="preserve"> and English)</w:t>
      </w:r>
    </w:p>
    <w:p w14:paraId="3D9AB75F" w14:textId="3C6CA93F" w:rsidR="00943221" w:rsidRPr="006341EC" w:rsidRDefault="005D2B5E" w:rsidP="005D2B5E">
      <w:pPr>
        <w:jc w:val="both"/>
      </w:pPr>
      <w:r w:rsidRPr="00495907">
        <w:t>("cardiovascular disease"" OR (MH "Cardiovascular Diseases")) OR (""coronary artery disease*"" OR (MH "Coronary Artery Disease") OR (MH "Coronary Disease")) OR (""coronary heart disease*"") OR ((MH "Acute Coronary Syndrome") OR ""acute coronary syndrome"") OR ((MH "Myocardial Infarction") OR ""myocardial infarct*"") OR ((MH "Angina, Unstable") OR ""unstable angina"") OR ((MH "Myocardial Ischemia") OR ""myocardial ischemia"") OR (""ischemic heart failure"" OR (MH "Heart Failure")) OR "CVD" OR "CAD" OR "MI" OR "CHD" OR ((MH "Heart Arrest") OR ""cardiac arrest"") OR (""heart disease"") OR (""heart attack"") OR ((MH "Heart Diseases")) OR "</w:t>
      </w:r>
      <w:r>
        <w:t>(MM “coronary Stenosis”) MH “ hypertension +DH/DT RH/NU”</w:t>
      </w:r>
      <w:r w:rsidRPr="0079263C">
        <w:t xml:space="preserve"> </w:t>
      </w:r>
      <w:r>
        <w:t>AND “perception*” AND “ Treatment engagement” OR Treatment Involvement” OR “Treatment Participation” AND “Nurse*”</w:t>
      </w:r>
      <w:r w:rsidRPr="0079263C">
        <w:t xml:space="preserve"> </w:t>
      </w:r>
      <w:r w:rsidRPr="00495907">
        <w:t>AND ("factor" OR "reason*" OR "influence*" OR "cause*")</w:t>
      </w:r>
      <w:r>
        <w:t xml:space="preserve"> AND (MM “Medication Therapy Management” )  OR (MM “life Style”) (MM “Sedentary Lifestyle”) OR (MM “Exercise”)  OR (MM “Motor Activity”) AND “Cardiac Rehabilitation”  (MM “Diet”)  (MM “Diet, Fat-Restricted”) OR (MM “Diet, Carbohydrate-Restricted”) OR (MM “Diet, </w:t>
      </w:r>
      <w:proofErr w:type="spellStart"/>
      <w:r>
        <w:t>Soduim</w:t>
      </w:r>
      <w:proofErr w:type="spellEnd"/>
      <w:r>
        <w:t>-Restricted”)</w:t>
      </w:r>
    </w:p>
    <w:p w14:paraId="1B81C795" w14:textId="21F9C091" w:rsidR="00943221" w:rsidRPr="005E4114" w:rsidRDefault="00943221" w:rsidP="005D2B5E">
      <w:pPr>
        <w:jc w:val="both"/>
        <w:rPr>
          <w:b/>
          <w:bCs/>
        </w:rPr>
      </w:pPr>
      <w:r w:rsidRPr="005E4114">
        <w:rPr>
          <w:b/>
          <w:bCs/>
        </w:rPr>
        <w:t>CINAHL</w:t>
      </w:r>
      <w:r w:rsidR="001E2DA2" w:rsidRPr="005E4114">
        <w:rPr>
          <w:b/>
          <w:bCs/>
        </w:rPr>
        <w:t>:</w:t>
      </w:r>
      <w:r w:rsidR="00671EF1" w:rsidRPr="005E4114">
        <w:rPr>
          <w:b/>
          <w:bCs/>
        </w:rPr>
        <w:t xml:space="preserve"> (Filtered for 2001-2020 and English)</w:t>
      </w:r>
    </w:p>
    <w:p w14:paraId="13808B04" w14:textId="77777777" w:rsidR="00943221" w:rsidRPr="005E4114" w:rsidRDefault="00943221" w:rsidP="00943221">
      <w:pPr>
        <w:jc w:val="both"/>
      </w:pPr>
      <w:r w:rsidRPr="005E4114">
        <w:t xml:space="preserve">("cardiovascular disease"" OR (MH "Cardiovascular Diseases")) OR (""coronary artery disease*"" OR (MH "Coronary Artery Disease") OR (MH "Coronary Disease")) OR (""coronary heart disease*"") OR ((MH "Acute Coronary Syndrome") OR ""acute coronary syndrome"") OR ((MH "Myocardial Infarction") OR ""myocardial infarct*"") OR ((MH "Angina, Unstable") OR ""unstable angina"") OR ((MH "Myocardial Ischemia") OR ""myocardial ischemia"") OR (""ischemic heart failure"" OR (MH "Heart Failure")) OR "CVD" OR "CAD" OR "MI" OR "CHD" OR ((MH "Heart Arrest") OR ""cardiac arrest"") OR (""heart disease"") OR (""heart attack"") OR ((MH "Heart Diseases")) OR "(MM “coronary Stenosis”) MH “ hypertension +DH/DT RH/NU” AND “perception*” AND “ Treatment engagement” OR Treatment Involvement” OR “Treatment Participation” AND “Nurse*” AND ("factor" OR "reason*" OR "influence*" OR "cause*") AND (MM “Medication Therapy Management” )  OR (MM “life Style”) (MM “Sedentary Lifestyle”) OR (MM “Exercise”)  OR (MM “Motor Activity”) AND “Cardiac Rehabilitation”  (MM “Diet”)  (MM “Diet, Fat-Restricted”) OR (MM “Diet, Carbohydrate-Restricted”) OR (MM “Diet, </w:t>
      </w:r>
      <w:proofErr w:type="spellStart"/>
      <w:r w:rsidRPr="005E4114">
        <w:t>Soduim</w:t>
      </w:r>
      <w:proofErr w:type="spellEnd"/>
      <w:r w:rsidRPr="005E4114">
        <w:t>-Restricted”)</w:t>
      </w:r>
    </w:p>
    <w:p w14:paraId="2FA5B280" w14:textId="77777777" w:rsidR="006341EC" w:rsidRPr="005E4114" w:rsidRDefault="006341EC" w:rsidP="006341EC">
      <w:pPr>
        <w:jc w:val="both"/>
        <w:rPr>
          <w:b/>
          <w:bCs/>
        </w:rPr>
      </w:pPr>
      <w:r w:rsidRPr="005E4114">
        <w:rPr>
          <w:b/>
          <w:bCs/>
        </w:rPr>
        <w:t>PsycINFO: (Filtered for 2001-2020 and English)</w:t>
      </w:r>
    </w:p>
    <w:p w14:paraId="26F4CB6C" w14:textId="7D556484" w:rsidR="000613EF" w:rsidRPr="005E4114" w:rsidRDefault="000613EF" w:rsidP="000613EF">
      <w:pPr>
        <w:jc w:val="both"/>
      </w:pPr>
      <w:r w:rsidRPr="005E4114">
        <w:t xml:space="preserve">("cardiovascular disease"" OR (MH "Cardiovascular Diseases")) OR (""coronary artery disease*"" OR (MH "Coronary Artery Disease") OR (MH "Coronary Disease")) OR (""coronary heart disease*"") OR ((MH "Acute Coronary Syndrome") OR ""acute coronary syndrome"") OR ((MH "Myocardial Infarction") OR ""myocardial infarct*"") OR ((MH "Angina, Unstable") OR ""unstable angina"") OR ((MH "Myocardial Ischemia") OR ""myocardial ischemia"") OR (""ischemic heart failure"" OR (MH "Heart Failure")) OR "CVD" OR "CAD" OR "MI" OR "CHD" OR ((MH "Heart Arrest") OR ""cardiac arrest"") OR (""heart disease"") OR (""heart attack"") OR ((MH "Heart Diseases")) OR "(MM “coronary Stenosis”) MH “ hypertension +DH/DT RH/NU” AND “perception*” AND “ Treatment engagement” OR Treatment Involvement” OR “Treatment Participation” AND “Nurse*” AND ("factor" OR "reason*" OR "influence*" OR "cause*") AND (MM “Medication Therapy Management” )  OR (MM “life Style”) (MM “Sedentary Lifestyle”) OR (MM “Exercise”)  OR (MM “Motor Activity”) AND “Cardiac Rehabilitation”  (MM “Diet”)  (MM “Diet, Fat-Restricted”) OR (MM “Diet, Carbohydrate-Restricted”) OR (MM “Diet, </w:t>
      </w:r>
      <w:proofErr w:type="spellStart"/>
      <w:r w:rsidRPr="005E4114">
        <w:t>Soduim</w:t>
      </w:r>
      <w:proofErr w:type="spellEnd"/>
      <w:r w:rsidRPr="005E4114">
        <w:t>-Restricted”)</w:t>
      </w:r>
    </w:p>
    <w:p w14:paraId="19BC5EFC" w14:textId="77777777" w:rsidR="00B63E0D" w:rsidRPr="005E4114" w:rsidRDefault="00B63E0D" w:rsidP="00B63E0D">
      <w:pPr>
        <w:jc w:val="both"/>
        <w:rPr>
          <w:b/>
          <w:bCs/>
        </w:rPr>
      </w:pPr>
      <w:r w:rsidRPr="005E4114">
        <w:rPr>
          <w:b/>
          <w:bCs/>
        </w:rPr>
        <w:lastRenderedPageBreak/>
        <w:t>Cochrane: (Filtered for 2001-2020)</w:t>
      </w:r>
    </w:p>
    <w:p w14:paraId="420E1702" w14:textId="31757BB0" w:rsidR="00AF7978" w:rsidRPr="005E4114" w:rsidRDefault="00DD1D07" w:rsidP="00AF7978">
      <w:pPr>
        <w:jc w:val="both"/>
      </w:pPr>
      <w:r w:rsidRPr="005E4114">
        <w:t>("cardiovascular disease" OR "coronary artery disease*"" OR "Coronary Disease"</w:t>
      </w:r>
      <w:r w:rsidR="00E11309" w:rsidRPr="005E4114">
        <w:t xml:space="preserve"> </w:t>
      </w:r>
      <w:proofErr w:type="spellStart"/>
      <w:r w:rsidR="00E11309" w:rsidRPr="005E4114">
        <w:t>OR</w:t>
      </w:r>
      <w:r w:rsidRPr="005E4114">
        <w:t>"coronary</w:t>
      </w:r>
      <w:proofErr w:type="spellEnd"/>
      <w:r w:rsidRPr="005E4114">
        <w:t xml:space="preserve"> heart disease*"OR  "Acute Coronary Syndrome" OR "Myocardial </w:t>
      </w:r>
      <w:proofErr w:type="spellStart"/>
      <w:r w:rsidRPr="005E4114">
        <w:t>Infarction"myocardial</w:t>
      </w:r>
      <w:proofErr w:type="spellEnd"/>
      <w:r w:rsidRPr="005E4114">
        <w:t xml:space="preserve"> infarct*"</w:t>
      </w:r>
      <w:r w:rsidR="00351F70" w:rsidRPr="005E4114">
        <w:t xml:space="preserve">OR </w:t>
      </w:r>
      <w:r w:rsidRPr="005E4114">
        <w:t xml:space="preserve">"Angina, Unstable" OR "unstable </w:t>
      </w:r>
      <w:proofErr w:type="spellStart"/>
      <w:r w:rsidRPr="005E4114">
        <w:t>angina"</w:t>
      </w:r>
      <w:r w:rsidR="00351F70" w:rsidRPr="005E4114">
        <w:t>OR</w:t>
      </w:r>
      <w:proofErr w:type="spellEnd"/>
      <w:r w:rsidR="00351F70" w:rsidRPr="005E4114">
        <w:t xml:space="preserve"> "Myocardial Ischemia"</w:t>
      </w:r>
      <w:r w:rsidR="00865B97" w:rsidRPr="005E4114">
        <w:t xml:space="preserve"> </w:t>
      </w:r>
      <w:r w:rsidR="00351F70" w:rsidRPr="005E4114">
        <w:t>OR</w:t>
      </w:r>
      <w:r w:rsidR="00865B97" w:rsidRPr="005E4114">
        <w:t xml:space="preserve"> </w:t>
      </w:r>
      <w:r w:rsidR="00351F70" w:rsidRPr="005E4114">
        <w:t>"ischemic heart failure"" OR "Heart Failure"</w:t>
      </w:r>
      <w:r w:rsidR="00D97756" w:rsidRPr="005E4114">
        <w:t xml:space="preserve"> </w:t>
      </w:r>
      <w:r w:rsidR="00351F70" w:rsidRPr="005E4114">
        <w:t>OR "CVD" OR "CAD" OR "MI" OR "CHD" OR "Heart Arrest"</w:t>
      </w:r>
      <w:r w:rsidR="00D97756" w:rsidRPr="005E4114">
        <w:t xml:space="preserve"> </w:t>
      </w:r>
      <w:r w:rsidR="00351F70" w:rsidRPr="005E4114">
        <w:t xml:space="preserve">OR "cardiac </w:t>
      </w:r>
      <w:proofErr w:type="spellStart"/>
      <w:r w:rsidR="00351F70" w:rsidRPr="005E4114">
        <w:t>arrest"OR</w:t>
      </w:r>
      <w:proofErr w:type="spellEnd"/>
      <w:r w:rsidR="00351F70" w:rsidRPr="005E4114">
        <w:t xml:space="preserve"> "heart disease" OR "heart attack"</w:t>
      </w:r>
      <w:r w:rsidR="00191C2F" w:rsidRPr="005E4114">
        <w:t xml:space="preserve"> </w:t>
      </w:r>
      <w:r w:rsidR="00351F70" w:rsidRPr="005E4114">
        <w:t>OR “coronary Stenosis”</w:t>
      </w:r>
      <w:r w:rsidR="001F3F39" w:rsidRPr="005E4114">
        <w:t xml:space="preserve"> OR” hypertension” AND </w:t>
      </w:r>
      <w:r w:rsidR="00AF7978" w:rsidRPr="005E4114">
        <w:t>“(perception*”</w:t>
      </w:r>
      <w:r w:rsidR="00491BAD" w:rsidRPr="005E4114">
        <w:t>)</w:t>
      </w:r>
      <w:r w:rsidR="00AF7978" w:rsidRPr="005E4114">
        <w:t xml:space="preserve"> AND </w:t>
      </w:r>
      <w:r w:rsidR="00491BAD" w:rsidRPr="005E4114">
        <w:t>(</w:t>
      </w:r>
      <w:r w:rsidR="00AF7978" w:rsidRPr="005E4114">
        <w:t>“Treatment engagement” OR Treatment Involvement” OR “Treatment Participation”</w:t>
      </w:r>
      <w:r w:rsidR="00491BAD" w:rsidRPr="005E4114">
        <w:t>)</w:t>
      </w:r>
      <w:r w:rsidR="00AF7978" w:rsidRPr="005E4114">
        <w:t xml:space="preserve"> AND </w:t>
      </w:r>
      <w:r w:rsidR="00491BAD" w:rsidRPr="005E4114">
        <w:t>(</w:t>
      </w:r>
      <w:r w:rsidR="00AF7978" w:rsidRPr="005E4114">
        <w:t xml:space="preserve">“Nurse*” </w:t>
      </w:r>
      <w:r w:rsidR="00491BAD" w:rsidRPr="005E4114">
        <w:t>)</w:t>
      </w:r>
      <w:r w:rsidR="00AF7978" w:rsidRPr="005E4114">
        <w:t>AND ("factor" OR "reason*" OR "influence*" OR "cause*") AND (</w:t>
      </w:r>
      <w:r w:rsidR="00C827A4" w:rsidRPr="005E4114">
        <w:t xml:space="preserve"> </w:t>
      </w:r>
      <w:r w:rsidR="00AF7978" w:rsidRPr="005E4114">
        <w:t xml:space="preserve"> “Medication Therapy Management” OR “life Style”</w:t>
      </w:r>
      <w:r w:rsidR="00C827A4" w:rsidRPr="005E4114">
        <w:t xml:space="preserve"> OR</w:t>
      </w:r>
      <w:r w:rsidR="00AF7978" w:rsidRPr="005E4114">
        <w:t xml:space="preserve"> “Sedentary Lifestyle” OR  “Exercise”  OR  “Motor Activity” AND </w:t>
      </w:r>
      <w:r w:rsidR="00C827A4" w:rsidRPr="005E4114">
        <w:t>(</w:t>
      </w:r>
      <w:r w:rsidR="00AF7978" w:rsidRPr="005E4114">
        <w:t xml:space="preserve">“Cardiac Rehabilitation” </w:t>
      </w:r>
      <w:r w:rsidR="00C827A4" w:rsidRPr="005E4114">
        <w:t xml:space="preserve">OR </w:t>
      </w:r>
      <w:r w:rsidR="00AF7978" w:rsidRPr="005E4114">
        <w:t>“Diet”</w:t>
      </w:r>
      <w:r w:rsidR="00C827A4" w:rsidRPr="005E4114">
        <w:t xml:space="preserve"> OR</w:t>
      </w:r>
      <w:r w:rsidR="00AF7978" w:rsidRPr="005E4114">
        <w:t xml:space="preserve"> “Diet, Fat-Restricted” </w:t>
      </w:r>
      <w:r w:rsidR="00C827A4" w:rsidRPr="005E4114">
        <w:t>OR</w:t>
      </w:r>
      <w:r w:rsidR="00AF7978" w:rsidRPr="005E4114">
        <w:t xml:space="preserve"> “Diet, Carbohydrate-Restricted” OR  “Diet, </w:t>
      </w:r>
      <w:proofErr w:type="spellStart"/>
      <w:r w:rsidR="00AF7978" w:rsidRPr="005E4114">
        <w:t>Soduim</w:t>
      </w:r>
      <w:proofErr w:type="spellEnd"/>
      <w:r w:rsidR="00AF7978" w:rsidRPr="005E4114">
        <w:t>-Restricted”)</w:t>
      </w:r>
    </w:p>
    <w:p w14:paraId="793BEA36" w14:textId="77777777" w:rsidR="00943221" w:rsidRPr="005E4114" w:rsidRDefault="00943221" w:rsidP="005D2B5E">
      <w:pPr>
        <w:jc w:val="both"/>
        <w:rPr>
          <w:b/>
          <w:bCs/>
        </w:rPr>
      </w:pPr>
    </w:p>
    <w:p w14:paraId="08A29948" w14:textId="7CB65085" w:rsidR="005D2B5E" w:rsidRPr="005E4114" w:rsidRDefault="005D2B5E" w:rsidP="005D2B5E">
      <w:pPr>
        <w:jc w:val="both"/>
        <w:rPr>
          <w:b/>
          <w:bCs/>
        </w:rPr>
      </w:pPr>
      <w:proofErr w:type="spellStart"/>
      <w:r w:rsidRPr="005E4114">
        <w:rPr>
          <w:b/>
          <w:bCs/>
        </w:rPr>
        <w:t>WoS</w:t>
      </w:r>
      <w:proofErr w:type="spellEnd"/>
      <w:r w:rsidRPr="005E4114">
        <w:rPr>
          <w:b/>
          <w:bCs/>
        </w:rPr>
        <w:t>: (Filtered for 2001-2020 and English)</w:t>
      </w:r>
    </w:p>
    <w:p w14:paraId="60DF036B" w14:textId="6DCE034A" w:rsidR="005D2B5E" w:rsidRPr="005E4114" w:rsidRDefault="005D2B5E" w:rsidP="005D2B5E">
      <w:pPr>
        <w:jc w:val="both"/>
      </w:pPr>
      <w:r w:rsidRPr="005E4114">
        <w:t xml:space="preserve">("acute coronary syndrome" OR "myocardial infarct*" OR "cardiovascular disease" OR "coronary artery disease*" OR "coronary heart disease*" OR "unstable angina" OR "myocardial ischemia" OR "ischemic heart failure" OR " CVD" OR "CAD" OR "ACS" OR "MI" OR "CHD" OR "heart attack" OR "cardiac arrest" OR "heart disease*") AND ("factor*" OR "cause*" OR "reason*" OR "influence") </w:t>
      </w:r>
      <w:r w:rsidR="0003525F" w:rsidRPr="005E4114">
        <w:t xml:space="preserve">AND </w:t>
      </w:r>
      <w:r w:rsidRPr="005E4114">
        <w:t xml:space="preserve">(treatment engagement) OR (treatment involvement) OR (treatment participation)  OR # 1OR # 2 OR # 3 AND ( nurse*) AND (perception*) AND (healthy lifestyle) AND (healthy diet) AND (medication*) </w:t>
      </w:r>
      <w:r w:rsidR="001E65EF" w:rsidRPr="005E4114">
        <w:t xml:space="preserve">OR (medication management) </w:t>
      </w:r>
      <w:r w:rsidR="00793F44" w:rsidRPr="005E4114">
        <w:t xml:space="preserve">AND </w:t>
      </w:r>
      <w:r w:rsidRPr="005E4114">
        <w:t>( exercise) OR (physical activity)</w:t>
      </w:r>
      <w:r w:rsidR="00626C2A" w:rsidRPr="005E4114">
        <w:t xml:space="preserve">. </w:t>
      </w:r>
    </w:p>
    <w:p w14:paraId="09BCA154" w14:textId="77777777" w:rsidR="00055222" w:rsidRPr="005E4114" w:rsidRDefault="003E0054" w:rsidP="00C77354">
      <w:pPr>
        <w:jc w:val="both"/>
        <w:rPr>
          <w:b/>
          <w:bCs/>
        </w:rPr>
      </w:pPr>
      <w:r w:rsidRPr="005E4114">
        <w:rPr>
          <w:b/>
          <w:bCs/>
        </w:rPr>
        <w:t>Embase</w:t>
      </w:r>
    </w:p>
    <w:p w14:paraId="7C18EEED" w14:textId="182DD3D3" w:rsidR="00C77354" w:rsidRPr="005E4114" w:rsidRDefault="00055222" w:rsidP="00C77354">
      <w:pPr>
        <w:jc w:val="both"/>
        <w:rPr>
          <w:b/>
          <w:bCs/>
        </w:rPr>
      </w:pPr>
      <w:r w:rsidRPr="005E4114">
        <w:t>(</w:t>
      </w:r>
      <w:r w:rsidRPr="005E4114">
        <w:rPr>
          <w:rStyle w:val="term"/>
        </w:rPr>
        <w:t>'cardiovascular disease'</w:t>
      </w:r>
      <w:r w:rsidRPr="005E4114">
        <w:t xml:space="preserve">/exp OR </w:t>
      </w:r>
      <w:r w:rsidRPr="005E4114">
        <w:rPr>
          <w:rStyle w:val="term"/>
        </w:rPr>
        <w:t>'acute coronary syndrome'</w:t>
      </w:r>
      <w:r w:rsidRPr="005E4114">
        <w:t xml:space="preserve">/exp OR </w:t>
      </w:r>
      <w:r w:rsidRPr="005E4114">
        <w:rPr>
          <w:rStyle w:val="term"/>
        </w:rPr>
        <w:t>'heart infarction'</w:t>
      </w:r>
      <w:r w:rsidRPr="005E4114">
        <w:t xml:space="preserve">/exp OR </w:t>
      </w:r>
      <w:r w:rsidRPr="005E4114">
        <w:rPr>
          <w:rStyle w:val="term"/>
        </w:rPr>
        <w:t>'coronary artery disease'</w:t>
      </w:r>
      <w:r w:rsidRPr="005E4114">
        <w:t xml:space="preserve">/exp OR </w:t>
      </w:r>
      <w:r w:rsidRPr="005E4114">
        <w:rPr>
          <w:rStyle w:val="term"/>
        </w:rPr>
        <w:t>'ischemic heart disease'</w:t>
      </w:r>
      <w:r w:rsidRPr="005E4114">
        <w:t xml:space="preserve">/exp OR </w:t>
      </w:r>
      <w:r w:rsidRPr="005E4114">
        <w:rPr>
          <w:rStyle w:val="term"/>
        </w:rPr>
        <w:t>'coronary heart disease'</w:t>
      </w:r>
      <w:r w:rsidRPr="005E4114">
        <w:t xml:space="preserve"> OR </w:t>
      </w:r>
      <w:r w:rsidRPr="005E4114">
        <w:rPr>
          <w:rStyle w:val="term"/>
        </w:rPr>
        <w:t>'myocardial infarction'</w:t>
      </w:r>
      <w:r w:rsidRPr="005E4114">
        <w:t xml:space="preserve"> OR </w:t>
      </w:r>
      <w:r w:rsidRPr="005E4114">
        <w:rPr>
          <w:rStyle w:val="term"/>
        </w:rPr>
        <w:t>'unstable angina pectoris'</w:t>
      </w:r>
      <w:r w:rsidRPr="005E4114">
        <w:t xml:space="preserve">/exp OR </w:t>
      </w:r>
      <w:r w:rsidRPr="005E4114">
        <w:rPr>
          <w:rStyle w:val="term"/>
        </w:rPr>
        <w:t>'heart muscle ischemia'</w:t>
      </w:r>
      <w:r w:rsidRPr="005E4114">
        <w:t xml:space="preserve">/exp OR </w:t>
      </w:r>
      <w:r w:rsidRPr="005E4114">
        <w:rPr>
          <w:rStyle w:val="term"/>
        </w:rPr>
        <w:t>'ischemic heart failure'</w:t>
      </w:r>
      <w:r w:rsidRPr="005E4114">
        <w:t xml:space="preserve">/exp OR </w:t>
      </w:r>
      <w:proofErr w:type="spellStart"/>
      <w:r w:rsidRPr="005E4114">
        <w:rPr>
          <w:rStyle w:val="term"/>
        </w:rPr>
        <w:t>cvd</w:t>
      </w:r>
      <w:proofErr w:type="spellEnd"/>
      <w:r w:rsidRPr="005E4114">
        <w:t xml:space="preserve"> OR </w:t>
      </w:r>
      <w:r w:rsidRPr="005E4114">
        <w:rPr>
          <w:rStyle w:val="term"/>
        </w:rPr>
        <w:t>cad</w:t>
      </w:r>
      <w:r w:rsidRPr="005E4114">
        <w:t xml:space="preserve"> OR </w:t>
      </w:r>
      <w:proofErr w:type="spellStart"/>
      <w:r w:rsidRPr="005E4114">
        <w:rPr>
          <w:rStyle w:val="term"/>
        </w:rPr>
        <w:t>acs</w:t>
      </w:r>
      <w:proofErr w:type="spellEnd"/>
      <w:r w:rsidRPr="005E4114">
        <w:t xml:space="preserve"> OR </w:t>
      </w:r>
      <w:r w:rsidRPr="005E4114">
        <w:rPr>
          <w:rStyle w:val="term"/>
        </w:rPr>
        <w:t>mi</w:t>
      </w:r>
      <w:r w:rsidRPr="005E4114">
        <w:t xml:space="preserve"> OR </w:t>
      </w:r>
      <w:proofErr w:type="spellStart"/>
      <w:r w:rsidRPr="005E4114">
        <w:rPr>
          <w:rStyle w:val="term"/>
        </w:rPr>
        <w:t>chd</w:t>
      </w:r>
      <w:proofErr w:type="spellEnd"/>
      <w:r w:rsidRPr="005E4114">
        <w:t xml:space="preserve"> OR </w:t>
      </w:r>
      <w:r w:rsidRPr="005E4114">
        <w:rPr>
          <w:rStyle w:val="term"/>
        </w:rPr>
        <w:t>'heart attack'</w:t>
      </w:r>
      <w:r w:rsidRPr="005E4114">
        <w:t xml:space="preserve"> OR </w:t>
      </w:r>
      <w:r w:rsidRPr="005E4114">
        <w:rPr>
          <w:rStyle w:val="term"/>
        </w:rPr>
        <w:t>'heart disease'</w:t>
      </w:r>
      <w:r w:rsidRPr="005E4114">
        <w:t xml:space="preserve">/exp OR </w:t>
      </w:r>
      <w:r w:rsidRPr="005E4114">
        <w:rPr>
          <w:rStyle w:val="term"/>
        </w:rPr>
        <w:t>'heart arrest'</w:t>
      </w:r>
      <w:r w:rsidRPr="005E4114">
        <w:t>/exp)</w:t>
      </w:r>
      <w:r w:rsidRPr="005E4114">
        <w:rPr>
          <w:b/>
          <w:bCs/>
        </w:rPr>
        <w:t xml:space="preserve"> </w:t>
      </w:r>
      <w:r w:rsidR="00C77354" w:rsidRPr="005E4114">
        <w:t>AND (</w:t>
      </w:r>
      <w:r w:rsidR="00C77354" w:rsidRPr="005E4114">
        <w:rPr>
          <w:rStyle w:val="term"/>
        </w:rPr>
        <w:t>factors</w:t>
      </w:r>
      <w:r w:rsidR="00C77354" w:rsidRPr="005E4114">
        <w:t xml:space="preserve"> OR </w:t>
      </w:r>
      <w:r w:rsidR="00C77354" w:rsidRPr="005E4114">
        <w:rPr>
          <w:rStyle w:val="term"/>
        </w:rPr>
        <w:t>influence</w:t>
      </w:r>
      <w:r w:rsidR="00C77354" w:rsidRPr="005E4114">
        <w:t xml:space="preserve"> OR </w:t>
      </w:r>
      <w:r w:rsidR="00C77354" w:rsidRPr="005E4114">
        <w:rPr>
          <w:rStyle w:val="term"/>
        </w:rPr>
        <w:t>cause</w:t>
      </w:r>
      <w:r w:rsidR="00C77354" w:rsidRPr="005E4114">
        <w:t xml:space="preserve"> OR </w:t>
      </w:r>
      <w:r w:rsidR="00C77354" w:rsidRPr="005E4114">
        <w:rPr>
          <w:rStyle w:val="term"/>
        </w:rPr>
        <w:t>reason</w:t>
      </w:r>
      <w:r w:rsidR="00C77354" w:rsidRPr="005E4114">
        <w:t xml:space="preserve">) </w:t>
      </w:r>
      <w:r w:rsidR="00C5235E" w:rsidRPr="005E4114">
        <w:t>AND (treatment engagement OR treatment involvement OR treatment participation) AND ( nurse</w:t>
      </w:r>
      <w:r w:rsidR="000E00C2" w:rsidRPr="005E4114">
        <w:t>s</w:t>
      </w:r>
      <w:r w:rsidR="00C5235E" w:rsidRPr="005E4114">
        <w:t>) AND (perception</w:t>
      </w:r>
      <w:r w:rsidR="000E00C2" w:rsidRPr="005E4114">
        <w:t>s</w:t>
      </w:r>
      <w:r w:rsidR="00C5235E" w:rsidRPr="005E4114">
        <w:t>) AND (healthy lifestyle) AND (healthy diet) AND (medication</w:t>
      </w:r>
      <w:r w:rsidR="00926F54" w:rsidRPr="005E4114">
        <w:t>s</w:t>
      </w:r>
      <w:r w:rsidR="00C5235E" w:rsidRPr="005E4114">
        <w:t xml:space="preserve">) </w:t>
      </w:r>
      <w:r w:rsidR="00793F44" w:rsidRPr="005E4114">
        <w:t>AND</w:t>
      </w:r>
      <w:r w:rsidR="00C5235E" w:rsidRPr="005E4114">
        <w:t xml:space="preserve"> ( exercise</w:t>
      </w:r>
      <w:r w:rsidR="00DC5C22" w:rsidRPr="005E4114">
        <w:t xml:space="preserve"> </w:t>
      </w:r>
      <w:r w:rsidR="00C5235E" w:rsidRPr="005E4114">
        <w:t>OR physical activity)</w:t>
      </w:r>
      <w:r w:rsidR="00DC5C22" w:rsidRPr="005E4114">
        <w:t xml:space="preserve"> </w:t>
      </w:r>
      <w:r w:rsidR="00C77354" w:rsidRPr="005E4114">
        <w:t>AND (</w:t>
      </w:r>
      <w:r w:rsidR="00C77354" w:rsidRPr="005E4114">
        <w:rPr>
          <w:rStyle w:val="term"/>
        </w:rPr>
        <w:t>2001</w:t>
      </w:r>
      <w:r w:rsidR="00C77354" w:rsidRPr="005E4114">
        <w:t xml:space="preserve">:py OR </w:t>
      </w:r>
      <w:r w:rsidR="00C77354" w:rsidRPr="005E4114">
        <w:rPr>
          <w:rStyle w:val="term"/>
        </w:rPr>
        <w:t>2002</w:t>
      </w:r>
      <w:r w:rsidR="00C77354" w:rsidRPr="005E4114">
        <w:t xml:space="preserve">:py OR </w:t>
      </w:r>
      <w:r w:rsidR="00C77354" w:rsidRPr="005E4114">
        <w:rPr>
          <w:rStyle w:val="term"/>
        </w:rPr>
        <w:t>2003</w:t>
      </w:r>
      <w:r w:rsidR="00C77354" w:rsidRPr="005E4114">
        <w:t xml:space="preserve">:py OR </w:t>
      </w:r>
      <w:r w:rsidR="00C77354" w:rsidRPr="005E4114">
        <w:rPr>
          <w:rStyle w:val="term"/>
        </w:rPr>
        <w:t>2004</w:t>
      </w:r>
      <w:r w:rsidR="00C77354" w:rsidRPr="005E4114">
        <w:t xml:space="preserve">:py OR </w:t>
      </w:r>
      <w:r w:rsidR="00C77354" w:rsidRPr="005E4114">
        <w:rPr>
          <w:rStyle w:val="term"/>
        </w:rPr>
        <w:t>2005</w:t>
      </w:r>
      <w:r w:rsidR="00C77354" w:rsidRPr="005E4114">
        <w:t xml:space="preserve">:py OR </w:t>
      </w:r>
      <w:r w:rsidR="00C77354" w:rsidRPr="005E4114">
        <w:rPr>
          <w:rStyle w:val="term"/>
        </w:rPr>
        <w:t>2006</w:t>
      </w:r>
      <w:r w:rsidR="00C77354" w:rsidRPr="005E4114">
        <w:t xml:space="preserve">:py OR </w:t>
      </w:r>
      <w:r w:rsidR="00C77354" w:rsidRPr="005E4114">
        <w:rPr>
          <w:rStyle w:val="term"/>
        </w:rPr>
        <w:t>2007</w:t>
      </w:r>
      <w:r w:rsidR="00C77354" w:rsidRPr="005E4114">
        <w:t xml:space="preserve">:py OR </w:t>
      </w:r>
      <w:r w:rsidR="00C77354" w:rsidRPr="005E4114">
        <w:rPr>
          <w:rStyle w:val="term"/>
        </w:rPr>
        <w:t>2008</w:t>
      </w:r>
      <w:r w:rsidR="00C77354" w:rsidRPr="005E4114">
        <w:t xml:space="preserve">:py OR </w:t>
      </w:r>
      <w:r w:rsidR="00C77354" w:rsidRPr="005E4114">
        <w:rPr>
          <w:rStyle w:val="term"/>
        </w:rPr>
        <w:t>2009</w:t>
      </w:r>
      <w:r w:rsidR="00C77354" w:rsidRPr="005E4114">
        <w:t xml:space="preserve">:py OR </w:t>
      </w:r>
      <w:r w:rsidR="00C77354" w:rsidRPr="005E4114">
        <w:rPr>
          <w:rStyle w:val="term"/>
        </w:rPr>
        <w:t>2010</w:t>
      </w:r>
      <w:r w:rsidR="00C77354" w:rsidRPr="005E4114">
        <w:t xml:space="preserve">:py OR </w:t>
      </w:r>
      <w:r w:rsidR="00C77354" w:rsidRPr="005E4114">
        <w:rPr>
          <w:rStyle w:val="term"/>
        </w:rPr>
        <w:t>2011</w:t>
      </w:r>
      <w:r w:rsidR="00C77354" w:rsidRPr="005E4114">
        <w:t xml:space="preserve">:py OR </w:t>
      </w:r>
      <w:r w:rsidR="00C77354" w:rsidRPr="005E4114">
        <w:rPr>
          <w:rStyle w:val="term"/>
        </w:rPr>
        <w:t>2012</w:t>
      </w:r>
      <w:r w:rsidR="00C77354" w:rsidRPr="005E4114">
        <w:t xml:space="preserve">:py OR </w:t>
      </w:r>
      <w:r w:rsidR="00C77354" w:rsidRPr="005E4114">
        <w:rPr>
          <w:rStyle w:val="term"/>
        </w:rPr>
        <w:t>2013</w:t>
      </w:r>
      <w:r w:rsidR="00C77354" w:rsidRPr="005E4114">
        <w:t xml:space="preserve">:py OR </w:t>
      </w:r>
      <w:r w:rsidR="00C77354" w:rsidRPr="005E4114">
        <w:rPr>
          <w:rStyle w:val="term"/>
        </w:rPr>
        <w:t>2014</w:t>
      </w:r>
      <w:r w:rsidR="00C77354" w:rsidRPr="005E4114">
        <w:t xml:space="preserve">:py OR </w:t>
      </w:r>
      <w:r w:rsidR="00C77354" w:rsidRPr="005E4114">
        <w:rPr>
          <w:rStyle w:val="term"/>
        </w:rPr>
        <w:t>2015</w:t>
      </w:r>
      <w:r w:rsidR="00C77354" w:rsidRPr="005E4114">
        <w:t xml:space="preserve">:py OR </w:t>
      </w:r>
      <w:r w:rsidR="00C77354" w:rsidRPr="005E4114">
        <w:rPr>
          <w:rStyle w:val="term"/>
        </w:rPr>
        <w:t>2016</w:t>
      </w:r>
      <w:r w:rsidR="00C77354" w:rsidRPr="005E4114">
        <w:t xml:space="preserve">:py OR </w:t>
      </w:r>
      <w:r w:rsidR="00C77354" w:rsidRPr="005E4114">
        <w:rPr>
          <w:rStyle w:val="term"/>
        </w:rPr>
        <w:t>2017</w:t>
      </w:r>
      <w:r w:rsidR="00C77354" w:rsidRPr="005E4114">
        <w:t xml:space="preserve">:py OR </w:t>
      </w:r>
      <w:r w:rsidR="00C77354" w:rsidRPr="005E4114">
        <w:rPr>
          <w:rStyle w:val="term"/>
        </w:rPr>
        <w:t>2018</w:t>
      </w:r>
      <w:r w:rsidR="00C77354" w:rsidRPr="005E4114">
        <w:t xml:space="preserve">:py OR </w:t>
      </w:r>
      <w:r w:rsidR="00C77354" w:rsidRPr="005E4114">
        <w:rPr>
          <w:rStyle w:val="term"/>
        </w:rPr>
        <w:t>2019</w:t>
      </w:r>
      <w:r w:rsidR="00C77354" w:rsidRPr="005E4114">
        <w:t xml:space="preserve">:py OR </w:t>
      </w:r>
      <w:r w:rsidR="00C77354" w:rsidRPr="005E4114">
        <w:rPr>
          <w:rStyle w:val="term"/>
        </w:rPr>
        <w:t>2020</w:t>
      </w:r>
      <w:r w:rsidR="00C77354" w:rsidRPr="005E4114">
        <w:t>:py) AND [humans]/</w:t>
      </w:r>
      <w:proofErr w:type="spellStart"/>
      <w:r w:rsidR="00C77354" w:rsidRPr="005E4114">
        <w:t>lim</w:t>
      </w:r>
      <w:proofErr w:type="spellEnd"/>
      <w:r w:rsidR="00C77354" w:rsidRPr="005E4114">
        <w:t xml:space="preserve"> AND [</w:t>
      </w:r>
      <w:proofErr w:type="spellStart"/>
      <w:r w:rsidR="00C77354" w:rsidRPr="005E4114">
        <w:t>english</w:t>
      </w:r>
      <w:proofErr w:type="spellEnd"/>
      <w:r w:rsidR="00C77354" w:rsidRPr="005E4114">
        <w:t>]/</w:t>
      </w:r>
      <w:proofErr w:type="spellStart"/>
      <w:r w:rsidR="00C77354" w:rsidRPr="005E4114">
        <w:t>lim</w:t>
      </w:r>
      <w:proofErr w:type="spellEnd"/>
    </w:p>
    <w:p w14:paraId="06699517" w14:textId="77777777" w:rsidR="00C77354" w:rsidRPr="005E4114" w:rsidRDefault="00C77354" w:rsidP="003E0054">
      <w:pPr>
        <w:jc w:val="both"/>
        <w:rPr>
          <w:b/>
          <w:bCs/>
        </w:rPr>
      </w:pPr>
    </w:p>
    <w:p w14:paraId="1309DFA4" w14:textId="77777777" w:rsidR="00E20477" w:rsidRPr="005E4114" w:rsidRDefault="00E20477" w:rsidP="009A4E9F">
      <w:pPr>
        <w:rPr>
          <w:b/>
          <w:bCs/>
        </w:rPr>
      </w:pPr>
    </w:p>
    <w:p w14:paraId="20ABA88C" w14:textId="77777777" w:rsidR="00E20477" w:rsidRPr="005E4114" w:rsidRDefault="00E20477" w:rsidP="009A4E9F">
      <w:pPr>
        <w:rPr>
          <w:b/>
          <w:bCs/>
        </w:rPr>
      </w:pPr>
    </w:p>
    <w:p w14:paraId="353A1664" w14:textId="77777777" w:rsidR="00E20477" w:rsidRPr="005E4114" w:rsidRDefault="00E20477" w:rsidP="009A4E9F">
      <w:pPr>
        <w:rPr>
          <w:b/>
          <w:bCs/>
        </w:rPr>
      </w:pPr>
    </w:p>
    <w:p w14:paraId="2B2F59EB" w14:textId="77777777" w:rsidR="00E20477" w:rsidRPr="005E4114" w:rsidRDefault="00E20477" w:rsidP="009A4E9F">
      <w:pPr>
        <w:rPr>
          <w:b/>
          <w:bCs/>
        </w:rPr>
      </w:pPr>
    </w:p>
    <w:p w14:paraId="5ED3DB3D" w14:textId="77777777" w:rsidR="00E20477" w:rsidRPr="005E4114" w:rsidRDefault="00E20477" w:rsidP="009A4E9F">
      <w:pPr>
        <w:rPr>
          <w:b/>
          <w:bCs/>
        </w:rPr>
      </w:pPr>
    </w:p>
    <w:p w14:paraId="7CA95248" w14:textId="77777777" w:rsidR="00E20477" w:rsidRPr="005E4114" w:rsidRDefault="00E20477" w:rsidP="009A4E9F">
      <w:pPr>
        <w:rPr>
          <w:b/>
          <w:bCs/>
        </w:rPr>
      </w:pPr>
    </w:p>
    <w:p w14:paraId="0C16A0A0" w14:textId="77777777" w:rsidR="00E20477" w:rsidRPr="005E4114" w:rsidRDefault="00E20477" w:rsidP="009A4E9F">
      <w:pPr>
        <w:rPr>
          <w:b/>
          <w:bCs/>
        </w:rPr>
      </w:pPr>
    </w:p>
    <w:p w14:paraId="7ACD469B" w14:textId="06C69A35" w:rsidR="009A4E9F" w:rsidRPr="005E4114" w:rsidRDefault="009A4E9F" w:rsidP="009A4E9F">
      <w:pPr>
        <w:rPr>
          <w:b/>
          <w:bCs/>
        </w:rPr>
      </w:pPr>
      <w:r w:rsidRPr="005E4114">
        <w:rPr>
          <w:b/>
          <w:bCs/>
        </w:rPr>
        <w:lastRenderedPageBreak/>
        <w:t>Scopus</w:t>
      </w:r>
    </w:p>
    <w:p w14:paraId="096A1F65" w14:textId="7AD3828F" w:rsidR="00626C2A" w:rsidRPr="005E4114" w:rsidRDefault="00E20477" w:rsidP="001E2DA2">
      <w:pPr>
        <w:jc w:val="both"/>
      </w:pPr>
      <w:r w:rsidRPr="005E4114">
        <w:t xml:space="preserve"> ( ( TITLE-ABS-KEY ( "</w:t>
      </w:r>
      <w:r w:rsidR="00894431" w:rsidRPr="005E4114">
        <w:t xml:space="preserve"> treatment engagement </w:t>
      </w:r>
      <w:r w:rsidRPr="005E4114">
        <w:t>" ) )   OR   ( TITLE-ABS-KEY ( "</w:t>
      </w:r>
      <w:r w:rsidR="00894431" w:rsidRPr="005E4114">
        <w:t xml:space="preserve"> treatment involvement </w:t>
      </w:r>
      <w:r w:rsidRPr="005E4114">
        <w:t xml:space="preserve">" ) )   OR   ( TITLE-ABS-KEY ( </w:t>
      </w:r>
      <w:r w:rsidR="00894431" w:rsidRPr="005E4114">
        <w:t xml:space="preserve">treatment participation </w:t>
      </w:r>
      <w:r w:rsidRPr="005E4114">
        <w:t xml:space="preserve">* ) )   </w:t>
      </w:r>
      <w:r w:rsidR="00894431" w:rsidRPr="005E4114">
        <w:t>AND</w:t>
      </w:r>
      <w:r w:rsidR="00453928" w:rsidRPr="005E4114">
        <w:t xml:space="preserve">    ( ( TITLE-ABS-KEY ( "</w:t>
      </w:r>
      <w:r w:rsidR="00F366FD" w:rsidRPr="005E4114">
        <w:t>perception</w:t>
      </w:r>
      <w:r w:rsidR="00453928" w:rsidRPr="005E4114">
        <w:t>*" ) )   AND   ( ( TITLE-ABS-KEY ( "n</w:t>
      </w:r>
      <w:r w:rsidR="00F366FD" w:rsidRPr="005E4114">
        <w:t>urse</w:t>
      </w:r>
      <w:r w:rsidR="00453928" w:rsidRPr="005E4114">
        <w:t xml:space="preserve">*" ) )   </w:t>
      </w:r>
      <w:r w:rsidR="00DE528B" w:rsidRPr="005E4114">
        <w:t xml:space="preserve">AND   ( ( TITLE-ABS-KEY ( " healthy lifestyle " ) )   OR   ( TITLE-ABS-KEY ( "healthy diet" ) )   </w:t>
      </w:r>
      <w:r w:rsidR="00D7551B" w:rsidRPr="005E4114">
        <w:t>AND   ( ( TITLE-ABS-KEY ( " exercise  " ) )   OR   ( TITLE-ABS-KEY ( "physical ac</w:t>
      </w:r>
      <w:r w:rsidR="002A0D2E" w:rsidRPr="005E4114">
        <w:t xml:space="preserve">tivity </w:t>
      </w:r>
      <w:r w:rsidR="00D7551B" w:rsidRPr="005E4114">
        <w:t xml:space="preserve">" ) )   </w:t>
      </w:r>
      <w:r w:rsidR="002A0D2E" w:rsidRPr="005E4114">
        <w:t xml:space="preserve">AND   ( ( TITLE-ABS-KEY ( " medication* " ) )   </w:t>
      </w:r>
      <w:r w:rsidR="001E65EF" w:rsidRPr="005E4114">
        <w:t xml:space="preserve">OR   ( TITLE-ABS-KEY ( "medication management”) </w:t>
      </w:r>
      <w:r w:rsidR="00CF6EDE" w:rsidRPr="005E4114">
        <w:t xml:space="preserve">AND   ( ( TITLE-ABS-KEY ( "influence*" ) )   OR   ( TITLE-ABS-KEY ( "reason*" ) )   OR   ( TITLE-ABS-KEY ( cause* ) )   OR   ( TITLE-ABS-KEY ( factor* ) ) )  </w:t>
      </w:r>
      <w:r w:rsidR="00CF6EDE" w:rsidRPr="005E4114">
        <w:rPr>
          <w:b/>
          <w:bCs/>
        </w:rPr>
        <w:t xml:space="preserve"> </w:t>
      </w:r>
      <w:r w:rsidR="003C317D" w:rsidRPr="005E4114">
        <w:t xml:space="preserve">AND   ( ( TITLE-ABS-KEY ( "cardiovascular disease" ) )   OR   ( TITLE-ABS-KEY ( "coronary heart disease*" ) )   OR   ( TITLE-ABS-KEY ( "coronary artery disease*" ) )   OR   ( TITLE-ABS-KEY ( "acute coronary syndrome" ) )   OR   ( TITLE-ABS-KEY ( "myocardial infarct*" ) )   OR   ( TITLE-ABS-KEY ( "unstable angina" ) )   OR   ( TITLE-ABS-KEY ( "myocardial ischemia" ) )   OR   ( TITLE-ABS-KEY ( "ischemic heart failure" ) )   OR   ( TITLE-ABS-KEY ( </w:t>
      </w:r>
      <w:proofErr w:type="spellStart"/>
      <w:r w:rsidR="003C317D" w:rsidRPr="005E4114">
        <w:t>cvd</w:t>
      </w:r>
      <w:proofErr w:type="spellEnd"/>
      <w:r w:rsidR="003C317D" w:rsidRPr="005E4114">
        <w:t xml:space="preserve"> ) )   OR   ( TITLE-ABS-KEY ( cad ) )   OR   ( TITLE-ABS-KEY ( </w:t>
      </w:r>
      <w:proofErr w:type="spellStart"/>
      <w:r w:rsidR="003C317D" w:rsidRPr="005E4114">
        <w:t>acs</w:t>
      </w:r>
      <w:proofErr w:type="spellEnd"/>
      <w:r w:rsidR="003C317D" w:rsidRPr="005E4114">
        <w:t xml:space="preserve"> ) )   OR   ( TITLE-ABS-KEY ( mi ) )   OR   ( TITLE-ABS-KEY ( </w:t>
      </w:r>
      <w:proofErr w:type="spellStart"/>
      <w:r w:rsidR="003C317D" w:rsidRPr="005E4114">
        <w:t>chd</w:t>
      </w:r>
      <w:proofErr w:type="spellEnd"/>
      <w:r w:rsidR="003C317D" w:rsidRPr="005E4114">
        <w:t xml:space="preserve"> ) )   OR   ( TITLE-ABS-KEY ( "heart disease*" ) )   OR   ( TITLE-ABS-KEY ( "heart attack" ) )   OR   ( TITLE-ABS-KEY ( "cardiac arrest" ) ) )   AND   ( LIMIT-TO ( PUBYEAR ,   2020 )   OR   LIMIT-TO ( PUBYEAR ,   2019 )   OR   LIMIT-TO ( PUBYEAR ,   2018 )   OR   LIMIT-TO ( PUBYEAR ,   2017 )   OR   LIMIT-TO ( PUBYEAR ,   2016 )   OR   LIMIT-TO ( PUBYEAR ,   2015 )   OR   LIMIT-TO ( PUBYEAR ,   2014 )   OR   LIMIT-TO ( PUBYEAR ,   2013 )   OR   LIMIT-TO ( PUBYEAR ,   2012 )   OR   LIMIT-TO ( PUBYEAR ,   2011 )   OR   LIMIT-TO ( PUBYEAR ,   2010 )   OR   LIMIT-TO ( PUBYEAR ,   2009 )   OR   LIMIT-TO ( PUBYEAR ,   2008 )   OR   LIMIT-TO ( PUBYEAR ,   2007 )   OR   LIMIT-TO ( PUBYEAR ,   2006 )   OR   LIMIT-TO ( PUBYEAR ,   2005 )   OR   LIMIT-TO ( PUBYEAR ,   2004 )   OR   LIMIT-TO ( PUBYEAR ,   2003 )   OR   LIMIT-TO ( PUBYEAR ,   2002 )   OR   LIMIT-TO ( PUBYEAR ,   2001 ) )   AND   ( LIMIT-TO ( LANGUAGE ,   "English" ) )</w:t>
      </w:r>
    </w:p>
    <w:p w14:paraId="71F311C4" w14:textId="77777777" w:rsidR="00626C2A" w:rsidRPr="005E4114" w:rsidRDefault="00626C2A" w:rsidP="001E2DA2">
      <w:pPr>
        <w:jc w:val="both"/>
        <w:rPr>
          <w:b/>
          <w:bCs/>
        </w:rPr>
      </w:pPr>
    </w:p>
    <w:p w14:paraId="4FF5EF88" w14:textId="47430A68" w:rsidR="001E2DA2" w:rsidRPr="005E4114" w:rsidRDefault="001E2DA2" w:rsidP="001E2DA2">
      <w:pPr>
        <w:jc w:val="both"/>
        <w:rPr>
          <w:b/>
          <w:bCs/>
        </w:rPr>
      </w:pPr>
      <w:r w:rsidRPr="005E4114">
        <w:rPr>
          <w:b/>
          <w:bCs/>
        </w:rPr>
        <w:t>JBI</w:t>
      </w:r>
    </w:p>
    <w:p w14:paraId="66931CC6" w14:textId="527C9A8C" w:rsidR="005D2B5E" w:rsidRPr="005E4114" w:rsidRDefault="00F8697D" w:rsidP="005D2B5E">
      <w:pPr>
        <w:jc w:val="both"/>
      </w:pPr>
      <w:r w:rsidRPr="005E4114">
        <w:t>(“acute coronary syndrome” OR “heart disease” OR “myocardial infarction” OR "cardiovascular disease") AND</w:t>
      </w:r>
      <w:r w:rsidR="007C2485" w:rsidRPr="005E4114">
        <w:t xml:space="preserve"> </w:t>
      </w:r>
      <w:proofErr w:type="spellStart"/>
      <w:r w:rsidR="007C2485" w:rsidRPr="005E4114">
        <w:t>AND</w:t>
      </w:r>
      <w:proofErr w:type="spellEnd"/>
      <w:r w:rsidR="007C2485" w:rsidRPr="005E4114">
        <w:t xml:space="preserve"> “(perception*”) AND (“Nurse*</w:t>
      </w:r>
      <w:proofErr w:type="gramStart"/>
      <w:r w:rsidR="007C2485" w:rsidRPr="005E4114">
        <w:t>” )AND</w:t>
      </w:r>
      <w:proofErr w:type="gramEnd"/>
      <w:r w:rsidR="007C2485" w:rsidRPr="005E4114">
        <w:t xml:space="preserve"> ("factor" OR "reason*" OR "influence*" OR "cause*")</w:t>
      </w:r>
      <w:r w:rsidR="0003525F" w:rsidRPr="005E4114">
        <w:t xml:space="preserve"> AND ("factor*" OR "cause*" OR "reason*" OR "influence") AND (“treatment engagement” OR “treatment involvement” OR “treatment participation”</w:t>
      </w:r>
      <w:r w:rsidR="00626C2A" w:rsidRPr="005E4114">
        <w:t>.</w:t>
      </w:r>
      <w:r w:rsidR="0003525F" w:rsidRPr="005E4114">
        <w:t xml:space="preserve">  </w:t>
      </w:r>
    </w:p>
    <w:p w14:paraId="2ED65357" w14:textId="6F47EFB1" w:rsidR="00FA7C29" w:rsidRPr="005E4114" w:rsidRDefault="00FA7C29" w:rsidP="005D2B5E">
      <w:pPr>
        <w:jc w:val="both"/>
      </w:pPr>
    </w:p>
    <w:p w14:paraId="35C35742" w14:textId="77777777" w:rsidR="00FA7C29" w:rsidRPr="00FA7C29" w:rsidRDefault="00FA7C29" w:rsidP="005D2B5E">
      <w:pPr>
        <w:jc w:val="both"/>
        <w:rPr>
          <w:color w:val="FF0000"/>
        </w:rPr>
      </w:pPr>
    </w:p>
    <w:p w14:paraId="34C3D044" w14:textId="77777777" w:rsidR="005D2B5E" w:rsidRPr="001466FC" w:rsidRDefault="005D2B5E" w:rsidP="005D2B5E">
      <w:pPr>
        <w:autoSpaceDE w:val="0"/>
        <w:autoSpaceDN w:val="0"/>
        <w:adjustRightInd w:val="0"/>
        <w:spacing w:after="0" w:line="360" w:lineRule="auto"/>
        <w:jc w:val="both"/>
        <w:rPr>
          <w:rFonts w:cstheme="minorHAnsi"/>
          <w:b/>
          <w:bCs/>
        </w:rPr>
      </w:pPr>
      <w:r w:rsidRPr="001466FC">
        <w:rPr>
          <w:rFonts w:cstheme="minorHAnsi"/>
          <w:b/>
          <w:bCs/>
        </w:rPr>
        <w:t xml:space="preserve">Appendix 2: Dependability scores for included studies </w:t>
      </w:r>
    </w:p>
    <w:tbl>
      <w:tblPr>
        <w:tblStyle w:val="TableGrid"/>
        <w:tblW w:w="6522" w:type="dxa"/>
        <w:shd w:val="clear" w:color="auto" w:fill="FFFFFF" w:themeFill="background1"/>
        <w:tblLook w:val="04A0" w:firstRow="1" w:lastRow="0" w:firstColumn="1" w:lastColumn="0" w:noHBand="0" w:noVBand="1"/>
      </w:tblPr>
      <w:tblGrid>
        <w:gridCol w:w="898"/>
        <w:gridCol w:w="1013"/>
        <w:gridCol w:w="1068"/>
        <w:gridCol w:w="1150"/>
        <w:gridCol w:w="1035"/>
        <w:gridCol w:w="899"/>
        <w:gridCol w:w="1010"/>
      </w:tblGrid>
      <w:tr w:rsidR="005D2B5E" w:rsidRPr="0074348C" w14:paraId="79E22F5B" w14:textId="77777777" w:rsidTr="00362976">
        <w:tc>
          <w:tcPr>
            <w:tcW w:w="995" w:type="dxa"/>
            <w:shd w:val="clear" w:color="auto" w:fill="FFFFFF" w:themeFill="background1"/>
          </w:tcPr>
          <w:p w14:paraId="57198F9A"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 xml:space="preserve">Citation </w:t>
            </w:r>
          </w:p>
        </w:tc>
        <w:tc>
          <w:tcPr>
            <w:tcW w:w="1126" w:type="dxa"/>
            <w:shd w:val="clear" w:color="auto" w:fill="FFFFFF" w:themeFill="background1"/>
          </w:tcPr>
          <w:p w14:paraId="0AA6EB0E" w14:textId="77777777" w:rsidR="005D2B5E" w:rsidRPr="000E7720" w:rsidRDefault="005D2B5E" w:rsidP="00362976">
            <w:pPr>
              <w:autoSpaceDE w:val="0"/>
              <w:autoSpaceDN w:val="0"/>
              <w:adjustRightInd w:val="0"/>
              <w:rPr>
                <w:rFonts w:cstheme="minorHAnsi"/>
                <w:b/>
                <w:bCs/>
                <w:sz w:val="14"/>
                <w:szCs w:val="14"/>
              </w:rPr>
            </w:pPr>
            <w:r w:rsidRPr="000E7720">
              <w:rPr>
                <w:rFonts w:cstheme="minorHAnsi"/>
                <w:w w:val="105"/>
                <w:sz w:val="14"/>
                <w:szCs w:val="14"/>
              </w:rPr>
              <w:t>Is there congruity between the research methodology and the research question or objectives</w:t>
            </w:r>
          </w:p>
        </w:tc>
        <w:tc>
          <w:tcPr>
            <w:tcW w:w="1181" w:type="dxa"/>
            <w:shd w:val="clear" w:color="auto" w:fill="FFFFFF" w:themeFill="background1"/>
          </w:tcPr>
          <w:p w14:paraId="40941EF9" w14:textId="77777777" w:rsidR="005D2B5E" w:rsidRPr="000E7720" w:rsidRDefault="005D2B5E" w:rsidP="00362976">
            <w:pPr>
              <w:pStyle w:val="TableParagraph"/>
              <w:spacing w:before="54" w:line="235" w:lineRule="auto"/>
              <w:ind w:left="55"/>
              <w:rPr>
                <w:rFonts w:asciiTheme="minorHAnsi" w:hAnsiTheme="minorHAnsi" w:cstheme="minorHAnsi"/>
                <w:sz w:val="14"/>
                <w:szCs w:val="14"/>
              </w:rPr>
            </w:pPr>
            <w:r w:rsidRPr="000E7720">
              <w:rPr>
                <w:rFonts w:asciiTheme="minorHAnsi" w:hAnsiTheme="minorHAnsi" w:cstheme="minorHAnsi"/>
                <w:w w:val="105"/>
                <w:sz w:val="14"/>
                <w:szCs w:val="14"/>
              </w:rPr>
              <w:t xml:space="preserve">Is there congruity between the research </w:t>
            </w:r>
            <w:proofErr w:type="gramStart"/>
            <w:r w:rsidRPr="000E7720">
              <w:rPr>
                <w:rFonts w:asciiTheme="minorHAnsi" w:hAnsiTheme="minorHAnsi" w:cstheme="minorHAnsi"/>
                <w:w w:val="105"/>
                <w:sz w:val="14"/>
                <w:szCs w:val="14"/>
              </w:rPr>
              <w:t>methodology</w:t>
            </w:r>
            <w:proofErr w:type="gramEnd"/>
          </w:p>
          <w:p w14:paraId="0D751AB7" w14:textId="77777777" w:rsidR="005D2B5E" w:rsidRPr="000E7720" w:rsidRDefault="005D2B5E" w:rsidP="00362976">
            <w:pPr>
              <w:autoSpaceDE w:val="0"/>
              <w:autoSpaceDN w:val="0"/>
              <w:adjustRightInd w:val="0"/>
              <w:rPr>
                <w:rFonts w:cstheme="minorHAnsi"/>
                <w:b/>
                <w:bCs/>
                <w:sz w:val="14"/>
                <w:szCs w:val="14"/>
              </w:rPr>
            </w:pPr>
            <w:r w:rsidRPr="000E7720">
              <w:rPr>
                <w:rFonts w:cstheme="minorHAnsi"/>
                <w:w w:val="110"/>
                <w:sz w:val="14"/>
                <w:szCs w:val="14"/>
              </w:rPr>
              <w:t>and the methods used to collect data?</w:t>
            </w:r>
          </w:p>
        </w:tc>
        <w:tc>
          <w:tcPr>
            <w:tcW w:w="1283" w:type="dxa"/>
            <w:shd w:val="clear" w:color="auto" w:fill="FFFFFF" w:themeFill="background1"/>
          </w:tcPr>
          <w:p w14:paraId="608E934E" w14:textId="77777777" w:rsidR="005D2B5E" w:rsidRPr="000E7720" w:rsidRDefault="005D2B5E" w:rsidP="00362976">
            <w:pPr>
              <w:autoSpaceDE w:val="0"/>
              <w:autoSpaceDN w:val="0"/>
              <w:adjustRightInd w:val="0"/>
              <w:rPr>
                <w:rFonts w:cstheme="minorHAnsi"/>
                <w:b/>
                <w:bCs/>
                <w:sz w:val="14"/>
                <w:szCs w:val="14"/>
              </w:rPr>
            </w:pPr>
            <w:r w:rsidRPr="000E7720">
              <w:rPr>
                <w:rFonts w:cstheme="minorHAnsi"/>
                <w:w w:val="110"/>
                <w:sz w:val="14"/>
                <w:szCs w:val="14"/>
              </w:rPr>
              <w:t>Is there congruity between the research methodology and the representation and analysis of data?</w:t>
            </w:r>
          </w:p>
        </w:tc>
        <w:tc>
          <w:tcPr>
            <w:tcW w:w="407" w:type="dxa"/>
            <w:shd w:val="clear" w:color="auto" w:fill="FFFFFF" w:themeFill="background1"/>
          </w:tcPr>
          <w:p w14:paraId="58B5F359" w14:textId="77777777" w:rsidR="005D2B5E" w:rsidRPr="000E7720" w:rsidRDefault="005D2B5E" w:rsidP="00362976">
            <w:pPr>
              <w:autoSpaceDE w:val="0"/>
              <w:autoSpaceDN w:val="0"/>
              <w:adjustRightInd w:val="0"/>
              <w:rPr>
                <w:rFonts w:cstheme="minorHAnsi"/>
                <w:b/>
                <w:bCs/>
                <w:sz w:val="14"/>
                <w:szCs w:val="14"/>
              </w:rPr>
            </w:pPr>
            <w:r w:rsidRPr="000E7720">
              <w:rPr>
                <w:rFonts w:cstheme="minorHAnsi"/>
                <w:w w:val="105"/>
                <w:sz w:val="14"/>
                <w:szCs w:val="14"/>
              </w:rPr>
              <w:t>Is there a statement locating the researcher culturally or theoretically?</w:t>
            </w:r>
          </w:p>
        </w:tc>
        <w:tc>
          <w:tcPr>
            <w:tcW w:w="407" w:type="dxa"/>
            <w:shd w:val="clear" w:color="auto" w:fill="FFFFFF" w:themeFill="background1"/>
          </w:tcPr>
          <w:p w14:paraId="57457945" w14:textId="77777777" w:rsidR="005D2B5E" w:rsidRPr="000E7720" w:rsidRDefault="005D2B5E" w:rsidP="00362976">
            <w:pPr>
              <w:autoSpaceDE w:val="0"/>
              <w:autoSpaceDN w:val="0"/>
              <w:adjustRightInd w:val="0"/>
              <w:rPr>
                <w:rFonts w:cstheme="minorHAnsi"/>
                <w:b/>
                <w:bCs/>
                <w:sz w:val="14"/>
                <w:szCs w:val="14"/>
              </w:rPr>
            </w:pPr>
            <w:r w:rsidRPr="000E7720">
              <w:rPr>
                <w:rFonts w:cstheme="minorHAnsi"/>
                <w:w w:val="105"/>
                <w:sz w:val="14"/>
                <w:szCs w:val="14"/>
              </w:rPr>
              <w:t>Is the influence of the researcher on the research, and vice-versa, addressed?</w:t>
            </w:r>
          </w:p>
        </w:tc>
        <w:tc>
          <w:tcPr>
            <w:tcW w:w="1123" w:type="dxa"/>
            <w:shd w:val="clear" w:color="auto" w:fill="FFFFFF" w:themeFill="background1"/>
          </w:tcPr>
          <w:p w14:paraId="1F4A210A"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 xml:space="preserve">Dependability Score </w:t>
            </w:r>
          </w:p>
        </w:tc>
      </w:tr>
      <w:tr w:rsidR="005D2B5E" w:rsidRPr="0074348C" w14:paraId="6063EEF6" w14:textId="77777777" w:rsidTr="00362976">
        <w:tc>
          <w:tcPr>
            <w:tcW w:w="995" w:type="dxa"/>
            <w:shd w:val="clear" w:color="auto" w:fill="FFFFFF" w:themeFill="background1"/>
          </w:tcPr>
          <w:p w14:paraId="753FB522" w14:textId="77777777" w:rsidR="005D2B5E" w:rsidRPr="000E7720" w:rsidRDefault="005D2B5E" w:rsidP="00362976">
            <w:pPr>
              <w:autoSpaceDE w:val="0"/>
              <w:autoSpaceDN w:val="0"/>
              <w:adjustRightInd w:val="0"/>
              <w:rPr>
                <w:rFonts w:cstheme="minorHAnsi"/>
                <w:sz w:val="14"/>
                <w:szCs w:val="14"/>
              </w:rPr>
            </w:pPr>
            <w:proofErr w:type="spellStart"/>
            <w:r w:rsidRPr="000E7720">
              <w:rPr>
                <w:rFonts w:cstheme="minorHAnsi"/>
                <w:sz w:val="14"/>
                <w:szCs w:val="14"/>
              </w:rPr>
              <w:t>Bårdsgjerde</w:t>
            </w:r>
            <w:proofErr w:type="spellEnd"/>
            <w:r w:rsidRPr="000E7720">
              <w:rPr>
                <w:rFonts w:cstheme="minorHAnsi"/>
                <w:sz w:val="14"/>
                <w:szCs w:val="14"/>
              </w:rPr>
              <w:t xml:space="preserve"> et al (2020)</w:t>
            </w:r>
          </w:p>
        </w:tc>
        <w:tc>
          <w:tcPr>
            <w:tcW w:w="1126" w:type="dxa"/>
            <w:shd w:val="clear" w:color="auto" w:fill="FFFFFF" w:themeFill="background1"/>
          </w:tcPr>
          <w:p w14:paraId="2814DBF4"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81" w:type="dxa"/>
            <w:shd w:val="clear" w:color="auto" w:fill="FFFFFF" w:themeFill="background1"/>
          </w:tcPr>
          <w:p w14:paraId="4346EA32"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283" w:type="dxa"/>
            <w:shd w:val="clear" w:color="auto" w:fill="FFFFFF" w:themeFill="background1"/>
          </w:tcPr>
          <w:p w14:paraId="12934FBE"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407" w:type="dxa"/>
            <w:shd w:val="clear" w:color="auto" w:fill="FFFFFF" w:themeFill="background1"/>
          </w:tcPr>
          <w:p w14:paraId="3866DBC1"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N</w:t>
            </w:r>
          </w:p>
        </w:tc>
        <w:tc>
          <w:tcPr>
            <w:tcW w:w="407" w:type="dxa"/>
            <w:shd w:val="clear" w:color="auto" w:fill="FFFFFF" w:themeFill="background1"/>
          </w:tcPr>
          <w:p w14:paraId="5D0949A3"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23" w:type="dxa"/>
            <w:shd w:val="clear" w:color="auto" w:fill="FFFFFF" w:themeFill="background1"/>
          </w:tcPr>
          <w:p w14:paraId="485AD9D7"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 xml:space="preserve">4/5 </w:t>
            </w:r>
            <w:r w:rsidRPr="000E7720">
              <w:rPr>
                <w:rFonts w:cstheme="minorHAnsi"/>
                <w:w w:val="110"/>
                <w:sz w:val="14"/>
                <w:szCs w:val="14"/>
              </w:rPr>
              <w:t>High</w:t>
            </w:r>
          </w:p>
        </w:tc>
      </w:tr>
      <w:tr w:rsidR="005D2B5E" w:rsidRPr="0074348C" w14:paraId="1EB13EFD" w14:textId="77777777" w:rsidTr="00362976">
        <w:tc>
          <w:tcPr>
            <w:tcW w:w="995" w:type="dxa"/>
            <w:shd w:val="clear" w:color="auto" w:fill="FFFFFF" w:themeFill="background1"/>
          </w:tcPr>
          <w:p w14:paraId="74D335BF" w14:textId="77777777" w:rsidR="005D2B5E" w:rsidRPr="000E7720" w:rsidRDefault="005D2B5E" w:rsidP="00362976">
            <w:pPr>
              <w:autoSpaceDE w:val="0"/>
              <w:autoSpaceDN w:val="0"/>
              <w:adjustRightInd w:val="0"/>
              <w:rPr>
                <w:rFonts w:cstheme="minorHAnsi"/>
                <w:sz w:val="14"/>
                <w:szCs w:val="14"/>
              </w:rPr>
            </w:pPr>
            <w:proofErr w:type="spellStart"/>
            <w:r w:rsidRPr="000E7720">
              <w:rPr>
                <w:rFonts w:cstheme="minorHAnsi"/>
                <w:sz w:val="14"/>
                <w:szCs w:val="14"/>
              </w:rPr>
              <w:t>Frohmader</w:t>
            </w:r>
            <w:proofErr w:type="spellEnd"/>
            <w:r w:rsidRPr="000E7720">
              <w:rPr>
                <w:rFonts w:cstheme="minorHAnsi"/>
                <w:sz w:val="14"/>
                <w:szCs w:val="14"/>
              </w:rPr>
              <w:t xml:space="preserve"> </w:t>
            </w:r>
            <w:r w:rsidRPr="000E7720">
              <w:rPr>
                <w:rFonts w:cstheme="minorHAnsi"/>
                <w:iCs/>
                <w:sz w:val="14"/>
                <w:szCs w:val="14"/>
              </w:rPr>
              <w:t>et al.</w:t>
            </w:r>
            <w:r w:rsidRPr="000E7720">
              <w:rPr>
                <w:rFonts w:cstheme="minorHAnsi"/>
                <w:sz w:val="14"/>
                <w:szCs w:val="14"/>
              </w:rPr>
              <w:t xml:space="preserve"> (2018)</w:t>
            </w:r>
          </w:p>
        </w:tc>
        <w:tc>
          <w:tcPr>
            <w:tcW w:w="1126" w:type="dxa"/>
            <w:shd w:val="clear" w:color="auto" w:fill="FFFFFF" w:themeFill="background1"/>
          </w:tcPr>
          <w:p w14:paraId="65C1CD2E"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81" w:type="dxa"/>
            <w:shd w:val="clear" w:color="auto" w:fill="FFFFFF" w:themeFill="background1"/>
          </w:tcPr>
          <w:p w14:paraId="56E95406"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283" w:type="dxa"/>
            <w:shd w:val="clear" w:color="auto" w:fill="FFFFFF" w:themeFill="background1"/>
          </w:tcPr>
          <w:p w14:paraId="50493CC0"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407" w:type="dxa"/>
            <w:shd w:val="clear" w:color="auto" w:fill="FFFFFF" w:themeFill="background1"/>
          </w:tcPr>
          <w:p w14:paraId="24AC7209"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407" w:type="dxa"/>
            <w:shd w:val="clear" w:color="auto" w:fill="FFFFFF" w:themeFill="background1"/>
          </w:tcPr>
          <w:p w14:paraId="069F8669"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23" w:type="dxa"/>
            <w:shd w:val="clear" w:color="auto" w:fill="FFFFFF" w:themeFill="background1"/>
          </w:tcPr>
          <w:p w14:paraId="30F41408"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 xml:space="preserve">5/5 </w:t>
            </w:r>
            <w:r w:rsidRPr="000E7720">
              <w:rPr>
                <w:rFonts w:cstheme="minorHAnsi"/>
                <w:w w:val="110"/>
                <w:sz w:val="14"/>
                <w:szCs w:val="14"/>
              </w:rPr>
              <w:t>High</w:t>
            </w:r>
          </w:p>
        </w:tc>
      </w:tr>
      <w:tr w:rsidR="005D2B5E" w:rsidRPr="0074348C" w14:paraId="7D15F688" w14:textId="77777777" w:rsidTr="00362976">
        <w:tc>
          <w:tcPr>
            <w:tcW w:w="995" w:type="dxa"/>
            <w:shd w:val="clear" w:color="auto" w:fill="FFFFFF" w:themeFill="background1"/>
          </w:tcPr>
          <w:p w14:paraId="10CA3FB6" w14:textId="77777777" w:rsidR="005D2B5E" w:rsidRPr="000E7720" w:rsidRDefault="005D2B5E" w:rsidP="00362976">
            <w:pPr>
              <w:autoSpaceDE w:val="0"/>
              <w:autoSpaceDN w:val="0"/>
              <w:adjustRightInd w:val="0"/>
              <w:rPr>
                <w:rFonts w:cstheme="minorHAnsi"/>
                <w:sz w:val="14"/>
                <w:szCs w:val="14"/>
              </w:rPr>
            </w:pPr>
            <w:proofErr w:type="spellStart"/>
            <w:r w:rsidRPr="000E7720">
              <w:rPr>
                <w:rFonts w:cstheme="minorHAnsi"/>
                <w:sz w:val="14"/>
                <w:szCs w:val="14"/>
              </w:rPr>
              <w:t>Frohmader</w:t>
            </w:r>
            <w:proofErr w:type="spellEnd"/>
            <w:r w:rsidRPr="000E7720">
              <w:rPr>
                <w:rFonts w:cstheme="minorHAnsi"/>
                <w:sz w:val="14"/>
                <w:szCs w:val="14"/>
              </w:rPr>
              <w:t xml:space="preserve"> </w:t>
            </w:r>
            <w:r w:rsidRPr="000E7720">
              <w:rPr>
                <w:rFonts w:cstheme="minorHAnsi"/>
                <w:iCs/>
                <w:sz w:val="14"/>
                <w:szCs w:val="14"/>
              </w:rPr>
              <w:t>et al.</w:t>
            </w:r>
            <w:r w:rsidRPr="000E7720">
              <w:rPr>
                <w:rFonts w:cstheme="minorHAnsi"/>
                <w:sz w:val="14"/>
                <w:szCs w:val="14"/>
              </w:rPr>
              <w:t xml:space="preserve"> (2017)</w:t>
            </w:r>
          </w:p>
        </w:tc>
        <w:tc>
          <w:tcPr>
            <w:tcW w:w="1126" w:type="dxa"/>
            <w:shd w:val="clear" w:color="auto" w:fill="FFFFFF" w:themeFill="background1"/>
          </w:tcPr>
          <w:p w14:paraId="39FAEDC1"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81" w:type="dxa"/>
            <w:shd w:val="clear" w:color="auto" w:fill="FFFFFF" w:themeFill="background1"/>
          </w:tcPr>
          <w:p w14:paraId="6A7FC746"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283" w:type="dxa"/>
            <w:shd w:val="clear" w:color="auto" w:fill="FFFFFF" w:themeFill="background1"/>
          </w:tcPr>
          <w:p w14:paraId="430CB12E"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407" w:type="dxa"/>
            <w:shd w:val="clear" w:color="auto" w:fill="FFFFFF" w:themeFill="background1"/>
          </w:tcPr>
          <w:p w14:paraId="58F60900"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407" w:type="dxa"/>
            <w:shd w:val="clear" w:color="auto" w:fill="FFFFFF" w:themeFill="background1"/>
          </w:tcPr>
          <w:p w14:paraId="71C4364A"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23" w:type="dxa"/>
            <w:shd w:val="clear" w:color="auto" w:fill="FFFFFF" w:themeFill="background1"/>
          </w:tcPr>
          <w:p w14:paraId="0F63A74D"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 xml:space="preserve">5/5 </w:t>
            </w:r>
            <w:r w:rsidRPr="000E7720">
              <w:rPr>
                <w:rFonts w:cstheme="minorHAnsi"/>
                <w:w w:val="110"/>
                <w:sz w:val="14"/>
                <w:szCs w:val="14"/>
              </w:rPr>
              <w:t>High</w:t>
            </w:r>
          </w:p>
        </w:tc>
      </w:tr>
      <w:tr w:rsidR="005D2B5E" w:rsidRPr="0074348C" w14:paraId="2C503F0D" w14:textId="77777777" w:rsidTr="00362976">
        <w:tc>
          <w:tcPr>
            <w:tcW w:w="995" w:type="dxa"/>
            <w:shd w:val="clear" w:color="auto" w:fill="FFFFFF" w:themeFill="background1"/>
          </w:tcPr>
          <w:p w14:paraId="4E9FBD23" w14:textId="77777777" w:rsidR="005D2B5E" w:rsidRPr="000E7720" w:rsidRDefault="005D2B5E" w:rsidP="00362976">
            <w:pPr>
              <w:autoSpaceDE w:val="0"/>
              <w:autoSpaceDN w:val="0"/>
              <w:adjustRightInd w:val="0"/>
              <w:rPr>
                <w:rFonts w:cstheme="minorHAnsi"/>
                <w:sz w:val="14"/>
                <w:szCs w:val="14"/>
                <w:lang w:val="en-US"/>
              </w:rPr>
            </w:pPr>
            <w:r w:rsidRPr="000E7720">
              <w:rPr>
                <w:rFonts w:cstheme="minorHAnsi"/>
                <w:sz w:val="14"/>
                <w:szCs w:val="14"/>
                <w:lang w:val="en-US"/>
              </w:rPr>
              <w:t xml:space="preserve">Hallberg et </w:t>
            </w:r>
            <w:proofErr w:type="gramStart"/>
            <w:r w:rsidRPr="000E7720">
              <w:rPr>
                <w:rFonts w:cstheme="minorHAnsi"/>
                <w:sz w:val="14"/>
                <w:szCs w:val="14"/>
                <w:lang w:val="en-US"/>
              </w:rPr>
              <w:t>al  (</w:t>
            </w:r>
            <w:proofErr w:type="gramEnd"/>
            <w:r w:rsidRPr="000E7720">
              <w:rPr>
                <w:rFonts w:cstheme="minorHAnsi"/>
                <w:sz w:val="14"/>
                <w:szCs w:val="14"/>
                <w:lang w:val="en-US"/>
              </w:rPr>
              <w:t>2018)</w:t>
            </w:r>
          </w:p>
        </w:tc>
        <w:tc>
          <w:tcPr>
            <w:tcW w:w="1126" w:type="dxa"/>
            <w:shd w:val="clear" w:color="auto" w:fill="FFFFFF" w:themeFill="background1"/>
          </w:tcPr>
          <w:p w14:paraId="6127B9C2"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81" w:type="dxa"/>
            <w:shd w:val="clear" w:color="auto" w:fill="FFFFFF" w:themeFill="background1"/>
          </w:tcPr>
          <w:p w14:paraId="4C0E43B5"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283" w:type="dxa"/>
            <w:shd w:val="clear" w:color="auto" w:fill="FFFFFF" w:themeFill="background1"/>
          </w:tcPr>
          <w:p w14:paraId="5A4856BC"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407" w:type="dxa"/>
            <w:shd w:val="clear" w:color="auto" w:fill="FFFFFF" w:themeFill="background1"/>
          </w:tcPr>
          <w:p w14:paraId="24345E4A"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N</w:t>
            </w:r>
          </w:p>
        </w:tc>
        <w:tc>
          <w:tcPr>
            <w:tcW w:w="407" w:type="dxa"/>
            <w:shd w:val="clear" w:color="auto" w:fill="FFFFFF" w:themeFill="background1"/>
          </w:tcPr>
          <w:p w14:paraId="0811F741"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N</w:t>
            </w:r>
          </w:p>
        </w:tc>
        <w:tc>
          <w:tcPr>
            <w:tcW w:w="1123" w:type="dxa"/>
            <w:shd w:val="clear" w:color="auto" w:fill="FFFFFF" w:themeFill="background1"/>
          </w:tcPr>
          <w:p w14:paraId="34473F32"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3/5 Mod</w:t>
            </w:r>
          </w:p>
        </w:tc>
      </w:tr>
      <w:tr w:rsidR="005D2B5E" w:rsidRPr="0074348C" w14:paraId="443D1102" w14:textId="77777777" w:rsidTr="00362976">
        <w:tc>
          <w:tcPr>
            <w:tcW w:w="995" w:type="dxa"/>
            <w:shd w:val="clear" w:color="auto" w:fill="FFFFFF" w:themeFill="background1"/>
          </w:tcPr>
          <w:p w14:paraId="1D8FA00E" w14:textId="77777777" w:rsidR="005D2B5E" w:rsidRPr="000E7720" w:rsidRDefault="005D2B5E" w:rsidP="00362976">
            <w:pPr>
              <w:autoSpaceDE w:val="0"/>
              <w:autoSpaceDN w:val="0"/>
              <w:adjustRightInd w:val="0"/>
              <w:rPr>
                <w:rFonts w:cstheme="minorHAnsi"/>
                <w:sz w:val="14"/>
                <w:szCs w:val="14"/>
              </w:rPr>
            </w:pPr>
            <w:proofErr w:type="spellStart"/>
            <w:r w:rsidRPr="000E7720">
              <w:rPr>
                <w:rFonts w:cstheme="minorHAnsi"/>
                <w:sz w:val="14"/>
                <w:szCs w:val="14"/>
              </w:rPr>
              <w:t>Heery</w:t>
            </w:r>
            <w:proofErr w:type="spellEnd"/>
            <w:r w:rsidRPr="000E7720">
              <w:rPr>
                <w:rFonts w:cstheme="minorHAnsi"/>
                <w:sz w:val="14"/>
                <w:szCs w:val="14"/>
              </w:rPr>
              <w:t xml:space="preserve"> </w:t>
            </w:r>
            <w:r w:rsidRPr="000E7720">
              <w:rPr>
                <w:rFonts w:cstheme="minorHAnsi"/>
                <w:sz w:val="14"/>
                <w:szCs w:val="14"/>
                <w:lang w:val="en-US"/>
              </w:rPr>
              <w:t>et al</w:t>
            </w:r>
            <w:r w:rsidRPr="000E7720">
              <w:rPr>
                <w:rFonts w:cstheme="minorHAnsi"/>
                <w:sz w:val="14"/>
                <w:szCs w:val="14"/>
              </w:rPr>
              <w:t xml:space="preserve"> (2018)</w:t>
            </w:r>
          </w:p>
        </w:tc>
        <w:tc>
          <w:tcPr>
            <w:tcW w:w="1126" w:type="dxa"/>
            <w:shd w:val="clear" w:color="auto" w:fill="FFFFFF" w:themeFill="background1"/>
          </w:tcPr>
          <w:p w14:paraId="29FBF3C2"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81" w:type="dxa"/>
            <w:shd w:val="clear" w:color="auto" w:fill="FFFFFF" w:themeFill="background1"/>
          </w:tcPr>
          <w:p w14:paraId="41C31592"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283" w:type="dxa"/>
            <w:shd w:val="clear" w:color="auto" w:fill="FFFFFF" w:themeFill="background1"/>
          </w:tcPr>
          <w:p w14:paraId="741F4F70"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407" w:type="dxa"/>
            <w:shd w:val="clear" w:color="auto" w:fill="FFFFFF" w:themeFill="background1"/>
          </w:tcPr>
          <w:p w14:paraId="70376DE0"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407" w:type="dxa"/>
            <w:shd w:val="clear" w:color="auto" w:fill="FFFFFF" w:themeFill="background1"/>
          </w:tcPr>
          <w:p w14:paraId="197F23B0"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23" w:type="dxa"/>
            <w:shd w:val="clear" w:color="auto" w:fill="FFFFFF" w:themeFill="background1"/>
          </w:tcPr>
          <w:p w14:paraId="3D88CD69"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 xml:space="preserve">5/5 </w:t>
            </w:r>
            <w:r w:rsidRPr="000E7720">
              <w:rPr>
                <w:rFonts w:cstheme="minorHAnsi"/>
                <w:w w:val="110"/>
                <w:sz w:val="14"/>
                <w:szCs w:val="14"/>
              </w:rPr>
              <w:t>High</w:t>
            </w:r>
          </w:p>
        </w:tc>
      </w:tr>
      <w:tr w:rsidR="005D2B5E" w:rsidRPr="0074348C" w14:paraId="287E0D74" w14:textId="77777777" w:rsidTr="00362976">
        <w:tc>
          <w:tcPr>
            <w:tcW w:w="995" w:type="dxa"/>
            <w:shd w:val="clear" w:color="auto" w:fill="FFFFFF" w:themeFill="background1"/>
          </w:tcPr>
          <w:p w14:paraId="75C247B9"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lastRenderedPageBreak/>
              <w:t xml:space="preserve">Turner </w:t>
            </w:r>
            <w:r w:rsidRPr="000E7720">
              <w:rPr>
                <w:rFonts w:cstheme="minorHAnsi"/>
                <w:iCs/>
                <w:sz w:val="14"/>
                <w:szCs w:val="14"/>
              </w:rPr>
              <w:t>et al.</w:t>
            </w:r>
            <w:r w:rsidRPr="000E7720">
              <w:rPr>
                <w:rFonts w:cstheme="minorHAnsi"/>
                <w:sz w:val="14"/>
                <w:szCs w:val="14"/>
              </w:rPr>
              <w:t xml:space="preserve"> (2017)</w:t>
            </w:r>
          </w:p>
        </w:tc>
        <w:tc>
          <w:tcPr>
            <w:tcW w:w="1126" w:type="dxa"/>
            <w:shd w:val="clear" w:color="auto" w:fill="FFFFFF" w:themeFill="background1"/>
          </w:tcPr>
          <w:p w14:paraId="394687C8"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81" w:type="dxa"/>
            <w:shd w:val="clear" w:color="auto" w:fill="FFFFFF" w:themeFill="background1"/>
          </w:tcPr>
          <w:p w14:paraId="61D3DBFF"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283" w:type="dxa"/>
            <w:shd w:val="clear" w:color="auto" w:fill="FFFFFF" w:themeFill="background1"/>
          </w:tcPr>
          <w:p w14:paraId="17ABA566"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407" w:type="dxa"/>
            <w:shd w:val="clear" w:color="auto" w:fill="FFFFFF" w:themeFill="background1"/>
          </w:tcPr>
          <w:p w14:paraId="2EF4F2C7"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N</w:t>
            </w:r>
          </w:p>
        </w:tc>
        <w:tc>
          <w:tcPr>
            <w:tcW w:w="407" w:type="dxa"/>
            <w:shd w:val="clear" w:color="auto" w:fill="FFFFFF" w:themeFill="background1"/>
          </w:tcPr>
          <w:p w14:paraId="06128307"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23" w:type="dxa"/>
            <w:shd w:val="clear" w:color="auto" w:fill="FFFFFF" w:themeFill="background1"/>
          </w:tcPr>
          <w:p w14:paraId="0F396901"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 xml:space="preserve">4/5 </w:t>
            </w:r>
            <w:r w:rsidRPr="000E7720">
              <w:rPr>
                <w:rFonts w:cstheme="minorHAnsi"/>
                <w:w w:val="110"/>
                <w:sz w:val="14"/>
                <w:szCs w:val="14"/>
              </w:rPr>
              <w:t>High</w:t>
            </w:r>
          </w:p>
        </w:tc>
      </w:tr>
      <w:tr w:rsidR="005D2B5E" w:rsidRPr="0074348C" w14:paraId="6B705395" w14:textId="77777777" w:rsidTr="00362976">
        <w:trPr>
          <w:trHeight w:val="293"/>
        </w:trPr>
        <w:tc>
          <w:tcPr>
            <w:tcW w:w="995" w:type="dxa"/>
            <w:shd w:val="clear" w:color="auto" w:fill="FFFFFF" w:themeFill="background1"/>
          </w:tcPr>
          <w:p w14:paraId="06D6D690"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 xml:space="preserve">Westland </w:t>
            </w:r>
            <w:r w:rsidRPr="000E7720">
              <w:rPr>
                <w:rFonts w:cstheme="minorHAnsi"/>
                <w:iCs/>
                <w:sz w:val="14"/>
                <w:szCs w:val="14"/>
              </w:rPr>
              <w:t>et al.</w:t>
            </w:r>
            <w:r w:rsidRPr="000E7720">
              <w:rPr>
                <w:rFonts w:cstheme="minorHAnsi"/>
                <w:sz w:val="14"/>
                <w:szCs w:val="14"/>
              </w:rPr>
              <w:t xml:space="preserve"> (2018)</w:t>
            </w:r>
          </w:p>
        </w:tc>
        <w:tc>
          <w:tcPr>
            <w:tcW w:w="1126" w:type="dxa"/>
            <w:shd w:val="clear" w:color="auto" w:fill="FFFFFF" w:themeFill="background1"/>
          </w:tcPr>
          <w:p w14:paraId="7AF2075C"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81" w:type="dxa"/>
            <w:shd w:val="clear" w:color="auto" w:fill="FFFFFF" w:themeFill="background1"/>
          </w:tcPr>
          <w:p w14:paraId="32114557"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283" w:type="dxa"/>
            <w:shd w:val="clear" w:color="auto" w:fill="FFFFFF" w:themeFill="background1"/>
          </w:tcPr>
          <w:p w14:paraId="5B9DEA41"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407" w:type="dxa"/>
            <w:shd w:val="clear" w:color="auto" w:fill="FFFFFF" w:themeFill="background1"/>
          </w:tcPr>
          <w:p w14:paraId="54309CAC"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N</w:t>
            </w:r>
          </w:p>
        </w:tc>
        <w:tc>
          <w:tcPr>
            <w:tcW w:w="407" w:type="dxa"/>
            <w:shd w:val="clear" w:color="auto" w:fill="FFFFFF" w:themeFill="background1"/>
          </w:tcPr>
          <w:p w14:paraId="67F76340"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23" w:type="dxa"/>
            <w:shd w:val="clear" w:color="auto" w:fill="FFFFFF" w:themeFill="background1"/>
          </w:tcPr>
          <w:p w14:paraId="18A77641"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 xml:space="preserve">4/5 </w:t>
            </w:r>
            <w:r w:rsidRPr="000E7720">
              <w:rPr>
                <w:rFonts w:cstheme="minorHAnsi"/>
                <w:w w:val="110"/>
                <w:sz w:val="14"/>
                <w:szCs w:val="14"/>
              </w:rPr>
              <w:t>High</w:t>
            </w:r>
          </w:p>
        </w:tc>
      </w:tr>
      <w:tr w:rsidR="005D2B5E" w:rsidRPr="0074348C" w14:paraId="36564612" w14:textId="77777777" w:rsidTr="00362976">
        <w:tc>
          <w:tcPr>
            <w:tcW w:w="995" w:type="dxa"/>
            <w:shd w:val="clear" w:color="auto" w:fill="FFFFFF" w:themeFill="background1"/>
          </w:tcPr>
          <w:p w14:paraId="4F436F44"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Wright et al (2001)</w:t>
            </w:r>
          </w:p>
        </w:tc>
        <w:tc>
          <w:tcPr>
            <w:tcW w:w="1126" w:type="dxa"/>
            <w:shd w:val="clear" w:color="auto" w:fill="FFFFFF" w:themeFill="background1"/>
          </w:tcPr>
          <w:p w14:paraId="69107285"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81" w:type="dxa"/>
            <w:shd w:val="clear" w:color="auto" w:fill="FFFFFF" w:themeFill="background1"/>
          </w:tcPr>
          <w:p w14:paraId="37064AF5"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283" w:type="dxa"/>
            <w:shd w:val="clear" w:color="auto" w:fill="FFFFFF" w:themeFill="background1"/>
          </w:tcPr>
          <w:p w14:paraId="07766F66"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407" w:type="dxa"/>
            <w:shd w:val="clear" w:color="auto" w:fill="FFFFFF" w:themeFill="background1"/>
          </w:tcPr>
          <w:p w14:paraId="659C6016"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U</w:t>
            </w:r>
          </w:p>
        </w:tc>
        <w:tc>
          <w:tcPr>
            <w:tcW w:w="407" w:type="dxa"/>
            <w:shd w:val="clear" w:color="auto" w:fill="FFFFFF" w:themeFill="background1"/>
          </w:tcPr>
          <w:p w14:paraId="3B1F297F"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Y</w:t>
            </w:r>
          </w:p>
        </w:tc>
        <w:tc>
          <w:tcPr>
            <w:tcW w:w="1123" w:type="dxa"/>
            <w:shd w:val="clear" w:color="auto" w:fill="FFFFFF" w:themeFill="background1"/>
          </w:tcPr>
          <w:p w14:paraId="3587D07E" w14:textId="77777777" w:rsidR="005D2B5E" w:rsidRPr="000E7720" w:rsidRDefault="005D2B5E" w:rsidP="00362976">
            <w:pPr>
              <w:autoSpaceDE w:val="0"/>
              <w:autoSpaceDN w:val="0"/>
              <w:adjustRightInd w:val="0"/>
              <w:rPr>
                <w:rFonts w:cstheme="minorHAnsi"/>
                <w:sz w:val="14"/>
                <w:szCs w:val="14"/>
              </w:rPr>
            </w:pPr>
            <w:r w:rsidRPr="000E7720">
              <w:rPr>
                <w:rFonts w:cstheme="minorHAnsi"/>
                <w:sz w:val="14"/>
                <w:szCs w:val="14"/>
              </w:rPr>
              <w:t xml:space="preserve">4/5 </w:t>
            </w:r>
            <w:r w:rsidRPr="000E7720">
              <w:rPr>
                <w:rFonts w:cstheme="minorHAnsi"/>
                <w:w w:val="110"/>
                <w:sz w:val="14"/>
                <w:szCs w:val="14"/>
              </w:rPr>
              <w:t>High</w:t>
            </w:r>
          </w:p>
        </w:tc>
      </w:tr>
    </w:tbl>
    <w:p w14:paraId="26CAE147" w14:textId="23F9F252" w:rsidR="005D2B5E" w:rsidRPr="00FA1328" w:rsidRDefault="005D2B5E" w:rsidP="005D2B5E">
      <w:pPr>
        <w:rPr>
          <w:color w:val="000000"/>
        </w:rPr>
      </w:pPr>
      <w:r w:rsidRPr="007F4822">
        <w:rPr>
          <w:b/>
          <w:bCs/>
        </w:rPr>
        <w:t>Appendix 3:</w:t>
      </w:r>
      <w:r w:rsidRPr="00435E74">
        <w:rPr>
          <w:color w:val="000000"/>
        </w:rPr>
        <w:t xml:space="preserve"> </w:t>
      </w:r>
      <w:r w:rsidRPr="00FA1328">
        <w:rPr>
          <w:rFonts w:cs="Times New Roman"/>
          <w:b/>
          <w:bCs/>
        </w:rPr>
        <w:t xml:space="preserve">Study Selection and PRISMA flow diagram </w:t>
      </w:r>
      <w:r w:rsidRPr="00FA1328">
        <w:rPr>
          <w:rFonts w:cs="Times New Roman"/>
          <w:b/>
          <w:bCs/>
        </w:rPr>
        <w:fldChar w:fldCharType="begin"/>
      </w:r>
      <w:r>
        <w:rPr>
          <w:rFonts w:cs="Times New Roman"/>
          <w:b/>
          <w:bCs/>
        </w:rPr>
        <w:instrText xml:space="preserve"> ADDIN EN.CITE &lt;EndNote&gt;&lt;Cite&gt;&lt;Author&gt;Moher&lt;/Author&gt;&lt;Year&gt;2009&lt;/Year&gt;&lt;RecNum&gt;15&lt;/RecNum&gt;&lt;DisplayText&gt;(1)&lt;/DisplayText&gt;&lt;record&gt;&lt;rec-number&gt;15&lt;/rec-number&gt;&lt;foreign-keys&gt;&lt;key app="EN" db-id="twae9tvpnw52aie25xrvezpoz9aexdew22sv" timestamp="1542725790"&gt;15&lt;/key&gt;&lt;/foreign-keys&gt;&lt;ref-type name="Journal Article"&gt;17&lt;/ref-type&gt;&lt;contributors&gt;&lt;authors&gt;&lt;author&gt;Moher, David&lt;/author&gt;&lt;author&gt;Liberati, Alessandro&lt;/author&gt;&lt;author&gt;Tetzlaff, Jennifer&lt;/author&gt;&lt;author&gt;Altman, Douglas G&lt;/author&gt;&lt;/authors&gt;&lt;/contributors&gt;&lt;titles&gt;&lt;title&gt;Preferred reporting items for systematic reviews and meta-analyses: the PRISMA statement&lt;/title&gt;&lt;secondary-title&gt;Annals of internal medicine&lt;/secondary-title&gt;&lt;/titles&gt;&lt;periodical&gt;&lt;full-title&gt;Annals of internal medicine&lt;/full-title&gt;&lt;/periodical&gt;&lt;pages&gt;264-269&lt;/pages&gt;&lt;volume&gt;151&lt;/volume&gt;&lt;number&gt;4&lt;/number&gt;&lt;dates&gt;&lt;year&gt;2009&lt;/year&gt;&lt;/dates&gt;&lt;isbn&gt;0003-4819&lt;/isbn&gt;&lt;urls&gt;&lt;/urls&gt;&lt;/record&gt;&lt;/Cite&gt;&lt;/EndNote&gt;</w:instrText>
      </w:r>
      <w:r w:rsidRPr="00FA1328">
        <w:rPr>
          <w:rFonts w:cs="Times New Roman"/>
          <w:b/>
          <w:bCs/>
        </w:rPr>
        <w:fldChar w:fldCharType="separate"/>
      </w:r>
      <w:r>
        <w:rPr>
          <w:rFonts w:cs="Times New Roman"/>
          <w:b/>
          <w:bCs/>
          <w:noProof/>
        </w:rPr>
        <w:t>(1)</w:t>
      </w:r>
      <w:r w:rsidRPr="00FA1328">
        <w:rPr>
          <w:rFonts w:cs="Times New Roman"/>
          <w:b/>
          <w:bCs/>
        </w:rPr>
        <w:fldChar w:fldCharType="end"/>
      </w:r>
    </w:p>
    <w:p w14:paraId="5031383C" w14:textId="77777777" w:rsidR="005D2B5E" w:rsidRPr="002654CA" w:rsidRDefault="005D2B5E" w:rsidP="005D2B5E">
      <w:pPr>
        <w:widowControl w:val="0"/>
        <w:autoSpaceDE w:val="0"/>
        <w:autoSpaceDN w:val="0"/>
        <w:adjustRightInd w:val="0"/>
        <w:spacing w:before="120" w:after="0" w:line="300" w:lineRule="atLeast"/>
        <w:jc w:val="both"/>
        <w:rPr>
          <w:rFonts w:ascii="Arial" w:eastAsia="Calibri" w:hAnsi="Arial" w:cs="Arial"/>
          <w:sz w:val="20"/>
          <w:szCs w:val="20"/>
        </w:rPr>
      </w:pPr>
      <w:r w:rsidRPr="00AA198E">
        <w:rPr>
          <w:rFonts w:ascii="Arial" w:eastAsia="Calibri" w:hAnsi="Arial" w:cs="Arial"/>
          <w:sz w:val="20"/>
          <w:szCs w:val="20"/>
        </w:rPr>
        <w:t xml:space="preserve"> </w:t>
      </w:r>
    </w:p>
    <w:p w14:paraId="0B472EAA"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300" distR="114300" simplePos="0" relativeHeight="251678720" behindDoc="0" locked="0" layoutInCell="1" allowOverlap="1" wp14:anchorId="36555BA8" wp14:editId="03AA1460">
                <wp:simplePos x="0" y="0"/>
                <wp:positionH relativeFrom="margin">
                  <wp:posOffset>-47625</wp:posOffset>
                </wp:positionH>
                <wp:positionV relativeFrom="paragraph">
                  <wp:posOffset>111125</wp:posOffset>
                </wp:positionV>
                <wp:extent cx="445135" cy="1178560"/>
                <wp:effectExtent l="15875" t="9525" r="8890" b="18415"/>
                <wp:wrapNone/>
                <wp:docPr id="47"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5135" cy="1178560"/>
                        </a:xfrm>
                        <a:prstGeom prst="roundRect">
                          <a:avLst>
                            <a:gd name="adj" fmla="val 16667"/>
                          </a:avLst>
                        </a:prstGeom>
                        <a:solidFill>
                          <a:srgbClr val="FFFFFF"/>
                        </a:solidFill>
                        <a:ln w="25400">
                          <a:solidFill>
                            <a:srgbClr val="000000"/>
                          </a:solidFill>
                          <a:round/>
                          <a:headEnd/>
                          <a:tailEnd/>
                        </a:ln>
                      </wps:spPr>
                      <wps:txbx>
                        <w:txbxContent>
                          <w:p w14:paraId="655F4EC2" w14:textId="77777777" w:rsidR="005D2B5E" w:rsidRPr="00AA198E" w:rsidRDefault="005D2B5E" w:rsidP="005D2B5E">
                            <w:pPr>
                              <w:jc w:val="center"/>
                              <w:rPr>
                                <w:rFonts w:ascii="Verdana" w:hAnsi="Verdana"/>
                                <w:color w:val="000000"/>
                                <w:sz w:val="16"/>
                                <w:szCs w:val="16"/>
                              </w:rPr>
                            </w:pPr>
                            <w:r w:rsidRPr="00AA198E">
                              <w:rPr>
                                <w:rFonts w:ascii="Verdana" w:hAnsi="Verdana"/>
                                <w:color w:val="000000"/>
                                <w:sz w:val="16"/>
                                <w:szCs w:val="16"/>
                              </w:rPr>
                              <w:t>Identification</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6555BA8" id="Rounded Rectangle 23" o:spid="_x0000_s1026" style="position:absolute;margin-left:-3.75pt;margin-top:8.75pt;width:35.05pt;height:92.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" strokeweight="2pt">
                <v:path arrowok="t"/>
                <v:textbox style="layout-flow:vertical;mso-layout-flow-alt:bottom-to-top">
                  <w:txbxContent>
                    <w:p w14:paraId="655F4EC2" w14:textId="77777777" w:rsidR="005D2B5E" w:rsidRPr="00AA198E" w:rsidRDefault="005D2B5E" w:rsidP="005D2B5E">
                      <w:pPr>
                        <w:jc w:val="center"/>
                        <w:rPr>
                          <w:rFonts w:ascii="Verdana" w:hAnsi="Verdana"/>
                          <w:color w:val="000000"/>
                          <w:sz w:val="16"/>
                          <w:szCs w:val="16"/>
                        </w:rPr>
                      </w:pPr>
                      <w:r w:rsidRPr="00AA198E">
                        <w:rPr>
                          <w:rFonts w:ascii="Verdana" w:hAnsi="Verdana"/>
                          <w:color w:val="000000"/>
                          <w:sz w:val="16"/>
                          <w:szCs w:val="16"/>
                        </w:rPr>
                        <w:t>Identification</w:t>
                      </w:r>
                    </w:p>
                  </w:txbxContent>
                </v:textbox>
                <w10:wrap anchorx="margin"/>
              </v:roundrect>
            </w:pict>
          </mc:Fallback>
        </mc:AlternateContent>
      </w:r>
      <w:r>
        <w:rPr>
          <w:rFonts w:ascii="Calibri" w:eastAsia="Times New Roman" w:hAnsi="Calibri" w:cs="Times New Roman"/>
          <w:noProof/>
          <w:lang w:eastAsia="en-AU"/>
        </w:rPr>
        <mc:AlternateContent>
          <mc:Choice Requires="wps">
            <w:drawing>
              <wp:anchor distT="0" distB="0" distL="114300" distR="114300" simplePos="0" relativeHeight="251659264" behindDoc="0" locked="0" layoutInCell="1" allowOverlap="1" wp14:anchorId="2EDC6045" wp14:editId="57661626">
                <wp:simplePos x="0" y="0"/>
                <wp:positionH relativeFrom="column">
                  <wp:posOffset>2867025</wp:posOffset>
                </wp:positionH>
                <wp:positionV relativeFrom="paragraph">
                  <wp:posOffset>39370</wp:posOffset>
                </wp:positionV>
                <wp:extent cx="2117090" cy="878840"/>
                <wp:effectExtent l="0" t="1270" r="6985" b="889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17090" cy="878840"/>
                        </a:xfrm>
                        <a:prstGeom prst="rect">
                          <a:avLst/>
                        </a:prstGeom>
                        <a:solidFill>
                          <a:srgbClr val="FFFFFF"/>
                        </a:solidFill>
                        <a:ln w="6350">
                          <a:solidFill>
                            <a:srgbClr val="000000"/>
                          </a:solidFill>
                          <a:miter lim="800000"/>
                          <a:headEnd/>
                          <a:tailEnd/>
                        </a:ln>
                      </wps:spPr>
                      <wps:txbx>
                        <w:txbxContent>
                          <w:p w14:paraId="5910ABBC"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 xml:space="preserve">Number of additional records </w:t>
                            </w:r>
                            <w:r w:rsidRPr="006F5B6A">
                              <w:rPr>
                                <w:rFonts w:ascii="Verdana" w:hAnsi="Verdana"/>
                                <w:color w:val="000000" w:themeColor="text1"/>
                                <w:sz w:val="16"/>
                                <w:szCs w:val="16"/>
                              </w:rPr>
                              <w:t>identified through other sources (N=</w:t>
                            </w:r>
                            <w:r>
                              <w:rPr>
                                <w:rFonts w:ascii="Verdana" w:hAnsi="Verdana"/>
                                <w:color w:val="000000" w:themeColor="text1"/>
                                <w:sz w:val="16"/>
                                <w:szCs w:val="16"/>
                              </w:rPr>
                              <w:t>0</w:t>
                            </w:r>
                            <w:r w:rsidRPr="006F5B6A">
                              <w:rPr>
                                <w:rFonts w:ascii="Verdana" w:hAnsi="Verdana"/>
                                <w:color w:val="000000" w:themeColor="text1"/>
                                <w:sz w:val="16"/>
                                <w:szCs w:val="16"/>
                              </w:rPr>
                              <w:t>)</w:t>
                            </w:r>
                          </w:p>
                          <w:p w14:paraId="6F992CA0" w14:textId="77777777" w:rsidR="005D2B5E" w:rsidRPr="00365CFB" w:rsidRDefault="005D2B5E" w:rsidP="005D2B5E">
                            <w:pPr>
                              <w:rPr>
                                <w:color w:val="000000" w:themeColor="text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DC6045" id="_x0000_t202" coordsize="21600,21600" o:spt="202" path="m,l,21600r21600,l21600,xe">
                <v:stroke joinstyle="miter"/>
                <v:path gradientshapeok="t" o:connecttype="rect"/>
              </v:shapetype>
              <v:shape id="Text Box 48" o:spid="_x0000_s1027" type="#_x0000_t202" style="position:absolute;margin-left:225.75pt;margin-top:3.1pt;width:166.7pt;height:6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" strokeweight=".5pt">
                <v:path arrowok="t"/>
                <v:textbox>
                  <w:txbxContent>
                    <w:p w14:paraId="5910ABBC"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 xml:space="preserve">Number of additional records </w:t>
                      </w:r>
                      <w:r w:rsidRPr="006F5B6A">
                        <w:rPr>
                          <w:rFonts w:ascii="Verdana" w:hAnsi="Verdana"/>
                          <w:color w:val="000000" w:themeColor="text1"/>
                          <w:sz w:val="16"/>
                          <w:szCs w:val="16"/>
                        </w:rPr>
                        <w:t>identified through other sources (N=</w:t>
                      </w:r>
                      <w:r>
                        <w:rPr>
                          <w:rFonts w:ascii="Verdana" w:hAnsi="Verdana"/>
                          <w:color w:val="000000" w:themeColor="text1"/>
                          <w:sz w:val="16"/>
                          <w:szCs w:val="16"/>
                        </w:rPr>
                        <w:t>0</w:t>
                      </w:r>
                      <w:r w:rsidRPr="006F5B6A">
                        <w:rPr>
                          <w:rFonts w:ascii="Verdana" w:hAnsi="Verdana"/>
                          <w:color w:val="000000" w:themeColor="text1"/>
                          <w:sz w:val="16"/>
                          <w:szCs w:val="16"/>
                        </w:rPr>
                        <w:t>)</w:t>
                      </w:r>
                    </w:p>
                    <w:p w14:paraId="6F992CA0" w14:textId="77777777" w:rsidR="005D2B5E" w:rsidRPr="00365CFB" w:rsidRDefault="005D2B5E" w:rsidP="005D2B5E">
                      <w:pPr>
                        <w:rPr>
                          <w:color w:val="000000" w:themeColor="text1"/>
                        </w:rPr>
                      </w:pPr>
                    </w:p>
                  </w:txbxContent>
                </v:textbox>
              </v:shape>
            </w:pict>
          </mc:Fallback>
        </mc:AlternateContent>
      </w:r>
      <w:r>
        <w:rPr>
          <w:rFonts w:ascii="Calibri" w:eastAsia="Times New Roman" w:hAnsi="Calibri" w:cs="Times New Roman"/>
          <w:noProof/>
          <w:lang w:eastAsia="en-AU"/>
        </w:rPr>
        <mc:AlternateContent>
          <mc:Choice Requires="wps">
            <w:drawing>
              <wp:anchor distT="0" distB="0" distL="114300" distR="114300" simplePos="0" relativeHeight="251660288" behindDoc="0" locked="0" layoutInCell="1" allowOverlap="1" wp14:anchorId="026C9CE8" wp14:editId="1BCC0F61">
                <wp:simplePos x="0" y="0"/>
                <wp:positionH relativeFrom="column">
                  <wp:posOffset>714375</wp:posOffset>
                </wp:positionH>
                <wp:positionV relativeFrom="paragraph">
                  <wp:posOffset>39370</wp:posOffset>
                </wp:positionV>
                <wp:extent cx="1943100" cy="870585"/>
                <wp:effectExtent l="3175" t="1270" r="9525" b="17145"/>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870585"/>
                        </a:xfrm>
                        <a:prstGeom prst="rect">
                          <a:avLst/>
                        </a:prstGeom>
                        <a:solidFill>
                          <a:srgbClr val="FFFFFF"/>
                        </a:solidFill>
                        <a:ln w="6350">
                          <a:solidFill>
                            <a:srgbClr val="000000"/>
                          </a:solidFill>
                          <a:miter lim="800000"/>
                          <a:headEnd/>
                          <a:tailEnd/>
                        </a:ln>
                      </wps:spPr>
                      <wps:txbx>
                        <w:txbxContent>
                          <w:p w14:paraId="7D1BE991"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Number of records identified through a systematic search (N=</w:t>
                            </w:r>
                            <w:r>
                              <w:rPr>
                                <w:rFonts w:ascii="Verdana" w:hAnsi="Verdana"/>
                                <w:color w:val="000000" w:themeColor="text1"/>
                                <w:sz w:val="16"/>
                                <w:szCs w:val="16"/>
                              </w:rPr>
                              <w:t>2333</w:t>
                            </w:r>
                            <w:r w:rsidRPr="00365CFB">
                              <w:rPr>
                                <w:rFonts w:ascii="Verdana" w:hAnsi="Verdana"/>
                                <w:color w:val="000000" w:themeColor="text1"/>
                                <w:sz w:val="16"/>
                                <w:szCs w:val="16"/>
                              </w:rPr>
                              <w:t>)</w:t>
                            </w:r>
                          </w:p>
                          <w:p w14:paraId="32DC614E" w14:textId="77777777" w:rsidR="005D2B5E" w:rsidRPr="00365CFB" w:rsidRDefault="005D2B5E" w:rsidP="005D2B5E">
                            <w:pPr>
                              <w:rPr>
                                <w:color w:val="000000" w:themeColor="text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6C9CE8" id="Text Box 49" o:spid="_x0000_s1028" type="#_x0000_t202" style="position:absolute;margin-left:56.25pt;margin-top:3.1pt;width:153pt;height:68.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" strokeweight=".5pt">
                <v:path arrowok="t"/>
                <v:textbox>
                  <w:txbxContent>
                    <w:p w14:paraId="7D1BE991"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Number of records identified through a systematic search (N=</w:t>
                      </w:r>
                      <w:r>
                        <w:rPr>
                          <w:rFonts w:ascii="Verdana" w:hAnsi="Verdana"/>
                          <w:color w:val="000000" w:themeColor="text1"/>
                          <w:sz w:val="16"/>
                          <w:szCs w:val="16"/>
                        </w:rPr>
                        <w:t>2333</w:t>
                      </w:r>
                      <w:r w:rsidRPr="00365CFB">
                        <w:rPr>
                          <w:rFonts w:ascii="Verdana" w:hAnsi="Verdana"/>
                          <w:color w:val="000000" w:themeColor="text1"/>
                          <w:sz w:val="16"/>
                          <w:szCs w:val="16"/>
                        </w:rPr>
                        <w:t>)</w:t>
                      </w:r>
                    </w:p>
                    <w:p w14:paraId="32DC614E" w14:textId="77777777" w:rsidR="005D2B5E" w:rsidRPr="00365CFB" w:rsidRDefault="005D2B5E" w:rsidP="005D2B5E">
                      <w:pPr>
                        <w:rPr>
                          <w:color w:val="000000" w:themeColor="text1"/>
                        </w:rPr>
                      </w:pPr>
                    </w:p>
                  </w:txbxContent>
                </v:textbox>
              </v:shape>
            </w:pict>
          </mc:Fallback>
        </mc:AlternateContent>
      </w:r>
      <w:r>
        <w:rPr>
          <w:rFonts w:ascii="Calibri" w:eastAsia="Times New Roman" w:hAnsi="Calibri" w:cs="Times New Roman"/>
          <w:noProof/>
          <w:lang w:eastAsia="en-AU"/>
        </w:rPr>
        <mc:AlternateContent>
          <mc:Choice Requires="wps">
            <w:drawing>
              <wp:anchor distT="4294967294" distB="4294967294" distL="114300" distR="114300" simplePos="0" relativeHeight="251661312" behindDoc="0" locked="0" layoutInCell="1" allowOverlap="1" wp14:anchorId="7E76BE53" wp14:editId="2C706EF0">
                <wp:simplePos x="0" y="0"/>
                <wp:positionH relativeFrom="column">
                  <wp:posOffset>3219450</wp:posOffset>
                </wp:positionH>
                <wp:positionV relativeFrom="paragraph">
                  <wp:posOffset>2877185</wp:posOffset>
                </wp:positionV>
                <wp:extent cx="741680" cy="0"/>
                <wp:effectExtent l="19050" t="45085" r="26670" b="8191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168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2D23CD1E" id="_x0000_t32" coordsize="21600,21600" o:spt="32" o:oned="t" path="m,l21600,21600e" filled="f">
                <v:path arrowok="t" fillok="f" o:connecttype="none"/>
                <o:lock v:ext="edit" shapetype="t"/>
              </v:shapetype>
              <v:shape id="Straight Arrow Connector 50" o:spid="_x0000_s1026" type="#_x0000_t32" style="position:absolute;margin-left:253.5pt;margin-top:226.55pt;width:58.4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">
                <v:stroke endarrow="open"/>
                <o:lock v:ext="edit" shapetype="f"/>
              </v:shape>
            </w:pict>
          </mc:Fallback>
        </mc:AlternateContent>
      </w:r>
    </w:p>
    <w:p w14:paraId="44D5F391" w14:textId="77777777" w:rsidR="005D2B5E" w:rsidRPr="00AA198E" w:rsidRDefault="005D2B5E" w:rsidP="005D2B5E">
      <w:pPr>
        <w:spacing w:after="0" w:line="240" w:lineRule="auto"/>
        <w:rPr>
          <w:rFonts w:ascii="Arial" w:eastAsia="Times New Roman" w:hAnsi="Arial" w:cs="Arial"/>
          <w:b/>
          <w:sz w:val="20"/>
          <w:szCs w:val="20"/>
          <w:lang w:val="en-GB"/>
        </w:rPr>
      </w:pPr>
    </w:p>
    <w:p w14:paraId="5EEDEA46" w14:textId="77777777" w:rsidR="005D2B5E" w:rsidRPr="00AA198E" w:rsidRDefault="005D2B5E" w:rsidP="005D2B5E">
      <w:pPr>
        <w:spacing w:after="0" w:line="240" w:lineRule="auto"/>
        <w:rPr>
          <w:rFonts w:ascii="Arial" w:eastAsia="Times New Roman" w:hAnsi="Arial" w:cs="Arial"/>
          <w:b/>
          <w:sz w:val="20"/>
          <w:szCs w:val="20"/>
          <w:lang w:val="en-GB"/>
        </w:rPr>
      </w:pPr>
    </w:p>
    <w:p w14:paraId="68416F25" w14:textId="77777777" w:rsidR="005D2B5E" w:rsidRPr="00AA198E" w:rsidRDefault="005D2B5E" w:rsidP="005D2B5E">
      <w:pPr>
        <w:spacing w:after="0" w:line="240" w:lineRule="auto"/>
        <w:rPr>
          <w:rFonts w:ascii="Arial" w:eastAsia="Times New Roman" w:hAnsi="Arial" w:cs="Arial"/>
          <w:b/>
          <w:sz w:val="20"/>
          <w:szCs w:val="20"/>
          <w:lang w:val="en-GB"/>
        </w:rPr>
      </w:pPr>
    </w:p>
    <w:p w14:paraId="3151D7FA" w14:textId="77777777" w:rsidR="005D2B5E" w:rsidRPr="00AA198E" w:rsidRDefault="005D2B5E" w:rsidP="005D2B5E">
      <w:pPr>
        <w:spacing w:after="0" w:line="240" w:lineRule="auto"/>
        <w:rPr>
          <w:rFonts w:ascii="Arial" w:eastAsia="Times New Roman" w:hAnsi="Arial" w:cs="Arial"/>
          <w:b/>
          <w:sz w:val="20"/>
          <w:szCs w:val="20"/>
          <w:lang w:val="en-GB"/>
        </w:rPr>
      </w:pPr>
    </w:p>
    <w:p w14:paraId="2BD75D20" w14:textId="77777777" w:rsidR="005D2B5E" w:rsidRPr="00AA198E" w:rsidRDefault="005D2B5E" w:rsidP="005D2B5E">
      <w:pPr>
        <w:spacing w:after="0" w:line="240" w:lineRule="auto"/>
        <w:rPr>
          <w:rFonts w:ascii="Arial" w:eastAsia="Times New Roman" w:hAnsi="Arial" w:cs="Arial"/>
          <w:b/>
          <w:sz w:val="20"/>
          <w:szCs w:val="20"/>
          <w:lang w:val="en-GB"/>
        </w:rPr>
      </w:pPr>
    </w:p>
    <w:p w14:paraId="001C5D29"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297" distR="114297" simplePos="0" relativeHeight="251662336" behindDoc="0" locked="0" layoutInCell="1" allowOverlap="1" wp14:anchorId="705CBF88" wp14:editId="312CB626">
                <wp:simplePos x="0" y="0"/>
                <wp:positionH relativeFrom="column">
                  <wp:posOffset>3314700</wp:posOffset>
                </wp:positionH>
                <wp:positionV relativeFrom="paragraph">
                  <wp:posOffset>39370</wp:posOffset>
                </wp:positionV>
                <wp:extent cx="0" cy="438150"/>
                <wp:effectExtent l="50800" t="13970" r="76200" b="30480"/>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3815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CFF2E64" id="Straight Arrow Connector 51" o:spid="_x0000_s1026" type="#_x0000_t32" style="position:absolute;margin-left:261pt;margin-top:3.1pt;width:0;height:34.5pt;z-index:251662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">
                <v:stroke endarrow="open"/>
                <o:lock v:ext="edit" shapetype="f"/>
              </v:shape>
            </w:pict>
          </mc:Fallback>
        </mc:AlternateContent>
      </w:r>
      <w:r>
        <w:rPr>
          <w:rFonts w:ascii="Calibri" w:eastAsia="Times New Roman" w:hAnsi="Calibri" w:cs="Times New Roman"/>
          <w:noProof/>
          <w:lang w:eastAsia="en-AU"/>
        </w:rPr>
        <mc:AlternateContent>
          <mc:Choice Requires="wps">
            <w:drawing>
              <wp:anchor distT="0" distB="0" distL="114297" distR="114297" simplePos="0" relativeHeight="251663360" behindDoc="0" locked="0" layoutInCell="1" allowOverlap="1" wp14:anchorId="1B549F75" wp14:editId="18760234">
                <wp:simplePos x="0" y="0"/>
                <wp:positionH relativeFrom="column">
                  <wp:posOffset>2228850</wp:posOffset>
                </wp:positionH>
                <wp:positionV relativeFrom="paragraph">
                  <wp:posOffset>29845</wp:posOffset>
                </wp:positionV>
                <wp:extent cx="0" cy="447675"/>
                <wp:effectExtent l="57150" t="17145" r="69850" b="30480"/>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4767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C0C8A55" id="Straight Arrow Connector 52" o:spid="_x0000_s1026" type="#_x0000_t32" style="position:absolute;margin-left:175.5pt;margin-top:2.35pt;width:0;height:35.25pt;z-index:2516633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">
                <v:stroke endarrow="open"/>
                <o:lock v:ext="edit" shapetype="f"/>
              </v:shape>
            </w:pict>
          </mc:Fallback>
        </mc:AlternateContent>
      </w:r>
    </w:p>
    <w:p w14:paraId="5B2E9AC6" w14:textId="77777777" w:rsidR="005D2B5E" w:rsidRPr="00AA198E" w:rsidRDefault="005D2B5E" w:rsidP="005D2B5E">
      <w:pPr>
        <w:spacing w:after="0" w:line="240" w:lineRule="auto"/>
        <w:rPr>
          <w:rFonts w:ascii="Arial" w:eastAsia="Times New Roman" w:hAnsi="Arial" w:cs="Arial"/>
          <w:b/>
          <w:sz w:val="20"/>
          <w:szCs w:val="20"/>
          <w:lang w:val="en-GB"/>
        </w:rPr>
      </w:pPr>
    </w:p>
    <w:p w14:paraId="25F49691" w14:textId="77777777" w:rsidR="005D2B5E" w:rsidRPr="00AA198E" w:rsidRDefault="005D2B5E" w:rsidP="005D2B5E">
      <w:pPr>
        <w:spacing w:after="0" w:line="240" w:lineRule="auto"/>
        <w:rPr>
          <w:rFonts w:ascii="Arial" w:eastAsia="Times New Roman" w:hAnsi="Arial" w:cs="Arial"/>
          <w:b/>
          <w:sz w:val="20"/>
          <w:szCs w:val="20"/>
          <w:lang w:val="en-GB"/>
        </w:rPr>
      </w:pPr>
    </w:p>
    <w:p w14:paraId="33410B79"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300" distR="114300" simplePos="0" relativeHeight="251664384" behindDoc="0" locked="0" layoutInCell="1" allowOverlap="1" wp14:anchorId="023F4F4C" wp14:editId="51D1D83F">
                <wp:simplePos x="0" y="0"/>
                <wp:positionH relativeFrom="column">
                  <wp:posOffset>1381125</wp:posOffset>
                </wp:positionH>
                <wp:positionV relativeFrom="paragraph">
                  <wp:posOffset>96520</wp:posOffset>
                </wp:positionV>
                <wp:extent cx="2446020" cy="668020"/>
                <wp:effectExtent l="0" t="0" r="8255" b="1016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46020" cy="668020"/>
                        </a:xfrm>
                        <a:prstGeom prst="rect">
                          <a:avLst/>
                        </a:prstGeom>
                        <a:solidFill>
                          <a:srgbClr val="FFFFFF"/>
                        </a:solidFill>
                        <a:ln w="6350">
                          <a:solidFill>
                            <a:srgbClr val="000000"/>
                          </a:solidFill>
                          <a:miter lim="800000"/>
                          <a:headEnd/>
                          <a:tailEnd/>
                        </a:ln>
                      </wps:spPr>
                      <wps:txbx>
                        <w:txbxContent>
                          <w:p w14:paraId="14C38D33" w14:textId="77777777" w:rsidR="005D2B5E" w:rsidRDefault="005D2B5E" w:rsidP="005D2B5E">
                            <w:pPr>
                              <w:jc w:val="center"/>
                              <w:rPr>
                                <w:rFonts w:ascii="Verdana" w:hAnsi="Verdana"/>
                                <w:color w:val="000000" w:themeColor="text1"/>
                                <w:sz w:val="16"/>
                                <w:szCs w:val="16"/>
                              </w:rPr>
                            </w:pPr>
                            <w:r>
                              <w:rPr>
                                <w:rFonts w:ascii="Verdana" w:hAnsi="Verdana"/>
                                <w:color w:val="000000" w:themeColor="text1"/>
                                <w:sz w:val="16"/>
                                <w:szCs w:val="16"/>
                              </w:rPr>
                              <w:t>Duplicates</w:t>
                            </w:r>
                            <w:r w:rsidRPr="00365CFB">
                              <w:rPr>
                                <w:rFonts w:ascii="Verdana" w:hAnsi="Verdana"/>
                                <w:color w:val="000000" w:themeColor="text1"/>
                                <w:sz w:val="16"/>
                                <w:szCs w:val="16"/>
                              </w:rPr>
                              <w:t xml:space="preserve"> removed </w:t>
                            </w:r>
                          </w:p>
                          <w:p w14:paraId="2D0CAAA1"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(N=</w:t>
                            </w:r>
                            <w:r>
                              <w:rPr>
                                <w:rFonts w:ascii="Verdana" w:hAnsi="Verdana"/>
                                <w:color w:val="000000" w:themeColor="text1"/>
                                <w:sz w:val="16"/>
                                <w:szCs w:val="16"/>
                              </w:rPr>
                              <w:t>1523)</w:t>
                            </w:r>
                          </w:p>
                          <w:p w14:paraId="59FAB8CE" w14:textId="77777777" w:rsidR="005D2B5E" w:rsidRPr="00365CFB" w:rsidRDefault="005D2B5E" w:rsidP="005D2B5E">
                            <w:pPr>
                              <w:rPr>
                                <w:color w:val="000000" w:themeColor="text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3F4F4C" id="Text Box 53" o:spid="_x0000_s1029" type="#_x0000_t202" style="position:absolute;margin-left:108.75pt;margin-top:7.6pt;width:192.6pt;height:5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" strokeweight=".5pt">
                <v:path arrowok="t"/>
                <v:textbox>
                  <w:txbxContent>
                    <w:p w14:paraId="14C38D33" w14:textId="77777777" w:rsidR="005D2B5E" w:rsidRDefault="005D2B5E" w:rsidP="005D2B5E">
                      <w:pPr>
                        <w:jc w:val="center"/>
                        <w:rPr>
                          <w:rFonts w:ascii="Verdana" w:hAnsi="Verdana"/>
                          <w:color w:val="000000" w:themeColor="text1"/>
                          <w:sz w:val="16"/>
                          <w:szCs w:val="16"/>
                        </w:rPr>
                      </w:pPr>
                      <w:r>
                        <w:rPr>
                          <w:rFonts w:ascii="Verdana" w:hAnsi="Verdana"/>
                          <w:color w:val="000000" w:themeColor="text1"/>
                          <w:sz w:val="16"/>
                          <w:szCs w:val="16"/>
                        </w:rPr>
                        <w:t>Duplicates</w:t>
                      </w:r>
                      <w:r w:rsidRPr="00365CFB">
                        <w:rPr>
                          <w:rFonts w:ascii="Verdana" w:hAnsi="Verdana"/>
                          <w:color w:val="000000" w:themeColor="text1"/>
                          <w:sz w:val="16"/>
                          <w:szCs w:val="16"/>
                        </w:rPr>
                        <w:t xml:space="preserve"> removed </w:t>
                      </w:r>
                    </w:p>
                    <w:p w14:paraId="2D0CAAA1"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(N=</w:t>
                      </w:r>
                      <w:r>
                        <w:rPr>
                          <w:rFonts w:ascii="Verdana" w:hAnsi="Verdana"/>
                          <w:color w:val="000000" w:themeColor="text1"/>
                          <w:sz w:val="16"/>
                          <w:szCs w:val="16"/>
                        </w:rPr>
                        <w:t>1523)</w:t>
                      </w:r>
                    </w:p>
                    <w:p w14:paraId="59FAB8CE" w14:textId="77777777" w:rsidR="005D2B5E" w:rsidRPr="00365CFB" w:rsidRDefault="005D2B5E" w:rsidP="005D2B5E">
                      <w:pPr>
                        <w:rPr>
                          <w:color w:val="000000" w:themeColor="text1"/>
                        </w:rPr>
                      </w:pPr>
                    </w:p>
                  </w:txbxContent>
                </v:textbox>
              </v:shape>
            </w:pict>
          </mc:Fallback>
        </mc:AlternateContent>
      </w:r>
    </w:p>
    <w:p w14:paraId="6161EFC8" w14:textId="77777777" w:rsidR="005D2B5E" w:rsidRPr="00AA198E" w:rsidRDefault="005D2B5E" w:rsidP="005D2B5E">
      <w:pPr>
        <w:spacing w:after="0" w:line="240" w:lineRule="auto"/>
        <w:rPr>
          <w:rFonts w:ascii="Arial" w:eastAsia="Times New Roman" w:hAnsi="Arial" w:cs="Arial"/>
          <w:b/>
          <w:sz w:val="20"/>
          <w:szCs w:val="20"/>
          <w:lang w:val="en-GB"/>
        </w:rPr>
      </w:pPr>
    </w:p>
    <w:p w14:paraId="0538A8CC"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300" distR="114300" simplePos="0" relativeHeight="251679744" behindDoc="0" locked="0" layoutInCell="1" allowOverlap="1" wp14:anchorId="7A61C738" wp14:editId="1424BA7D">
                <wp:simplePos x="0" y="0"/>
                <wp:positionH relativeFrom="margin">
                  <wp:posOffset>-38100</wp:posOffset>
                </wp:positionH>
                <wp:positionV relativeFrom="paragraph">
                  <wp:posOffset>104775</wp:posOffset>
                </wp:positionV>
                <wp:extent cx="475615" cy="1466215"/>
                <wp:effectExtent l="12700" t="15875" r="6985" b="16510"/>
                <wp:wrapNone/>
                <wp:docPr id="54"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5615" cy="1466215"/>
                        </a:xfrm>
                        <a:prstGeom prst="roundRect">
                          <a:avLst>
                            <a:gd name="adj" fmla="val 16667"/>
                          </a:avLst>
                        </a:prstGeom>
                        <a:solidFill>
                          <a:srgbClr val="FFFFFF"/>
                        </a:solidFill>
                        <a:ln w="25400">
                          <a:solidFill>
                            <a:srgbClr val="000000"/>
                          </a:solidFill>
                          <a:round/>
                          <a:headEnd/>
                          <a:tailEnd/>
                        </a:ln>
                      </wps:spPr>
                      <wps:txbx>
                        <w:txbxContent>
                          <w:p w14:paraId="007AFDF8" w14:textId="77777777" w:rsidR="005D2B5E" w:rsidRPr="00AA198E" w:rsidRDefault="005D2B5E" w:rsidP="005D2B5E">
                            <w:pPr>
                              <w:jc w:val="center"/>
                              <w:rPr>
                                <w:rFonts w:ascii="Verdana" w:hAnsi="Verdana"/>
                                <w:color w:val="000000"/>
                                <w:sz w:val="16"/>
                                <w:szCs w:val="16"/>
                              </w:rPr>
                            </w:pPr>
                            <w:r>
                              <w:rPr>
                                <w:rFonts w:ascii="Verdana" w:hAnsi="Verdana"/>
                                <w:color w:val="000000"/>
                                <w:sz w:val="16"/>
                                <w:szCs w:val="16"/>
                              </w:rPr>
                              <w:t>Screening</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A61C738" id="Rounded Rectangle 16" o:spid="_x0000_s1030" style="position:absolute;margin-left:-3pt;margin-top:8.25pt;width:37.45pt;height:115.4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" strokeweight="2pt">
                <v:path arrowok="t"/>
                <v:textbox style="layout-flow:vertical;mso-layout-flow-alt:bottom-to-top">
                  <w:txbxContent>
                    <w:p w14:paraId="007AFDF8" w14:textId="77777777" w:rsidR="005D2B5E" w:rsidRPr="00AA198E" w:rsidRDefault="005D2B5E" w:rsidP="005D2B5E">
                      <w:pPr>
                        <w:jc w:val="center"/>
                        <w:rPr>
                          <w:rFonts w:ascii="Verdana" w:hAnsi="Verdana"/>
                          <w:color w:val="000000"/>
                          <w:sz w:val="16"/>
                          <w:szCs w:val="16"/>
                        </w:rPr>
                      </w:pPr>
                      <w:r>
                        <w:rPr>
                          <w:rFonts w:ascii="Verdana" w:hAnsi="Verdana"/>
                          <w:color w:val="000000"/>
                          <w:sz w:val="16"/>
                          <w:szCs w:val="16"/>
                        </w:rPr>
                        <w:t>Screening</w:t>
                      </w:r>
                    </w:p>
                  </w:txbxContent>
                </v:textbox>
                <w10:wrap anchorx="margin"/>
              </v:roundrect>
            </w:pict>
          </mc:Fallback>
        </mc:AlternateContent>
      </w:r>
    </w:p>
    <w:p w14:paraId="69B0451E" w14:textId="77777777" w:rsidR="005D2B5E" w:rsidRPr="00AA198E" w:rsidRDefault="005D2B5E" w:rsidP="005D2B5E">
      <w:pPr>
        <w:spacing w:after="0" w:line="240" w:lineRule="auto"/>
        <w:rPr>
          <w:rFonts w:ascii="Arial" w:eastAsia="Times New Roman" w:hAnsi="Arial" w:cs="Arial"/>
          <w:b/>
          <w:sz w:val="20"/>
          <w:szCs w:val="20"/>
          <w:lang w:val="en-GB"/>
        </w:rPr>
      </w:pPr>
    </w:p>
    <w:p w14:paraId="2A5873C8" w14:textId="77777777" w:rsidR="005D2B5E" w:rsidRPr="00AA198E" w:rsidRDefault="005D2B5E" w:rsidP="005D2B5E">
      <w:pPr>
        <w:spacing w:after="0" w:line="240" w:lineRule="auto"/>
        <w:rPr>
          <w:rFonts w:ascii="Arial" w:eastAsia="Times New Roman" w:hAnsi="Arial" w:cs="Arial"/>
          <w:b/>
          <w:sz w:val="20"/>
          <w:szCs w:val="20"/>
          <w:lang w:val="en-GB"/>
        </w:rPr>
      </w:pPr>
    </w:p>
    <w:p w14:paraId="1E5E7801"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297" distR="114297" simplePos="0" relativeHeight="251665408" behindDoc="0" locked="0" layoutInCell="1" allowOverlap="1" wp14:anchorId="60130CB9" wp14:editId="55DC01B4">
                <wp:simplePos x="0" y="0"/>
                <wp:positionH relativeFrom="column">
                  <wp:posOffset>2438400</wp:posOffset>
                </wp:positionH>
                <wp:positionV relativeFrom="paragraph">
                  <wp:posOffset>33020</wp:posOffset>
                </wp:positionV>
                <wp:extent cx="0" cy="371475"/>
                <wp:effectExtent l="50800" t="7620" r="76200" b="27305"/>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7147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90EF460" id="Straight Arrow Connector 55" o:spid="_x0000_s1026" type="#_x0000_t32" style="position:absolute;margin-left:192pt;margin-top:2.6pt;width:0;height:29.25pt;z-index:251665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">
                <v:stroke endarrow="open"/>
                <o:lock v:ext="edit" shapetype="f"/>
              </v:shape>
            </w:pict>
          </mc:Fallback>
        </mc:AlternateContent>
      </w:r>
    </w:p>
    <w:p w14:paraId="292E889E" w14:textId="77777777" w:rsidR="005D2B5E" w:rsidRPr="00AA198E" w:rsidRDefault="005D2B5E" w:rsidP="005D2B5E">
      <w:pPr>
        <w:spacing w:after="0" w:line="240" w:lineRule="auto"/>
        <w:rPr>
          <w:rFonts w:ascii="Arial" w:eastAsia="Times New Roman" w:hAnsi="Arial" w:cs="Arial"/>
          <w:b/>
          <w:sz w:val="20"/>
          <w:szCs w:val="20"/>
          <w:lang w:val="en-GB"/>
        </w:rPr>
      </w:pPr>
    </w:p>
    <w:p w14:paraId="793BEF76" w14:textId="77777777" w:rsidR="005D2B5E" w:rsidRPr="00AA198E" w:rsidRDefault="005D2B5E" w:rsidP="005D2B5E">
      <w:pPr>
        <w:spacing w:after="0" w:line="240" w:lineRule="auto"/>
        <w:rPr>
          <w:rFonts w:ascii="Arial" w:eastAsia="Times New Roman" w:hAnsi="Arial" w:cs="Arial"/>
          <w:b/>
          <w:sz w:val="20"/>
          <w:szCs w:val="20"/>
          <w:lang w:val="en-GB"/>
        </w:rPr>
      </w:pPr>
    </w:p>
    <w:p w14:paraId="0B5E6873"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300" distR="114300" simplePos="0" relativeHeight="251666432" behindDoc="0" locked="0" layoutInCell="1" allowOverlap="1" wp14:anchorId="743A30D4" wp14:editId="77701811">
                <wp:simplePos x="0" y="0"/>
                <wp:positionH relativeFrom="column">
                  <wp:posOffset>1676400</wp:posOffset>
                </wp:positionH>
                <wp:positionV relativeFrom="paragraph">
                  <wp:posOffset>13970</wp:posOffset>
                </wp:positionV>
                <wp:extent cx="1538605" cy="623570"/>
                <wp:effectExtent l="0" t="1270" r="10795" b="1016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38605" cy="623570"/>
                        </a:xfrm>
                        <a:prstGeom prst="rect">
                          <a:avLst/>
                        </a:prstGeom>
                        <a:solidFill>
                          <a:srgbClr val="FFFFFF"/>
                        </a:solidFill>
                        <a:ln w="6350">
                          <a:solidFill>
                            <a:srgbClr val="000000"/>
                          </a:solidFill>
                          <a:miter lim="800000"/>
                          <a:headEnd/>
                          <a:tailEnd/>
                        </a:ln>
                      </wps:spPr>
                      <wps:txbx>
                        <w:txbxContent>
                          <w:p w14:paraId="54C667EE" w14:textId="77777777" w:rsidR="005D2B5E" w:rsidRPr="00365CFB" w:rsidRDefault="005D2B5E" w:rsidP="005D2B5E">
                            <w:pPr>
                              <w:jc w:val="center"/>
                              <w:rPr>
                                <w:rFonts w:ascii="Verdana" w:hAnsi="Verdana"/>
                                <w:color w:val="000000" w:themeColor="text1"/>
                                <w:sz w:val="16"/>
                                <w:szCs w:val="16"/>
                              </w:rPr>
                            </w:pPr>
                            <w:r>
                              <w:rPr>
                                <w:rFonts w:ascii="Verdana" w:hAnsi="Verdana"/>
                                <w:color w:val="000000" w:themeColor="text1"/>
                                <w:sz w:val="16"/>
                                <w:szCs w:val="16"/>
                              </w:rPr>
                              <w:t>Records screened through title and abstract (</w:t>
                            </w:r>
                            <w:r w:rsidRPr="00365CFB">
                              <w:rPr>
                                <w:rFonts w:ascii="Verdana" w:hAnsi="Verdana"/>
                                <w:color w:val="000000" w:themeColor="text1"/>
                                <w:sz w:val="16"/>
                                <w:szCs w:val="16"/>
                              </w:rPr>
                              <w:t>N=</w:t>
                            </w:r>
                            <w:r>
                              <w:rPr>
                                <w:rFonts w:ascii="Verdana" w:hAnsi="Verdana"/>
                                <w:color w:val="000000" w:themeColor="text1"/>
                                <w:sz w:val="16"/>
                                <w:szCs w:val="16"/>
                                <w:lang w:val="en-GB"/>
                              </w:rPr>
                              <w:t>810</w:t>
                            </w:r>
                            <w:r w:rsidRPr="00365CFB">
                              <w:rPr>
                                <w:rFonts w:ascii="Verdana" w:hAnsi="Verdana"/>
                                <w:color w:val="000000" w:themeColor="text1"/>
                                <w:sz w:val="16"/>
                                <w:szCs w:val="16"/>
                              </w:rPr>
                              <w:t>)</w:t>
                            </w:r>
                          </w:p>
                          <w:p w14:paraId="5A8DF4F9" w14:textId="77777777" w:rsidR="005D2B5E" w:rsidRPr="00365CFB" w:rsidRDefault="005D2B5E" w:rsidP="005D2B5E">
                            <w:pPr>
                              <w:rPr>
                                <w:color w:val="000000" w:themeColor="text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3A30D4" id="Text Box 56" o:spid="_x0000_s1031" type="#_x0000_t202" style="position:absolute;margin-left:132pt;margin-top:1.1pt;width:121.15pt;height:4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" strokeweight=".5pt">
                <v:path arrowok="t"/>
                <v:textbox>
                  <w:txbxContent>
                    <w:p w14:paraId="54C667EE" w14:textId="77777777" w:rsidR="005D2B5E" w:rsidRPr="00365CFB" w:rsidRDefault="005D2B5E" w:rsidP="005D2B5E">
                      <w:pPr>
                        <w:jc w:val="center"/>
                        <w:rPr>
                          <w:rFonts w:ascii="Verdana" w:hAnsi="Verdana"/>
                          <w:color w:val="000000" w:themeColor="text1"/>
                          <w:sz w:val="16"/>
                          <w:szCs w:val="16"/>
                        </w:rPr>
                      </w:pPr>
                      <w:r>
                        <w:rPr>
                          <w:rFonts w:ascii="Verdana" w:hAnsi="Verdana"/>
                          <w:color w:val="000000" w:themeColor="text1"/>
                          <w:sz w:val="16"/>
                          <w:szCs w:val="16"/>
                        </w:rPr>
                        <w:t>Records screened through title and abstract (</w:t>
                      </w:r>
                      <w:r w:rsidRPr="00365CFB">
                        <w:rPr>
                          <w:rFonts w:ascii="Verdana" w:hAnsi="Verdana"/>
                          <w:color w:val="000000" w:themeColor="text1"/>
                          <w:sz w:val="16"/>
                          <w:szCs w:val="16"/>
                        </w:rPr>
                        <w:t>N=</w:t>
                      </w:r>
                      <w:r>
                        <w:rPr>
                          <w:rFonts w:ascii="Verdana" w:hAnsi="Verdana"/>
                          <w:color w:val="000000" w:themeColor="text1"/>
                          <w:sz w:val="16"/>
                          <w:szCs w:val="16"/>
                          <w:lang w:val="en-GB"/>
                        </w:rPr>
                        <w:t>810</w:t>
                      </w:r>
                      <w:r w:rsidRPr="00365CFB">
                        <w:rPr>
                          <w:rFonts w:ascii="Verdana" w:hAnsi="Verdana"/>
                          <w:color w:val="000000" w:themeColor="text1"/>
                          <w:sz w:val="16"/>
                          <w:szCs w:val="16"/>
                        </w:rPr>
                        <w:t>)</w:t>
                      </w:r>
                    </w:p>
                    <w:p w14:paraId="5A8DF4F9" w14:textId="77777777" w:rsidR="005D2B5E" w:rsidRPr="00365CFB" w:rsidRDefault="005D2B5E" w:rsidP="005D2B5E">
                      <w:pPr>
                        <w:rPr>
                          <w:color w:val="000000" w:themeColor="text1"/>
                        </w:rPr>
                      </w:pPr>
                    </w:p>
                  </w:txbxContent>
                </v:textbox>
              </v:shape>
            </w:pict>
          </mc:Fallback>
        </mc:AlternateContent>
      </w:r>
    </w:p>
    <w:p w14:paraId="3FD9AA84"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300" distR="114300" simplePos="0" relativeHeight="251667456" behindDoc="0" locked="0" layoutInCell="1" allowOverlap="1" wp14:anchorId="2258497A" wp14:editId="30078631">
                <wp:simplePos x="0" y="0"/>
                <wp:positionH relativeFrom="column">
                  <wp:posOffset>3962400</wp:posOffset>
                </wp:positionH>
                <wp:positionV relativeFrom="paragraph">
                  <wp:posOffset>10795</wp:posOffset>
                </wp:positionV>
                <wp:extent cx="1490980" cy="685800"/>
                <wp:effectExtent l="0" t="0" r="7620" b="14605"/>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0980" cy="685800"/>
                        </a:xfrm>
                        <a:prstGeom prst="rect">
                          <a:avLst/>
                        </a:prstGeom>
                        <a:solidFill>
                          <a:srgbClr val="FFFFFF"/>
                        </a:solidFill>
                        <a:ln w="6350">
                          <a:solidFill>
                            <a:srgbClr val="000000"/>
                          </a:solidFill>
                          <a:miter lim="800000"/>
                          <a:headEnd/>
                          <a:tailEnd/>
                        </a:ln>
                      </wps:spPr>
                      <wps:txbx>
                        <w:txbxContent>
                          <w:p w14:paraId="65BAD684" w14:textId="77777777" w:rsidR="005D2B5E" w:rsidRPr="00365CFB" w:rsidRDefault="005D2B5E" w:rsidP="005D2B5E">
                            <w:pPr>
                              <w:jc w:val="center"/>
                              <w:rPr>
                                <w:rFonts w:ascii="Verdana" w:hAnsi="Verdana"/>
                                <w:color w:val="000000" w:themeColor="text1"/>
                                <w:sz w:val="16"/>
                                <w:szCs w:val="16"/>
                              </w:rPr>
                            </w:pPr>
                            <w:r>
                              <w:rPr>
                                <w:rFonts w:ascii="Verdana" w:hAnsi="Verdana"/>
                                <w:color w:val="000000" w:themeColor="text1"/>
                                <w:sz w:val="16"/>
                                <w:szCs w:val="16"/>
                              </w:rPr>
                              <w:t xml:space="preserve">Records excluded based on title and abstract </w:t>
                            </w:r>
                            <w:r w:rsidRPr="00721418">
                              <w:rPr>
                                <w:rFonts w:ascii="Verdana" w:hAnsi="Verdana"/>
                                <w:color w:val="000000" w:themeColor="text1"/>
                                <w:sz w:val="16"/>
                                <w:szCs w:val="16"/>
                              </w:rPr>
                              <w:t>(N=</w:t>
                            </w:r>
                            <w:r>
                              <w:rPr>
                                <w:rFonts w:ascii="Verdana" w:hAnsi="Verdana"/>
                                <w:color w:val="000000" w:themeColor="text1"/>
                                <w:sz w:val="16"/>
                                <w:szCs w:val="16"/>
                              </w:rPr>
                              <w:t>770</w:t>
                            </w:r>
                            <w:r w:rsidRPr="00721418">
                              <w:rPr>
                                <w:rFonts w:ascii="Verdana" w:hAnsi="Verdana"/>
                                <w:color w:val="000000" w:themeColor="text1"/>
                                <w:sz w:val="16"/>
                                <w:szCs w:val="16"/>
                              </w:rPr>
                              <w:t>)</w:t>
                            </w:r>
                          </w:p>
                          <w:p w14:paraId="4BC465F0" w14:textId="77777777" w:rsidR="005D2B5E" w:rsidRPr="00365CFB" w:rsidRDefault="005D2B5E" w:rsidP="005D2B5E">
                            <w:pPr>
                              <w:rPr>
                                <w:color w:val="000000" w:themeColor="text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58497A" id="Text Box 57" o:spid="_x0000_s1032" type="#_x0000_t202" style="position:absolute;margin-left:312pt;margin-top:.85pt;width:117.4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" strokeweight=".5pt">
                <v:path arrowok="t"/>
                <v:textbox>
                  <w:txbxContent>
                    <w:p w14:paraId="65BAD684" w14:textId="77777777" w:rsidR="005D2B5E" w:rsidRPr="00365CFB" w:rsidRDefault="005D2B5E" w:rsidP="005D2B5E">
                      <w:pPr>
                        <w:jc w:val="center"/>
                        <w:rPr>
                          <w:rFonts w:ascii="Verdana" w:hAnsi="Verdana"/>
                          <w:color w:val="000000" w:themeColor="text1"/>
                          <w:sz w:val="16"/>
                          <w:szCs w:val="16"/>
                        </w:rPr>
                      </w:pPr>
                      <w:r>
                        <w:rPr>
                          <w:rFonts w:ascii="Verdana" w:hAnsi="Verdana"/>
                          <w:color w:val="000000" w:themeColor="text1"/>
                          <w:sz w:val="16"/>
                          <w:szCs w:val="16"/>
                        </w:rPr>
                        <w:t xml:space="preserve">Records excluded based on title and abstract </w:t>
                      </w:r>
                      <w:r w:rsidRPr="00721418">
                        <w:rPr>
                          <w:rFonts w:ascii="Verdana" w:hAnsi="Verdana"/>
                          <w:color w:val="000000" w:themeColor="text1"/>
                          <w:sz w:val="16"/>
                          <w:szCs w:val="16"/>
                        </w:rPr>
                        <w:t>(N=</w:t>
                      </w:r>
                      <w:r>
                        <w:rPr>
                          <w:rFonts w:ascii="Verdana" w:hAnsi="Verdana"/>
                          <w:color w:val="000000" w:themeColor="text1"/>
                          <w:sz w:val="16"/>
                          <w:szCs w:val="16"/>
                        </w:rPr>
                        <w:t>770</w:t>
                      </w:r>
                      <w:r w:rsidRPr="00721418">
                        <w:rPr>
                          <w:rFonts w:ascii="Verdana" w:hAnsi="Verdana"/>
                          <w:color w:val="000000" w:themeColor="text1"/>
                          <w:sz w:val="16"/>
                          <w:szCs w:val="16"/>
                        </w:rPr>
                        <w:t>)</w:t>
                      </w:r>
                    </w:p>
                    <w:p w14:paraId="4BC465F0" w14:textId="77777777" w:rsidR="005D2B5E" w:rsidRPr="00365CFB" w:rsidRDefault="005D2B5E" w:rsidP="005D2B5E">
                      <w:pPr>
                        <w:rPr>
                          <w:color w:val="000000" w:themeColor="text1"/>
                        </w:rPr>
                      </w:pPr>
                    </w:p>
                  </w:txbxContent>
                </v:textbox>
              </v:shape>
            </w:pict>
          </mc:Fallback>
        </mc:AlternateContent>
      </w:r>
    </w:p>
    <w:p w14:paraId="1C6F6046" w14:textId="77777777" w:rsidR="005D2B5E" w:rsidRPr="00AA198E" w:rsidRDefault="005D2B5E" w:rsidP="005D2B5E">
      <w:pPr>
        <w:spacing w:after="0" w:line="240" w:lineRule="auto"/>
        <w:rPr>
          <w:rFonts w:ascii="Arial" w:eastAsia="Times New Roman" w:hAnsi="Arial" w:cs="Arial"/>
          <w:b/>
          <w:sz w:val="20"/>
          <w:szCs w:val="20"/>
          <w:lang w:val="en-GB"/>
        </w:rPr>
      </w:pPr>
    </w:p>
    <w:p w14:paraId="77CD1A7E" w14:textId="77777777" w:rsidR="005D2B5E" w:rsidRPr="00AA198E" w:rsidRDefault="005D2B5E" w:rsidP="005D2B5E">
      <w:pPr>
        <w:spacing w:after="0" w:line="240" w:lineRule="auto"/>
        <w:rPr>
          <w:rFonts w:ascii="Arial" w:eastAsia="Times New Roman" w:hAnsi="Arial" w:cs="Arial"/>
          <w:b/>
          <w:sz w:val="20"/>
          <w:szCs w:val="20"/>
          <w:lang w:val="en-GB"/>
        </w:rPr>
      </w:pPr>
    </w:p>
    <w:p w14:paraId="127E5567"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297" distR="114297" simplePos="0" relativeHeight="251668480" behindDoc="0" locked="0" layoutInCell="1" allowOverlap="1" wp14:anchorId="2BB3DA79" wp14:editId="2DD1112D">
                <wp:simplePos x="0" y="0"/>
                <wp:positionH relativeFrom="column">
                  <wp:posOffset>2447925</wp:posOffset>
                </wp:positionH>
                <wp:positionV relativeFrom="paragraph">
                  <wp:posOffset>58420</wp:posOffset>
                </wp:positionV>
                <wp:extent cx="9525" cy="361950"/>
                <wp:effectExtent l="47625" t="7620" r="69850" b="36830"/>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9525" cy="36195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9C4DEC1" id="Straight Arrow Connector 58" o:spid="_x0000_s1026" type="#_x0000_t32" style="position:absolute;margin-left:192.75pt;margin-top:4.6pt;width:.75pt;height:28.5pt;flip:x;z-index:2516684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">
                <v:stroke endarrow="open"/>
                <o:lock v:ext="edit" shapetype="f"/>
              </v:shape>
            </w:pict>
          </mc:Fallback>
        </mc:AlternateContent>
      </w:r>
    </w:p>
    <w:p w14:paraId="139F0D30" w14:textId="77777777" w:rsidR="005D2B5E" w:rsidRPr="00AA198E" w:rsidRDefault="005D2B5E" w:rsidP="005D2B5E">
      <w:pPr>
        <w:spacing w:after="0" w:line="240" w:lineRule="auto"/>
        <w:rPr>
          <w:rFonts w:ascii="Arial" w:eastAsia="Times New Roman" w:hAnsi="Arial" w:cs="Arial"/>
          <w:b/>
          <w:sz w:val="20"/>
          <w:szCs w:val="20"/>
          <w:lang w:val="en-GB"/>
        </w:rPr>
      </w:pPr>
    </w:p>
    <w:p w14:paraId="57C9A9D3" w14:textId="77777777" w:rsidR="005D2B5E" w:rsidRPr="00AA198E" w:rsidRDefault="005D2B5E" w:rsidP="005D2B5E">
      <w:pPr>
        <w:spacing w:after="0" w:line="240" w:lineRule="auto"/>
        <w:rPr>
          <w:rFonts w:ascii="Arial" w:eastAsia="Times New Roman" w:hAnsi="Arial" w:cs="Arial"/>
          <w:b/>
          <w:sz w:val="20"/>
          <w:szCs w:val="20"/>
          <w:lang w:val="en-GB"/>
        </w:rPr>
      </w:pPr>
    </w:p>
    <w:p w14:paraId="6E84F71D"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300" distR="114300" simplePos="0" relativeHeight="251669504" behindDoc="0" locked="0" layoutInCell="1" allowOverlap="1" wp14:anchorId="488CAE2F" wp14:editId="58031BD0">
                <wp:simplePos x="0" y="0"/>
                <wp:positionH relativeFrom="column">
                  <wp:posOffset>1714500</wp:posOffset>
                </wp:positionH>
                <wp:positionV relativeFrom="paragraph">
                  <wp:posOffset>29845</wp:posOffset>
                </wp:positionV>
                <wp:extent cx="1497330" cy="816610"/>
                <wp:effectExtent l="0" t="4445" r="13970" b="1714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7330" cy="816610"/>
                        </a:xfrm>
                        <a:prstGeom prst="rect">
                          <a:avLst/>
                        </a:prstGeom>
                        <a:solidFill>
                          <a:srgbClr val="FFFFFF"/>
                        </a:solidFill>
                        <a:ln w="6350">
                          <a:solidFill>
                            <a:srgbClr val="000000"/>
                          </a:solidFill>
                          <a:miter lim="800000"/>
                          <a:headEnd/>
                          <a:tailEnd/>
                        </a:ln>
                      </wps:spPr>
                      <wps:txbx>
                        <w:txbxContent>
                          <w:p w14:paraId="0FBF8D4C"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Number of full-text articles assessed for eligibility (N=</w:t>
                            </w:r>
                            <w:r>
                              <w:rPr>
                                <w:rFonts w:ascii="Verdana" w:hAnsi="Verdana"/>
                                <w:color w:val="000000" w:themeColor="text1"/>
                                <w:sz w:val="16"/>
                                <w:szCs w:val="16"/>
                              </w:rPr>
                              <w:t>40</w:t>
                            </w:r>
                            <w:r w:rsidRPr="00365CFB">
                              <w:rPr>
                                <w:rFonts w:ascii="Verdana" w:hAnsi="Verdana"/>
                                <w:color w:val="000000" w:themeColor="text1"/>
                                <w:sz w:val="16"/>
                                <w:szCs w:val="16"/>
                              </w:rPr>
                              <w:t>)</w:t>
                            </w:r>
                          </w:p>
                          <w:p w14:paraId="429C6331" w14:textId="77777777" w:rsidR="005D2B5E" w:rsidRPr="00365CFB" w:rsidRDefault="005D2B5E" w:rsidP="005D2B5E">
                            <w:pPr>
                              <w:rPr>
                                <w:color w:val="000000" w:themeColor="text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8CAE2F" id="Text Box 59" o:spid="_x0000_s1033" type="#_x0000_t202" style="position:absolute;margin-left:135pt;margin-top:2.35pt;width:117.9pt;height:64.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" strokeweight=".5pt">
                <v:path arrowok="t"/>
                <v:textbox>
                  <w:txbxContent>
                    <w:p w14:paraId="0FBF8D4C"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Number of full-text articles assessed for eligibility (N=</w:t>
                      </w:r>
                      <w:r>
                        <w:rPr>
                          <w:rFonts w:ascii="Verdana" w:hAnsi="Verdana"/>
                          <w:color w:val="000000" w:themeColor="text1"/>
                          <w:sz w:val="16"/>
                          <w:szCs w:val="16"/>
                        </w:rPr>
                        <w:t>40</w:t>
                      </w:r>
                      <w:r w:rsidRPr="00365CFB">
                        <w:rPr>
                          <w:rFonts w:ascii="Verdana" w:hAnsi="Verdana"/>
                          <w:color w:val="000000" w:themeColor="text1"/>
                          <w:sz w:val="16"/>
                          <w:szCs w:val="16"/>
                        </w:rPr>
                        <w:t>)</w:t>
                      </w:r>
                    </w:p>
                    <w:p w14:paraId="429C6331" w14:textId="77777777" w:rsidR="005D2B5E" w:rsidRPr="00365CFB" w:rsidRDefault="005D2B5E" w:rsidP="005D2B5E">
                      <w:pPr>
                        <w:rPr>
                          <w:color w:val="000000" w:themeColor="text1"/>
                        </w:rPr>
                      </w:pPr>
                    </w:p>
                  </w:txbxContent>
                </v:textbox>
              </v:shape>
            </w:pict>
          </mc:Fallback>
        </mc:AlternateContent>
      </w:r>
    </w:p>
    <w:p w14:paraId="7E091036"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300" distR="114300" simplePos="0" relativeHeight="251670528" behindDoc="0" locked="0" layoutInCell="1" allowOverlap="1" wp14:anchorId="0A4ED322" wp14:editId="0D06674B">
                <wp:simplePos x="0" y="0"/>
                <wp:positionH relativeFrom="column">
                  <wp:posOffset>3952875</wp:posOffset>
                </wp:positionH>
                <wp:positionV relativeFrom="paragraph">
                  <wp:posOffset>-1905</wp:posOffset>
                </wp:positionV>
                <wp:extent cx="1474470" cy="753110"/>
                <wp:effectExtent l="3175" t="0" r="8255" b="10795"/>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74470" cy="753110"/>
                        </a:xfrm>
                        <a:prstGeom prst="rect">
                          <a:avLst/>
                        </a:prstGeom>
                        <a:solidFill>
                          <a:srgbClr val="FFFFFF"/>
                        </a:solidFill>
                        <a:ln w="6350">
                          <a:solidFill>
                            <a:srgbClr val="000000"/>
                          </a:solidFill>
                          <a:miter lim="800000"/>
                          <a:headEnd/>
                          <a:tailEnd/>
                        </a:ln>
                      </wps:spPr>
                      <wps:txbx>
                        <w:txbxContent>
                          <w:p w14:paraId="103D2645"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Number of articles excluded on reading full-text (N=</w:t>
                            </w:r>
                            <w:r>
                              <w:rPr>
                                <w:rFonts w:ascii="Verdana" w:hAnsi="Verdana"/>
                                <w:color w:val="000000" w:themeColor="text1"/>
                                <w:sz w:val="16"/>
                                <w:szCs w:val="16"/>
                              </w:rPr>
                              <w:t>32</w:t>
                            </w:r>
                            <w:r w:rsidRPr="00365CFB">
                              <w:rPr>
                                <w:rFonts w:ascii="Verdana" w:hAnsi="Verdana"/>
                                <w:color w:val="000000" w:themeColor="text1"/>
                                <w:sz w:val="16"/>
                                <w:szCs w:val="16"/>
                              </w:rPr>
                              <w:t>)</w:t>
                            </w:r>
                          </w:p>
                          <w:p w14:paraId="14F1DFBD" w14:textId="77777777" w:rsidR="005D2B5E" w:rsidRPr="00365CFB" w:rsidRDefault="005D2B5E" w:rsidP="005D2B5E">
                            <w:pPr>
                              <w:rPr>
                                <w:color w:val="000000" w:themeColor="text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4ED322" id="Text Box 60" o:spid="_x0000_s1034" type="#_x0000_t202" style="position:absolute;margin-left:311.25pt;margin-top:-.15pt;width:116.1pt;height:59.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" strokeweight=".5pt">
                <v:path arrowok="t"/>
                <v:textbox>
                  <w:txbxContent>
                    <w:p w14:paraId="103D2645"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Number of articles excluded on reading full-text (N=</w:t>
                      </w:r>
                      <w:r>
                        <w:rPr>
                          <w:rFonts w:ascii="Verdana" w:hAnsi="Verdana"/>
                          <w:color w:val="000000" w:themeColor="text1"/>
                          <w:sz w:val="16"/>
                          <w:szCs w:val="16"/>
                        </w:rPr>
                        <w:t>32</w:t>
                      </w:r>
                      <w:r w:rsidRPr="00365CFB">
                        <w:rPr>
                          <w:rFonts w:ascii="Verdana" w:hAnsi="Verdana"/>
                          <w:color w:val="000000" w:themeColor="text1"/>
                          <w:sz w:val="16"/>
                          <w:szCs w:val="16"/>
                        </w:rPr>
                        <w:t>)</w:t>
                      </w:r>
                    </w:p>
                    <w:p w14:paraId="14F1DFBD" w14:textId="77777777" w:rsidR="005D2B5E" w:rsidRPr="00365CFB" w:rsidRDefault="005D2B5E" w:rsidP="005D2B5E">
                      <w:pPr>
                        <w:rPr>
                          <w:color w:val="000000" w:themeColor="text1"/>
                        </w:rPr>
                      </w:pPr>
                    </w:p>
                  </w:txbxContent>
                </v:textbox>
              </v:shape>
            </w:pict>
          </mc:Fallback>
        </mc:AlternateContent>
      </w:r>
    </w:p>
    <w:p w14:paraId="3CBFF169" w14:textId="77777777" w:rsidR="005D2B5E" w:rsidRPr="00AA198E" w:rsidRDefault="005D2B5E" w:rsidP="005D2B5E">
      <w:pPr>
        <w:spacing w:after="0" w:line="240" w:lineRule="auto"/>
        <w:rPr>
          <w:rFonts w:ascii="Arial" w:eastAsia="Times New Roman" w:hAnsi="Arial" w:cs="Arial"/>
          <w:b/>
          <w:sz w:val="20"/>
          <w:szCs w:val="20"/>
          <w:lang w:val="en-GB"/>
        </w:rPr>
      </w:pPr>
    </w:p>
    <w:p w14:paraId="2A9D247C"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300" distR="114300" simplePos="0" relativeHeight="251680768" behindDoc="0" locked="0" layoutInCell="1" allowOverlap="1" wp14:anchorId="49B5549A" wp14:editId="4C7B862A">
                <wp:simplePos x="0" y="0"/>
                <wp:positionH relativeFrom="margin">
                  <wp:posOffset>-47625</wp:posOffset>
                </wp:positionH>
                <wp:positionV relativeFrom="paragraph">
                  <wp:posOffset>45085</wp:posOffset>
                </wp:positionV>
                <wp:extent cx="547370" cy="1099820"/>
                <wp:effectExtent l="15875" t="6985" r="8255" b="10795"/>
                <wp:wrapNone/>
                <wp:docPr id="61"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7370" cy="1099820"/>
                        </a:xfrm>
                        <a:prstGeom prst="roundRect">
                          <a:avLst>
                            <a:gd name="adj" fmla="val 16667"/>
                          </a:avLst>
                        </a:prstGeom>
                        <a:solidFill>
                          <a:srgbClr val="FFFFFF"/>
                        </a:solidFill>
                        <a:ln w="25400">
                          <a:solidFill>
                            <a:srgbClr val="000000"/>
                          </a:solidFill>
                          <a:round/>
                          <a:headEnd/>
                          <a:tailEnd/>
                        </a:ln>
                      </wps:spPr>
                      <wps:txbx>
                        <w:txbxContent>
                          <w:p w14:paraId="75B2E683" w14:textId="77777777" w:rsidR="005D2B5E" w:rsidRPr="00AA198E" w:rsidRDefault="005D2B5E" w:rsidP="005D2B5E">
                            <w:pPr>
                              <w:jc w:val="center"/>
                              <w:rPr>
                                <w:rFonts w:ascii="Verdana" w:hAnsi="Verdana"/>
                                <w:color w:val="000000"/>
                                <w:sz w:val="16"/>
                                <w:szCs w:val="16"/>
                              </w:rPr>
                            </w:pPr>
                            <w:r>
                              <w:rPr>
                                <w:rFonts w:ascii="Verdana" w:hAnsi="Verdana"/>
                                <w:color w:val="000000"/>
                                <w:sz w:val="16"/>
                                <w:szCs w:val="16"/>
                              </w:rPr>
                              <w:t>Eligibility</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9B5549A" id="Rounded Rectangle 9" o:spid="_x0000_s1035" style="position:absolute;margin-left:-3.75pt;margin-top:3.55pt;width:43.1pt;height:86.6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" strokeweight="2pt">
                <v:path arrowok="t"/>
                <v:textbox style="layout-flow:vertical;mso-layout-flow-alt:bottom-to-top">
                  <w:txbxContent>
                    <w:p w14:paraId="75B2E683" w14:textId="77777777" w:rsidR="005D2B5E" w:rsidRPr="00AA198E" w:rsidRDefault="005D2B5E" w:rsidP="005D2B5E">
                      <w:pPr>
                        <w:jc w:val="center"/>
                        <w:rPr>
                          <w:rFonts w:ascii="Verdana" w:hAnsi="Verdana"/>
                          <w:color w:val="000000"/>
                          <w:sz w:val="16"/>
                          <w:szCs w:val="16"/>
                        </w:rPr>
                      </w:pPr>
                      <w:r>
                        <w:rPr>
                          <w:rFonts w:ascii="Verdana" w:hAnsi="Verdana"/>
                          <w:color w:val="000000"/>
                          <w:sz w:val="16"/>
                          <w:szCs w:val="16"/>
                        </w:rPr>
                        <w:t>Eligibility</w:t>
                      </w:r>
                    </w:p>
                  </w:txbxContent>
                </v:textbox>
                <w10:wrap anchorx="margin"/>
              </v:roundrect>
            </w:pict>
          </mc:Fallback>
        </mc:AlternateContent>
      </w:r>
    </w:p>
    <w:p w14:paraId="698D6CA1"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4294967294" distB="4294967294" distL="114300" distR="114300" simplePos="0" relativeHeight="251671552" behindDoc="0" locked="0" layoutInCell="1" allowOverlap="1" wp14:anchorId="39D6DA84" wp14:editId="0289CAF4">
                <wp:simplePos x="0" y="0"/>
                <wp:positionH relativeFrom="column">
                  <wp:posOffset>3218180</wp:posOffset>
                </wp:positionH>
                <wp:positionV relativeFrom="paragraph">
                  <wp:posOffset>7620</wp:posOffset>
                </wp:positionV>
                <wp:extent cx="734060" cy="0"/>
                <wp:effectExtent l="17780" t="45720" r="35560" b="81280"/>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3406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E3C49A6" id="Straight Arrow Connector 62" o:spid="_x0000_s1026" type="#_x0000_t32" style="position:absolute;margin-left:253.4pt;margin-top:.6pt;width:57.8pt;height:0;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">
                <v:stroke endarrow="open"/>
                <o:lock v:ext="edit" shapetype="f"/>
              </v:shape>
            </w:pict>
          </mc:Fallback>
        </mc:AlternateContent>
      </w:r>
    </w:p>
    <w:p w14:paraId="718D568B"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297" distR="114297" simplePos="0" relativeHeight="251677696" behindDoc="0" locked="0" layoutInCell="1" allowOverlap="1" wp14:anchorId="7B3BB3AD" wp14:editId="3C68E72A">
                <wp:simplePos x="0" y="0"/>
                <wp:positionH relativeFrom="column">
                  <wp:posOffset>2458085</wp:posOffset>
                </wp:positionH>
                <wp:positionV relativeFrom="paragraph">
                  <wp:posOffset>110490</wp:posOffset>
                </wp:positionV>
                <wp:extent cx="0" cy="453390"/>
                <wp:effectExtent l="45085" t="8890" r="81915" b="20320"/>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339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0291756" id="Straight Arrow Connector 63" o:spid="_x0000_s1026" type="#_x0000_t32" style="position:absolute;margin-left:193.55pt;margin-top:8.7pt;width:0;height:35.7pt;z-index:2516776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">
                <v:stroke endarrow="open"/>
                <o:lock v:ext="edit" shapetype="f"/>
              </v:shape>
            </w:pict>
          </mc:Fallback>
        </mc:AlternateContent>
      </w:r>
    </w:p>
    <w:p w14:paraId="563E0E94" w14:textId="77777777" w:rsidR="005D2B5E" w:rsidRPr="00AA198E" w:rsidRDefault="005D2B5E" w:rsidP="005D2B5E">
      <w:pPr>
        <w:spacing w:after="0" w:line="240" w:lineRule="auto"/>
        <w:rPr>
          <w:rFonts w:ascii="Arial" w:eastAsia="Times New Roman" w:hAnsi="Arial" w:cs="Arial"/>
          <w:b/>
          <w:sz w:val="20"/>
          <w:szCs w:val="20"/>
          <w:lang w:val="en-GB"/>
        </w:rPr>
      </w:pPr>
    </w:p>
    <w:p w14:paraId="25C215D0"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300" distR="114300" simplePos="0" relativeHeight="251676672" behindDoc="0" locked="0" layoutInCell="1" allowOverlap="1" wp14:anchorId="1F7915A5" wp14:editId="03401730">
                <wp:simplePos x="0" y="0"/>
                <wp:positionH relativeFrom="column">
                  <wp:posOffset>3962400</wp:posOffset>
                </wp:positionH>
                <wp:positionV relativeFrom="paragraph">
                  <wp:posOffset>65405</wp:posOffset>
                </wp:positionV>
                <wp:extent cx="1474470" cy="748665"/>
                <wp:effectExtent l="0" t="1905" r="11430" b="1143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74470" cy="748665"/>
                        </a:xfrm>
                        <a:prstGeom prst="rect">
                          <a:avLst/>
                        </a:prstGeom>
                        <a:solidFill>
                          <a:srgbClr val="FFFFFF"/>
                        </a:solidFill>
                        <a:ln w="6350">
                          <a:solidFill>
                            <a:srgbClr val="000000"/>
                          </a:solidFill>
                          <a:miter lim="800000"/>
                          <a:headEnd/>
                          <a:tailEnd/>
                        </a:ln>
                      </wps:spPr>
                      <wps:txbx>
                        <w:txbxContent>
                          <w:p w14:paraId="6316C89A"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Number of articles exc</w:t>
                            </w:r>
                            <w:r>
                              <w:rPr>
                                <w:rFonts w:ascii="Verdana" w:hAnsi="Verdana"/>
                                <w:color w:val="000000" w:themeColor="text1"/>
                                <w:sz w:val="16"/>
                                <w:szCs w:val="16"/>
                              </w:rPr>
                              <w:t>luded on critical appraisal (N=0</w:t>
                            </w:r>
                            <w:r w:rsidRPr="00365CFB">
                              <w:rPr>
                                <w:rFonts w:ascii="Verdana" w:hAnsi="Verdana"/>
                                <w:color w:val="000000" w:themeColor="text1"/>
                                <w:sz w:val="16"/>
                                <w:szCs w:val="16"/>
                              </w:rPr>
                              <w:t>)</w:t>
                            </w:r>
                          </w:p>
                          <w:p w14:paraId="7C1A98C7" w14:textId="77777777" w:rsidR="005D2B5E" w:rsidRPr="00365CFB" w:rsidRDefault="005D2B5E" w:rsidP="005D2B5E">
                            <w:pPr>
                              <w:rPr>
                                <w:color w:val="000000" w:themeColor="text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7915A5" id="Text Box 64" o:spid="_x0000_s1036" type="#_x0000_t202" style="position:absolute;margin-left:312pt;margin-top:5.15pt;width:116.1pt;height:58.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" strokeweight=".5pt">
                <v:path arrowok="t"/>
                <v:textbox>
                  <w:txbxContent>
                    <w:p w14:paraId="6316C89A"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Number of articles exc</w:t>
                      </w:r>
                      <w:r>
                        <w:rPr>
                          <w:rFonts w:ascii="Verdana" w:hAnsi="Verdana"/>
                          <w:color w:val="000000" w:themeColor="text1"/>
                          <w:sz w:val="16"/>
                          <w:szCs w:val="16"/>
                        </w:rPr>
                        <w:t>luded on critical appraisal (N=0</w:t>
                      </w:r>
                      <w:r w:rsidRPr="00365CFB">
                        <w:rPr>
                          <w:rFonts w:ascii="Verdana" w:hAnsi="Verdana"/>
                          <w:color w:val="000000" w:themeColor="text1"/>
                          <w:sz w:val="16"/>
                          <w:szCs w:val="16"/>
                        </w:rPr>
                        <w:t>)</w:t>
                      </w:r>
                    </w:p>
                    <w:p w14:paraId="7C1A98C7" w14:textId="77777777" w:rsidR="005D2B5E" w:rsidRPr="00365CFB" w:rsidRDefault="005D2B5E" w:rsidP="005D2B5E">
                      <w:pPr>
                        <w:rPr>
                          <w:color w:val="000000" w:themeColor="text1"/>
                        </w:rPr>
                      </w:pPr>
                    </w:p>
                  </w:txbxContent>
                </v:textbox>
              </v:shape>
            </w:pict>
          </mc:Fallback>
        </mc:AlternateContent>
      </w:r>
    </w:p>
    <w:p w14:paraId="21CBA26F"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300" distR="114300" simplePos="0" relativeHeight="251673600" behindDoc="0" locked="0" layoutInCell="1" allowOverlap="1" wp14:anchorId="4CC64169" wp14:editId="6CC84318">
                <wp:simplePos x="0" y="0"/>
                <wp:positionH relativeFrom="column">
                  <wp:posOffset>1714500</wp:posOffset>
                </wp:positionH>
                <wp:positionV relativeFrom="paragraph">
                  <wp:posOffset>128905</wp:posOffset>
                </wp:positionV>
                <wp:extent cx="1474470" cy="800100"/>
                <wp:effectExtent l="0" t="1905" r="11430" b="10795"/>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74470" cy="800100"/>
                        </a:xfrm>
                        <a:prstGeom prst="rect">
                          <a:avLst/>
                        </a:prstGeom>
                        <a:solidFill>
                          <a:srgbClr val="FFFFFF"/>
                        </a:solidFill>
                        <a:ln w="6350">
                          <a:solidFill>
                            <a:srgbClr val="000000"/>
                          </a:solidFill>
                          <a:miter lim="800000"/>
                          <a:headEnd/>
                          <a:tailEnd/>
                        </a:ln>
                      </wps:spPr>
                      <wps:txbx>
                        <w:txbxContent>
                          <w:p w14:paraId="50411877"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Number of articles assessed for quality (N=</w:t>
                            </w:r>
                            <w:r>
                              <w:rPr>
                                <w:rFonts w:ascii="Verdana" w:hAnsi="Verdana"/>
                                <w:color w:val="000000" w:themeColor="text1"/>
                                <w:sz w:val="16"/>
                                <w:szCs w:val="16"/>
                              </w:rPr>
                              <w:t>8</w:t>
                            </w:r>
                            <w:r w:rsidRPr="00365CFB">
                              <w:rPr>
                                <w:rFonts w:ascii="Verdana" w:hAnsi="Verdana"/>
                                <w:color w:val="000000" w:themeColor="text1"/>
                                <w:sz w:val="16"/>
                                <w:szCs w:val="16"/>
                              </w:rPr>
                              <w:t>)</w:t>
                            </w:r>
                          </w:p>
                          <w:p w14:paraId="6C547860" w14:textId="77777777" w:rsidR="005D2B5E" w:rsidRPr="00365CFB" w:rsidRDefault="005D2B5E" w:rsidP="005D2B5E">
                            <w:pPr>
                              <w:rPr>
                                <w:color w:val="000000" w:themeColor="text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C64169" id="Text Box 65" o:spid="_x0000_s1037" type="#_x0000_t202" style="position:absolute;margin-left:135pt;margin-top:10.15pt;width:116.1pt;height:6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" strokeweight=".5pt">
                <v:path arrowok="t"/>
                <v:textbox>
                  <w:txbxContent>
                    <w:p w14:paraId="50411877"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Number of articles assessed for quality (N=</w:t>
                      </w:r>
                      <w:r>
                        <w:rPr>
                          <w:rFonts w:ascii="Verdana" w:hAnsi="Verdana"/>
                          <w:color w:val="000000" w:themeColor="text1"/>
                          <w:sz w:val="16"/>
                          <w:szCs w:val="16"/>
                        </w:rPr>
                        <w:t>8</w:t>
                      </w:r>
                      <w:r w:rsidRPr="00365CFB">
                        <w:rPr>
                          <w:rFonts w:ascii="Verdana" w:hAnsi="Verdana"/>
                          <w:color w:val="000000" w:themeColor="text1"/>
                          <w:sz w:val="16"/>
                          <w:szCs w:val="16"/>
                        </w:rPr>
                        <w:t>)</w:t>
                      </w:r>
                    </w:p>
                    <w:p w14:paraId="6C547860" w14:textId="77777777" w:rsidR="005D2B5E" w:rsidRPr="00365CFB" w:rsidRDefault="005D2B5E" w:rsidP="005D2B5E">
                      <w:pPr>
                        <w:rPr>
                          <w:color w:val="000000" w:themeColor="text1"/>
                        </w:rPr>
                      </w:pPr>
                    </w:p>
                  </w:txbxContent>
                </v:textbox>
              </v:shape>
            </w:pict>
          </mc:Fallback>
        </mc:AlternateContent>
      </w:r>
    </w:p>
    <w:p w14:paraId="1C2335F2" w14:textId="77777777" w:rsidR="005D2B5E" w:rsidRPr="00AA198E" w:rsidRDefault="005D2B5E" w:rsidP="005D2B5E">
      <w:pPr>
        <w:spacing w:after="0" w:line="240" w:lineRule="auto"/>
        <w:rPr>
          <w:rFonts w:ascii="Arial" w:eastAsia="Times New Roman" w:hAnsi="Arial" w:cs="Arial"/>
          <w:b/>
          <w:sz w:val="20"/>
          <w:szCs w:val="20"/>
          <w:lang w:val="en-GB"/>
        </w:rPr>
      </w:pPr>
    </w:p>
    <w:p w14:paraId="0DD9528B"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4294967294" distB="4294967294" distL="114300" distR="114300" simplePos="0" relativeHeight="251675648" behindDoc="0" locked="0" layoutInCell="1" allowOverlap="1" wp14:anchorId="59C2DA6A" wp14:editId="23420786">
                <wp:simplePos x="0" y="0"/>
                <wp:positionH relativeFrom="column">
                  <wp:posOffset>3189605</wp:posOffset>
                </wp:positionH>
                <wp:positionV relativeFrom="paragraph">
                  <wp:posOffset>67945</wp:posOffset>
                </wp:positionV>
                <wp:extent cx="768350" cy="0"/>
                <wp:effectExtent l="14605" t="55245" r="29845" b="7175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835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CB9C98D" id="Straight Arrow Connector 66" o:spid="_x0000_s1026" type="#_x0000_t32" style="position:absolute;margin-left:251.15pt;margin-top:5.35pt;width:60.5pt;height:0;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">
                <v:stroke endarrow="open"/>
                <o:lock v:ext="edit" shapetype="f"/>
              </v:shape>
            </w:pict>
          </mc:Fallback>
        </mc:AlternateContent>
      </w:r>
    </w:p>
    <w:p w14:paraId="654058DD" w14:textId="77777777" w:rsidR="005D2B5E" w:rsidRPr="00AA198E" w:rsidRDefault="005D2B5E" w:rsidP="005D2B5E">
      <w:pPr>
        <w:spacing w:after="0" w:line="240" w:lineRule="auto"/>
        <w:rPr>
          <w:rFonts w:ascii="Arial" w:eastAsia="Times New Roman" w:hAnsi="Arial" w:cs="Arial"/>
          <w:b/>
          <w:sz w:val="20"/>
          <w:szCs w:val="20"/>
          <w:lang w:val="en-GB"/>
        </w:rPr>
      </w:pPr>
    </w:p>
    <w:p w14:paraId="709E033A" w14:textId="77777777" w:rsidR="005D2B5E" w:rsidRPr="00AA198E" w:rsidRDefault="005D2B5E" w:rsidP="005D2B5E">
      <w:pPr>
        <w:spacing w:after="0" w:line="240" w:lineRule="auto"/>
        <w:rPr>
          <w:rFonts w:ascii="Arial" w:eastAsia="Times New Roman" w:hAnsi="Arial" w:cs="Arial"/>
          <w:b/>
          <w:sz w:val="20"/>
          <w:szCs w:val="20"/>
          <w:lang w:val="en-GB"/>
        </w:rPr>
      </w:pPr>
    </w:p>
    <w:p w14:paraId="78EECC51" w14:textId="77777777" w:rsidR="005D2B5E" w:rsidRPr="00AA198E" w:rsidRDefault="005D2B5E" w:rsidP="005D2B5E">
      <w:pPr>
        <w:spacing w:after="0" w:line="240" w:lineRule="auto"/>
        <w:rPr>
          <w:rFonts w:ascii="Arial" w:eastAsia="Times New Roman" w:hAnsi="Arial" w:cs="Arial"/>
          <w:b/>
          <w:sz w:val="20"/>
          <w:szCs w:val="20"/>
          <w:lang w:val="en-GB"/>
        </w:rPr>
      </w:pPr>
    </w:p>
    <w:p w14:paraId="7C213031"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297" distR="114297" simplePos="0" relativeHeight="251674624" behindDoc="0" locked="0" layoutInCell="1" allowOverlap="1" wp14:anchorId="3727728D" wp14:editId="7F626103">
                <wp:simplePos x="0" y="0"/>
                <wp:positionH relativeFrom="column">
                  <wp:posOffset>2476500</wp:posOffset>
                </wp:positionH>
                <wp:positionV relativeFrom="paragraph">
                  <wp:posOffset>52705</wp:posOffset>
                </wp:positionV>
                <wp:extent cx="19050" cy="416560"/>
                <wp:effectExtent l="38100" t="14605" r="69850" b="3873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050" cy="41656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15AA79B" id="Straight Arrow Connector 67" o:spid="_x0000_s1026" type="#_x0000_t32" style="position:absolute;margin-left:195pt;margin-top:4.15pt;width:1.5pt;height:32.8pt;z-index:2516746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">
                <v:stroke endarrow="open"/>
                <o:lock v:ext="edit" shapetype="f"/>
              </v:shape>
            </w:pict>
          </mc:Fallback>
        </mc:AlternateContent>
      </w:r>
    </w:p>
    <w:p w14:paraId="2042AFE1"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300" distR="114300" simplePos="0" relativeHeight="251681792" behindDoc="0" locked="0" layoutInCell="1" allowOverlap="1" wp14:anchorId="7C30AF77" wp14:editId="72C86056">
                <wp:simplePos x="0" y="0"/>
                <wp:positionH relativeFrom="margin">
                  <wp:posOffset>-19050</wp:posOffset>
                </wp:positionH>
                <wp:positionV relativeFrom="paragraph">
                  <wp:posOffset>54610</wp:posOffset>
                </wp:positionV>
                <wp:extent cx="455930" cy="1030605"/>
                <wp:effectExtent l="19050" t="16510" r="7620" b="6985"/>
                <wp:wrapNone/>
                <wp:docPr id="68"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5930" cy="1030605"/>
                        </a:xfrm>
                        <a:prstGeom prst="roundRect">
                          <a:avLst>
                            <a:gd name="adj" fmla="val 16667"/>
                          </a:avLst>
                        </a:prstGeom>
                        <a:solidFill>
                          <a:srgbClr val="FFFFFF"/>
                        </a:solidFill>
                        <a:ln w="25400">
                          <a:solidFill>
                            <a:srgbClr val="000000"/>
                          </a:solidFill>
                          <a:round/>
                          <a:headEnd/>
                          <a:tailEnd/>
                        </a:ln>
                      </wps:spPr>
                      <wps:txbx>
                        <w:txbxContent>
                          <w:p w14:paraId="762950D2" w14:textId="77777777" w:rsidR="005D2B5E" w:rsidRPr="00AA198E" w:rsidRDefault="005D2B5E" w:rsidP="005D2B5E">
                            <w:pPr>
                              <w:jc w:val="center"/>
                              <w:rPr>
                                <w:rFonts w:ascii="Verdana" w:hAnsi="Verdana"/>
                                <w:color w:val="000000"/>
                                <w:sz w:val="16"/>
                                <w:szCs w:val="16"/>
                              </w:rPr>
                            </w:pPr>
                            <w:r>
                              <w:rPr>
                                <w:rFonts w:ascii="Verdana" w:hAnsi="Verdana"/>
                                <w:color w:val="000000"/>
                                <w:sz w:val="16"/>
                                <w:szCs w:val="16"/>
                              </w:rPr>
                              <w:t>Included</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C30AF77" id="Rounded Rectangle 2" o:spid="_x0000_s1038" style="position:absolute;margin-left:-1.5pt;margin-top:4.3pt;width:35.9pt;height:81.1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" strokeweight="2pt">
                <v:path arrowok="t"/>
                <v:textbox style="layout-flow:vertical;mso-layout-flow-alt:bottom-to-top">
                  <w:txbxContent>
                    <w:p w14:paraId="762950D2" w14:textId="77777777" w:rsidR="005D2B5E" w:rsidRPr="00AA198E" w:rsidRDefault="005D2B5E" w:rsidP="005D2B5E">
                      <w:pPr>
                        <w:jc w:val="center"/>
                        <w:rPr>
                          <w:rFonts w:ascii="Verdana" w:hAnsi="Verdana"/>
                          <w:color w:val="000000"/>
                          <w:sz w:val="16"/>
                          <w:szCs w:val="16"/>
                        </w:rPr>
                      </w:pPr>
                      <w:r>
                        <w:rPr>
                          <w:rFonts w:ascii="Verdana" w:hAnsi="Verdana"/>
                          <w:color w:val="000000"/>
                          <w:sz w:val="16"/>
                          <w:szCs w:val="16"/>
                        </w:rPr>
                        <w:t>Included</w:t>
                      </w:r>
                    </w:p>
                  </w:txbxContent>
                </v:textbox>
                <w10:wrap anchorx="margin"/>
              </v:roundrect>
            </w:pict>
          </mc:Fallback>
        </mc:AlternateContent>
      </w:r>
    </w:p>
    <w:p w14:paraId="396209C1" w14:textId="77777777" w:rsidR="005D2B5E" w:rsidRPr="00AA198E" w:rsidRDefault="005D2B5E" w:rsidP="005D2B5E">
      <w:pPr>
        <w:spacing w:after="0" w:line="240" w:lineRule="auto"/>
        <w:rPr>
          <w:rFonts w:ascii="Arial" w:eastAsia="Times New Roman" w:hAnsi="Arial" w:cs="Arial"/>
          <w:b/>
          <w:sz w:val="20"/>
          <w:szCs w:val="20"/>
          <w:lang w:val="en-GB"/>
        </w:rPr>
      </w:pPr>
    </w:p>
    <w:p w14:paraId="011D01BE" w14:textId="77777777" w:rsidR="005D2B5E" w:rsidRPr="00AA198E" w:rsidRDefault="005D2B5E" w:rsidP="005D2B5E">
      <w:pPr>
        <w:spacing w:after="0" w:line="240" w:lineRule="auto"/>
        <w:rPr>
          <w:rFonts w:ascii="Arial" w:eastAsia="Times New Roman" w:hAnsi="Arial" w:cs="Arial"/>
          <w:b/>
          <w:sz w:val="20"/>
          <w:szCs w:val="20"/>
          <w:lang w:val="en-GB"/>
        </w:rPr>
      </w:pPr>
      <w:r>
        <w:rPr>
          <w:rFonts w:ascii="Calibri" w:eastAsia="Times New Roman" w:hAnsi="Calibri" w:cs="Times New Roman"/>
          <w:noProof/>
          <w:lang w:eastAsia="en-AU"/>
        </w:rPr>
        <mc:AlternateContent>
          <mc:Choice Requires="wps">
            <w:drawing>
              <wp:anchor distT="0" distB="0" distL="114300" distR="114300" simplePos="0" relativeHeight="251672576" behindDoc="0" locked="0" layoutInCell="1" allowOverlap="1" wp14:anchorId="0C24CA0B" wp14:editId="7A67B2C7">
                <wp:simplePos x="0" y="0"/>
                <wp:positionH relativeFrom="column">
                  <wp:posOffset>1028700</wp:posOffset>
                </wp:positionH>
                <wp:positionV relativeFrom="paragraph">
                  <wp:posOffset>33655</wp:posOffset>
                </wp:positionV>
                <wp:extent cx="2948940" cy="657225"/>
                <wp:effectExtent l="0" t="0" r="10160" b="762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48940" cy="657225"/>
                        </a:xfrm>
                        <a:prstGeom prst="rect">
                          <a:avLst/>
                        </a:prstGeom>
                        <a:solidFill>
                          <a:srgbClr val="FFFFFF"/>
                        </a:solidFill>
                        <a:ln w="6350">
                          <a:solidFill>
                            <a:srgbClr val="000000"/>
                          </a:solidFill>
                          <a:miter lim="800000"/>
                          <a:headEnd/>
                          <a:tailEnd/>
                        </a:ln>
                      </wps:spPr>
                      <wps:txbx>
                        <w:txbxContent>
                          <w:p w14:paraId="0B605279"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 xml:space="preserve">Number of articles included </w:t>
                            </w:r>
                          </w:p>
                          <w:p w14:paraId="09489206"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b/>
                                <w:color w:val="000000" w:themeColor="text1"/>
                                <w:sz w:val="16"/>
                                <w:szCs w:val="16"/>
                              </w:rPr>
                              <w:t>(N=</w:t>
                            </w:r>
                            <w:r>
                              <w:rPr>
                                <w:rFonts w:ascii="Verdana" w:hAnsi="Verdana"/>
                                <w:b/>
                                <w:color w:val="000000" w:themeColor="text1"/>
                                <w:sz w:val="16"/>
                                <w:szCs w:val="16"/>
                              </w:rPr>
                              <w:t>8</w:t>
                            </w:r>
                            <w:r w:rsidRPr="00365CFB">
                              <w:rPr>
                                <w:rFonts w:ascii="Verdana" w:hAnsi="Verdana"/>
                                <w:b/>
                                <w:color w:val="000000" w:themeColor="text1"/>
                                <w:sz w:val="16"/>
                                <w:szCs w:val="16"/>
                              </w:rPr>
                              <w:t xml:space="preserve">) </w:t>
                            </w:r>
                          </w:p>
                          <w:p w14:paraId="4016AE25" w14:textId="77777777" w:rsidR="005D2B5E" w:rsidRPr="00365CFB" w:rsidRDefault="005D2B5E" w:rsidP="005D2B5E">
                            <w:pPr>
                              <w:rPr>
                                <w:color w:val="000000" w:themeColor="text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24CA0B" id="Text Box 69" o:spid="_x0000_s1039" type="#_x0000_t202" style="position:absolute;margin-left:81pt;margin-top:2.65pt;width:232.2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" strokeweight=".5pt">
                <v:path arrowok="t"/>
                <v:textbox>
                  <w:txbxContent>
                    <w:p w14:paraId="0B605279"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color w:val="000000" w:themeColor="text1"/>
                          <w:sz w:val="16"/>
                          <w:szCs w:val="16"/>
                        </w:rPr>
                        <w:t xml:space="preserve">Number of articles included </w:t>
                      </w:r>
                    </w:p>
                    <w:p w14:paraId="09489206" w14:textId="77777777" w:rsidR="005D2B5E" w:rsidRPr="00365CFB" w:rsidRDefault="005D2B5E" w:rsidP="005D2B5E">
                      <w:pPr>
                        <w:jc w:val="center"/>
                        <w:rPr>
                          <w:rFonts w:ascii="Verdana" w:hAnsi="Verdana"/>
                          <w:color w:val="000000" w:themeColor="text1"/>
                          <w:sz w:val="16"/>
                          <w:szCs w:val="16"/>
                        </w:rPr>
                      </w:pPr>
                      <w:r w:rsidRPr="00365CFB">
                        <w:rPr>
                          <w:rFonts w:ascii="Verdana" w:hAnsi="Verdana"/>
                          <w:b/>
                          <w:color w:val="000000" w:themeColor="text1"/>
                          <w:sz w:val="16"/>
                          <w:szCs w:val="16"/>
                        </w:rPr>
                        <w:t>(N=</w:t>
                      </w:r>
                      <w:r>
                        <w:rPr>
                          <w:rFonts w:ascii="Verdana" w:hAnsi="Verdana"/>
                          <w:b/>
                          <w:color w:val="000000" w:themeColor="text1"/>
                          <w:sz w:val="16"/>
                          <w:szCs w:val="16"/>
                        </w:rPr>
                        <w:t>8</w:t>
                      </w:r>
                      <w:r w:rsidRPr="00365CFB">
                        <w:rPr>
                          <w:rFonts w:ascii="Verdana" w:hAnsi="Verdana"/>
                          <w:b/>
                          <w:color w:val="000000" w:themeColor="text1"/>
                          <w:sz w:val="16"/>
                          <w:szCs w:val="16"/>
                        </w:rPr>
                        <w:t xml:space="preserve">) </w:t>
                      </w:r>
                    </w:p>
                    <w:p w14:paraId="4016AE25" w14:textId="77777777" w:rsidR="005D2B5E" w:rsidRPr="00365CFB" w:rsidRDefault="005D2B5E" w:rsidP="005D2B5E">
                      <w:pPr>
                        <w:rPr>
                          <w:color w:val="000000" w:themeColor="text1"/>
                        </w:rPr>
                      </w:pPr>
                    </w:p>
                  </w:txbxContent>
                </v:textbox>
              </v:shape>
            </w:pict>
          </mc:Fallback>
        </mc:AlternateContent>
      </w:r>
    </w:p>
    <w:p w14:paraId="50D87438" w14:textId="77777777" w:rsidR="005D2B5E" w:rsidRPr="00AA198E" w:rsidRDefault="005D2B5E" w:rsidP="005D2B5E">
      <w:pPr>
        <w:spacing w:after="0" w:line="240" w:lineRule="auto"/>
        <w:rPr>
          <w:rFonts w:ascii="Arial" w:eastAsia="Times New Roman" w:hAnsi="Arial" w:cs="Arial"/>
          <w:b/>
          <w:sz w:val="20"/>
          <w:szCs w:val="20"/>
          <w:lang w:val="en-GB"/>
        </w:rPr>
      </w:pPr>
    </w:p>
    <w:p w14:paraId="1AEF69E7" w14:textId="77777777" w:rsidR="005D2B5E" w:rsidRPr="00AA198E" w:rsidRDefault="005D2B5E" w:rsidP="005D2B5E">
      <w:pPr>
        <w:spacing w:after="0" w:line="240" w:lineRule="auto"/>
        <w:rPr>
          <w:rFonts w:ascii="Arial" w:eastAsia="Times New Roman" w:hAnsi="Arial" w:cs="Arial"/>
          <w:b/>
          <w:sz w:val="20"/>
          <w:szCs w:val="20"/>
          <w:lang w:val="en-GB"/>
        </w:rPr>
      </w:pPr>
    </w:p>
    <w:p w14:paraId="6DBE94E3" w14:textId="77777777" w:rsidR="005D2B5E" w:rsidRPr="002427AA" w:rsidRDefault="005D2B5E" w:rsidP="005D2B5E">
      <w:pPr>
        <w:rPr>
          <w:rFonts w:cstheme="minorHAnsi"/>
          <w:b/>
          <w:bCs/>
          <w:lang w:val="en-GB"/>
        </w:rPr>
      </w:pPr>
    </w:p>
    <w:p w14:paraId="4362BDBA" w14:textId="77777777" w:rsidR="005D2B5E" w:rsidRPr="002427AA" w:rsidRDefault="005D2B5E" w:rsidP="005D2B5E">
      <w:pPr>
        <w:rPr>
          <w:rFonts w:cstheme="minorHAnsi"/>
          <w:b/>
          <w:bCs/>
          <w:lang w:val="en-GB"/>
        </w:rPr>
      </w:pPr>
    </w:p>
    <w:p w14:paraId="3E156CC0" w14:textId="77777777" w:rsidR="005D2B5E" w:rsidRPr="002427AA" w:rsidRDefault="005D2B5E" w:rsidP="005D2B5E">
      <w:pPr>
        <w:rPr>
          <w:rFonts w:cstheme="minorHAnsi"/>
          <w:b/>
          <w:bCs/>
          <w:lang w:val="en-GB"/>
        </w:rPr>
      </w:pPr>
    </w:p>
    <w:p w14:paraId="56F9D5F8" w14:textId="77777777" w:rsidR="005D2B5E" w:rsidRPr="002427AA" w:rsidRDefault="005D2B5E" w:rsidP="005D2B5E">
      <w:pPr>
        <w:rPr>
          <w:rFonts w:cstheme="minorHAnsi"/>
          <w:b/>
          <w:bCs/>
          <w:lang w:val="en-GB"/>
        </w:rPr>
      </w:pPr>
    </w:p>
    <w:p w14:paraId="49926B3A" w14:textId="77777777" w:rsidR="005D2B5E" w:rsidRDefault="005D2B5E" w:rsidP="005D2B5E">
      <w:pPr>
        <w:rPr>
          <w:rFonts w:cstheme="minorHAnsi"/>
          <w:b/>
          <w:bCs/>
        </w:rPr>
      </w:pPr>
    </w:p>
    <w:p w14:paraId="11286BA3" w14:textId="77777777" w:rsidR="005D2B5E" w:rsidRDefault="005D2B5E" w:rsidP="005D2B5E">
      <w:pPr>
        <w:rPr>
          <w:rFonts w:cstheme="minorHAnsi"/>
          <w:b/>
          <w:bCs/>
        </w:rPr>
      </w:pPr>
    </w:p>
    <w:p w14:paraId="56B5FE57" w14:textId="77777777" w:rsidR="005D2B5E" w:rsidRDefault="005D2B5E" w:rsidP="005D2B5E">
      <w:pPr>
        <w:rPr>
          <w:rFonts w:cstheme="minorHAnsi"/>
          <w:b/>
          <w:bCs/>
        </w:rPr>
      </w:pPr>
    </w:p>
    <w:p w14:paraId="1EEB3D4E" w14:textId="77777777" w:rsidR="005D2B5E" w:rsidRDefault="005D2B5E" w:rsidP="005D2B5E">
      <w:pPr>
        <w:rPr>
          <w:rFonts w:cstheme="minorHAnsi"/>
          <w:b/>
          <w:bCs/>
        </w:rPr>
      </w:pPr>
    </w:p>
    <w:p w14:paraId="419B89D1" w14:textId="77777777" w:rsidR="005D2B5E" w:rsidRDefault="005D2B5E" w:rsidP="005D2B5E">
      <w:pPr>
        <w:rPr>
          <w:rFonts w:cstheme="minorHAnsi"/>
          <w:b/>
          <w:bCs/>
        </w:rPr>
      </w:pPr>
    </w:p>
    <w:p w14:paraId="0702DE69" w14:textId="77777777" w:rsidR="005D2B5E" w:rsidRDefault="005D2B5E" w:rsidP="005D2B5E">
      <w:pPr>
        <w:rPr>
          <w:rFonts w:cstheme="minorHAnsi"/>
          <w:b/>
          <w:bCs/>
          <w:lang w:val="en-GB"/>
        </w:rPr>
      </w:pPr>
      <w:r w:rsidRPr="008413CA">
        <w:rPr>
          <w:rFonts w:cstheme="minorHAnsi"/>
          <w:b/>
          <w:bCs/>
        </w:rPr>
        <w:t xml:space="preserve">Appendix </w:t>
      </w:r>
      <w:r>
        <w:rPr>
          <w:rFonts w:cstheme="minorHAnsi"/>
          <w:b/>
          <w:bCs/>
        </w:rPr>
        <w:t>4</w:t>
      </w:r>
      <w:r w:rsidRPr="008413CA">
        <w:rPr>
          <w:rFonts w:cstheme="minorHAnsi"/>
          <w:b/>
          <w:bCs/>
        </w:rPr>
        <w:t xml:space="preserve">: </w:t>
      </w:r>
      <w:r w:rsidRPr="008413CA">
        <w:rPr>
          <w:rFonts w:cstheme="minorHAnsi"/>
          <w:b/>
          <w:bCs/>
          <w:lang w:val="en-GB"/>
        </w:rPr>
        <w:t xml:space="preserve">Quality assessment of the included qualitative studies </w:t>
      </w:r>
    </w:p>
    <w:tbl>
      <w:tblPr>
        <w:tblStyle w:val="TableGrid"/>
        <w:tblW w:w="9209" w:type="dxa"/>
        <w:shd w:val="clear" w:color="auto" w:fill="FFFFFF" w:themeFill="background1"/>
        <w:tblLook w:val="04A0" w:firstRow="1" w:lastRow="0" w:firstColumn="1" w:lastColumn="0" w:noHBand="0" w:noVBand="1"/>
      </w:tblPr>
      <w:tblGrid>
        <w:gridCol w:w="1410"/>
        <w:gridCol w:w="673"/>
        <w:gridCol w:w="669"/>
        <w:gridCol w:w="609"/>
        <w:gridCol w:w="742"/>
        <w:gridCol w:w="660"/>
        <w:gridCol w:w="669"/>
        <w:gridCol w:w="670"/>
        <w:gridCol w:w="670"/>
        <w:gridCol w:w="670"/>
        <w:gridCol w:w="804"/>
        <w:gridCol w:w="963"/>
      </w:tblGrid>
      <w:tr w:rsidR="005D2B5E" w:rsidRPr="005B7AF3" w14:paraId="214A3D51" w14:textId="77777777" w:rsidTr="00362976">
        <w:tc>
          <w:tcPr>
            <w:tcW w:w="1410" w:type="dxa"/>
            <w:shd w:val="clear" w:color="auto" w:fill="FFFFFF" w:themeFill="background1"/>
          </w:tcPr>
          <w:p w14:paraId="141B2090"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 xml:space="preserve">Citation </w:t>
            </w:r>
          </w:p>
        </w:tc>
        <w:tc>
          <w:tcPr>
            <w:tcW w:w="673" w:type="dxa"/>
            <w:shd w:val="clear" w:color="auto" w:fill="FFFFFF" w:themeFill="background1"/>
          </w:tcPr>
          <w:p w14:paraId="6FBCF38D"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Q1</w:t>
            </w:r>
          </w:p>
        </w:tc>
        <w:tc>
          <w:tcPr>
            <w:tcW w:w="669" w:type="dxa"/>
            <w:shd w:val="clear" w:color="auto" w:fill="FFFFFF" w:themeFill="background1"/>
          </w:tcPr>
          <w:p w14:paraId="3ED84DC0"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Q2</w:t>
            </w:r>
          </w:p>
        </w:tc>
        <w:tc>
          <w:tcPr>
            <w:tcW w:w="609" w:type="dxa"/>
            <w:shd w:val="clear" w:color="auto" w:fill="FFFFFF" w:themeFill="background1"/>
          </w:tcPr>
          <w:p w14:paraId="0B2B9D63"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Q3</w:t>
            </w:r>
          </w:p>
        </w:tc>
        <w:tc>
          <w:tcPr>
            <w:tcW w:w="742" w:type="dxa"/>
            <w:shd w:val="clear" w:color="auto" w:fill="FFFFFF" w:themeFill="background1"/>
          </w:tcPr>
          <w:p w14:paraId="2341A241"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Q4</w:t>
            </w:r>
          </w:p>
        </w:tc>
        <w:tc>
          <w:tcPr>
            <w:tcW w:w="660" w:type="dxa"/>
            <w:shd w:val="clear" w:color="auto" w:fill="FFFFFF" w:themeFill="background1"/>
          </w:tcPr>
          <w:p w14:paraId="27FA4F70"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Q5</w:t>
            </w:r>
          </w:p>
        </w:tc>
        <w:tc>
          <w:tcPr>
            <w:tcW w:w="669" w:type="dxa"/>
            <w:shd w:val="clear" w:color="auto" w:fill="FFFFFF" w:themeFill="background1"/>
          </w:tcPr>
          <w:p w14:paraId="48C63B87" w14:textId="77777777" w:rsidR="005D2B5E" w:rsidRPr="00DC09D9" w:rsidRDefault="005D2B5E" w:rsidP="00362976">
            <w:pPr>
              <w:autoSpaceDE w:val="0"/>
              <w:autoSpaceDN w:val="0"/>
              <w:adjustRightInd w:val="0"/>
              <w:rPr>
                <w:rFonts w:cstheme="minorHAnsi"/>
                <w:sz w:val="14"/>
                <w:szCs w:val="14"/>
              </w:rPr>
            </w:pPr>
            <w:r w:rsidRPr="00DC09D9">
              <w:rPr>
                <w:rFonts w:cstheme="minorHAnsi"/>
                <w:sz w:val="14"/>
                <w:szCs w:val="14"/>
              </w:rPr>
              <w:t>Q6</w:t>
            </w:r>
          </w:p>
        </w:tc>
        <w:tc>
          <w:tcPr>
            <w:tcW w:w="670" w:type="dxa"/>
            <w:shd w:val="clear" w:color="auto" w:fill="FFFFFF" w:themeFill="background1"/>
          </w:tcPr>
          <w:p w14:paraId="77E67A96" w14:textId="77777777" w:rsidR="005D2B5E" w:rsidRPr="00675D71" w:rsidRDefault="005D2B5E" w:rsidP="00362976">
            <w:pPr>
              <w:autoSpaceDE w:val="0"/>
              <w:autoSpaceDN w:val="0"/>
              <w:adjustRightInd w:val="0"/>
              <w:rPr>
                <w:rFonts w:cstheme="minorHAnsi"/>
                <w:sz w:val="14"/>
                <w:szCs w:val="14"/>
              </w:rPr>
            </w:pPr>
            <w:r w:rsidRPr="00675D71">
              <w:rPr>
                <w:rFonts w:cstheme="minorHAnsi"/>
                <w:sz w:val="14"/>
                <w:szCs w:val="14"/>
              </w:rPr>
              <w:t>Q7</w:t>
            </w:r>
          </w:p>
        </w:tc>
        <w:tc>
          <w:tcPr>
            <w:tcW w:w="670" w:type="dxa"/>
            <w:shd w:val="clear" w:color="auto" w:fill="FFFFFF" w:themeFill="background1"/>
          </w:tcPr>
          <w:p w14:paraId="5FF9D6CF"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Q8</w:t>
            </w:r>
          </w:p>
        </w:tc>
        <w:tc>
          <w:tcPr>
            <w:tcW w:w="670" w:type="dxa"/>
            <w:shd w:val="clear" w:color="auto" w:fill="FFFFFF" w:themeFill="background1"/>
          </w:tcPr>
          <w:p w14:paraId="0EB2A908"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Q9</w:t>
            </w:r>
          </w:p>
        </w:tc>
        <w:tc>
          <w:tcPr>
            <w:tcW w:w="804" w:type="dxa"/>
            <w:shd w:val="clear" w:color="auto" w:fill="FFFFFF" w:themeFill="background1"/>
          </w:tcPr>
          <w:p w14:paraId="770B459C"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Q10</w:t>
            </w:r>
          </w:p>
        </w:tc>
        <w:tc>
          <w:tcPr>
            <w:tcW w:w="963" w:type="dxa"/>
            <w:shd w:val="clear" w:color="auto" w:fill="FFFFFF" w:themeFill="background1"/>
          </w:tcPr>
          <w:p w14:paraId="067A6A3C"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Score /10</w:t>
            </w:r>
          </w:p>
        </w:tc>
      </w:tr>
      <w:tr w:rsidR="005D2B5E" w:rsidRPr="005B7AF3" w14:paraId="6918D5EA" w14:textId="77777777" w:rsidTr="00362976">
        <w:tc>
          <w:tcPr>
            <w:tcW w:w="1410" w:type="dxa"/>
            <w:shd w:val="clear" w:color="auto" w:fill="FFFFFF" w:themeFill="background1"/>
          </w:tcPr>
          <w:p w14:paraId="381F04C6" w14:textId="77777777" w:rsidR="005D2B5E" w:rsidRPr="006F16E7" w:rsidRDefault="005D2B5E" w:rsidP="00362976">
            <w:pPr>
              <w:autoSpaceDE w:val="0"/>
              <w:autoSpaceDN w:val="0"/>
              <w:adjustRightInd w:val="0"/>
              <w:rPr>
                <w:rFonts w:cstheme="minorHAnsi"/>
                <w:sz w:val="14"/>
                <w:szCs w:val="14"/>
              </w:rPr>
            </w:pPr>
            <w:proofErr w:type="spellStart"/>
            <w:r w:rsidRPr="006F16E7">
              <w:rPr>
                <w:rFonts w:cstheme="minorHAnsi"/>
                <w:sz w:val="14"/>
                <w:szCs w:val="14"/>
              </w:rPr>
              <w:t>Bårdsgjerde</w:t>
            </w:r>
            <w:proofErr w:type="spellEnd"/>
            <w:r>
              <w:rPr>
                <w:rFonts w:cstheme="minorHAnsi"/>
                <w:sz w:val="14"/>
                <w:szCs w:val="14"/>
              </w:rPr>
              <w:t xml:space="preserve"> </w:t>
            </w:r>
            <w:r w:rsidRPr="00C41DA2">
              <w:rPr>
                <w:rFonts w:cstheme="minorHAnsi"/>
                <w:sz w:val="14"/>
                <w:szCs w:val="14"/>
              </w:rPr>
              <w:t>et al (2020)</w:t>
            </w:r>
          </w:p>
        </w:tc>
        <w:tc>
          <w:tcPr>
            <w:tcW w:w="673" w:type="dxa"/>
            <w:shd w:val="clear" w:color="auto" w:fill="FFFFFF" w:themeFill="background1"/>
          </w:tcPr>
          <w:p w14:paraId="1906EA30" w14:textId="77777777" w:rsidR="005D2B5E" w:rsidRDefault="005D2B5E" w:rsidP="00362976">
            <w:pPr>
              <w:autoSpaceDE w:val="0"/>
              <w:autoSpaceDN w:val="0"/>
              <w:adjustRightInd w:val="0"/>
              <w:rPr>
                <w:rFonts w:cstheme="minorHAnsi"/>
                <w:sz w:val="14"/>
                <w:szCs w:val="14"/>
              </w:rPr>
            </w:pPr>
            <w:r>
              <w:rPr>
                <w:rFonts w:cstheme="minorHAnsi"/>
                <w:sz w:val="14"/>
                <w:szCs w:val="14"/>
              </w:rPr>
              <w:t>Y</w:t>
            </w:r>
          </w:p>
        </w:tc>
        <w:tc>
          <w:tcPr>
            <w:tcW w:w="669" w:type="dxa"/>
            <w:shd w:val="clear" w:color="auto" w:fill="FFFFFF" w:themeFill="background1"/>
          </w:tcPr>
          <w:p w14:paraId="3952E724"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609" w:type="dxa"/>
            <w:shd w:val="clear" w:color="auto" w:fill="FFFFFF" w:themeFill="background1"/>
          </w:tcPr>
          <w:p w14:paraId="3C7A104B"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742" w:type="dxa"/>
            <w:shd w:val="clear" w:color="auto" w:fill="FFFFFF" w:themeFill="background1"/>
          </w:tcPr>
          <w:p w14:paraId="31CFDA46"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660" w:type="dxa"/>
            <w:shd w:val="clear" w:color="auto" w:fill="FFFFFF" w:themeFill="background1"/>
          </w:tcPr>
          <w:p w14:paraId="0DF57EC8"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669" w:type="dxa"/>
            <w:shd w:val="clear" w:color="auto" w:fill="FFFFFF" w:themeFill="background1"/>
          </w:tcPr>
          <w:p w14:paraId="1E0D7FD9" w14:textId="77777777" w:rsidR="005D2B5E" w:rsidRDefault="005D2B5E" w:rsidP="00362976">
            <w:pPr>
              <w:autoSpaceDE w:val="0"/>
              <w:autoSpaceDN w:val="0"/>
              <w:adjustRightInd w:val="0"/>
              <w:rPr>
                <w:rFonts w:cstheme="minorHAnsi"/>
                <w:sz w:val="14"/>
                <w:szCs w:val="14"/>
              </w:rPr>
            </w:pPr>
            <w:r>
              <w:rPr>
                <w:rFonts w:cstheme="minorHAnsi"/>
                <w:sz w:val="14"/>
                <w:szCs w:val="14"/>
              </w:rPr>
              <w:t>N</w:t>
            </w:r>
          </w:p>
        </w:tc>
        <w:tc>
          <w:tcPr>
            <w:tcW w:w="670" w:type="dxa"/>
            <w:shd w:val="clear" w:color="auto" w:fill="FFFFFF" w:themeFill="background1"/>
          </w:tcPr>
          <w:p w14:paraId="06EE5C5C" w14:textId="77777777" w:rsidR="005D2B5E" w:rsidRPr="00675D71" w:rsidRDefault="005D2B5E" w:rsidP="00362976">
            <w:pPr>
              <w:autoSpaceDE w:val="0"/>
              <w:autoSpaceDN w:val="0"/>
              <w:adjustRightInd w:val="0"/>
              <w:rPr>
                <w:rFonts w:cstheme="minorHAnsi"/>
                <w:sz w:val="14"/>
                <w:szCs w:val="14"/>
              </w:rPr>
            </w:pPr>
            <w:r>
              <w:rPr>
                <w:rFonts w:cstheme="minorHAnsi"/>
                <w:sz w:val="14"/>
                <w:szCs w:val="14"/>
              </w:rPr>
              <w:t>Y</w:t>
            </w:r>
          </w:p>
        </w:tc>
        <w:tc>
          <w:tcPr>
            <w:tcW w:w="670" w:type="dxa"/>
            <w:shd w:val="clear" w:color="auto" w:fill="FFFFFF" w:themeFill="background1"/>
          </w:tcPr>
          <w:p w14:paraId="0159F591"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670" w:type="dxa"/>
            <w:shd w:val="clear" w:color="auto" w:fill="FFFFFF" w:themeFill="background1"/>
          </w:tcPr>
          <w:p w14:paraId="732E5B5E"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804" w:type="dxa"/>
            <w:shd w:val="clear" w:color="auto" w:fill="FFFFFF" w:themeFill="background1"/>
          </w:tcPr>
          <w:p w14:paraId="54741EFB"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963" w:type="dxa"/>
            <w:shd w:val="clear" w:color="auto" w:fill="FFFFFF" w:themeFill="background1"/>
          </w:tcPr>
          <w:p w14:paraId="05D575E7" w14:textId="77777777" w:rsidR="005D2B5E" w:rsidRDefault="005D2B5E" w:rsidP="00362976">
            <w:pPr>
              <w:autoSpaceDE w:val="0"/>
              <w:autoSpaceDN w:val="0"/>
              <w:adjustRightInd w:val="0"/>
              <w:rPr>
                <w:rFonts w:cstheme="minorHAnsi"/>
                <w:sz w:val="14"/>
                <w:szCs w:val="14"/>
              </w:rPr>
            </w:pPr>
            <w:r>
              <w:rPr>
                <w:rFonts w:cstheme="minorHAnsi"/>
                <w:sz w:val="14"/>
                <w:szCs w:val="14"/>
              </w:rPr>
              <w:t>9/10</w:t>
            </w:r>
          </w:p>
        </w:tc>
      </w:tr>
      <w:tr w:rsidR="005D2B5E" w:rsidRPr="005B7AF3" w14:paraId="59CDA8B8" w14:textId="77777777" w:rsidTr="00362976">
        <w:tc>
          <w:tcPr>
            <w:tcW w:w="1410" w:type="dxa"/>
            <w:shd w:val="clear" w:color="auto" w:fill="FFFFFF" w:themeFill="background1"/>
          </w:tcPr>
          <w:p w14:paraId="78D35848" w14:textId="77777777" w:rsidR="005D2B5E" w:rsidRPr="005B7AF3" w:rsidRDefault="005D2B5E" w:rsidP="00362976">
            <w:pPr>
              <w:autoSpaceDE w:val="0"/>
              <w:autoSpaceDN w:val="0"/>
              <w:adjustRightInd w:val="0"/>
              <w:rPr>
                <w:rFonts w:cstheme="minorHAnsi"/>
                <w:sz w:val="14"/>
                <w:szCs w:val="14"/>
              </w:rPr>
            </w:pPr>
            <w:proofErr w:type="spellStart"/>
            <w:r w:rsidRPr="00DC09D9">
              <w:rPr>
                <w:rFonts w:cstheme="minorHAnsi"/>
                <w:sz w:val="14"/>
                <w:szCs w:val="14"/>
              </w:rPr>
              <w:t>Frohmader</w:t>
            </w:r>
            <w:proofErr w:type="spellEnd"/>
            <w:r w:rsidRPr="00DC09D9">
              <w:rPr>
                <w:rFonts w:cstheme="minorHAnsi"/>
                <w:sz w:val="14"/>
                <w:szCs w:val="14"/>
              </w:rPr>
              <w:t xml:space="preserve"> </w:t>
            </w:r>
            <w:r w:rsidRPr="00DC09D9">
              <w:rPr>
                <w:rFonts w:cstheme="minorHAnsi"/>
                <w:iCs/>
                <w:sz w:val="14"/>
                <w:szCs w:val="14"/>
              </w:rPr>
              <w:t>et al.</w:t>
            </w:r>
            <w:r w:rsidRPr="00DC09D9">
              <w:rPr>
                <w:rFonts w:cstheme="minorHAnsi"/>
                <w:sz w:val="14"/>
                <w:szCs w:val="14"/>
              </w:rPr>
              <w:t xml:space="preserve"> (2018)</w:t>
            </w:r>
          </w:p>
        </w:tc>
        <w:tc>
          <w:tcPr>
            <w:tcW w:w="673" w:type="dxa"/>
            <w:shd w:val="clear" w:color="auto" w:fill="FFFFFF" w:themeFill="background1"/>
          </w:tcPr>
          <w:p w14:paraId="5EEEC009"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669" w:type="dxa"/>
            <w:shd w:val="clear" w:color="auto" w:fill="FFFFFF" w:themeFill="background1"/>
          </w:tcPr>
          <w:p w14:paraId="0849F91B"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09" w:type="dxa"/>
            <w:shd w:val="clear" w:color="auto" w:fill="FFFFFF" w:themeFill="background1"/>
          </w:tcPr>
          <w:p w14:paraId="18E64080"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742" w:type="dxa"/>
            <w:shd w:val="clear" w:color="auto" w:fill="FFFFFF" w:themeFill="background1"/>
          </w:tcPr>
          <w:p w14:paraId="5445311C"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0" w:type="dxa"/>
            <w:shd w:val="clear" w:color="auto" w:fill="FFFFFF" w:themeFill="background1"/>
          </w:tcPr>
          <w:p w14:paraId="7D79EB5D"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9" w:type="dxa"/>
            <w:shd w:val="clear" w:color="auto" w:fill="FFFFFF" w:themeFill="background1"/>
          </w:tcPr>
          <w:p w14:paraId="49475A14" w14:textId="77777777" w:rsidR="005D2B5E" w:rsidRPr="00DC09D9" w:rsidRDefault="005D2B5E" w:rsidP="00362976">
            <w:pPr>
              <w:autoSpaceDE w:val="0"/>
              <w:autoSpaceDN w:val="0"/>
              <w:adjustRightInd w:val="0"/>
              <w:rPr>
                <w:rFonts w:cstheme="minorHAnsi"/>
                <w:sz w:val="14"/>
                <w:szCs w:val="14"/>
              </w:rPr>
            </w:pPr>
            <w:r>
              <w:rPr>
                <w:rFonts w:cstheme="minorHAnsi"/>
                <w:sz w:val="14"/>
                <w:szCs w:val="14"/>
              </w:rPr>
              <w:t>Y</w:t>
            </w:r>
          </w:p>
        </w:tc>
        <w:tc>
          <w:tcPr>
            <w:tcW w:w="670" w:type="dxa"/>
            <w:shd w:val="clear" w:color="auto" w:fill="FFFFFF" w:themeFill="background1"/>
          </w:tcPr>
          <w:p w14:paraId="51577E84" w14:textId="77777777" w:rsidR="005D2B5E" w:rsidRPr="00675D71" w:rsidRDefault="005D2B5E" w:rsidP="00362976">
            <w:pPr>
              <w:autoSpaceDE w:val="0"/>
              <w:autoSpaceDN w:val="0"/>
              <w:adjustRightInd w:val="0"/>
              <w:rPr>
                <w:rFonts w:cstheme="minorHAnsi"/>
                <w:sz w:val="14"/>
                <w:szCs w:val="14"/>
              </w:rPr>
            </w:pPr>
            <w:r w:rsidRPr="00675D71">
              <w:rPr>
                <w:rFonts w:cstheme="minorHAnsi"/>
                <w:sz w:val="14"/>
                <w:szCs w:val="14"/>
              </w:rPr>
              <w:t>Y</w:t>
            </w:r>
          </w:p>
        </w:tc>
        <w:tc>
          <w:tcPr>
            <w:tcW w:w="670" w:type="dxa"/>
            <w:shd w:val="clear" w:color="auto" w:fill="FFFFFF" w:themeFill="background1"/>
          </w:tcPr>
          <w:p w14:paraId="249D7236"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70" w:type="dxa"/>
            <w:shd w:val="clear" w:color="auto" w:fill="FFFFFF" w:themeFill="background1"/>
          </w:tcPr>
          <w:p w14:paraId="47333671"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804" w:type="dxa"/>
            <w:shd w:val="clear" w:color="auto" w:fill="FFFFFF" w:themeFill="background1"/>
          </w:tcPr>
          <w:p w14:paraId="12BC6911"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963" w:type="dxa"/>
            <w:shd w:val="clear" w:color="auto" w:fill="FFFFFF" w:themeFill="background1"/>
          </w:tcPr>
          <w:p w14:paraId="611766BF"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10</w:t>
            </w:r>
            <w:r w:rsidRPr="005B7AF3">
              <w:rPr>
                <w:rFonts w:cstheme="minorHAnsi"/>
                <w:sz w:val="14"/>
                <w:szCs w:val="14"/>
              </w:rPr>
              <w:t>/10</w:t>
            </w:r>
          </w:p>
        </w:tc>
      </w:tr>
      <w:tr w:rsidR="005D2B5E" w:rsidRPr="005B7AF3" w14:paraId="6BA59B08" w14:textId="77777777" w:rsidTr="00362976">
        <w:tc>
          <w:tcPr>
            <w:tcW w:w="1410" w:type="dxa"/>
            <w:shd w:val="clear" w:color="auto" w:fill="FFFFFF" w:themeFill="background1"/>
          </w:tcPr>
          <w:p w14:paraId="41CE73EF" w14:textId="77777777" w:rsidR="005D2B5E" w:rsidRPr="00DC09D9" w:rsidRDefault="005D2B5E" w:rsidP="00362976">
            <w:pPr>
              <w:autoSpaceDE w:val="0"/>
              <w:autoSpaceDN w:val="0"/>
              <w:adjustRightInd w:val="0"/>
              <w:rPr>
                <w:rFonts w:cstheme="minorHAnsi"/>
                <w:sz w:val="14"/>
                <w:szCs w:val="14"/>
              </w:rPr>
            </w:pPr>
            <w:proofErr w:type="spellStart"/>
            <w:r w:rsidRPr="00DC09D9">
              <w:rPr>
                <w:rFonts w:cstheme="minorHAnsi"/>
                <w:sz w:val="14"/>
                <w:szCs w:val="14"/>
              </w:rPr>
              <w:t>Frohmader</w:t>
            </w:r>
            <w:proofErr w:type="spellEnd"/>
            <w:r w:rsidRPr="00DC09D9">
              <w:rPr>
                <w:rFonts w:cstheme="minorHAnsi"/>
                <w:sz w:val="14"/>
                <w:szCs w:val="14"/>
              </w:rPr>
              <w:t xml:space="preserve"> </w:t>
            </w:r>
            <w:r w:rsidRPr="00DC09D9">
              <w:rPr>
                <w:rFonts w:cstheme="minorHAnsi"/>
                <w:iCs/>
                <w:sz w:val="14"/>
                <w:szCs w:val="14"/>
              </w:rPr>
              <w:t>et al.</w:t>
            </w:r>
            <w:r w:rsidRPr="00DC09D9">
              <w:rPr>
                <w:rFonts w:cstheme="minorHAnsi"/>
                <w:sz w:val="14"/>
                <w:szCs w:val="14"/>
              </w:rPr>
              <w:t xml:space="preserve"> (201</w:t>
            </w:r>
            <w:r>
              <w:rPr>
                <w:rFonts w:cstheme="minorHAnsi"/>
                <w:sz w:val="14"/>
                <w:szCs w:val="14"/>
              </w:rPr>
              <w:t>7</w:t>
            </w:r>
            <w:r w:rsidRPr="00DC09D9">
              <w:rPr>
                <w:rFonts w:cstheme="minorHAnsi"/>
                <w:sz w:val="14"/>
                <w:szCs w:val="14"/>
              </w:rPr>
              <w:t>)</w:t>
            </w:r>
          </w:p>
        </w:tc>
        <w:tc>
          <w:tcPr>
            <w:tcW w:w="673" w:type="dxa"/>
            <w:shd w:val="clear" w:color="auto" w:fill="FFFFFF" w:themeFill="background1"/>
          </w:tcPr>
          <w:p w14:paraId="2842708B" w14:textId="77777777" w:rsidR="005D2B5E" w:rsidRDefault="005D2B5E" w:rsidP="00362976">
            <w:pPr>
              <w:autoSpaceDE w:val="0"/>
              <w:autoSpaceDN w:val="0"/>
              <w:adjustRightInd w:val="0"/>
              <w:rPr>
                <w:rFonts w:cstheme="minorHAnsi"/>
                <w:sz w:val="14"/>
                <w:szCs w:val="14"/>
              </w:rPr>
            </w:pPr>
            <w:r>
              <w:rPr>
                <w:rFonts w:cstheme="minorHAnsi"/>
                <w:sz w:val="14"/>
                <w:szCs w:val="14"/>
              </w:rPr>
              <w:t>Y</w:t>
            </w:r>
          </w:p>
        </w:tc>
        <w:tc>
          <w:tcPr>
            <w:tcW w:w="669" w:type="dxa"/>
            <w:shd w:val="clear" w:color="auto" w:fill="FFFFFF" w:themeFill="background1"/>
          </w:tcPr>
          <w:p w14:paraId="17E43A5F"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609" w:type="dxa"/>
            <w:shd w:val="clear" w:color="auto" w:fill="FFFFFF" w:themeFill="background1"/>
          </w:tcPr>
          <w:p w14:paraId="29A018FE"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742" w:type="dxa"/>
            <w:shd w:val="clear" w:color="auto" w:fill="FFFFFF" w:themeFill="background1"/>
          </w:tcPr>
          <w:p w14:paraId="7DEB90E0"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660" w:type="dxa"/>
            <w:shd w:val="clear" w:color="auto" w:fill="FFFFFF" w:themeFill="background1"/>
          </w:tcPr>
          <w:p w14:paraId="5121E1F4"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669" w:type="dxa"/>
            <w:shd w:val="clear" w:color="auto" w:fill="FFFFFF" w:themeFill="background1"/>
          </w:tcPr>
          <w:p w14:paraId="1BE61BCB" w14:textId="77777777" w:rsidR="005D2B5E" w:rsidRDefault="005D2B5E" w:rsidP="00362976">
            <w:pPr>
              <w:autoSpaceDE w:val="0"/>
              <w:autoSpaceDN w:val="0"/>
              <w:adjustRightInd w:val="0"/>
              <w:rPr>
                <w:rFonts w:cstheme="minorHAnsi"/>
                <w:sz w:val="14"/>
                <w:szCs w:val="14"/>
              </w:rPr>
            </w:pPr>
            <w:r>
              <w:rPr>
                <w:rFonts w:cstheme="minorHAnsi"/>
                <w:sz w:val="14"/>
                <w:szCs w:val="14"/>
              </w:rPr>
              <w:t>Y</w:t>
            </w:r>
          </w:p>
        </w:tc>
        <w:tc>
          <w:tcPr>
            <w:tcW w:w="670" w:type="dxa"/>
            <w:shd w:val="clear" w:color="auto" w:fill="FFFFFF" w:themeFill="background1"/>
          </w:tcPr>
          <w:p w14:paraId="65C4FF87" w14:textId="77777777" w:rsidR="005D2B5E" w:rsidRPr="00675D71" w:rsidRDefault="005D2B5E" w:rsidP="00362976">
            <w:pPr>
              <w:autoSpaceDE w:val="0"/>
              <w:autoSpaceDN w:val="0"/>
              <w:adjustRightInd w:val="0"/>
              <w:rPr>
                <w:rFonts w:cstheme="minorHAnsi"/>
                <w:sz w:val="14"/>
                <w:szCs w:val="14"/>
              </w:rPr>
            </w:pPr>
            <w:r>
              <w:rPr>
                <w:rFonts w:cstheme="minorHAnsi"/>
                <w:sz w:val="14"/>
                <w:szCs w:val="14"/>
              </w:rPr>
              <w:t>Y</w:t>
            </w:r>
          </w:p>
        </w:tc>
        <w:tc>
          <w:tcPr>
            <w:tcW w:w="670" w:type="dxa"/>
            <w:shd w:val="clear" w:color="auto" w:fill="FFFFFF" w:themeFill="background1"/>
          </w:tcPr>
          <w:p w14:paraId="518BD481"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670" w:type="dxa"/>
            <w:shd w:val="clear" w:color="auto" w:fill="FFFFFF" w:themeFill="background1"/>
          </w:tcPr>
          <w:p w14:paraId="7C64395E"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804" w:type="dxa"/>
            <w:shd w:val="clear" w:color="auto" w:fill="FFFFFF" w:themeFill="background1"/>
          </w:tcPr>
          <w:p w14:paraId="2BF9C98E"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Y</w:t>
            </w:r>
          </w:p>
        </w:tc>
        <w:tc>
          <w:tcPr>
            <w:tcW w:w="963" w:type="dxa"/>
            <w:shd w:val="clear" w:color="auto" w:fill="FFFFFF" w:themeFill="background1"/>
          </w:tcPr>
          <w:p w14:paraId="28B6108C" w14:textId="77777777" w:rsidR="005D2B5E" w:rsidRDefault="005D2B5E" w:rsidP="00362976">
            <w:pPr>
              <w:autoSpaceDE w:val="0"/>
              <w:autoSpaceDN w:val="0"/>
              <w:adjustRightInd w:val="0"/>
              <w:rPr>
                <w:rFonts w:cstheme="minorHAnsi"/>
                <w:sz w:val="14"/>
                <w:szCs w:val="14"/>
              </w:rPr>
            </w:pPr>
            <w:r>
              <w:rPr>
                <w:rFonts w:cstheme="minorHAnsi"/>
                <w:sz w:val="14"/>
                <w:szCs w:val="14"/>
              </w:rPr>
              <w:t>10/10</w:t>
            </w:r>
          </w:p>
        </w:tc>
      </w:tr>
      <w:tr w:rsidR="005D2B5E" w:rsidRPr="005B7AF3" w14:paraId="29D6F599" w14:textId="77777777" w:rsidTr="00362976">
        <w:tc>
          <w:tcPr>
            <w:tcW w:w="1410" w:type="dxa"/>
            <w:shd w:val="clear" w:color="auto" w:fill="FFFFFF" w:themeFill="background1"/>
          </w:tcPr>
          <w:p w14:paraId="4B396962" w14:textId="77777777" w:rsidR="005D2B5E" w:rsidRPr="00DC09D9" w:rsidRDefault="005D2B5E" w:rsidP="00362976">
            <w:pPr>
              <w:autoSpaceDE w:val="0"/>
              <w:autoSpaceDN w:val="0"/>
              <w:adjustRightInd w:val="0"/>
              <w:rPr>
                <w:rFonts w:cstheme="minorHAnsi"/>
                <w:sz w:val="14"/>
                <w:szCs w:val="14"/>
                <w:lang w:val="en-US"/>
              </w:rPr>
            </w:pPr>
            <w:r w:rsidRPr="00DC09D9">
              <w:rPr>
                <w:rFonts w:cstheme="minorHAnsi"/>
                <w:sz w:val="14"/>
                <w:szCs w:val="14"/>
                <w:lang w:val="en-US"/>
              </w:rPr>
              <w:t xml:space="preserve">Hallberg et </w:t>
            </w:r>
            <w:proofErr w:type="gramStart"/>
            <w:r w:rsidRPr="00DC09D9">
              <w:rPr>
                <w:rFonts w:cstheme="minorHAnsi"/>
                <w:sz w:val="14"/>
                <w:szCs w:val="14"/>
                <w:lang w:val="en-US"/>
              </w:rPr>
              <w:t>al  (</w:t>
            </w:r>
            <w:proofErr w:type="gramEnd"/>
            <w:r w:rsidRPr="00DC09D9">
              <w:rPr>
                <w:rFonts w:cstheme="minorHAnsi"/>
                <w:sz w:val="14"/>
                <w:szCs w:val="14"/>
                <w:lang w:val="en-US"/>
              </w:rPr>
              <w:t>2018)</w:t>
            </w:r>
          </w:p>
        </w:tc>
        <w:tc>
          <w:tcPr>
            <w:tcW w:w="673" w:type="dxa"/>
            <w:shd w:val="clear" w:color="auto" w:fill="FFFFFF" w:themeFill="background1"/>
          </w:tcPr>
          <w:p w14:paraId="748CA898"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U</w:t>
            </w:r>
          </w:p>
        </w:tc>
        <w:tc>
          <w:tcPr>
            <w:tcW w:w="669" w:type="dxa"/>
            <w:shd w:val="clear" w:color="auto" w:fill="FFFFFF" w:themeFill="background1"/>
          </w:tcPr>
          <w:p w14:paraId="532CC0CF"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09" w:type="dxa"/>
            <w:shd w:val="clear" w:color="auto" w:fill="FFFFFF" w:themeFill="background1"/>
          </w:tcPr>
          <w:p w14:paraId="76EDAD1F"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742" w:type="dxa"/>
            <w:shd w:val="clear" w:color="auto" w:fill="FFFFFF" w:themeFill="background1"/>
          </w:tcPr>
          <w:p w14:paraId="17177BFF"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0" w:type="dxa"/>
            <w:shd w:val="clear" w:color="auto" w:fill="FFFFFF" w:themeFill="background1"/>
          </w:tcPr>
          <w:p w14:paraId="7AFC9151"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9" w:type="dxa"/>
            <w:shd w:val="clear" w:color="auto" w:fill="FFFFFF" w:themeFill="background1"/>
          </w:tcPr>
          <w:p w14:paraId="465FCCA8" w14:textId="77777777" w:rsidR="005D2B5E" w:rsidRPr="00DC09D9" w:rsidRDefault="005D2B5E" w:rsidP="00362976">
            <w:pPr>
              <w:autoSpaceDE w:val="0"/>
              <w:autoSpaceDN w:val="0"/>
              <w:adjustRightInd w:val="0"/>
              <w:rPr>
                <w:rFonts w:cstheme="minorHAnsi"/>
                <w:sz w:val="14"/>
                <w:szCs w:val="14"/>
              </w:rPr>
            </w:pPr>
            <w:r w:rsidRPr="00DC09D9">
              <w:rPr>
                <w:rFonts w:cstheme="minorHAnsi"/>
                <w:sz w:val="14"/>
                <w:szCs w:val="14"/>
              </w:rPr>
              <w:t>N</w:t>
            </w:r>
          </w:p>
        </w:tc>
        <w:tc>
          <w:tcPr>
            <w:tcW w:w="670" w:type="dxa"/>
            <w:shd w:val="clear" w:color="auto" w:fill="FFFFFF" w:themeFill="background1"/>
          </w:tcPr>
          <w:p w14:paraId="643B292A" w14:textId="77777777" w:rsidR="005D2B5E" w:rsidRPr="00675D71" w:rsidRDefault="005D2B5E" w:rsidP="00362976">
            <w:pPr>
              <w:autoSpaceDE w:val="0"/>
              <w:autoSpaceDN w:val="0"/>
              <w:adjustRightInd w:val="0"/>
              <w:rPr>
                <w:rFonts w:cstheme="minorHAnsi"/>
                <w:sz w:val="14"/>
                <w:szCs w:val="14"/>
              </w:rPr>
            </w:pPr>
            <w:r w:rsidRPr="00675D71">
              <w:rPr>
                <w:rFonts w:cstheme="minorHAnsi"/>
                <w:sz w:val="14"/>
                <w:szCs w:val="14"/>
              </w:rPr>
              <w:t>N</w:t>
            </w:r>
          </w:p>
        </w:tc>
        <w:tc>
          <w:tcPr>
            <w:tcW w:w="670" w:type="dxa"/>
            <w:shd w:val="clear" w:color="auto" w:fill="FFFFFF" w:themeFill="background1"/>
          </w:tcPr>
          <w:p w14:paraId="4CA70BD2"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70" w:type="dxa"/>
            <w:shd w:val="clear" w:color="auto" w:fill="FFFFFF" w:themeFill="background1"/>
          </w:tcPr>
          <w:p w14:paraId="3F7D4FC8"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804" w:type="dxa"/>
            <w:shd w:val="clear" w:color="auto" w:fill="FFFFFF" w:themeFill="background1"/>
          </w:tcPr>
          <w:p w14:paraId="456A72FD"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963" w:type="dxa"/>
            <w:shd w:val="clear" w:color="auto" w:fill="FFFFFF" w:themeFill="background1"/>
          </w:tcPr>
          <w:p w14:paraId="1FCA2AC1"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7</w:t>
            </w:r>
            <w:r w:rsidRPr="005B7AF3">
              <w:rPr>
                <w:rFonts w:cstheme="minorHAnsi"/>
                <w:sz w:val="14"/>
                <w:szCs w:val="14"/>
              </w:rPr>
              <w:t>/10</w:t>
            </w:r>
          </w:p>
        </w:tc>
      </w:tr>
      <w:tr w:rsidR="005D2B5E" w:rsidRPr="005B7AF3" w14:paraId="4AB97964" w14:textId="77777777" w:rsidTr="00362976">
        <w:tc>
          <w:tcPr>
            <w:tcW w:w="1410" w:type="dxa"/>
            <w:shd w:val="clear" w:color="auto" w:fill="FFFFFF" w:themeFill="background1"/>
          </w:tcPr>
          <w:p w14:paraId="3698AD00" w14:textId="77777777" w:rsidR="005D2B5E" w:rsidRPr="00DC09D9" w:rsidRDefault="005D2B5E" w:rsidP="00362976">
            <w:pPr>
              <w:autoSpaceDE w:val="0"/>
              <w:autoSpaceDN w:val="0"/>
              <w:adjustRightInd w:val="0"/>
              <w:rPr>
                <w:rFonts w:cstheme="minorHAnsi"/>
                <w:sz w:val="14"/>
                <w:szCs w:val="14"/>
              </w:rPr>
            </w:pPr>
            <w:proofErr w:type="spellStart"/>
            <w:r w:rsidRPr="00DC09D9">
              <w:rPr>
                <w:rFonts w:cstheme="minorHAnsi"/>
                <w:sz w:val="14"/>
                <w:szCs w:val="14"/>
              </w:rPr>
              <w:t>Heery</w:t>
            </w:r>
            <w:proofErr w:type="spellEnd"/>
            <w:r w:rsidRPr="00DC09D9">
              <w:rPr>
                <w:rFonts w:cstheme="minorHAnsi"/>
                <w:sz w:val="14"/>
                <w:szCs w:val="14"/>
              </w:rPr>
              <w:t xml:space="preserve"> </w:t>
            </w:r>
            <w:r w:rsidRPr="00DC09D9">
              <w:rPr>
                <w:rFonts w:cstheme="minorHAnsi"/>
                <w:sz w:val="14"/>
                <w:szCs w:val="14"/>
                <w:lang w:val="en-US"/>
              </w:rPr>
              <w:t>et al</w:t>
            </w:r>
            <w:r w:rsidRPr="00DC09D9">
              <w:rPr>
                <w:rFonts w:cstheme="minorHAnsi"/>
                <w:sz w:val="14"/>
                <w:szCs w:val="14"/>
              </w:rPr>
              <w:t xml:space="preserve"> (2018)</w:t>
            </w:r>
          </w:p>
        </w:tc>
        <w:tc>
          <w:tcPr>
            <w:tcW w:w="673" w:type="dxa"/>
            <w:shd w:val="clear" w:color="auto" w:fill="FFFFFF" w:themeFill="background1"/>
          </w:tcPr>
          <w:p w14:paraId="1A31983E" w14:textId="77777777" w:rsidR="005D2B5E" w:rsidRDefault="005D2B5E" w:rsidP="00362976">
            <w:pPr>
              <w:autoSpaceDE w:val="0"/>
              <w:autoSpaceDN w:val="0"/>
              <w:adjustRightInd w:val="0"/>
              <w:rPr>
                <w:rFonts w:cstheme="minorHAnsi"/>
                <w:sz w:val="14"/>
                <w:szCs w:val="14"/>
              </w:rPr>
            </w:pPr>
            <w:r>
              <w:rPr>
                <w:rFonts w:cstheme="minorHAnsi"/>
                <w:sz w:val="14"/>
                <w:szCs w:val="14"/>
              </w:rPr>
              <w:t>Y</w:t>
            </w:r>
          </w:p>
        </w:tc>
        <w:tc>
          <w:tcPr>
            <w:tcW w:w="669" w:type="dxa"/>
            <w:shd w:val="clear" w:color="auto" w:fill="FFFFFF" w:themeFill="background1"/>
          </w:tcPr>
          <w:p w14:paraId="7BAA41AF"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09" w:type="dxa"/>
            <w:shd w:val="clear" w:color="auto" w:fill="FFFFFF" w:themeFill="background1"/>
          </w:tcPr>
          <w:p w14:paraId="4DA6DB7F"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742" w:type="dxa"/>
            <w:shd w:val="clear" w:color="auto" w:fill="FFFFFF" w:themeFill="background1"/>
          </w:tcPr>
          <w:p w14:paraId="153F79F8"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0" w:type="dxa"/>
            <w:shd w:val="clear" w:color="auto" w:fill="FFFFFF" w:themeFill="background1"/>
          </w:tcPr>
          <w:p w14:paraId="3F36E8F9"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9" w:type="dxa"/>
            <w:shd w:val="clear" w:color="auto" w:fill="FFFFFF" w:themeFill="background1"/>
          </w:tcPr>
          <w:p w14:paraId="3894760B" w14:textId="77777777" w:rsidR="005D2B5E" w:rsidRDefault="005D2B5E" w:rsidP="00362976">
            <w:pPr>
              <w:autoSpaceDE w:val="0"/>
              <w:autoSpaceDN w:val="0"/>
              <w:adjustRightInd w:val="0"/>
              <w:rPr>
                <w:rFonts w:cstheme="minorHAnsi"/>
                <w:sz w:val="14"/>
                <w:szCs w:val="14"/>
              </w:rPr>
            </w:pPr>
            <w:r>
              <w:rPr>
                <w:rFonts w:cstheme="minorHAnsi"/>
                <w:sz w:val="14"/>
                <w:szCs w:val="14"/>
              </w:rPr>
              <w:t>Y</w:t>
            </w:r>
          </w:p>
        </w:tc>
        <w:tc>
          <w:tcPr>
            <w:tcW w:w="670" w:type="dxa"/>
            <w:shd w:val="clear" w:color="auto" w:fill="FFFFFF" w:themeFill="background1"/>
          </w:tcPr>
          <w:p w14:paraId="328158D1" w14:textId="77777777" w:rsidR="005D2B5E" w:rsidRPr="00675D71" w:rsidRDefault="005D2B5E" w:rsidP="00362976">
            <w:pPr>
              <w:autoSpaceDE w:val="0"/>
              <w:autoSpaceDN w:val="0"/>
              <w:adjustRightInd w:val="0"/>
              <w:rPr>
                <w:rFonts w:cstheme="minorHAnsi"/>
                <w:sz w:val="14"/>
                <w:szCs w:val="14"/>
              </w:rPr>
            </w:pPr>
            <w:r w:rsidRPr="00675D71">
              <w:rPr>
                <w:rFonts w:cstheme="minorHAnsi"/>
                <w:sz w:val="14"/>
                <w:szCs w:val="14"/>
              </w:rPr>
              <w:t>Y</w:t>
            </w:r>
          </w:p>
        </w:tc>
        <w:tc>
          <w:tcPr>
            <w:tcW w:w="670" w:type="dxa"/>
            <w:shd w:val="clear" w:color="auto" w:fill="FFFFFF" w:themeFill="background1"/>
          </w:tcPr>
          <w:p w14:paraId="27391515"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70" w:type="dxa"/>
            <w:shd w:val="clear" w:color="auto" w:fill="FFFFFF" w:themeFill="background1"/>
          </w:tcPr>
          <w:p w14:paraId="53EA8139"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804" w:type="dxa"/>
            <w:shd w:val="clear" w:color="auto" w:fill="FFFFFF" w:themeFill="background1"/>
          </w:tcPr>
          <w:p w14:paraId="666C4331"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963" w:type="dxa"/>
            <w:shd w:val="clear" w:color="auto" w:fill="FFFFFF" w:themeFill="background1"/>
          </w:tcPr>
          <w:p w14:paraId="625AA6AF" w14:textId="77777777" w:rsidR="005D2B5E" w:rsidRDefault="005D2B5E" w:rsidP="00362976">
            <w:pPr>
              <w:autoSpaceDE w:val="0"/>
              <w:autoSpaceDN w:val="0"/>
              <w:adjustRightInd w:val="0"/>
              <w:rPr>
                <w:rFonts w:cstheme="minorHAnsi"/>
                <w:sz w:val="14"/>
                <w:szCs w:val="14"/>
              </w:rPr>
            </w:pPr>
            <w:r>
              <w:rPr>
                <w:rFonts w:cstheme="minorHAnsi"/>
                <w:sz w:val="14"/>
                <w:szCs w:val="14"/>
              </w:rPr>
              <w:t>9</w:t>
            </w:r>
            <w:r w:rsidRPr="005B7AF3">
              <w:rPr>
                <w:rFonts w:cstheme="minorHAnsi"/>
                <w:sz w:val="14"/>
                <w:szCs w:val="14"/>
              </w:rPr>
              <w:t>/10</w:t>
            </w:r>
          </w:p>
        </w:tc>
      </w:tr>
      <w:tr w:rsidR="005D2B5E" w:rsidRPr="005B7AF3" w14:paraId="639311E3" w14:textId="77777777" w:rsidTr="00362976">
        <w:tc>
          <w:tcPr>
            <w:tcW w:w="1410" w:type="dxa"/>
            <w:shd w:val="clear" w:color="auto" w:fill="FFFFFF" w:themeFill="background1"/>
          </w:tcPr>
          <w:p w14:paraId="4872C7CC" w14:textId="77777777" w:rsidR="005D2B5E" w:rsidRPr="005B7AF3" w:rsidRDefault="005D2B5E" w:rsidP="00362976">
            <w:pPr>
              <w:autoSpaceDE w:val="0"/>
              <w:autoSpaceDN w:val="0"/>
              <w:adjustRightInd w:val="0"/>
              <w:rPr>
                <w:rFonts w:cstheme="minorHAnsi"/>
                <w:sz w:val="14"/>
                <w:szCs w:val="14"/>
              </w:rPr>
            </w:pPr>
            <w:r w:rsidRPr="00DC09D9">
              <w:rPr>
                <w:rFonts w:cstheme="minorHAnsi"/>
                <w:sz w:val="14"/>
                <w:szCs w:val="14"/>
              </w:rPr>
              <w:t xml:space="preserve">Turner </w:t>
            </w:r>
            <w:r w:rsidRPr="00DC09D9">
              <w:rPr>
                <w:rFonts w:cstheme="minorHAnsi"/>
                <w:iCs/>
                <w:sz w:val="14"/>
                <w:szCs w:val="14"/>
              </w:rPr>
              <w:t>et al.</w:t>
            </w:r>
            <w:r w:rsidRPr="00DC09D9">
              <w:rPr>
                <w:rFonts w:cstheme="minorHAnsi"/>
                <w:sz w:val="14"/>
                <w:szCs w:val="14"/>
              </w:rPr>
              <w:t xml:space="preserve"> (2017)</w:t>
            </w:r>
          </w:p>
        </w:tc>
        <w:tc>
          <w:tcPr>
            <w:tcW w:w="673" w:type="dxa"/>
            <w:shd w:val="clear" w:color="auto" w:fill="FFFFFF" w:themeFill="background1"/>
          </w:tcPr>
          <w:p w14:paraId="7667A81C"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9" w:type="dxa"/>
            <w:shd w:val="clear" w:color="auto" w:fill="FFFFFF" w:themeFill="background1"/>
          </w:tcPr>
          <w:p w14:paraId="01A9338F"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09" w:type="dxa"/>
            <w:shd w:val="clear" w:color="auto" w:fill="FFFFFF" w:themeFill="background1"/>
          </w:tcPr>
          <w:p w14:paraId="532BB251"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742" w:type="dxa"/>
            <w:shd w:val="clear" w:color="auto" w:fill="FFFFFF" w:themeFill="background1"/>
          </w:tcPr>
          <w:p w14:paraId="4E649E33"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0" w:type="dxa"/>
            <w:shd w:val="clear" w:color="auto" w:fill="FFFFFF" w:themeFill="background1"/>
          </w:tcPr>
          <w:p w14:paraId="0515E87E"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9" w:type="dxa"/>
            <w:shd w:val="clear" w:color="auto" w:fill="FFFFFF" w:themeFill="background1"/>
          </w:tcPr>
          <w:p w14:paraId="3484D4B5" w14:textId="77777777" w:rsidR="005D2B5E" w:rsidRPr="00DC09D9" w:rsidRDefault="005D2B5E" w:rsidP="00362976">
            <w:pPr>
              <w:autoSpaceDE w:val="0"/>
              <w:autoSpaceDN w:val="0"/>
              <w:adjustRightInd w:val="0"/>
              <w:rPr>
                <w:rFonts w:cstheme="minorHAnsi"/>
                <w:sz w:val="14"/>
                <w:szCs w:val="14"/>
              </w:rPr>
            </w:pPr>
            <w:r w:rsidRPr="00DC09D9">
              <w:rPr>
                <w:rFonts w:cstheme="minorHAnsi"/>
                <w:sz w:val="14"/>
                <w:szCs w:val="14"/>
              </w:rPr>
              <w:t>N</w:t>
            </w:r>
          </w:p>
        </w:tc>
        <w:tc>
          <w:tcPr>
            <w:tcW w:w="670" w:type="dxa"/>
            <w:shd w:val="clear" w:color="auto" w:fill="FFFFFF" w:themeFill="background1"/>
          </w:tcPr>
          <w:p w14:paraId="66E100AA" w14:textId="77777777" w:rsidR="005D2B5E" w:rsidRPr="00675D71" w:rsidRDefault="005D2B5E" w:rsidP="00362976">
            <w:pPr>
              <w:autoSpaceDE w:val="0"/>
              <w:autoSpaceDN w:val="0"/>
              <w:adjustRightInd w:val="0"/>
              <w:rPr>
                <w:rFonts w:cstheme="minorHAnsi"/>
                <w:sz w:val="14"/>
                <w:szCs w:val="14"/>
              </w:rPr>
            </w:pPr>
            <w:r w:rsidRPr="00675D71">
              <w:rPr>
                <w:rFonts w:cstheme="minorHAnsi"/>
                <w:sz w:val="14"/>
                <w:szCs w:val="14"/>
              </w:rPr>
              <w:t>Y</w:t>
            </w:r>
          </w:p>
        </w:tc>
        <w:tc>
          <w:tcPr>
            <w:tcW w:w="670" w:type="dxa"/>
            <w:shd w:val="clear" w:color="auto" w:fill="FFFFFF" w:themeFill="background1"/>
          </w:tcPr>
          <w:p w14:paraId="60E35C96"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70" w:type="dxa"/>
            <w:shd w:val="clear" w:color="auto" w:fill="FFFFFF" w:themeFill="background1"/>
          </w:tcPr>
          <w:p w14:paraId="0D63D6BD"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804" w:type="dxa"/>
            <w:shd w:val="clear" w:color="auto" w:fill="FFFFFF" w:themeFill="background1"/>
          </w:tcPr>
          <w:p w14:paraId="4A31C7E2"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963" w:type="dxa"/>
            <w:shd w:val="clear" w:color="auto" w:fill="FFFFFF" w:themeFill="background1"/>
          </w:tcPr>
          <w:p w14:paraId="72CDFDEB"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9/10</w:t>
            </w:r>
          </w:p>
        </w:tc>
      </w:tr>
      <w:tr w:rsidR="005D2B5E" w:rsidRPr="005B7AF3" w14:paraId="1FD2F42D" w14:textId="77777777" w:rsidTr="00362976">
        <w:trPr>
          <w:trHeight w:val="293"/>
        </w:trPr>
        <w:tc>
          <w:tcPr>
            <w:tcW w:w="1410" w:type="dxa"/>
            <w:shd w:val="clear" w:color="auto" w:fill="FFFFFF" w:themeFill="background1"/>
          </w:tcPr>
          <w:p w14:paraId="1C221280" w14:textId="77777777" w:rsidR="005D2B5E" w:rsidRPr="005B7AF3" w:rsidRDefault="005D2B5E" w:rsidP="00362976">
            <w:pPr>
              <w:autoSpaceDE w:val="0"/>
              <w:autoSpaceDN w:val="0"/>
              <w:adjustRightInd w:val="0"/>
              <w:rPr>
                <w:rFonts w:cstheme="minorHAnsi"/>
                <w:sz w:val="14"/>
                <w:szCs w:val="14"/>
              </w:rPr>
            </w:pPr>
            <w:r w:rsidRPr="00DC09D9">
              <w:rPr>
                <w:rFonts w:cstheme="minorHAnsi"/>
                <w:sz w:val="14"/>
                <w:szCs w:val="14"/>
              </w:rPr>
              <w:t xml:space="preserve">Westland </w:t>
            </w:r>
            <w:r w:rsidRPr="00DC09D9">
              <w:rPr>
                <w:rFonts w:cstheme="minorHAnsi"/>
                <w:iCs/>
                <w:sz w:val="14"/>
                <w:szCs w:val="14"/>
              </w:rPr>
              <w:t>et al.</w:t>
            </w:r>
            <w:r w:rsidRPr="00DC09D9">
              <w:rPr>
                <w:rFonts w:cstheme="minorHAnsi"/>
                <w:sz w:val="14"/>
                <w:szCs w:val="14"/>
              </w:rPr>
              <w:t xml:space="preserve"> (2018)</w:t>
            </w:r>
          </w:p>
        </w:tc>
        <w:tc>
          <w:tcPr>
            <w:tcW w:w="673" w:type="dxa"/>
            <w:shd w:val="clear" w:color="auto" w:fill="FFFFFF" w:themeFill="background1"/>
          </w:tcPr>
          <w:p w14:paraId="622C7497"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9" w:type="dxa"/>
            <w:shd w:val="clear" w:color="auto" w:fill="FFFFFF" w:themeFill="background1"/>
          </w:tcPr>
          <w:p w14:paraId="5E81B89E"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09" w:type="dxa"/>
            <w:shd w:val="clear" w:color="auto" w:fill="FFFFFF" w:themeFill="background1"/>
          </w:tcPr>
          <w:p w14:paraId="31947797"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742" w:type="dxa"/>
            <w:shd w:val="clear" w:color="auto" w:fill="FFFFFF" w:themeFill="background1"/>
          </w:tcPr>
          <w:p w14:paraId="27BCAECE"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0" w:type="dxa"/>
            <w:shd w:val="clear" w:color="auto" w:fill="FFFFFF" w:themeFill="background1"/>
          </w:tcPr>
          <w:p w14:paraId="0C8ACB3D"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9" w:type="dxa"/>
            <w:shd w:val="clear" w:color="auto" w:fill="FFFFFF" w:themeFill="background1"/>
          </w:tcPr>
          <w:p w14:paraId="43A391B1" w14:textId="77777777" w:rsidR="005D2B5E" w:rsidRPr="00DC09D9" w:rsidRDefault="005D2B5E" w:rsidP="00362976">
            <w:pPr>
              <w:autoSpaceDE w:val="0"/>
              <w:autoSpaceDN w:val="0"/>
              <w:adjustRightInd w:val="0"/>
              <w:rPr>
                <w:rFonts w:cstheme="minorHAnsi"/>
                <w:sz w:val="14"/>
                <w:szCs w:val="14"/>
              </w:rPr>
            </w:pPr>
            <w:r>
              <w:rPr>
                <w:rFonts w:cstheme="minorHAnsi"/>
                <w:sz w:val="14"/>
                <w:szCs w:val="14"/>
              </w:rPr>
              <w:t>N</w:t>
            </w:r>
          </w:p>
        </w:tc>
        <w:tc>
          <w:tcPr>
            <w:tcW w:w="670" w:type="dxa"/>
            <w:shd w:val="clear" w:color="auto" w:fill="FFFFFF" w:themeFill="background1"/>
          </w:tcPr>
          <w:p w14:paraId="7519056B" w14:textId="77777777" w:rsidR="005D2B5E" w:rsidRPr="00675D71" w:rsidRDefault="005D2B5E" w:rsidP="00362976">
            <w:pPr>
              <w:autoSpaceDE w:val="0"/>
              <w:autoSpaceDN w:val="0"/>
              <w:adjustRightInd w:val="0"/>
              <w:rPr>
                <w:rFonts w:cstheme="minorHAnsi"/>
                <w:sz w:val="14"/>
                <w:szCs w:val="14"/>
              </w:rPr>
            </w:pPr>
            <w:r w:rsidRPr="00675D71">
              <w:rPr>
                <w:rFonts w:cstheme="minorHAnsi"/>
                <w:sz w:val="14"/>
                <w:szCs w:val="14"/>
              </w:rPr>
              <w:t>Y</w:t>
            </w:r>
          </w:p>
        </w:tc>
        <w:tc>
          <w:tcPr>
            <w:tcW w:w="670" w:type="dxa"/>
            <w:shd w:val="clear" w:color="auto" w:fill="FFFFFF" w:themeFill="background1"/>
          </w:tcPr>
          <w:p w14:paraId="5BF1DD12"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70" w:type="dxa"/>
            <w:shd w:val="clear" w:color="auto" w:fill="FFFFFF" w:themeFill="background1"/>
          </w:tcPr>
          <w:p w14:paraId="68BAD779"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804" w:type="dxa"/>
            <w:shd w:val="clear" w:color="auto" w:fill="FFFFFF" w:themeFill="background1"/>
          </w:tcPr>
          <w:p w14:paraId="62E9384A"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963" w:type="dxa"/>
            <w:shd w:val="clear" w:color="auto" w:fill="FFFFFF" w:themeFill="background1"/>
          </w:tcPr>
          <w:p w14:paraId="282147F9"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9</w:t>
            </w:r>
            <w:r w:rsidRPr="005B7AF3">
              <w:rPr>
                <w:rFonts w:cstheme="minorHAnsi"/>
                <w:sz w:val="14"/>
                <w:szCs w:val="14"/>
              </w:rPr>
              <w:t>/10</w:t>
            </w:r>
          </w:p>
        </w:tc>
      </w:tr>
      <w:tr w:rsidR="005D2B5E" w:rsidRPr="005B7AF3" w14:paraId="32C02E77" w14:textId="77777777" w:rsidTr="00362976">
        <w:tc>
          <w:tcPr>
            <w:tcW w:w="1410" w:type="dxa"/>
            <w:shd w:val="clear" w:color="auto" w:fill="FFFFFF" w:themeFill="background1"/>
          </w:tcPr>
          <w:p w14:paraId="7AEE1838" w14:textId="77777777" w:rsidR="005D2B5E" w:rsidRPr="005B7AF3" w:rsidRDefault="005D2B5E" w:rsidP="00362976">
            <w:pPr>
              <w:autoSpaceDE w:val="0"/>
              <w:autoSpaceDN w:val="0"/>
              <w:adjustRightInd w:val="0"/>
              <w:rPr>
                <w:rFonts w:cstheme="minorHAnsi"/>
                <w:sz w:val="14"/>
                <w:szCs w:val="14"/>
              </w:rPr>
            </w:pPr>
            <w:r w:rsidRPr="00DC09D9">
              <w:rPr>
                <w:rFonts w:cstheme="minorHAnsi"/>
                <w:sz w:val="14"/>
                <w:szCs w:val="14"/>
              </w:rPr>
              <w:t>Wright et al (2001)</w:t>
            </w:r>
          </w:p>
        </w:tc>
        <w:tc>
          <w:tcPr>
            <w:tcW w:w="673" w:type="dxa"/>
            <w:shd w:val="clear" w:color="auto" w:fill="FFFFFF" w:themeFill="background1"/>
          </w:tcPr>
          <w:p w14:paraId="1B240D30"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N</w:t>
            </w:r>
          </w:p>
        </w:tc>
        <w:tc>
          <w:tcPr>
            <w:tcW w:w="669" w:type="dxa"/>
            <w:shd w:val="clear" w:color="auto" w:fill="FFFFFF" w:themeFill="background1"/>
          </w:tcPr>
          <w:p w14:paraId="511AB331"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09" w:type="dxa"/>
            <w:shd w:val="clear" w:color="auto" w:fill="FFFFFF" w:themeFill="background1"/>
          </w:tcPr>
          <w:p w14:paraId="085946F4"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742" w:type="dxa"/>
            <w:shd w:val="clear" w:color="auto" w:fill="FFFFFF" w:themeFill="background1"/>
          </w:tcPr>
          <w:p w14:paraId="6403C48C"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0" w:type="dxa"/>
            <w:shd w:val="clear" w:color="auto" w:fill="FFFFFF" w:themeFill="background1"/>
          </w:tcPr>
          <w:p w14:paraId="7F981AC1"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69" w:type="dxa"/>
            <w:shd w:val="clear" w:color="auto" w:fill="FFFFFF" w:themeFill="background1"/>
          </w:tcPr>
          <w:p w14:paraId="09474D89" w14:textId="77777777" w:rsidR="005D2B5E" w:rsidRPr="00DC09D9" w:rsidRDefault="005D2B5E" w:rsidP="00362976">
            <w:pPr>
              <w:autoSpaceDE w:val="0"/>
              <w:autoSpaceDN w:val="0"/>
              <w:adjustRightInd w:val="0"/>
              <w:rPr>
                <w:rFonts w:cstheme="minorHAnsi"/>
                <w:sz w:val="14"/>
                <w:szCs w:val="14"/>
              </w:rPr>
            </w:pPr>
            <w:r w:rsidRPr="00DC09D9">
              <w:rPr>
                <w:rFonts w:cstheme="minorHAnsi"/>
                <w:sz w:val="14"/>
                <w:szCs w:val="14"/>
              </w:rPr>
              <w:t>U</w:t>
            </w:r>
          </w:p>
        </w:tc>
        <w:tc>
          <w:tcPr>
            <w:tcW w:w="670" w:type="dxa"/>
            <w:shd w:val="clear" w:color="auto" w:fill="FFFFFF" w:themeFill="background1"/>
          </w:tcPr>
          <w:p w14:paraId="0F763825" w14:textId="77777777" w:rsidR="005D2B5E" w:rsidRPr="00675D71" w:rsidRDefault="005D2B5E" w:rsidP="00362976">
            <w:pPr>
              <w:autoSpaceDE w:val="0"/>
              <w:autoSpaceDN w:val="0"/>
              <w:adjustRightInd w:val="0"/>
              <w:rPr>
                <w:rFonts w:cstheme="minorHAnsi"/>
                <w:sz w:val="14"/>
                <w:szCs w:val="14"/>
              </w:rPr>
            </w:pPr>
            <w:r w:rsidRPr="00675D71">
              <w:rPr>
                <w:rFonts w:cstheme="minorHAnsi"/>
                <w:sz w:val="14"/>
                <w:szCs w:val="14"/>
              </w:rPr>
              <w:t>Y</w:t>
            </w:r>
          </w:p>
        </w:tc>
        <w:tc>
          <w:tcPr>
            <w:tcW w:w="670" w:type="dxa"/>
            <w:shd w:val="clear" w:color="auto" w:fill="FFFFFF" w:themeFill="background1"/>
          </w:tcPr>
          <w:p w14:paraId="45549FD5"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670" w:type="dxa"/>
            <w:shd w:val="clear" w:color="auto" w:fill="FFFFFF" w:themeFill="background1"/>
          </w:tcPr>
          <w:p w14:paraId="5A8497A7"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N</w:t>
            </w:r>
          </w:p>
        </w:tc>
        <w:tc>
          <w:tcPr>
            <w:tcW w:w="804" w:type="dxa"/>
            <w:shd w:val="clear" w:color="auto" w:fill="FFFFFF" w:themeFill="background1"/>
          </w:tcPr>
          <w:p w14:paraId="2BBAC360" w14:textId="77777777" w:rsidR="005D2B5E" w:rsidRPr="005B7AF3" w:rsidRDefault="005D2B5E" w:rsidP="00362976">
            <w:pPr>
              <w:autoSpaceDE w:val="0"/>
              <w:autoSpaceDN w:val="0"/>
              <w:adjustRightInd w:val="0"/>
              <w:rPr>
                <w:rFonts w:cstheme="minorHAnsi"/>
                <w:sz w:val="14"/>
                <w:szCs w:val="14"/>
              </w:rPr>
            </w:pPr>
            <w:r w:rsidRPr="005B7AF3">
              <w:rPr>
                <w:rFonts w:cstheme="minorHAnsi"/>
                <w:sz w:val="14"/>
                <w:szCs w:val="14"/>
              </w:rPr>
              <w:t>Y</w:t>
            </w:r>
          </w:p>
        </w:tc>
        <w:tc>
          <w:tcPr>
            <w:tcW w:w="963" w:type="dxa"/>
            <w:shd w:val="clear" w:color="auto" w:fill="FFFFFF" w:themeFill="background1"/>
          </w:tcPr>
          <w:p w14:paraId="36E60E52" w14:textId="77777777" w:rsidR="005D2B5E" w:rsidRPr="005B7AF3" w:rsidRDefault="005D2B5E" w:rsidP="00362976">
            <w:pPr>
              <w:autoSpaceDE w:val="0"/>
              <w:autoSpaceDN w:val="0"/>
              <w:adjustRightInd w:val="0"/>
              <w:rPr>
                <w:rFonts w:cstheme="minorHAnsi"/>
                <w:sz w:val="14"/>
                <w:szCs w:val="14"/>
              </w:rPr>
            </w:pPr>
            <w:r>
              <w:rPr>
                <w:rFonts w:cstheme="minorHAnsi"/>
                <w:sz w:val="14"/>
                <w:szCs w:val="14"/>
              </w:rPr>
              <w:t>7</w:t>
            </w:r>
            <w:r w:rsidRPr="005B7AF3">
              <w:rPr>
                <w:rFonts w:cstheme="minorHAnsi"/>
                <w:sz w:val="14"/>
                <w:szCs w:val="14"/>
              </w:rPr>
              <w:t>/10</w:t>
            </w:r>
          </w:p>
        </w:tc>
      </w:tr>
    </w:tbl>
    <w:p w14:paraId="11C35A6F" w14:textId="77777777" w:rsidR="005D2B5E" w:rsidRDefault="005D2B5E" w:rsidP="005D2B5E">
      <w:pPr>
        <w:autoSpaceDE w:val="0"/>
        <w:autoSpaceDN w:val="0"/>
        <w:adjustRightInd w:val="0"/>
        <w:spacing w:after="0" w:line="240" w:lineRule="auto"/>
        <w:rPr>
          <w:rFonts w:cstheme="minorHAnsi"/>
          <w:sz w:val="14"/>
          <w:szCs w:val="14"/>
        </w:rPr>
      </w:pPr>
    </w:p>
    <w:p w14:paraId="0E710794" w14:textId="77777777" w:rsidR="005D2B5E" w:rsidRPr="00DB520A" w:rsidRDefault="005D2B5E" w:rsidP="005D2B5E">
      <w:pPr>
        <w:autoSpaceDE w:val="0"/>
        <w:autoSpaceDN w:val="0"/>
        <w:adjustRightInd w:val="0"/>
        <w:spacing w:after="0" w:line="240" w:lineRule="auto"/>
        <w:rPr>
          <w:rFonts w:cstheme="minorHAnsi"/>
          <w:sz w:val="14"/>
          <w:szCs w:val="14"/>
        </w:rPr>
      </w:pPr>
      <w:r w:rsidRPr="00DB520A">
        <w:rPr>
          <w:rFonts w:cstheme="minorHAnsi"/>
          <w:sz w:val="14"/>
          <w:szCs w:val="14"/>
        </w:rPr>
        <w:t>Y, yes; N, no; U, unclear.</w:t>
      </w:r>
    </w:p>
    <w:p w14:paraId="213C7589" w14:textId="77777777" w:rsidR="005D2B5E" w:rsidRPr="00DB520A" w:rsidRDefault="005D2B5E" w:rsidP="005D2B5E">
      <w:pPr>
        <w:autoSpaceDE w:val="0"/>
        <w:autoSpaceDN w:val="0"/>
        <w:adjustRightInd w:val="0"/>
        <w:spacing w:after="0" w:line="240" w:lineRule="auto"/>
        <w:rPr>
          <w:rFonts w:cstheme="minorHAnsi"/>
          <w:sz w:val="14"/>
          <w:szCs w:val="14"/>
        </w:rPr>
      </w:pPr>
      <w:r w:rsidRPr="00DB520A">
        <w:rPr>
          <w:rFonts w:cstheme="minorHAnsi"/>
          <w:sz w:val="14"/>
          <w:szCs w:val="14"/>
        </w:rPr>
        <w:t>Questions:</w:t>
      </w:r>
    </w:p>
    <w:p w14:paraId="2775C829" w14:textId="77777777" w:rsidR="005D2B5E" w:rsidRPr="00DB520A" w:rsidRDefault="005D2B5E" w:rsidP="005D2B5E">
      <w:pPr>
        <w:autoSpaceDE w:val="0"/>
        <w:autoSpaceDN w:val="0"/>
        <w:adjustRightInd w:val="0"/>
        <w:spacing w:after="0" w:line="240" w:lineRule="auto"/>
        <w:rPr>
          <w:rFonts w:cstheme="minorHAnsi"/>
          <w:sz w:val="14"/>
          <w:szCs w:val="14"/>
        </w:rPr>
      </w:pPr>
      <w:r w:rsidRPr="00DB520A">
        <w:rPr>
          <w:rFonts w:cstheme="minorHAnsi"/>
          <w:sz w:val="14"/>
          <w:szCs w:val="14"/>
        </w:rPr>
        <w:t>1. Is there congruity between the stated philosophical perspective and the research methodology?</w:t>
      </w:r>
    </w:p>
    <w:p w14:paraId="6C8C99FE" w14:textId="77777777" w:rsidR="005D2B5E" w:rsidRPr="000E7720" w:rsidRDefault="005D2B5E" w:rsidP="005D2B5E">
      <w:pPr>
        <w:autoSpaceDE w:val="0"/>
        <w:autoSpaceDN w:val="0"/>
        <w:adjustRightInd w:val="0"/>
        <w:spacing w:after="0" w:line="240" w:lineRule="auto"/>
        <w:rPr>
          <w:rFonts w:cstheme="minorHAnsi"/>
          <w:sz w:val="14"/>
          <w:szCs w:val="14"/>
        </w:rPr>
      </w:pPr>
      <w:r w:rsidRPr="000E7720">
        <w:rPr>
          <w:rFonts w:cstheme="minorHAnsi"/>
          <w:sz w:val="14"/>
          <w:szCs w:val="14"/>
        </w:rPr>
        <w:t>2. Is there congruity between the research methodology and the research question or objectives?</w:t>
      </w:r>
    </w:p>
    <w:p w14:paraId="68FCA1F4" w14:textId="77777777" w:rsidR="005D2B5E" w:rsidRPr="000E7720" w:rsidRDefault="005D2B5E" w:rsidP="005D2B5E">
      <w:pPr>
        <w:autoSpaceDE w:val="0"/>
        <w:autoSpaceDN w:val="0"/>
        <w:adjustRightInd w:val="0"/>
        <w:spacing w:after="0" w:line="240" w:lineRule="auto"/>
        <w:rPr>
          <w:rFonts w:cstheme="minorHAnsi"/>
          <w:sz w:val="14"/>
          <w:szCs w:val="14"/>
        </w:rPr>
      </w:pPr>
      <w:r w:rsidRPr="000E7720">
        <w:rPr>
          <w:rFonts w:cstheme="minorHAnsi"/>
          <w:sz w:val="14"/>
          <w:szCs w:val="14"/>
        </w:rPr>
        <w:t>3. Is there congruity between the research methodology and the methods used to collect data?</w:t>
      </w:r>
    </w:p>
    <w:p w14:paraId="3EDDF112" w14:textId="77777777" w:rsidR="005D2B5E" w:rsidRPr="000E7720" w:rsidRDefault="005D2B5E" w:rsidP="005D2B5E">
      <w:pPr>
        <w:autoSpaceDE w:val="0"/>
        <w:autoSpaceDN w:val="0"/>
        <w:adjustRightInd w:val="0"/>
        <w:spacing w:after="0" w:line="240" w:lineRule="auto"/>
        <w:rPr>
          <w:rFonts w:cstheme="minorHAnsi"/>
          <w:sz w:val="14"/>
          <w:szCs w:val="14"/>
        </w:rPr>
      </w:pPr>
      <w:r w:rsidRPr="000E7720">
        <w:rPr>
          <w:rFonts w:cstheme="minorHAnsi"/>
          <w:sz w:val="14"/>
          <w:szCs w:val="14"/>
        </w:rPr>
        <w:t>4. Is there congruity between the research methodology and the representation and analysis of the data?</w:t>
      </w:r>
    </w:p>
    <w:p w14:paraId="63761ACD" w14:textId="77777777" w:rsidR="005D2B5E" w:rsidRPr="000E7720" w:rsidRDefault="005D2B5E" w:rsidP="005D2B5E">
      <w:pPr>
        <w:autoSpaceDE w:val="0"/>
        <w:autoSpaceDN w:val="0"/>
        <w:adjustRightInd w:val="0"/>
        <w:spacing w:after="0" w:line="240" w:lineRule="auto"/>
        <w:rPr>
          <w:rFonts w:cstheme="minorHAnsi"/>
          <w:sz w:val="14"/>
          <w:szCs w:val="14"/>
        </w:rPr>
      </w:pPr>
      <w:r w:rsidRPr="000E7720">
        <w:rPr>
          <w:rFonts w:cstheme="minorHAnsi"/>
          <w:sz w:val="14"/>
          <w:szCs w:val="14"/>
        </w:rPr>
        <w:t>5. Is there congruity between the research methodology and the interpretation of the results?</w:t>
      </w:r>
    </w:p>
    <w:p w14:paraId="44EF0D74" w14:textId="77777777" w:rsidR="005D2B5E" w:rsidRPr="000E7720" w:rsidRDefault="005D2B5E" w:rsidP="005D2B5E">
      <w:pPr>
        <w:autoSpaceDE w:val="0"/>
        <w:autoSpaceDN w:val="0"/>
        <w:adjustRightInd w:val="0"/>
        <w:spacing w:after="0" w:line="240" w:lineRule="auto"/>
        <w:rPr>
          <w:rFonts w:cstheme="minorHAnsi"/>
          <w:sz w:val="14"/>
          <w:szCs w:val="14"/>
        </w:rPr>
      </w:pPr>
      <w:r w:rsidRPr="000E7720">
        <w:rPr>
          <w:rFonts w:cstheme="minorHAnsi"/>
          <w:sz w:val="14"/>
          <w:szCs w:val="14"/>
        </w:rPr>
        <w:t>6. Is there a statement locating the researcher culturally or theoretically?</w:t>
      </w:r>
    </w:p>
    <w:p w14:paraId="21E3F2F5" w14:textId="77777777" w:rsidR="005D2B5E" w:rsidRPr="000E7720" w:rsidRDefault="005D2B5E" w:rsidP="005D2B5E">
      <w:pPr>
        <w:autoSpaceDE w:val="0"/>
        <w:autoSpaceDN w:val="0"/>
        <w:adjustRightInd w:val="0"/>
        <w:spacing w:after="0" w:line="240" w:lineRule="auto"/>
        <w:rPr>
          <w:rFonts w:cstheme="minorHAnsi"/>
          <w:sz w:val="14"/>
          <w:szCs w:val="14"/>
        </w:rPr>
      </w:pPr>
      <w:r w:rsidRPr="000E7720">
        <w:rPr>
          <w:rFonts w:cstheme="minorHAnsi"/>
          <w:sz w:val="14"/>
          <w:szCs w:val="14"/>
        </w:rPr>
        <w:t>7. Is the influence of the researcher on the research, and vice-versa, addressed?</w:t>
      </w:r>
    </w:p>
    <w:p w14:paraId="40EC7659" w14:textId="77777777" w:rsidR="005D2B5E" w:rsidRPr="00DB520A" w:rsidRDefault="005D2B5E" w:rsidP="005D2B5E">
      <w:pPr>
        <w:autoSpaceDE w:val="0"/>
        <w:autoSpaceDN w:val="0"/>
        <w:adjustRightInd w:val="0"/>
        <w:spacing w:after="0" w:line="240" w:lineRule="auto"/>
        <w:rPr>
          <w:rFonts w:cstheme="minorHAnsi"/>
          <w:sz w:val="14"/>
          <w:szCs w:val="14"/>
        </w:rPr>
      </w:pPr>
      <w:r w:rsidRPr="00DB520A">
        <w:rPr>
          <w:rFonts w:cstheme="minorHAnsi"/>
          <w:sz w:val="14"/>
          <w:szCs w:val="14"/>
        </w:rPr>
        <w:t>8. Are participants, and their voices, adequately represented?</w:t>
      </w:r>
    </w:p>
    <w:p w14:paraId="4A8509E6" w14:textId="77777777" w:rsidR="005D2B5E" w:rsidRPr="00DB520A" w:rsidRDefault="005D2B5E" w:rsidP="005D2B5E">
      <w:pPr>
        <w:autoSpaceDE w:val="0"/>
        <w:autoSpaceDN w:val="0"/>
        <w:adjustRightInd w:val="0"/>
        <w:spacing w:after="0" w:line="240" w:lineRule="auto"/>
        <w:rPr>
          <w:rFonts w:cstheme="minorHAnsi"/>
          <w:sz w:val="14"/>
          <w:szCs w:val="14"/>
        </w:rPr>
      </w:pPr>
      <w:r w:rsidRPr="00DB520A">
        <w:rPr>
          <w:rFonts w:cstheme="minorHAnsi"/>
          <w:sz w:val="14"/>
          <w:szCs w:val="14"/>
        </w:rPr>
        <w:t>9. Is the research ethical, according to current criteria, or for recent studies, and is there evidence of ethical approval by an appropriate body?</w:t>
      </w:r>
    </w:p>
    <w:p w14:paraId="6CD9A706" w14:textId="77777777" w:rsidR="005D2B5E" w:rsidRPr="00DB520A" w:rsidRDefault="005D2B5E" w:rsidP="005D2B5E">
      <w:pPr>
        <w:rPr>
          <w:rFonts w:cstheme="minorHAnsi"/>
          <w:sz w:val="14"/>
          <w:szCs w:val="14"/>
        </w:rPr>
      </w:pPr>
      <w:r w:rsidRPr="00DB520A">
        <w:rPr>
          <w:rFonts w:cstheme="minorHAnsi"/>
          <w:sz w:val="14"/>
          <w:szCs w:val="14"/>
        </w:rPr>
        <w:t>10. Do the conclusions drawn in the research report flow from the analysis, or interpretation, of the data?</w:t>
      </w:r>
    </w:p>
    <w:p w14:paraId="74E995A6" w14:textId="77777777" w:rsidR="005D2B5E" w:rsidRDefault="005D2B5E" w:rsidP="005D2B5E"/>
    <w:p w14:paraId="401F06E7" w14:textId="77777777" w:rsidR="005D2B5E" w:rsidRPr="00B1315B" w:rsidRDefault="005D2B5E" w:rsidP="005D2B5E">
      <w:r w:rsidRPr="00DE12E4">
        <w:rPr>
          <w:b/>
          <w:bCs/>
        </w:rPr>
        <w:t xml:space="preserve">Appendix </w:t>
      </w:r>
      <w:r>
        <w:rPr>
          <w:b/>
          <w:bCs/>
        </w:rPr>
        <w:t>5</w:t>
      </w:r>
      <w:r w:rsidRPr="00DE12E4">
        <w:rPr>
          <w:b/>
          <w:bCs/>
        </w:rPr>
        <w:t>:</w:t>
      </w:r>
      <w:r>
        <w:t xml:space="preserve"> </w:t>
      </w:r>
      <w:r w:rsidRPr="008413CA">
        <w:rPr>
          <w:rFonts w:cstheme="minorHAnsi"/>
          <w:b/>
          <w:bCs/>
        </w:rPr>
        <w:t>Characteristics of included studies for methodological review</w:t>
      </w:r>
    </w:p>
    <w:tbl>
      <w:tblPr>
        <w:tblStyle w:val="TableGrid"/>
        <w:tblW w:w="0" w:type="auto"/>
        <w:tblInd w:w="-572" w:type="dxa"/>
        <w:shd w:val="clear" w:color="auto" w:fill="FFFFFF"/>
        <w:tblLook w:val="04A0" w:firstRow="1" w:lastRow="0" w:firstColumn="1" w:lastColumn="0" w:noHBand="0" w:noVBand="1"/>
      </w:tblPr>
      <w:tblGrid>
        <w:gridCol w:w="926"/>
        <w:gridCol w:w="1775"/>
        <w:gridCol w:w="816"/>
        <w:gridCol w:w="1219"/>
        <w:gridCol w:w="1442"/>
        <w:gridCol w:w="1095"/>
        <w:gridCol w:w="2315"/>
      </w:tblGrid>
      <w:tr w:rsidR="005D2B5E" w:rsidRPr="00C92581" w14:paraId="770DB332" w14:textId="77777777" w:rsidTr="00362976">
        <w:trPr>
          <w:tblHeader/>
        </w:trPr>
        <w:tc>
          <w:tcPr>
            <w:tcW w:w="0" w:type="auto"/>
            <w:shd w:val="clear" w:color="auto" w:fill="FFFFFF"/>
          </w:tcPr>
          <w:p w14:paraId="0158A0AB" w14:textId="77777777" w:rsidR="005D2B5E" w:rsidRPr="00C92581" w:rsidRDefault="005D2B5E" w:rsidP="00362976">
            <w:pPr>
              <w:autoSpaceDE w:val="0"/>
              <w:autoSpaceDN w:val="0"/>
              <w:adjustRightInd w:val="0"/>
              <w:rPr>
                <w:rFonts w:eastAsia="Times New Roman" w:cstheme="minorHAnsi"/>
                <w:b/>
                <w:sz w:val="12"/>
                <w:szCs w:val="12"/>
              </w:rPr>
            </w:pPr>
            <w:r w:rsidRPr="00C92581">
              <w:rPr>
                <w:rFonts w:eastAsia="Times New Roman" w:cstheme="minorHAnsi"/>
                <w:b/>
                <w:sz w:val="12"/>
                <w:szCs w:val="12"/>
              </w:rPr>
              <w:lastRenderedPageBreak/>
              <w:t>Study</w:t>
            </w:r>
          </w:p>
        </w:tc>
        <w:tc>
          <w:tcPr>
            <w:tcW w:w="0" w:type="auto"/>
            <w:shd w:val="clear" w:color="auto" w:fill="FFFFFF"/>
          </w:tcPr>
          <w:p w14:paraId="40185DF1" w14:textId="77777777" w:rsidR="005D2B5E" w:rsidRPr="00C92581" w:rsidRDefault="005D2B5E" w:rsidP="00362976">
            <w:pPr>
              <w:autoSpaceDE w:val="0"/>
              <w:autoSpaceDN w:val="0"/>
              <w:adjustRightInd w:val="0"/>
              <w:rPr>
                <w:rFonts w:eastAsia="Times New Roman" w:cstheme="minorHAnsi"/>
                <w:b/>
                <w:sz w:val="12"/>
                <w:szCs w:val="12"/>
              </w:rPr>
            </w:pPr>
            <w:r w:rsidRPr="00C92581">
              <w:rPr>
                <w:rFonts w:eastAsia="Times New Roman" w:cstheme="minorHAnsi"/>
                <w:b/>
                <w:sz w:val="12"/>
                <w:szCs w:val="12"/>
              </w:rPr>
              <w:t>Methods for data collection and analysis</w:t>
            </w:r>
          </w:p>
        </w:tc>
        <w:tc>
          <w:tcPr>
            <w:tcW w:w="0" w:type="auto"/>
            <w:shd w:val="clear" w:color="auto" w:fill="FFFFFF"/>
          </w:tcPr>
          <w:p w14:paraId="01D8CBA2" w14:textId="77777777" w:rsidR="005D2B5E" w:rsidRPr="00C92581" w:rsidRDefault="005D2B5E" w:rsidP="00362976">
            <w:pPr>
              <w:autoSpaceDE w:val="0"/>
              <w:autoSpaceDN w:val="0"/>
              <w:adjustRightInd w:val="0"/>
              <w:rPr>
                <w:rFonts w:eastAsia="Times New Roman" w:cstheme="minorHAnsi"/>
                <w:b/>
                <w:sz w:val="12"/>
                <w:szCs w:val="12"/>
              </w:rPr>
            </w:pPr>
            <w:r w:rsidRPr="00C92581">
              <w:rPr>
                <w:rFonts w:eastAsia="Times New Roman" w:cstheme="minorHAnsi"/>
                <w:b/>
                <w:sz w:val="12"/>
                <w:szCs w:val="12"/>
              </w:rPr>
              <w:t>Country</w:t>
            </w:r>
          </w:p>
        </w:tc>
        <w:tc>
          <w:tcPr>
            <w:tcW w:w="0" w:type="auto"/>
            <w:shd w:val="clear" w:color="auto" w:fill="FFFFFF"/>
          </w:tcPr>
          <w:p w14:paraId="7508C610" w14:textId="77777777" w:rsidR="005D2B5E" w:rsidRPr="00C92581" w:rsidRDefault="005D2B5E" w:rsidP="00362976">
            <w:pPr>
              <w:autoSpaceDE w:val="0"/>
              <w:autoSpaceDN w:val="0"/>
              <w:adjustRightInd w:val="0"/>
              <w:rPr>
                <w:rFonts w:eastAsia="Times New Roman" w:cstheme="minorHAnsi"/>
                <w:b/>
                <w:sz w:val="12"/>
                <w:szCs w:val="12"/>
              </w:rPr>
            </w:pPr>
            <w:r w:rsidRPr="00C92581">
              <w:rPr>
                <w:rFonts w:eastAsia="Times New Roman" w:cstheme="minorHAnsi"/>
                <w:b/>
                <w:sz w:val="12"/>
                <w:szCs w:val="12"/>
              </w:rPr>
              <w:t>Phenomena of interest</w:t>
            </w:r>
          </w:p>
        </w:tc>
        <w:tc>
          <w:tcPr>
            <w:tcW w:w="0" w:type="auto"/>
            <w:shd w:val="clear" w:color="auto" w:fill="FFFFFF"/>
          </w:tcPr>
          <w:p w14:paraId="6CA34734" w14:textId="77777777" w:rsidR="005D2B5E" w:rsidRPr="00C92581" w:rsidRDefault="005D2B5E" w:rsidP="00362976">
            <w:pPr>
              <w:autoSpaceDE w:val="0"/>
              <w:autoSpaceDN w:val="0"/>
              <w:adjustRightInd w:val="0"/>
              <w:rPr>
                <w:rFonts w:eastAsia="Times New Roman" w:cstheme="minorHAnsi"/>
                <w:b/>
                <w:sz w:val="12"/>
                <w:szCs w:val="12"/>
              </w:rPr>
            </w:pPr>
            <w:r w:rsidRPr="00C92581">
              <w:rPr>
                <w:rFonts w:eastAsia="Times New Roman" w:cstheme="minorHAnsi"/>
                <w:b/>
                <w:sz w:val="12"/>
                <w:szCs w:val="12"/>
              </w:rPr>
              <w:t>Setting/context/culture</w:t>
            </w:r>
          </w:p>
        </w:tc>
        <w:tc>
          <w:tcPr>
            <w:tcW w:w="0" w:type="auto"/>
            <w:shd w:val="clear" w:color="auto" w:fill="FFFFFF"/>
          </w:tcPr>
          <w:p w14:paraId="4EEF7C51" w14:textId="77777777" w:rsidR="005D2B5E" w:rsidRPr="00C92581" w:rsidRDefault="005D2B5E" w:rsidP="00362976">
            <w:pPr>
              <w:autoSpaceDE w:val="0"/>
              <w:autoSpaceDN w:val="0"/>
              <w:adjustRightInd w:val="0"/>
              <w:rPr>
                <w:rFonts w:eastAsia="Times New Roman" w:cstheme="minorHAnsi"/>
                <w:b/>
                <w:sz w:val="12"/>
                <w:szCs w:val="12"/>
              </w:rPr>
            </w:pPr>
            <w:r w:rsidRPr="00C92581">
              <w:rPr>
                <w:rFonts w:eastAsia="Times New Roman" w:cstheme="minorHAnsi"/>
                <w:b/>
                <w:sz w:val="12"/>
                <w:szCs w:val="12"/>
              </w:rPr>
              <w:t>Participant characteristics and sample size</w:t>
            </w:r>
          </w:p>
        </w:tc>
        <w:tc>
          <w:tcPr>
            <w:tcW w:w="0" w:type="auto"/>
            <w:shd w:val="clear" w:color="auto" w:fill="FFFFFF"/>
          </w:tcPr>
          <w:p w14:paraId="548114F4" w14:textId="77777777" w:rsidR="005D2B5E" w:rsidRPr="00C92581" w:rsidRDefault="005D2B5E" w:rsidP="00362976">
            <w:pPr>
              <w:autoSpaceDE w:val="0"/>
              <w:autoSpaceDN w:val="0"/>
              <w:adjustRightInd w:val="0"/>
              <w:rPr>
                <w:rFonts w:eastAsia="Times New Roman" w:cstheme="minorHAnsi"/>
                <w:b/>
                <w:sz w:val="12"/>
                <w:szCs w:val="12"/>
              </w:rPr>
            </w:pPr>
            <w:r w:rsidRPr="00C92581">
              <w:rPr>
                <w:rFonts w:eastAsia="Times New Roman" w:cstheme="minorHAnsi"/>
                <w:b/>
                <w:sz w:val="12"/>
                <w:szCs w:val="12"/>
              </w:rPr>
              <w:t>Description of main results</w:t>
            </w:r>
          </w:p>
        </w:tc>
      </w:tr>
      <w:tr w:rsidR="005D2B5E" w:rsidRPr="00C92581" w14:paraId="0C5038E8" w14:textId="77777777" w:rsidTr="00362976">
        <w:trPr>
          <w:tblHeader/>
        </w:trPr>
        <w:tc>
          <w:tcPr>
            <w:tcW w:w="0" w:type="auto"/>
            <w:shd w:val="clear" w:color="auto" w:fill="FFFFFF"/>
          </w:tcPr>
          <w:p w14:paraId="63A08E35" w14:textId="77777777" w:rsidR="005D2B5E" w:rsidRPr="00C92581" w:rsidRDefault="005D2B5E" w:rsidP="00362976">
            <w:pPr>
              <w:autoSpaceDE w:val="0"/>
              <w:autoSpaceDN w:val="0"/>
              <w:adjustRightInd w:val="0"/>
              <w:rPr>
                <w:rFonts w:eastAsia="Times New Roman" w:cstheme="minorHAnsi"/>
                <w:b/>
                <w:sz w:val="12"/>
                <w:szCs w:val="12"/>
              </w:rPr>
            </w:pPr>
            <w:proofErr w:type="spellStart"/>
            <w:r w:rsidRPr="006F16E7">
              <w:rPr>
                <w:rFonts w:cstheme="minorHAnsi"/>
                <w:sz w:val="14"/>
                <w:szCs w:val="14"/>
              </w:rPr>
              <w:t>Bårdsgjerde</w:t>
            </w:r>
            <w:proofErr w:type="spellEnd"/>
            <w:r>
              <w:rPr>
                <w:rFonts w:cstheme="minorHAnsi"/>
                <w:sz w:val="14"/>
                <w:szCs w:val="14"/>
              </w:rPr>
              <w:t xml:space="preserve"> </w:t>
            </w:r>
            <w:r w:rsidRPr="00C41DA2">
              <w:rPr>
                <w:rFonts w:cstheme="minorHAnsi"/>
                <w:sz w:val="14"/>
                <w:szCs w:val="14"/>
              </w:rPr>
              <w:t>et al (2020)</w:t>
            </w:r>
          </w:p>
        </w:tc>
        <w:tc>
          <w:tcPr>
            <w:tcW w:w="0" w:type="auto"/>
            <w:shd w:val="clear" w:color="auto" w:fill="FFFFFF"/>
          </w:tcPr>
          <w:p w14:paraId="217C69A3" w14:textId="77777777" w:rsidR="005D2B5E" w:rsidRPr="005670D9" w:rsidRDefault="005D2B5E" w:rsidP="00362976">
            <w:pPr>
              <w:autoSpaceDE w:val="0"/>
              <w:autoSpaceDN w:val="0"/>
              <w:adjustRightInd w:val="0"/>
              <w:rPr>
                <w:rFonts w:eastAsia="Times New Roman" w:cstheme="minorHAnsi"/>
                <w:bCs/>
                <w:sz w:val="12"/>
                <w:szCs w:val="12"/>
              </w:rPr>
            </w:pPr>
            <w:r w:rsidRPr="005670D9">
              <w:rPr>
                <w:rFonts w:eastAsia="Times New Roman" w:cstheme="minorHAnsi"/>
                <w:bCs/>
                <w:sz w:val="12"/>
                <w:szCs w:val="12"/>
              </w:rPr>
              <w:t>Five focus groups were conducted at two hospitals, one with and one without</w:t>
            </w:r>
          </w:p>
          <w:p w14:paraId="3CED58A6" w14:textId="77777777" w:rsidR="005D2B5E" w:rsidRPr="005670D9" w:rsidRDefault="005D2B5E" w:rsidP="00362976">
            <w:pPr>
              <w:autoSpaceDE w:val="0"/>
              <w:autoSpaceDN w:val="0"/>
              <w:adjustRightInd w:val="0"/>
              <w:rPr>
                <w:rFonts w:eastAsia="Times New Roman" w:cstheme="minorHAnsi"/>
                <w:bCs/>
                <w:sz w:val="12"/>
                <w:szCs w:val="12"/>
              </w:rPr>
            </w:pPr>
            <w:r w:rsidRPr="005670D9">
              <w:rPr>
                <w:rFonts w:eastAsia="Times New Roman" w:cstheme="minorHAnsi"/>
                <w:bCs/>
                <w:sz w:val="12"/>
                <w:szCs w:val="12"/>
              </w:rPr>
              <w:t>percutaneous coronary intervention facilities, between February–November</w:t>
            </w:r>
          </w:p>
          <w:p w14:paraId="786EA840" w14:textId="77777777" w:rsidR="005D2B5E" w:rsidRPr="005670D9" w:rsidRDefault="005D2B5E" w:rsidP="00362976">
            <w:pPr>
              <w:autoSpaceDE w:val="0"/>
              <w:autoSpaceDN w:val="0"/>
              <w:adjustRightInd w:val="0"/>
              <w:rPr>
                <w:rFonts w:eastAsia="Times New Roman" w:cstheme="minorHAnsi"/>
                <w:bCs/>
                <w:sz w:val="12"/>
                <w:szCs w:val="12"/>
              </w:rPr>
            </w:pPr>
            <w:r w:rsidRPr="005670D9">
              <w:rPr>
                <w:rFonts w:eastAsia="Times New Roman" w:cstheme="minorHAnsi"/>
                <w:bCs/>
                <w:sz w:val="12"/>
                <w:szCs w:val="12"/>
              </w:rPr>
              <w:t>2018. Participants were recruited through purposive sampling. Twenty-two nurses</w:t>
            </w:r>
          </w:p>
          <w:p w14:paraId="4839982F" w14:textId="77777777" w:rsidR="005D2B5E" w:rsidRPr="00C92581" w:rsidRDefault="005D2B5E" w:rsidP="00362976">
            <w:pPr>
              <w:autoSpaceDE w:val="0"/>
              <w:autoSpaceDN w:val="0"/>
              <w:adjustRightInd w:val="0"/>
              <w:rPr>
                <w:rFonts w:eastAsia="Times New Roman" w:cstheme="minorHAnsi"/>
                <w:b/>
                <w:sz w:val="12"/>
                <w:szCs w:val="12"/>
              </w:rPr>
            </w:pPr>
            <w:r w:rsidRPr="005670D9">
              <w:rPr>
                <w:rFonts w:eastAsia="Times New Roman" w:cstheme="minorHAnsi"/>
                <w:bCs/>
                <w:sz w:val="12"/>
                <w:szCs w:val="12"/>
              </w:rPr>
              <w:t>experienced in cardiac care participated. The analysis had a hermeneutical approach</w:t>
            </w:r>
          </w:p>
        </w:tc>
        <w:tc>
          <w:tcPr>
            <w:tcW w:w="0" w:type="auto"/>
            <w:shd w:val="clear" w:color="auto" w:fill="FFFFFF"/>
          </w:tcPr>
          <w:p w14:paraId="64902381" w14:textId="77777777" w:rsidR="005D2B5E" w:rsidRPr="005670D9" w:rsidRDefault="005D2B5E" w:rsidP="00362976">
            <w:pPr>
              <w:autoSpaceDE w:val="0"/>
              <w:autoSpaceDN w:val="0"/>
              <w:adjustRightInd w:val="0"/>
              <w:rPr>
                <w:rFonts w:eastAsia="Times New Roman" w:cstheme="minorHAnsi"/>
                <w:bCs/>
                <w:sz w:val="12"/>
                <w:szCs w:val="12"/>
              </w:rPr>
            </w:pPr>
            <w:r w:rsidRPr="005670D9">
              <w:rPr>
                <w:rFonts w:eastAsia="Times New Roman" w:cstheme="minorHAnsi"/>
                <w:bCs/>
                <w:sz w:val="12"/>
                <w:szCs w:val="12"/>
              </w:rPr>
              <w:t xml:space="preserve">Norway </w:t>
            </w:r>
          </w:p>
        </w:tc>
        <w:tc>
          <w:tcPr>
            <w:tcW w:w="0" w:type="auto"/>
            <w:shd w:val="clear" w:color="auto" w:fill="FFFFFF"/>
          </w:tcPr>
          <w:p w14:paraId="08AF034D" w14:textId="77777777" w:rsidR="005D2B5E" w:rsidRPr="005670D9" w:rsidRDefault="005D2B5E" w:rsidP="00362976">
            <w:pPr>
              <w:autoSpaceDE w:val="0"/>
              <w:autoSpaceDN w:val="0"/>
              <w:adjustRightInd w:val="0"/>
              <w:rPr>
                <w:rFonts w:eastAsia="Times New Roman" w:cstheme="minorHAnsi"/>
                <w:bCs/>
                <w:sz w:val="12"/>
                <w:szCs w:val="12"/>
              </w:rPr>
            </w:pPr>
            <w:r w:rsidRPr="005670D9">
              <w:rPr>
                <w:rFonts w:eastAsia="Times New Roman" w:cstheme="minorHAnsi"/>
                <w:bCs/>
                <w:sz w:val="12"/>
                <w:szCs w:val="12"/>
              </w:rPr>
              <w:t>To explore nurses' perceptions of patient participation in different phases of the</w:t>
            </w:r>
          </w:p>
          <w:p w14:paraId="3D1E68FB" w14:textId="77777777" w:rsidR="005D2B5E" w:rsidRPr="00C92581" w:rsidRDefault="005D2B5E" w:rsidP="00362976">
            <w:pPr>
              <w:autoSpaceDE w:val="0"/>
              <w:autoSpaceDN w:val="0"/>
              <w:adjustRightInd w:val="0"/>
              <w:rPr>
                <w:rFonts w:eastAsia="Times New Roman" w:cstheme="minorHAnsi"/>
                <w:b/>
                <w:sz w:val="12"/>
                <w:szCs w:val="12"/>
              </w:rPr>
            </w:pPr>
            <w:r w:rsidRPr="005670D9">
              <w:rPr>
                <w:rFonts w:eastAsia="Times New Roman" w:cstheme="minorHAnsi"/>
                <w:bCs/>
                <w:sz w:val="12"/>
                <w:szCs w:val="12"/>
              </w:rPr>
              <w:t>myocardial infarction pathway</w:t>
            </w:r>
            <w:r w:rsidRPr="005670D9">
              <w:rPr>
                <w:rFonts w:eastAsia="Times New Roman" w:cstheme="minorHAnsi"/>
                <w:b/>
                <w:sz w:val="12"/>
                <w:szCs w:val="12"/>
              </w:rPr>
              <w:t>.</w:t>
            </w:r>
          </w:p>
        </w:tc>
        <w:tc>
          <w:tcPr>
            <w:tcW w:w="0" w:type="auto"/>
            <w:shd w:val="clear" w:color="auto" w:fill="FFFFFF"/>
          </w:tcPr>
          <w:p w14:paraId="52AE2E03" w14:textId="77777777" w:rsidR="005D2B5E" w:rsidRPr="005670D9" w:rsidRDefault="005D2B5E" w:rsidP="00362976">
            <w:pPr>
              <w:autoSpaceDE w:val="0"/>
              <w:autoSpaceDN w:val="0"/>
              <w:adjustRightInd w:val="0"/>
              <w:rPr>
                <w:rFonts w:eastAsia="Times New Roman" w:cstheme="minorHAnsi"/>
                <w:bCs/>
                <w:sz w:val="12"/>
                <w:szCs w:val="12"/>
              </w:rPr>
            </w:pPr>
            <w:r w:rsidRPr="005670D9">
              <w:rPr>
                <w:rFonts w:eastAsia="Times New Roman" w:cstheme="minorHAnsi"/>
                <w:bCs/>
                <w:sz w:val="12"/>
                <w:szCs w:val="12"/>
              </w:rPr>
              <w:t xml:space="preserve">Hospital </w:t>
            </w:r>
          </w:p>
        </w:tc>
        <w:tc>
          <w:tcPr>
            <w:tcW w:w="0" w:type="auto"/>
            <w:shd w:val="clear" w:color="auto" w:fill="FFFFFF"/>
          </w:tcPr>
          <w:p w14:paraId="7F281834" w14:textId="77777777" w:rsidR="005D2B5E" w:rsidRPr="005670D9" w:rsidRDefault="005D2B5E" w:rsidP="00362976">
            <w:pPr>
              <w:autoSpaceDE w:val="0"/>
              <w:autoSpaceDN w:val="0"/>
              <w:adjustRightInd w:val="0"/>
              <w:rPr>
                <w:rFonts w:eastAsia="Times New Roman" w:cstheme="minorHAnsi"/>
                <w:bCs/>
                <w:sz w:val="12"/>
                <w:szCs w:val="12"/>
              </w:rPr>
            </w:pPr>
            <w:r w:rsidRPr="005670D9">
              <w:rPr>
                <w:rFonts w:eastAsia="Times New Roman" w:cstheme="minorHAnsi"/>
                <w:bCs/>
                <w:sz w:val="12"/>
                <w:szCs w:val="12"/>
              </w:rPr>
              <w:t>Twenty-two nurses</w:t>
            </w:r>
          </w:p>
        </w:tc>
        <w:tc>
          <w:tcPr>
            <w:tcW w:w="0" w:type="auto"/>
            <w:shd w:val="clear" w:color="auto" w:fill="FFFFFF"/>
          </w:tcPr>
          <w:p w14:paraId="40359168" w14:textId="77777777" w:rsidR="005D2B5E" w:rsidRPr="005670D9" w:rsidRDefault="005D2B5E" w:rsidP="00362976">
            <w:pPr>
              <w:autoSpaceDE w:val="0"/>
              <w:autoSpaceDN w:val="0"/>
              <w:adjustRightInd w:val="0"/>
              <w:rPr>
                <w:rFonts w:eastAsia="Times New Roman" w:cstheme="minorHAnsi"/>
                <w:bCs/>
                <w:sz w:val="12"/>
                <w:szCs w:val="12"/>
              </w:rPr>
            </w:pPr>
            <w:r w:rsidRPr="005670D9">
              <w:rPr>
                <w:rFonts w:eastAsia="Times New Roman" w:cstheme="minorHAnsi"/>
                <w:bCs/>
                <w:sz w:val="12"/>
                <w:szCs w:val="12"/>
              </w:rPr>
              <w:t>The findings revealed nurses' perceptions of patient participation in different</w:t>
            </w:r>
          </w:p>
          <w:p w14:paraId="621808D6" w14:textId="77777777" w:rsidR="005D2B5E" w:rsidRPr="005670D9" w:rsidRDefault="005D2B5E" w:rsidP="00362976">
            <w:pPr>
              <w:autoSpaceDE w:val="0"/>
              <w:autoSpaceDN w:val="0"/>
              <w:adjustRightInd w:val="0"/>
              <w:rPr>
                <w:rFonts w:eastAsia="Times New Roman" w:cstheme="minorHAnsi"/>
                <w:bCs/>
                <w:sz w:val="12"/>
                <w:szCs w:val="12"/>
              </w:rPr>
            </w:pPr>
            <w:r w:rsidRPr="005670D9">
              <w:rPr>
                <w:rFonts w:eastAsia="Times New Roman" w:cstheme="minorHAnsi"/>
                <w:bCs/>
                <w:sz w:val="12"/>
                <w:szCs w:val="12"/>
              </w:rPr>
              <w:t>phases of the myocardial infarction pathway. Four themes were identified: (a)</w:t>
            </w:r>
          </w:p>
          <w:p w14:paraId="4F17F393" w14:textId="77777777" w:rsidR="005D2B5E" w:rsidRPr="005670D9" w:rsidRDefault="005D2B5E" w:rsidP="00362976">
            <w:pPr>
              <w:autoSpaceDE w:val="0"/>
              <w:autoSpaceDN w:val="0"/>
              <w:adjustRightInd w:val="0"/>
              <w:rPr>
                <w:rFonts w:eastAsia="Times New Roman" w:cstheme="minorHAnsi"/>
                <w:bCs/>
                <w:sz w:val="12"/>
                <w:szCs w:val="12"/>
              </w:rPr>
            </w:pPr>
            <w:r w:rsidRPr="005670D9">
              <w:rPr>
                <w:rFonts w:eastAsia="Times New Roman" w:cstheme="minorHAnsi"/>
                <w:bCs/>
                <w:sz w:val="12"/>
                <w:szCs w:val="12"/>
              </w:rPr>
              <w:t>variation between paternalism and autonomy in the acute phase; (b) individualization</w:t>
            </w:r>
          </w:p>
          <w:p w14:paraId="64E83594" w14:textId="77777777" w:rsidR="005D2B5E" w:rsidRPr="005670D9" w:rsidRDefault="005D2B5E" w:rsidP="00362976">
            <w:pPr>
              <w:autoSpaceDE w:val="0"/>
              <w:autoSpaceDN w:val="0"/>
              <w:adjustRightInd w:val="0"/>
              <w:rPr>
                <w:rFonts w:eastAsia="Times New Roman" w:cstheme="minorHAnsi"/>
                <w:bCs/>
                <w:sz w:val="12"/>
                <w:szCs w:val="12"/>
              </w:rPr>
            </w:pPr>
            <w:r w:rsidRPr="005670D9">
              <w:rPr>
                <w:rFonts w:eastAsia="Times New Roman" w:cstheme="minorHAnsi"/>
                <w:bCs/>
                <w:sz w:val="12"/>
                <w:szCs w:val="12"/>
              </w:rPr>
              <w:t>of dialogue and patient participation during treatment; (c) lack of coherence in</w:t>
            </w:r>
          </w:p>
          <w:p w14:paraId="3B5C4D2D" w14:textId="77777777" w:rsidR="005D2B5E" w:rsidRPr="005670D9" w:rsidRDefault="005D2B5E" w:rsidP="00362976">
            <w:pPr>
              <w:autoSpaceDE w:val="0"/>
              <w:autoSpaceDN w:val="0"/>
              <w:adjustRightInd w:val="0"/>
              <w:rPr>
                <w:rFonts w:eastAsia="Times New Roman" w:cstheme="minorHAnsi"/>
                <w:bCs/>
                <w:sz w:val="12"/>
                <w:szCs w:val="12"/>
              </w:rPr>
            </w:pPr>
            <w:r w:rsidRPr="005670D9">
              <w:rPr>
                <w:rFonts w:eastAsia="Times New Roman" w:cstheme="minorHAnsi"/>
                <w:bCs/>
                <w:sz w:val="12"/>
                <w:szCs w:val="12"/>
              </w:rPr>
              <w:t>the pathway hinders patient participation at discharge; and (d) cardiac rehabilitation</w:t>
            </w:r>
          </w:p>
          <w:p w14:paraId="5F098C17" w14:textId="77777777" w:rsidR="005D2B5E" w:rsidRPr="00C92581" w:rsidRDefault="005D2B5E" w:rsidP="00362976">
            <w:pPr>
              <w:autoSpaceDE w:val="0"/>
              <w:autoSpaceDN w:val="0"/>
              <w:adjustRightInd w:val="0"/>
              <w:rPr>
                <w:rFonts w:eastAsia="Times New Roman" w:cstheme="minorHAnsi"/>
                <w:b/>
                <w:sz w:val="12"/>
                <w:szCs w:val="12"/>
              </w:rPr>
            </w:pPr>
            <w:r w:rsidRPr="005670D9">
              <w:rPr>
                <w:rFonts w:eastAsia="Times New Roman" w:cstheme="minorHAnsi"/>
                <w:bCs/>
                <w:sz w:val="12"/>
                <w:szCs w:val="12"/>
              </w:rPr>
              <w:t>promotes patients' autonomous decisions in lifestyle changes.</w:t>
            </w:r>
          </w:p>
        </w:tc>
      </w:tr>
      <w:tr w:rsidR="005D2B5E" w:rsidRPr="00C92581" w14:paraId="121EE13C" w14:textId="77777777" w:rsidTr="00362976">
        <w:trPr>
          <w:tblHeader/>
        </w:trPr>
        <w:tc>
          <w:tcPr>
            <w:tcW w:w="0" w:type="auto"/>
            <w:shd w:val="clear" w:color="auto" w:fill="FFFFFF"/>
          </w:tcPr>
          <w:p w14:paraId="7CA3DAFE" w14:textId="77777777" w:rsidR="005D2B5E" w:rsidRPr="00AC1C1D" w:rsidRDefault="005D2B5E" w:rsidP="00362976">
            <w:pPr>
              <w:autoSpaceDE w:val="0"/>
              <w:autoSpaceDN w:val="0"/>
              <w:adjustRightInd w:val="0"/>
              <w:rPr>
                <w:rFonts w:eastAsia="Times New Roman" w:cstheme="minorHAnsi"/>
                <w:w w:val="105"/>
                <w:sz w:val="12"/>
                <w:szCs w:val="12"/>
              </w:rPr>
            </w:pPr>
            <w:proofErr w:type="spellStart"/>
            <w:r w:rsidRPr="00AC1C1D">
              <w:rPr>
                <w:rFonts w:eastAsia="Times New Roman" w:cstheme="minorHAnsi"/>
                <w:w w:val="105"/>
                <w:sz w:val="12"/>
                <w:szCs w:val="12"/>
              </w:rPr>
              <w:t>Frohmader</w:t>
            </w:r>
            <w:proofErr w:type="spellEnd"/>
            <w:r w:rsidRPr="00AC1C1D">
              <w:rPr>
                <w:rFonts w:eastAsia="Times New Roman" w:cstheme="minorHAnsi"/>
                <w:w w:val="105"/>
                <w:sz w:val="12"/>
                <w:szCs w:val="12"/>
              </w:rPr>
              <w:t xml:space="preserve"> </w:t>
            </w:r>
            <w:r w:rsidRPr="00AC1C1D">
              <w:rPr>
                <w:rFonts w:eastAsia="Times New Roman" w:cstheme="minorHAnsi"/>
                <w:iCs/>
                <w:w w:val="105"/>
                <w:sz w:val="12"/>
                <w:szCs w:val="12"/>
              </w:rPr>
              <w:t>et al.</w:t>
            </w:r>
            <w:r w:rsidRPr="00AC1C1D">
              <w:rPr>
                <w:rFonts w:eastAsia="Times New Roman" w:cstheme="minorHAnsi"/>
                <w:w w:val="105"/>
                <w:sz w:val="12"/>
                <w:szCs w:val="12"/>
              </w:rPr>
              <w:t xml:space="preserve"> (2018)</w:t>
            </w:r>
          </w:p>
        </w:tc>
        <w:tc>
          <w:tcPr>
            <w:tcW w:w="0" w:type="auto"/>
            <w:shd w:val="clear" w:color="auto" w:fill="FFFFFF"/>
          </w:tcPr>
          <w:p w14:paraId="351543C0" w14:textId="77777777" w:rsidR="005D2B5E" w:rsidRPr="00C92581" w:rsidRDefault="005D2B5E" w:rsidP="00362976">
            <w:pPr>
              <w:autoSpaceDE w:val="0"/>
              <w:autoSpaceDN w:val="0"/>
              <w:adjustRightInd w:val="0"/>
              <w:rPr>
                <w:rFonts w:eastAsia="Times New Roman" w:cstheme="minorHAnsi"/>
                <w:sz w:val="12"/>
                <w:szCs w:val="12"/>
              </w:rPr>
            </w:pPr>
            <w:r w:rsidRPr="00CE3354">
              <w:rPr>
                <w:rFonts w:eastAsia="Times New Roman" w:cstheme="minorHAnsi"/>
                <w:sz w:val="12"/>
                <w:szCs w:val="12"/>
              </w:rPr>
              <w:t>Data were collected from patient telephone interviews in their homes at program completion. An open ended mentor survey was conducted by email and mentor clinical patient notes were recorded by mentors during the six week program (in and out of hospital</w:t>
            </w:r>
            <w:proofErr w:type="gramStart"/>
            <w:r w:rsidRPr="00CE3354">
              <w:rPr>
                <w:rFonts w:eastAsia="Times New Roman" w:cstheme="minorHAnsi"/>
                <w:sz w:val="12"/>
                <w:szCs w:val="12"/>
              </w:rPr>
              <w:t>).</w:t>
            </w:r>
            <w:r>
              <w:rPr>
                <w:rFonts w:eastAsia="Times New Roman" w:cstheme="minorHAnsi"/>
                <w:sz w:val="12"/>
                <w:szCs w:val="12"/>
              </w:rPr>
              <w:t>T</w:t>
            </w:r>
            <w:r w:rsidRPr="00CE3354">
              <w:rPr>
                <w:rFonts w:eastAsia="Times New Roman" w:cstheme="minorHAnsi"/>
                <w:sz w:val="12"/>
                <w:szCs w:val="12"/>
              </w:rPr>
              <w:t>hematic</w:t>
            </w:r>
            <w:proofErr w:type="gramEnd"/>
            <w:r w:rsidRPr="00CE3354">
              <w:rPr>
                <w:rFonts w:eastAsia="Times New Roman" w:cstheme="minorHAnsi"/>
                <w:sz w:val="12"/>
                <w:szCs w:val="12"/>
              </w:rPr>
              <w:t xml:space="preserve"> analysis of the three sets of data separately</w:t>
            </w:r>
            <w:r>
              <w:rPr>
                <w:rFonts w:eastAsia="Times New Roman" w:cstheme="minorHAnsi"/>
                <w:sz w:val="12"/>
                <w:szCs w:val="12"/>
              </w:rPr>
              <w:t xml:space="preserve"> was conducted. </w:t>
            </w:r>
          </w:p>
        </w:tc>
        <w:tc>
          <w:tcPr>
            <w:tcW w:w="0" w:type="auto"/>
            <w:shd w:val="clear" w:color="auto" w:fill="FFFFFF"/>
          </w:tcPr>
          <w:p w14:paraId="0BD4F1CC" w14:textId="77777777" w:rsidR="005D2B5E" w:rsidRPr="00C92581" w:rsidRDefault="005D2B5E" w:rsidP="00362976">
            <w:pPr>
              <w:autoSpaceDE w:val="0"/>
              <w:autoSpaceDN w:val="0"/>
              <w:adjustRightInd w:val="0"/>
              <w:rPr>
                <w:rFonts w:eastAsia="Times New Roman" w:cstheme="minorHAnsi"/>
                <w:sz w:val="12"/>
                <w:szCs w:val="12"/>
              </w:rPr>
            </w:pPr>
            <w:r>
              <w:rPr>
                <w:rFonts w:eastAsia="Times New Roman" w:cstheme="minorHAnsi"/>
                <w:sz w:val="12"/>
                <w:szCs w:val="12"/>
              </w:rPr>
              <w:t>Australia</w:t>
            </w:r>
          </w:p>
        </w:tc>
        <w:tc>
          <w:tcPr>
            <w:tcW w:w="0" w:type="auto"/>
            <w:shd w:val="clear" w:color="auto" w:fill="FFFFFF"/>
          </w:tcPr>
          <w:p w14:paraId="034CD8CF" w14:textId="77777777" w:rsidR="005D2B5E" w:rsidRPr="00C92581" w:rsidRDefault="005D2B5E" w:rsidP="00362976">
            <w:pPr>
              <w:autoSpaceDE w:val="0"/>
              <w:autoSpaceDN w:val="0"/>
              <w:adjustRightInd w:val="0"/>
              <w:rPr>
                <w:rFonts w:eastAsia="Times New Roman" w:cstheme="minorHAnsi"/>
                <w:sz w:val="12"/>
                <w:szCs w:val="12"/>
              </w:rPr>
            </w:pPr>
            <w:r w:rsidRPr="00CE3354">
              <w:rPr>
                <w:rFonts w:eastAsia="Times New Roman" w:cstheme="minorHAnsi"/>
                <w:sz w:val="12"/>
                <w:szCs w:val="12"/>
              </w:rPr>
              <w:t>Patient</w:t>
            </w:r>
            <w:r>
              <w:rPr>
                <w:rFonts w:eastAsia="Times New Roman" w:cstheme="minorHAnsi"/>
                <w:sz w:val="12"/>
                <w:szCs w:val="12"/>
              </w:rPr>
              <w:t xml:space="preserve"> with</w:t>
            </w:r>
            <w:r w:rsidRPr="00CE3354">
              <w:rPr>
                <w:rFonts w:ascii="BMPEA D+ Gulliver RM" w:hAnsi="BMPEA D+ Gulliver RM" w:cs="BMPEA D+ Gulliver RM"/>
                <w:color w:val="000000"/>
                <w:sz w:val="27"/>
                <w:szCs w:val="27"/>
              </w:rPr>
              <w:t xml:space="preserve"> </w:t>
            </w:r>
            <w:r w:rsidRPr="00CE3354">
              <w:rPr>
                <w:rFonts w:eastAsia="Times New Roman" w:cstheme="minorHAnsi"/>
                <w:sz w:val="12"/>
                <w:szCs w:val="12"/>
              </w:rPr>
              <w:t xml:space="preserve">acute coronary syndrome </w:t>
            </w:r>
            <w:r>
              <w:rPr>
                <w:rFonts w:eastAsia="Times New Roman" w:cstheme="minorHAnsi"/>
                <w:sz w:val="12"/>
                <w:szCs w:val="12"/>
              </w:rPr>
              <w:t>(</w:t>
            </w:r>
            <w:proofErr w:type="gramStart"/>
            <w:r w:rsidRPr="00CE3354">
              <w:rPr>
                <w:rFonts w:eastAsia="Times New Roman" w:cstheme="minorHAnsi"/>
                <w:sz w:val="12"/>
                <w:szCs w:val="12"/>
              </w:rPr>
              <w:t>ACS</w:t>
            </w:r>
            <w:r>
              <w:rPr>
                <w:rFonts w:eastAsia="Times New Roman" w:cstheme="minorHAnsi"/>
                <w:sz w:val="12"/>
                <w:szCs w:val="12"/>
              </w:rPr>
              <w:t>)</w:t>
            </w:r>
            <w:r w:rsidRPr="00CE3354">
              <w:rPr>
                <w:rFonts w:eastAsia="Times New Roman" w:cstheme="minorHAnsi"/>
                <w:sz w:val="12"/>
                <w:szCs w:val="12"/>
              </w:rPr>
              <w:t xml:space="preserve"> </w:t>
            </w:r>
            <w:r>
              <w:rPr>
                <w:rFonts w:eastAsia="Times New Roman" w:cstheme="minorHAnsi"/>
                <w:sz w:val="12"/>
                <w:szCs w:val="12"/>
              </w:rPr>
              <w:t xml:space="preserve"> </w:t>
            </w:r>
            <w:r w:rsidRPr="00CE3354">
              <w:rPr>
                <w:rFonts w:eastAsia="Times New Roman" w:cstheme="minorHAnsi"/>
                <w:sz w:val="12"/>
                <w:szCs w:val="12"/>
              </w:rPr>
              <w:t>and</w:t>
            </w:r>
            <w:proofErr w:type="gramEnd"/>
            <w:r w:rsidRPr="00CE3354">
              <w:rPr>
                <w:rFonts w:eastAsia="Times New Roman" w:cstheme="minorHAnsi"/>
                <w:sz w:val="12"/>
                <w:szCs w:val="12"/>
              </w:rPr>
              <w:t xml:space="preserve"> mentor perceptions of the impact of the Aussie Heart Guide Program  in assisting patient recovery from ACS</w:t>
            </w:r>
            <w:r>
              <w:rPr>
                <w:rFonts w:eastAsia="Times New Roman" w:cstheme="minorHAnsi"/>
                <w:sz w:val="12"/>
                <w:szCs w:val="12"/>
              </w:rPr>
              <w:t xml:space="preserve">. </w:t>
            </w:r>
          </w:p>
        </w:tc>
        <w:tc>
          <w:tcPr>
            <w:tcW w:w="0" w:type="auto"/>
            <w:shd w:val="clear" w:color="auto" w:fill="FFFFFF"/>
          </w:tcPr>
          <w:p w14:paraId="36262B6E" w14:textId="77777777" w:rsidR="005D2B5E" w:rsidRPr="00C92581" w:rsidRDefault="005D2B5E" w:rsidP="00362976">
            <w:pPr>
              <w:autoSpaceDE w:val="0"/>
              <w:autoSpaceDN w:val="0"/>
              <w:adjustRightInd w:val="0"/>
              <w:rPr>
                <w:rFonts w:eastAsia="Times New Roman" w:cstheme="minorHAnsi"/>
                <w:sz w:val="12"/>
                <w:szCs w:val="12"/>
              </w:rPr>
            </w:pPr>
            <w:r w:rsidRPr="00AC1C1D">
              <w:rPr>
                <w:rFonts w:eastAsia="Times New Roman" w:cstheme="minorHAnsi"/>
                <w:sz w:val="12"/>
                <w:szCs w:val="12"/>
              </w:rPr>
              <w:t>coronary care units</w:t>
            </w:r>
          </w:p>
        </w:tc>
        <w:tc>
          <w:tcPr>
            <w:tcW w:w="0" w:type="auto"/>
            <w:shd w:val="clear" w:color="auto" w:fill="FFFFFF"/>
          </w:tcPr>
          <w:p w14:paraId="715CF792" w14:textId="77777777" w:rsidR="005D2B5E" w:rsidRPr="00C92581" w:rsidRDefault="005D2B5E" w:rsidP="00362976">
            <w:pPr>
              <w:autoSpaceDE w:val="0"/>
              <w:autoSpaceDN w:val="0"/>
              <w:adjustRightInd w:val="0"/>
              <w:rPr>
                <w:rFonts w:eastAsia="Times New Roman" w:cstheme="minorHAnsi"/>
                <w:sz w:val="12"/>
                <w:szCs w:val="12"/>
              </w:rPr>
            </w:pPr>
            <w:r w:rsidRPr="00C92581">
              <w:rPr>
                <w:rFonts w:eastAsia="Times New Roman" w:cstheme="minorHAnsi"/>
                <w:sz w:val="12"/>
                <w:szCs w:val="12"/>
              </w:rPr>
              <w:t>n=</w:t>
            </w:r>
            <w:r>
              <w:rPr>
                <w:rFonts w:eastAsia="Times New Roman" w:cstheme="minorHAnsi"/>
                <w:sz w:val="12"/>
                <w:szCs w:val="12"/>
              </w:rPr>
              <w:t>13</w:t>
            </w:r>
            <w:r w:rsidRPr="00C92581">
              <w:rPr>
                <w:rFonts w:eastAsia="Times New Roman" w:cstheme="minorHAnsi"/>
                <w:sz w:val="12"/>
                <w:szCs w:val="12"/>
              </w:rPr>
              <w:t xml:space="preserve"> (</w:t>
            </w:r>
            <w:r>
              <w:rPr>
                <w:rFonts w:eastAsia="Times New Roman" w:cstheme="minorHAnsi"/>
                <w:sz w:val="12"/>
                <w:szCs w:val="12"/>
              </w:rPr>
              <w:t>7</w:t>
            </w:r>
            <w:r w:rsidRPr="00C92581">
              <w:rPr>
                <w:rFonts w:eastAsia="Times New Roman" w:cstheme="minorHAnsi"/>
                <w:sz w:val="12"/>
                <w:szCs w:val="12"/>
              </w:rPr>
              <w:t xml:space="preserve"> men and </w:t>
            </w:r>
            <w:r>
              <w:rPr>
                <w:rFonts w:eastAsia="Times New Roman" w:cstheme="minorHAnsi"/>
                <w:sz w:val="12"/>
                <w:szCs w:val="12"/>
              </w:rPr>
              <w:t>6</w:t>
            </w:r>
            <w:r w:rsidRPr="00C92581">
              <w:rPr>
                <w:rFonts w:eastAsia="Times New Roman" w:cstheme="minorHAnsi"/>
                <w:sz w:val="12"/>
                <w:szCs w:val="12"/>
              </w:rPr>
              <w:t xml:space="preserve"> women, aged 3</w:t>
            </w:r>
            <w:r>
              <w:rPr>
                <w:rFonts w:eastAsia="Times New Roman" w:cstheme="minorHAnsi"/>
                <w:sz w:val="12"/>
                <w:szCs w:val="12"/>
              </w:rPr>
              <w:t>5</w:t>
            </w:r>
            <w:r w:rsidRPr="00C92581">
              <w:rPr>
                <w:rFonts w:eastAsia="Times New Roman" w:cstheme="minorHAnsi"/>
                <w:sz w:val="12"/>
                <w:szCs w:val="12"/>
              </w:rPr>
              <w:t>–7</w:t>
            </w:r>
            <w:r>
              <w:rPr>
                <w:rFonts w:eastAsia="Times New Roman" w:cstheme="minorHAnsi"/>
                <w:sz w:val="12"/>
                <w:szCs w:val="12"/>
              </w:rPr>
              <w:t>5</w:t>
            </w:r>
            <w:r w:rsidRPr="00C92581">
              <w:rPr>
                <w:rFonts w:eastAsia="Times New Roman" w:cstheme="minorHAnsi"/>
                <w:sz w:val="12"/>
                <w:szCs w:val="12"/>
              </w:rPr>
              <w:t xml:space="preserve"> years)</w:t>
            </w:r>
            <w:r>
              <w:rPr>
                <w:rFonts w:eastAsia="Times New Roman" w:cstheme="minorHAnsi"/>
                <w:sz w:val="12"/>
                <w:szCs w:val="12"/>
              </w:rPr>
              <w:t xml:space="preserve"> and 7 nurses </w:t>
            </w:r>
          </w:p>
        </w:tc>
        <w:tc>
          <w:tcPr>
            <w:tcW w:w="0" w:type="auto"/>
            <w:shd w:val="clear" w:color="auto" w:fill="FFFFFF"/>
          </w:tcPr>
          <w:p w14:paraId="1692A05E" w14:textId="77777777" w:rsidR="005D2B5E" w:rsidRPr="00C92581" w:rsidRDefault="005D2B5E" w:rsidP="00362976">
            <w:pPr>
              <w:autoSpaceDE w:val="0"/>
              <w:autoSpaceDN w:val="0"/>
              <w:adjustRightInd w:val="0"/>
              <w:rPr>
                <w:rFonts w:eastAsia="Times New Roman" w:cstheme="minorHAnsi"/>
                <w:sz w:val="12"/>
                <w:szCs w:val="12"/>
              </w:rPr>
            </w:pPr>
            <w:r w:rsidRPr="00AC1C1D">
              <w:rPr>
                <w:rFonts w:eastAsia="Times New Roman" w:cstheme="minorHAnsi"/>
                <w:sz w:val="12"/>
                <w:szCs w:val="12"/>
              </w:rPr>
              <w:t xml:space="preserve">Mentor perceptions concerning the structures of the home-based CR program included the timely recruitment of patients, mentor training to operationalise the program, commitment to development of the mentor role, and the acquisition of knowledge and skills about cognitive behavioural therapy and patient centred care. Processes included the therapeutic relationship between mentors and patients, suitability of the program and the promotion of healthier lifestyle behaviours. Outcomes identified that patients were satisfied with the program’s </w:t>
            </w:r>
            <w:proofErr w:type="spellStart"/>
            <w:r w:rsidRPr="00AC1C1D">
              <w:rPr>
                <w:rFonts w:eastAsia="Times New Roman" w:cstheme="minorHAnsi"/>
                <w:sz w:val="12"/>
                <w:szCs w:val="12"/>
              </w:rPr>
              <w:t>audiovisual</w:t>
            </w:r>
            <w:proofErr w:type="spellEnd"/>
            <w:r w:rsidRPr="00AC1C1D">
              <w:rPr>
                <w:rFonts w:eastAsia="Times New Roman" w:cstheme="minorHAnsi"/>
                <w:sz w:val="12"/>
                <w:szCs w:val="12"/>
              </w:rPr>
              <w:t xml:space="preserve"> resources, and the level of support and guidance provided by their nurse mentors. Mentors believed that the program was easy to use in terms of its delivery.</w:t>
            </w:r>
          </w:p>
        </w:tc>
      </w:tr>
      <w:tr w:rsidR="005D2B5E" w:rsidRPr="00C92581" w14:paraId="62A4270C" w14:textId="77777777" w:rsidTr="00362976">
        <w:trPr>
          <w:tblHeader/>
        </w:trPr>
        <w:tc>
          <w:tcPr>
            <w:tcW w:w="0" w:type="auto"/>
            <w:shd w:val="clear" w:color="auto" w:fill="FFFFFF"/>
          </w:tcPr>
          <w:p w14:paraId="45B37F48" w14:textId="77777777" w:rsidR="005D2B5E" w:rsidRPr="00A248AF" w:rsidRDefault="005D2B5E" w:rsidP="00362976">
            <w:pPr>
              <w:autoSpaceDE w:val="0"/>
              <w:autoSpaceDN w:val="0"/>
              <w:adjustRightInd w:val="0"/>
              <w:rPr>
                <w:rFonts w:eastAsia="Times New Roman" w:cstheme="minorHAnsi"/>
                <w:w w:val="105"/>
                <w:sz w:val="12"/>
                <w:szCs w:val="12"/>
              </w:rPr>
            </w:pPr>
            <w:r w:rsidRPr="00A248AF">
              <w:rPr>
                <w:rFonts w:eastAsia="Times New Roman" w:cstheme="minorHAnsi"/>
                <w:w w:val="105"/>
                <w:sz w:val="12"/>
                <w:szCs w:val="12"/>
                <w:lang w:val="en-US"/>
              </w:rPr>
              <w:t xml:space="preserve">Hallberg et </w:t>
            </w:r>
            <w:proofErr w:type="gramStart"/>
            <w:r w:rsidRPr="00A248AF">
              <w:rPr>
                <w:rFonts w:eastAsia="Times New Roman" w:cstheme="minorHAnsi"/>
                <w:w w:val="105"/>
                <w:sz w:val="12"/>
                <w:szCs w:val="12"/>
                <w:lang w:val="en-US"/>
              </w:rPr>
              <w:t>al  (</w:t>
            </w:r>
            <w:proofErr w:type="gramEnd"/>
            <w:r w:rsidRPr="00A248AF">
              <w:rPr>
                <w:rFonts w:eastAsia="Times New Roman" w:cstheme="minorHAnsi"/>
                <w:w w:val="105"/>
                <w:sz w:val="12"/>
                <w:szCs w:val="12"/>
                <w:lang w:val="en-US"/>
              </w:rPr>
              <w:t>2018)</w:t>
            </w:r>
          </w:p>
        </w:tc>
        <w:tc>
          <w:tcPr>
            <w:tcW w:w="0" w:type="auto"/>
            <w:shd w:val="clear" w:color="auto" w:fill="FFFFFF"/>
          </w:tcPr>
          <w:p w14:paraId="1226C7BF" w14:textId="77777777" w:rsidR="005D2B5E" w:rsidRPr="00A248AF" w:rsidRDefault="005D2B5E" w:rsidP="00362976">
            <w:pPr>
              <w:autoSpaceDE w:val="0"/>
              <w:autoSpaceDN w:val="0"/>
              <w:adjustRightInd w:val="0"/>
              <w:rPr>
                <w:rFonts w:eastAsia="Times New Roman" w:cstheme="minorHAnsi"/>
                <w:sz w:val="12"/>
                <w:szCs w:val="12"/>
              </w:rPr>
            </w:pPr>
            <w:r w:rsidRPr="00A248AF">
              <w:rPr>
                <w:rFonts w:eastAsia="Times New Roman" w:cstheme="minorHAnsi"/>
                <w:sz w:val="12"/>
                <w:szCs w:val="12"/>
              </w:rPr>
              <w:t>Face-to-face interviews, held with 20 patients and 7 health professionals were conducted</w:t>
            </w:r>
            <w:proofErr w:type="gramStart"/>
            <w:r w:rsidRPr="00A248AF">
              <w:rPr>
                <w:rFonts w:eastAsia="Times New Roman" w:cstheme="minorHAnsi"/>
                <w:sz w:val="12"/>
                <w:szCs w:val="12"/>
              </w:rPr>
              <w:t>. .</w:t>
            </w:r>
            <w:proofErr w:type="gramEnd"/>
            <w:r w:rsidRPr="00A248AF">
              <w:rPr>
                <w:rFonts w:eastAsia="Times New Roman" w:cstheme="minorHAnsi"/>
                <w:sz w:val="12"/>
                <w:szCs w:val="12"/>
              </w:rPr>
              <w:t xml:space="preserve"> Qualitative thematic analysis was used</w:t>
            </w:r>
          </w:p>
        </w:tc>
        <w:tc>
          <w:tcPr>
            <w:tcW w:w="0" w:type="auto"/>
            <w:shd w:val="clear" w:color="auto" w:fill="FFFFFF"/>
          </w:tcPr>
          <w:p w14:paraId="74C9B503" w14:textId="77777777" w:rsidR="005D2B5E" w:rsidRPr="00A248AF" w:rsidRDefault="005D2B5E" w:rsidP="00362976">
            <w:pPr>
              <w:autoSpaceDE w:val="0"/>
              <w:autoSpaceDN w:val="0"/>
              <w:adjustRightInd w:val="0"/>
              <w:rPr>
                <w:rFonts w:eastAsia="Times New Roman" w:cstheme="minorHAnsi"/>
                <w:sz w:val="12"/>
                <w:szCs w:val="12"/>
              </w:rPr>
            </w:pPr>
            <w:r w:rsidRPr="00A248AF">
              <w:rPr>
                <w:rFonts w:eastAsia="Times New Roman" w:cstheme="minorHAnsi"/>
                <w:sz w:val="12"/>
                <w:szCs w:val="12"/>
              </w:rPr>
              <w:t>Sweden</w:t>
            </w:r>
          </w:p>
        </w:tc>
        <w:tc>
          <w:tcPr>
            <w:tcW w:w="0" w:type="auto"/>
            <w:shd w:val="clear" w:color="auto" w:fill="FFFFFF"/>
          </w:tcPr>
          <w:p w14:paraId="793230FE" w14:textId="77777777" w:rsidR="005D2B5E" w:rsidRPr="00A248AF" w:rsidRDefault="005D2B5E" w:rsidP="00362976">
            <w:pPr>
              <w:autoSpaceDE w:val="0"/>
              <w:autoSpaceDN w:val="0"/>
              <w:adjustRightInd w:val="0"/>
              <w:rPr>
                <w:rFonts w:eastAsia="Times New Roman" w:cstheme="minorHAnsi"/>
                <w:sz w:val="12"/>
                <w:szCs w:val="12"/>
              </w:rPr>
            </w:pPr>
            <w:r w:rsidRPr="00A248AF">
              <w:rPr>
                <w:rFonts w:eastAsia="Times New Roman" w:cstheme="minorHAnsi"/>
                <w:sz w:val="12"/>
                <w:szCs w:val="12"/>
              </w:rPr>
              <w:t>Views of CVD patients (already taking multiple cardiovascular medicines) on a polypill that could reduce the number of tablets they would need to take.</w:t>
            </w:r>
          </w:p>
        </w:tc>
        <w:tc>
          <w:tcPr>
            <w:tcW w:w="0" w:type="auto"/>
            <w:shd w:val="clear" w:color="auto" w:fill="FFFFFF"/>
          </w:tcPr>
          <w:p w14:paraId="158E78B0" w14:textId="77777777" w:rsidR="005D2B5E" w:rsidRPr="00A248AF" w:rsidRDefault="005D2B5E" w:rsidP="00362976">
            <w:pPr>
              <w:autoSpaceDE w:val="0"/>
              <w:autoSpaceDN w:val="0"/>
              <w:adjustRightInd w:val="0"/>
              <w:rPr>
                <w:rFonts w:eastAsia="Times New Roman" w:cstheme="minorHAnsi"/>
                <w:sz w:val="12"/>
                <w:szCs w:val="12"/>
              </w:rPr>
            </w:pPr>
            <w:r w:rsidRPr="00A248AF">
              <w:rPr>
                <w:rFonts w:eastAsia="Times New Roman" w:cstheme="minorHAnsi"/>
                <w:sz w:val="12"/>
                <w:szCs w:val="12"/>
              </w:rPr>
              <w:t>Primary health care Setting</w:t>
            </w:r>
          </w:p>
        </w:tc>
        <w:tc>
          <w:tcPr>
            <w:tcW w:w="0" w:type="auto"/>
            <w:shd w:val="clear" w:color="auto" w:fill="FFFFFF"/>
          </w:tcPr>
          <w:p w14:paraId="15B8A785" w14:textId="77777777" w:rsidR="005D2B5E" w:rsidRPr="00A248AF" w:rsidRDefault="005D2B5E" w:rsidP="00362976">
            <w:pPr>
              <w:autoSpaceDE w:val="0"/>
              <w:autoSpaceDN w:val="0"/>
              <w:adjustRightInd w:val="0"/>
              <w:rPr>
                <w:rFonts w:eastAsia="Times New Roman" w:cstheme="minorHAnsi"/>
                <w:sz w:val="12"/>
                <w:szCs w:val="12"/>
              </w:rPr>
            </w:pPr>
            <w:r w:rsidRPr="00A248AF">
              <w:rPr>
                <w:rFonts w:eastAsia="Times New Roman" w:cstheme="minorHAnsi"/>
                <w:sz w:val="12"/>
                <w:szCs w:val="12"/>
              </w:rPr>
              <w:t xml:space="preserve">N=7 health </w:t>
            </w:r>
            <w:proofErr w:type="gramStart"/>
            <w:r w:rsidRPr="00A248AF">
              <w:rPr>
                <w:rFonts w:eastAsia="Times New Roman" w:cstheme="minorHAnsi"/>
                <w:sz w:val="12"/>
                <w:szCs w:val="12"/>
              </w:rPr>
              <w:t>professionals  all</w:t>
            </w:r>
            <w:proofErr w:type="gramEnd"/>
            <w:r w:rsidRPr="00A248AF">
              <w:rPr>
                <w:rFonts w:eastAsia="Times New Roman" w:cstheme="minorHAnsi"/>
                <w:sz w:val="12"/>
                <w:szCs w:val="12"/>
              </w:rPr>
              <w:t xml:space="preserve"> females aged 33–65 and n= 50 patients , 11 women and 39 men</w:t>
            </w:r>
          </w:p>
          <w:p w14:paraId="67FF59E7" w14:textId="77777777" w:rsidR="005D2B5E" w:rsidRPr="00A248AF" w:rsidRDefault="005D2B5E" w:rsidP="00362976">
            <w:pPr>
              <w:autoSpaceDE w:val="0"/>
              <w:autoSpaceDN w:val="0"/>
              <w:adjustRightInd w:val="0"/>
              <w:rPr>
                <w:rFonts w:eastAsia="Times New Roman" w:cstheme="minorHAnsi"/>
                <w:sz w:val="12"/>
                <w:szCs w:val="12"/>
              </w:rPr>
            </w:pPr>
          </w:p>
        </w:tc>
        <w:tc>
          <w:tcPr>
            <w:tcW w:w="0" w:type="auto"/>
            <w:shd w:val="clear" w:color="auto" w:fill="FFFFFF"/>
          </w:tcPr>
          <w:p w14:paraId="4A28E2C9" w14:textId="77777777" w:rsidR="005D2B5E" w:rsidRPr="00A248AF" w:rsidRDefault="005D2B5E" w:rsidP="00362976">
            <w:pPr>
              <w:autoSpaceDE w:val="0"/>
              <w:autoSpaceDN w:val="0"/>
              <w:adjustRightInd w:val="0"/>
              <w:rPr>
                <w:rFonts w:eastAsia="Times New Roman" w:cstheme="minorHAnsi"/>
                <w:color w:val="FF0000"/>
                <w:sz w:val="12"/>
                <w:szCs w:val="12"/>
              </w:rPr>
            </w:pPr>
          </w:p>
          <w:p w14:paraId="1D911A21" w14:textId="77777777" w:rsidR="005D2B5E" w:rsidRPr="00AC1C1D" w:rsidRDefault="005D2B5E" w:rsidP="00362976">
            <w:pPr>
              <w:autoSpaceDE w:val="0"/>
              <w:autoSpaceDN w:val="0"/>
              <w:adjustRightInd w:val="0"/>
              <w:rPr>
                <w:rFonts w:eastAsia="Times New Roman" w:cstheme="minorHAnsi"/>
                <w:color w:val="FF0000"/>
                <w:sz w:val="12"/>
                <w:szCs w:val="12"/>
              </w:rPr>
            </w:pPr>
            <w:r w:rsidRPr="00A248AF">
              <w:rPr>
                <w:rFonts w:eastAsia="Times New Roman" w:cstheme="minorHAnsi"/>
                <w:sz w:val="12"/>
                <w:szCs w:val="12"/>
              </w:rPr>
              <w:t xml:space="preserve"> The self-reporting of BP, symptoms, medication use, medication side effects, lifestyle and well-being was perceived to offer insight into how daily life activities influenced BP and helped motivate a healthy lifestyle. Taking increased responsibility as a patient, by understanding factors affecting one’s well-being, was reported as an enabling factor for a more effective care. Based on the experiences, some challenges were mentioned: for adoption of the system into clinical practice, professionals’ educational role should be extended and there should be a reorganization of care to fully benefit from technology. The patients and professionals gave examples of further improvements to the system, for example, related to the visualization of graphs from self-reports and an integration of the system into the general technical infrastructure. These challenges are important on the path to accomplishing adoption. </w:t>
            </w:r>
          </w:p>
        </w:tc>
      </w:tr>
      <w:tr w:rsidR="005D2B5E" w:rsidRPr="00C92581" w14:paraId="4C268F0C" w14:textId="77777777" w:rsidTr="00362976">
        <w:trPr>
          <w:tblHeader/>
        </w:trPr>
        <w:tc>
          <w:tcPr>
            <w:tcW w:w="0" w:type="auto"/>
            <w:shd w:val="clear" w:color="auto" w:fill="FFFFFF"/>
          </w:tcPr>
          <w:p w14:paraId="4E7AE701" w14:textId="77777777" w:rsidR="005D2B5E" w:rsidRPr="00C92581" w:rsidRDefault="005D2B5E" w:rsidP="00362976">
            <w:pPr>
              <w:autoSpaceDE w:val="0"/>
              <w:autoSpaceDN w:val="0"/>
              <w:adjustRightInd w:val="0"/>
              <w:rPr>
                <w:rFonts w:eastAsia="Times New Roman" w:cstheme="minorHAnsi"/>
                <w:w w:val="110"/>
                <w:sz w:val="12"/>
                <w:szCs w:val="12"/>
              </w:rPr>
            </w:pPr>
            <w:proofErr w:type="spellStart"/>
            <w:r w:rsidRPr="00AC1C1D">
              <w:rPr>
                <w:rFonts w:eastAsia="Times New Roman" w:cstheme="minorHAnsi"/>
                <w:w w:val="110"/>
                <w:sz w:val="12"/>
                <w:szCs w:val="12"/>
              </w:rPr>
              <w:t>Heery</w:t>
            </w:r>
            <w:proofErr w:type="spellEnd"/>
            <w:r w:rsidRPr="00AC1C1D">
              <w:rPr>
                <w:rFonts w:eastAsia="Times New Roman" w:cstheme="minorHAnsi"/>
                <w:w w:val="110"/>
                <w:sz w:val="12"/>
                <w:szCs w:val="12"/>
              </w:rPr>
              <w:t xml:space="preserve"> </w:t>
            </w:r>
            <w:r w:rsidRPr="00AC1C1D">
              <w:rPr>
                <w:rFonts w:eastAsia="Times New Roman" w:cstheme="minorHAnsi"/>
                <w:w w:val="110"/>
                <w:sz w:val="12"/>
                <w:szCs w:val="12"/>
                <w:lang w:val="en-US"/>
              </w:rPr>
              <w:t>et al</w:t>
            </w:r>
            <w:r w:rsidRPr="00AC1C1D">
              <w:rPr>
                <w:rFonts w:eastAsia="Times New Roman" w:cstheme="minorHAnsi"/>
                <w:w w:val="110"/>
                <w:sz w:val="12"/>
                <w:szCs w:val="12"/>
              </w:rPr>
              <w:t xml:space="preserve"> (2018)</w:t>
            </w:r>
          </w:p>
        </w:tc>
        <w:tc>
          <w:tcPr>
            <w:tcW w:w="0" w:type="auto"/>
            <w:shd w:val="clear" w:color="auto" w:fill="FFFFFF"/>
          </w:tcPr>
          <w:p w14:paraId="5BFCDD90" w14:textId="77777777" w:rsidR="005D2B5E" w:rsidRPr="00094749" w:rsidRDefault="005D2B5E" w:rsidP="00362976">
            <w:pPr>
              <w:autoSpaceDE w:val="0"/>
              <w:autoSpaceDN w:val="0"/>
              <w:adjustRightInd w:val="0"/>
              <w:rPr>
                <w:rFonts w:eastAsia="Times New Roman" w:cstheme="minorHAnsi"/>
                <w:sz w:val="12"/>
                <w:szCs w:val="12"/>
              </w:rPr>
            </w:pPr>
            <w:r w:rsidRPr="00094749">
              <w:rPr>
                <w:rFonts w:eastAsia="Times New Roman" w:cstheme="minorHAnsi"/>
                <w:sz w:val="12"/>
                <w:szCs w:val="12"/>
              </w:rPr>
              <w:t>This qualitative cross-sectional analysis involved face-to-face, semi-structured interviews with a purposeful</w:t>
            </w:r>
          </w:p>
          <w:p w14:paraId="0ECCD31A" w14:textId="77777777" w:rsidR="005D2B5E" w:rsidRPr="00094749" w:rsidRDefault="005D2B5E" w:rsidP="00362976">
            <w:pPr>
              <w:autoSpaceDE w:val="0"/>
              <w:autoSpaceDN w:val="0"/>
              <w:adjustRightInd w:val="0"/>
              <w:rPr>
                <w:rFonts w:eastAsia="Times New Roman" w:cstheme="minorHAnsi"/>
                <w:sz w:val="12"/>
                <w:szCs w:val="12"/>
              </w:rPr>
            </w:pPr>
            <w:r w:rsidRPr="00094749">
              <w:rPr>
                <w:rFonts w:eastAsia="Times New Roman" w:cstheme="minorHAnsi"/>
                <w:sz w:val="12"/>
                <w:szCs w:val="12"/>
              </w:rPr>
              <w:t>sample of 17 public health nurses. Interviews were audio-recorded, transcribed, subjected to thematic content analysis</w:t>
            </w:r>
          </w:p>
          <w:p w14:paraId="62CB5499" w14:textId="77777777" w:rsidR="005D2B5E" w:rsidRPr="00854C10" w:rsidRDefault="005D2B5E" w:rsidP="00362976">
            <w:pPr>
              <w:autoSpaceDE w:val="0"/>
              <w:autoSpaceDN w:val="0"/>
              <w:adjustRightInd w:val="0"/>
              <w:rPr>
                <w:rFonts w:eastAsia="Times New Roman" w:cstheme="minorHAnsi"/>
                <w:sz w:val="12"/>
                <w:szCs w:val="12"/>
              </w:rPr>
            </w:pPr>
            <w:r w:rsidRPr="00094749">
              <w:rPr>
                <w:rFonts w:eastAsia="Times New Roman" w:cstheme="minorHAnsi"/>
                <w:sz w:val="12"/>
                <w:szCs w:val="12"/>
              </w:rPr>
              <w:t>and subsequently reported incorporating verbatim quotes</w:t>
            </w:r>
            <w:r>
              <w:rPr>
                <w:rFonts w:eastAsia="Times New Roman" w:cstheme="minorHAnsi"/>
                <w:sz w:val="12"/>
                <w:szCs w:val="12"/>
              </w:rPr>
              <w:t xml:space="preserve">. </w:t>
            </w:r>
          </w:p>
        </w:tc>
        <w:tc>
          <w:tcPr>
            <w:tcW w:w="0" w:type="auto"/>
            <w:shd w:val="clear" w:color="auto" w:fill="FFFFFF"/>
          </w:tcPr>
          <w:p w14:paraId="2D796EB7"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Ireland</w:t>
            </w:r>
          </w:p>
        </w:tc>
        <w:tc>
          <w:tcPr>
            <w:tcW w:w="0" w:type="auto"/>
            <w:shd w:val="clear" w:color="auto" w:fill="FFFFFF"/>
          </w:tcPr>
          <w:p w14:paraId="269922FF" w14:textId="77777777" w:rsidR="005D2B5E" w:rsidRPr="00AC353A" w:rsidRDefault="005D2B5E" w:rsidP="00362976">
            <w:pPr>
              <w:autoSpaceDE w:val="0"/>
              <w:autoSpaceDN w:val="0"/>
              <w:adjustRightInd w:val="0"/>
              <w:rPr>
                <w:rFonts w:eastAsia="Times New Roman" w:cstheme="minorHAnsi"/>
                <w:sz w:val="12"/>
                <w:szCs w:val="12"/>
              </w:rPr>
            </w:pPr>
            <w:r>
              <w:rPr>
                <w:rFonts w:eastAsia="Times New Roman" w:cstheme="minorHAnsi"/>
                <w:sz w:val="12"/>
                <w:szCs w:val="12"/>
              </w:rPr>
              <w:t xml:space="preserve">On </w:t>
            </w:r>
            <w:r w:rsidRPr="00AC353A">
              <w:rPr>
                <w:rFonts w:eastAsia="Times New Roman" w:cstheme="minorHAnsi"/>
                <w:sz w:val="12"/>
                <w:szCs w:val="12"/>
              </w:rPr>
              <w:t>the phenomenon directly from public health</w:t>
            </w:r>
          </w:p>
          <w:p w14:paraId="5BE0532C" w14:textId="77777777" w:rsidR="005D2B5E" w:rsidRPr="00854C10" w:rsidRDefault="005D2B5E" w:rsidP="00362976">
            <w:pPr>
              <w:autoSpaceDE w:val="0"/>
              <w:autoSpaceDN w:val="0"/>
              <w:adjustRightInd w:val="0"/>
              <w:rPr>
                <w:rFonts w:eastAsia="Times New Roman" w:cstheme="minorHAnsi"/>
                <w:sz w:val="12"/>
                <w:szCs w:val="12"/>
              </w:rPr>
            </w:pPr>
            <w:r w:rsidRPr="00AC353A">
              <w:rPr>
                <w:rFonts w:eastAsia="Times New Roman" w:cstheme="minorHAnsi"/>
                <w:sz w:val="12"/>
                <w:szCs w:val="12"/>
              </w:rPr>
              <w:t>nurses’ encounters within the context of the current health service.</w:t>
            </w:r>
          </w:p>
        </w:tc>
        <w:tc>
          <w:tcPr>
            <w:tcW w:w="0" w:type="auto"/>
            <w:shd w:val="clear" w:color="auto" w:fill="FFFFFF"/>
          </w:tcPr>
          <w:p w14:paraId="47E3A436" w14:textId="77777777" w:rsidR="005D2B5E" w:rsidRPr="00854C10" w:rsidRDefault="005D2B5E" w:rsidP="00362976">
            <w:pPr>
              <w:autoSpaceDE w:val="0"/>
              <w:autoSpaceDN w:val="0"/>
              <w:adjustRightInd w:val="0"/>
              <w:rPr>
                <w:rFonts w:eastAsia="Times New Roman" w:cstheme="minorHAnsi"/>
                <w:sz w:val="12"/>
                <w:szCs w:val="12"/>
              </w:rPr>
            </w:pPr>
            <w:r w:rsidRPr="00AC353A">
              <w:rPr>
                <w:rFonts w:eastAsia="Times New Roman" w:cstheme="minorHAnsi"/>
                <w:sz w:val="12"/>
                <w:szCs w:val="12"/>
              </w:rPr>
              <w:t>cardiac-care setting</w:t>
            </w:r>
          </w:p>
        </w:tc>
        <w:tc>
          <w:tcPr>
            <w:tcW w:w="0" w:type="auto"/>
            <w:shd w:val="clear" w:color="auto" w:fill="FFFFFF"/>
          </w:tcPr>
          <w:p w14:paraId="031F94AC" w14:textId="77777777" w:rsidR="005D2B5E" w:rsidRPr="00AC353A" w:rsidRDefault="005D2B5E" w:rsidP="00362976">
            <w:pPr>
              <w:autoSpaceDE w:val="0"/>
              <w:autoSpaceDN w:val="0"/>
              <w:adjustRightInd w:val="0"/>
              <w:rPr>
                <w:rFonts w:eastAsia="Times New Roman" w:cstheme="minorHAnsi"/>
                <w:sz w:val="12"/>
                <w:szCs w:val="12"/>
              </w:rPr>
            </w:pPr>
            <w:r>
              <w:rPr>
                <w:rFonts w:eastAsia="Times New Roman" w:cstheme="minorHAnsi"/>
                <w:sz w:val="12"/>
                <w:szCs w:val="12"/>
              </w:rPr>
              <w:t xml:space="preserve">17 </w:t>
            </w:r>
            <w:r w:rsidRPr="00AC353A">
              <w:rPr>
                <w:rFonts w:eastAsia="Times New Roman" w:cstheme="minorHAnsi"/>
                <w:sz w:val="12"/>
                <w:szCs w:val="12"/>
              </w:rPr>
              <w:t xml:space="preserve">participants </w:t>
            </w:r>
            <w:r>
              <w:rPr>
                <w:rFonts w:eastAsia="Times New Roman" w:cstheme="minorHAnsi"/>
                <w:sz w:val="12"/>
                <w:szCs w:val="12"/>
              </w:rPr>
              <w:t xml:space="preserve">(nurses) </w:t>
            </w:r>
            <w:r w:rsidRPr="00AC353A">
              <w:rPr>
                <w:rFonts w:eastAsia="Times New Roman" w:cstheme="minorHAnsi"/>
                <w:sz w:val="12"/>
                <w:szCs w:val="12"/>
              </w:rPr>
              <w:t>were</w:t>
            </w:r>
          </w:p>
          <w:p w14:paraId="6D9730EC" w14:textId="77777777" w:rsidR="005D2B5E" w:rsidRPr="00854C10" w:rsidRDefault="005D2B5E" w:rsidP="00362976">
            <w:pPr>
              <w:autoSpaceDE w:val="0"/>
              <w:autoSpaceDN w:val="0"/>
              <w:adjustRightInd w:val="0"/>
              <w:rPr>
                <w:rFonts w:eastAsia="Times New Roman" w:cstheme="minorHAnsi"/>
                <w:sz w:val="12"/>
                <w:szCs w:val="12"/>
              </w:rPr>
            </w:pPr>
            <w:r w:rsidRPr="00AC353A">
              <w:rPr>
                <w:rFonts w:eastAsia="Times New Roman" w:cstheme="minorHAnsi"/>
                <w:sz w:val="12"/>
                <w:szCs w:val="12"/>
              </w:rPr>
              <w:t>Female</w:t>
            </w:r>
            <w:r>
              <w:rPr>
                <w:rFonts w:eastAsia="Times New Roman" w:cstheme="minorHAnsi"/>
                <w:sz w:val="12"/>
                <w:szCs w:val="12"/>
              </w:rPr>
              <w:t xml:space="preserve"> </w:t>
            </w:r>
          </w:p>
        </w:tc>
        <w:tc>
          <w:tcPr>
            <w:tcW w:w="0" w:type="auto"/>
            <w:shd w:val="clear" w:color="auto" w:fill="FFFFFF"/>
          </w:tcPr>
          <w:p w14:paraId="5C3CAE8B"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A significant gap exists between evidence-based guidelines for cardiovascular disease prevention and current</w:t>
            </w:r>
          </w:p>
          <w:p w14:paraId="1F00EF21"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 xml:space="preserve">practices. Variations in public health nurses’ training, </w:t>
            </w:r>
            <w:proofErr w:type="gramStart"/>
            <w:r w:rsidRPr="00854C10">
              <w:rPr>
                <w:rFonts w:eastAsia="Times New Roman" w:cstheme="minorHAnsi"/>
                <w:sz w:val="12"/>
                <w:szCs w:val="12"/>
              </w:rPr>
              <w:t>experience</w:t>
            </w:r>
            <w:proofErr w:type="gramEnd"/>
            <w:r w:rsidRPr="00854C10">
              <w:rPr>
                <w:rFonts w:eastAsia="Times New Roman" w:cstheme="minorHAnsi"/>
                <w:sz w:val="12"/>
                <w:szCs w:val="12"/>
              </w:rPr>
              <w:t xml:space="preserve"> and knowledge result in inconsistent practices, and public</w:t>
            </w:r>
          </w:p>
          <w:p w14:paraId="01E2764C"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health nurses feel this is specialised area for which they are not equipped. The changing public health nurse role and increasing</w:t>
            </w:r>
          </w:p>
          <w:p w14:paraId="67E0E2A7"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workloads result in prioritisation of other nursing duties over health promotion. Ineffective systems for care delivery and a</w:t>
            </w:r>
          </w:p>
          <w:p w14:paraId="3963FE7B"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 xml:space="preserve">lack of community-based rehabilitation programmes also negatively </w:t>
            </w:r>
            <w:proofErr w:type="gramStart"/>
            <w:r w:rsidRPr="00854C10">
              <w:rPr>
                <w:rFonts w:eastAsia="Times New Roman" w:cstheme="minorHAnsi"/>
                <w:sz w:val="12"/>
                <w:szCs w:val="12"/>
              </w:rPr>
              <w:t>impact</w:t>
            </w:r>
            <w:proofErr w:type="gramEnd"/>
            <w:r w:rsidRPr="00854C10">
              <w:rPr>
                <w:rFonts w:eastAsia="Times New Roman" w:cstheme="minorHAnsi"/>
                <w:sz w:val="12"/>
                <w:szCs w:val="12"/>
              </w:rPr>
              <w:t xml:space="preserve"> on secondary prevention practices</w:t>
            </w:r>
          </w:p>
        </w:tc>
      </w:tr>
      <w:tr w:rsidR="005D2B5E" w:rsidRPr="00C92581" w14:paraId="4A2252F6" w14:textId="77777777" w:rsidTr="00362976">
        <w:trPr>
          <w:tblHeader/>
        </w:trPr>
        <w:tc>
          <w:tcPr>
            <w:tcW w:w="0" w:type="auto"/>
            <w:shd w:val="clear" w:color="auto" w:fill="FFFFFF"/>
          </w:tcPr>
          <w:p w14:paraId="7E4A9B71" w14:textId="77777777" w:rsidR="005D2B5E" w:rsidRPr="00094749" w:rsidRDefault="005D2B5E" w:rsidP="00362976">
            <w:pPr>
              <w:autoSpaceDE w:val="0"/>
              <w:autoSpaceDN w:val="0"/>
              <w:adjustRightInd w:val="0"/>
              <w:rPr>
                <w:rFonts w:eastAsia="Times New Roman" w:cstheme="minorHAnsi"/>
                <w:sz w:val="12"/>
                <w:szCs w:val="12"/>
              </w:rPr>
            </w:pPr>
            <w:r w:rsidRPr="00094749">
              <w:rPr>
                <w:rFonts w:eastAsia="Times New Roman" w:cstheme="minorHAnsi"/>
                <w:w w:val="105"/>
                <w:sz w:val="12"/>
                <w:szCs w:val="12"/>
              </w:rPr>
              <w:lastRenderedPageBreak/>
              <w:t xml:space="preserve">Turner </w:t>
            </w:r>
            <w:r w:rsidRPr="00094749">
              <w:rPr>
                <w:rFonts w:eastAsia="Times New Roman" w:cstheme="minorHAnsi"/>
                <w:iCs/>
                <w:w w:val="105"/>
                <w:sz w:val="12"/>
                <w:szCs w:val="12"/>
              </w:rPr>
              <w:t>et al.</w:t>
            </w:r>
            <w:r w:rsidRPr="00094749">
              <w:rPr>
                <w:rFonts w:eastAsia="Times New Roman" w:cstheme="minorHAnsi"/>
                <w:w w:val="105"/>
                <w:sz w:val="12"/>
                <w:szCs w:val="12"/>
              </w:rPr>
              <w:t xml:space="preserve"> (2017)</w:t>
            </w:r>
          </w:p>
        </w:tc>
        <w:tc>
          <w:tcPr>
            <w:tcW w:w="0" w:type="auto"/>
            <w:shd w:val="clear" w:color="auto" w:fill="FFFFFF"/>
          </w:tcPr>
          <w:p w14:paraId="0F3A4753" w14:textId="77777777" w:rsidR="005D2B5E" w:rsidRDefault="005D2B5E" w:rsidP="00362976">
            <w:pPr>
              <w:autoSpaceDE w:val="0"/>
              <w:autoSpaceDN w:val="0"/>
              <w:adjustRightInd w:val="0"/>
              <w:rPr>
                <w:rFonts w:cstheme="minorHAnsi"/>
                <w:sz w:val="12"/>
                <w:szCs w:val="12"/>
              </w:rPr>
            </w:pPr>
            <w:r w:rsidRPr="00094749">
              <w:rPr>
                <w:rFonts w:cstheme="minorHAnsi"/>
                <w:sz w:val="12"/>
                <w:szCs w:val="12"/>
              </w:rPr>
              <w:t>In-depth interviews analysed thematically.</w:t>
            </w:r>
          </w:p>
          <w:p w14:paraId="49CEE5A3" w14:textId="77777777" w:rsidR="005D2B5E" w:rsidRPr="00094749" w:rsidRDefault="005D2B5E" w:rsidP="00362976">
            <w:pPr>
              <w:autoSpaceDE w:val="0"/>
              <w:autoSpaceDN w:val="0"/>
              <w:adjustRightInd w:val="0"/>
              <w:rPr>
                <w:rFonts w:eastAsia="Times New Roman" w:cstheme="minorHAnsi"/>
                <w:sz w:val="12"/>
                <w:szCs w:val="12"/>
              </w:rPr>
            </w:pPr>
            <w:r w:rsidRPr="00094749">
              <w:rPr>
                <w:rFonts w:eastAsia="Times New Roman" w:cstheme="minorHAnsi"/>
                <w:sz w:val="12"/>
                <w:szCs w:val="12"/>
              </w:rPr>
              <w:t>Interviews were held with patients and nurses</w:t>
            </w:r>
            <w:r>
              <w:rPr>
                <w:rFonts w:eastAsia="Times New Roman" w:cstheme="minorHAnsi"/>
                <w:sz w:val="12"/>
                <w:szCs w:val="12"/>
              </w:rPr>
              <w:t xml:space="preserve">. </w:t>
            </w:r>
          </w:p>
          <w:p w14:paraId="214C77AE" w14:textId="77777777" w:rsidR="005D2B5E" w:rsidRPr="00094749" w:rsidRDefault="005D2B5E" w:rsidP="00362976">
            <w:pPr>
              <w:autoSpaceDE w:val="0"/>
              <w:autoSpaceDN w:val="0"/>
              <w:adjustRightInd w:val="0"/>
              <w:rPr>
                <w:rFonts w:eastAsia="Times New Roman" w:cstheme="minorHAnsi"/>
                <w:color w:val="FF0000"/>
                <w:sz w:val="12"/>
                <w:szCs w:val="12"/>
              </w:rPr>
            </w:pPr>
          </w:p>
        </w:tc>
        <w:tc>
          <w:tcPr>
            <w:tcW w:w="0" w:type="auto"/>
            <w:shd w:val="clear" w:color="auto" w:fill="FFFFFF"/>
          </w:tcPr>
          <w:p w14:paraId="0D982368"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 xml:space="preserve">England </w:t>
            </w:r>
          </w:p>
        </w:tc>
        <w:tc>
          <w:tcPr>
            <w:tcW w:w="0" w:type="auto"/>
            <w:shd w:val="clear" w:color="auto" w:fill="FFFFFF"/>
          </w:tcPr>
          <w:p w14:paraId="2093146A" w14:textId="77777777" w:rsidR="005D2B5E" w:rsidRPr="00A809DA" w:rsidRDefault="005D2B5E" w:rsidP="00362976">
            <w:pPr>
              <w:autoSpaceDE w:val="0"/>
              <w:autoSpaceDN w:val="0"/>
              <w:adjustRightInd w:val="0"/>
              <w:rPr>
                <w:rFonts w:eastAsia="Times New Roman" w:cstheme="minorHAnsi"/>
                <w:sz w:val="12"/>
                <w:szCs w:val="12"/>
              </w:rPr>
            </w:pPr>
            <w:r w:rsidRPr="00A809DA">
              <w:rPr>
                <w:rFonts w:eastAsia="Times New Roman" w:cstheme="minorHAnsi"/>
                <w:sz w:val="12"/>
                <w:szCs w:val="12"/>
              </w:rPr>
              <w:t>To explore patients’ and nurses’ views on the</w:t>
            </w:r>
          </w:p>
          <w:p w14:paraId="4582F2DC" w14:textId="77777777" w:rsidR="005D2B5E" w:rsidRPr="00A809DA" w:rsidRDefault="005D2B5E" w:rsidP="00362976">
            <w:pPr>
              <w:autoSpaceDE w:val="0"/>
              <w:autoSpaceDN w:val="0"/>
              <w:adjustRightInd w:val="0"/>
              <w:rPr>
                <w:rFonts w:eastAsia="Times New Roman" w:cstheme="minorHAnsi"/>
                <w:sz w:val="12"/>
                <w:szCs w:val="12"/>
              </w:rPr>
            </w:pPr>
            <w:r w:rsidRPr="00A809DA">
              <w:rPr>
                <w:rFonts w:eastAsia="Times New Roman" w:cstheme="minorHAnsi"/>
                <w:sz w:val="12"/>
                <w:szCs w:val="12"/>
              </w:rPr>
              <w:t>feasibility and acceptability of providing psychological care</w:t>
            </w:r>
          </w:p>
          <w:p w14:paraId="4BABBF48" w14:textId="77777777" w:rsidR="005D2B5E" w:rsidRPr="00AC1C1D" w:rsidRDefault="005D2B5E" w:rsidP="00362976">
            <w:pPr>
              <w:autoSpaceDE w:val="0"/>
              <w:autoSpaceDN w:val="0"/>
              <w:adjustRightInd w:val="0"/>
              <w:rPr>
                <w:rFonts w:eastAsia="Times New Roman" w:cstheme="minorHAnsi"/>
                <w:color w:val="FF0000"/>
                <w:sz w:val="12"/>
                <w:szCs w:val="12"/>
              </w:rPr>
            </w:pPr>
            <w:r w:rsidRPr="00A809DA">
              <w:rPr>
                <w:rFonts w:eastAsia="Times New Roman" w:cstheme="minorHAnsi"/>
                <w:sz w:val="12"/>
                <w:szCs w:val="12"/>
              </w:rPr>
              <w:t>within cardiac rehabilitation services</w:t>
            </w:r>
          </w:p>
        </w:tc>
        <w:tc>
          <w:tcPr>
            <w:tcW w:w="0" w:type="auto"/>
            <w:shd w:val="clear" w:color="auto" w:fill="FFFFFF"/>
          </w:tcPr>
          <w:p w14:paraId="16D61370"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Cardiac services based in the South West of</w:t>
            </w:r>
          </w:p>
          <w:p w14:paraId="2DB460D8" w14:textId="77777777" w:rsidR="005D2B5E" w:rsidRPr="00AC1C1D" w:rsidRDefault="005D2B5E" w:rsidP="00362976">
            <w:pPr>
              <w:autoSpaceDE w:val="0"/>
              <w:autoSpaceDN w:val="0"/>
              <w:adjustRightInd w:val="0"/>
              <w:rPr>
                <w:rFonts w:eastAsia="Times New Roman" w:cstheme="minorHAnsi"/>
                <w:color w:val="FF0000"/>
                <w:sz w:val="12"/>
                <w:szCs w:val="12"/>
              </w:rPr>
            </w:pPr>
            <w:r w:rsidRPr="00854C10">
              <w:rPr>
                <w:rFonts w:eastAsia="Times New Roman" w:cstheme="minorHAnsi"/>
                <w:sz w:val="12"/>
                <w:szCs w:val="12"/>
              </w:rPr>
              <w:t>England and the East Midlands, UK</w:t>
            </w:r>
          </w:p>
        </w:tc>
        <w:tc>
          <w:tcPr>
            <w:tcW w:w="0" w:type="auto"/>
            <w:shd w:val="clear" w:color="auto" w:fill="FFFFFF"/>
          </w:tcPr>
          <w:p w14:paraId="7BF3F7EF" w14:textId="77777777" w:rsidR="005D2B5E" w:rsidRPr="00A809DA" w:rsidRDefault="005D2B5E" w:rsidP="00362976">
            <w:pPr>
              <w:autoSpaceDE w:val="0"/>
              <w:autoSpaceDN w:val="0"/>
              <w:adjustRightInd w:val="0"/>
              <w:rPr>
                <w:rFonts w:eastAsia="Times New Roman" w:cstheme="minorHAnsi"/>
                <w:sz w:val="12"/>
                <w:szCs w:val="12"/>
              </w:rPr>
            </w:pPr>
            <w:r w:rsidRPr="00A809DA">
              <w:rPr>
                <w:rFonts w:eastAsia="Times New Roman" w:cstheme="minorHAnsi"/>
                <w:sz w:val="12"/>
                <w:szCs w:val="12"/>
              </w:rPr>
              <w:t xml:space="preserve">18 patients </w:t>
            </w:r>
            <w:r>
              <w:rPr>
                <w:rFonts w:eastAsia="Times New Roman" w:cstheme="minorHAnsi"/>
                <w:sz w:val="12"/>
                <w:szCs w:val="12"/>
              </w:rPr>
              <w:t xml:space="preserve">(all male) </w:t>
            </w:r>
            <w:r w:rsidRPr="00A809DA">
              <w:rPr>
                <w:rFonts w:eastAsia="Times New Roman" w:cstheme="minorHAnsi"/>
                <w:sz w:val="12"/>
                <w:szCs w:val="12"/>
              </w:rPr>
              <w:t xml:space="preserve">and 7 </w:t>
            </w:r>
            <w:r>
              <w:rPr>
                <w:rFonts w:eastAsia="Times New Roman" w:cstheme="minorHAnsi"/>
                <w:sz w:val="12"/>
                <w:szCs w:val="12"/>
              </w:rPr>
              <w:t xml:space="preserve">(all female) </w:t>
            </w:r>
            <w:r w:rsidRPr="00A809DA">
              <w:rPr>
                <w:rFonts w:eastAsia="Times New Roman" w:cstheme="minorHAnsi"/>
                <w:sz w:val="12"/>
                <w:szCs w:val="12"/>
              </w:rPr>
              <w:t>cardiac nurses</w:t>
            </w:r>
            <w:r>
              <w:rPr>
                <w:rFonts w:eastAsia="Times New Roman" w:cstheme="minorHAnsi"/>
                <w:sz w:val="12"/>
                <w:szCs w:val="12"/>
              </w:rPr>
              <w:t xml:space="preserve">. </w:t>
            </w:r>
          </w:p>
        </w:tc>
        <w:tc>
          <w:tcPr>
            <w:tcW w:w="0" w:type="auto"/>
            <w:shd w:val="clear" w:color="auto" w:fill="FFFFFF"/>
          </w:tcPr>
          <w:p w14:paraId="597B983D"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Patients and nurses viewed psychological support</w:t>
            </w:r>
          </w:p>
          <w:p w14:paraId="758C4548"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as central to good cardiac rehabilitation. Patients’ accounts</w:t>
            </w:r>
          </w:p>
          <w:p w14:paraId="214AD54B"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highlighted the significant and immediate adverse effect</w:t>
            </w:r>
          </w:p>
          <w:p w14:paraId="4EE554B8"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a cardiac event can have on an individual’s mental wellbeing.</w:t>
            </w:r>
          </w:p>
          <w:p w14:paraId="4EEFF2B5"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They also showed that patients valued nurses</w:t>
            </w:r>
          </w:p>
          <w:p w14:paraId="663ED7C1"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attending to both their mental and physical health, and felt</w:t>
            </w:r>
          </w:p>
          <w:p w14:paraId="13E7E454"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this was essential to their overall recovery. Nurses were</w:t>
            </w:r>
          </w:p>
          <w:p w14:paraId="422F1C7E"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committed to providing psychological support, believed it</w:t>
            </w:r>
          </w:p>
          <w:p w14:paraId="2464ED89"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benefited patients, and advocated for this support to be</w:t>
            </w:r>
          </w:p>
          <w:p w14:paraId="4EF9597D"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delivered within cardiac rehabilitation programmes rather</w:t>
            </w:r>
          </w:p>
          <w:p w14:paraId="4EEAFD81"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than within a parallel healthcare service. However, nurses</w:t>
            </w:r>
          </w:p>
          <w:p w14:paraId="280C29B0"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were time-constrained and found it challenging to provide</w:t>
            </w:r>
          </w:p>
          <w:p w14:paraId="75A80705" w14:textId="77777777" w:rsidR="005D2B5E" w:rsidRPr="00854C10" w:rsidRDefault="005D2B5E" w:rsidP="00362976">
            <w:pPr>
              <w:autoSpaceDE w:val="0"/>
              <w:autoSpaceDN w:val="0"/>
              <w:adjustRightInd w:val="0"/>
              <w:rPr>
                <w:rFonts w:eastAsia="Times New Roman" w:cstheme="minorHAnsi"/>
                <w:sz w:val="12"/>
                <w:szCs w:val="12"/>
              </w:rPr>
            </w:pPr>
            <w:r w:rsidRPr="00854C10">
              <w:rPr>
                <w:rFonts w:eastAsia="Times New Roman" w:cstheme="minorHAnsi"/>
                <w:sz w:val="12"/>
                <w:szCs w:val="12"/>
              </w:rPr>
              <w:t xml:space="preserve">psychological care within their existing workloads. </w:t>
            </w:r>
          </w:p>
        </w:tc>
      </w:tr>
      <w:tr w:rsidR="005D2B5E" w:rsidRPr="00C92581" w14:paraId="002C6ABC" w14:textId="77777777" w:rsidTr="00362976">
        <w:trPr>
          <w:tblHeader/>
        </w:trPr>
        <w:tc>
          <w:tcPr>
            <w:tcW w:w="0" w:type="auto"/>
            <w:shd w:val="clear" w:color="auto" w:fill="FFFFFF"/>
          </w:tcPr>
          <w:p w14:paraId="21D582DB" w14:textId="77777777" w:rsidR="005D2B5E" w:rsidRPr="00C92581" w:rsidRDefault="005D2B5E" w:rsidP="00362976">
            <w:pPr>
              <w:autoSpaceDE w:val="0"/>
              <w:autoSpaceDN w:val="0"/>
              <w:adjustRightInd w:val="0"/>
              <w:rPr>
                <w:rFonts w:eastAsia="Times New Roman" w:cstheme="minorHAnsi"/>
                <w:w w:val="105"/>
                <w:sz w:val="12"/>
                <w:szCs w:val="12"/>
              </w:rPr>
            </w:pPr>
            <w:r w:rsidRPr="00AC1C1D">
              <w:rPr>
                <w:rFonts w:eastAsia="Times New Roman" w:cstheme="minorHAnsi"/>
                <w:w w:val="105"/>
                <w:sz w:val="12"/>
                <w:szCs w:val="12"/>
              </w:rPr>
              <w:t xml:space="preserve">Westland </w:t>
            </w:r>
            <w:r w:rsidRPr="00AC1C1D">
              <w:rPr>
                <w:rFonts w:eastAsia="Times New Roman" w:cstheme="minorHAnsi"/>
                <w:iCs/>
                <w:w w:val="105"/>
                <w:sz w:val="12"/>
                <w:szCs w:val="12"/>
              </w:rPr>
              <w:t>et al.</w:t>
            </w:r>
            <w:r w:rsidRPr="00AC1C1D">
              <w:rPr>
                <w:rFonts w:eastAsia="Times New Roman" w:cstheme="minorHAnsi"/>
                <w:w w:val="105"/>
                <w:sz w:val="12"/>
                <w:szCs w:val="12"/>
              </w:rPr>
              <w:t xml:space="preserve"> (2018)</w:t>
            </w:r>
          </w:p>
        </w:tc>
        <w:tc>
          <w:tcPr>
            <w:tcW w:w="0" w:type="auto"/>
            <w:shd w:val="clear" w:color="auto" w:fill="FFFFFF"/>
          </w:tcPr>
          <w:p w14:paraId="1709DD15" w14:textId="77777777" w:rsidR="005D2B5E" w:rsidRPr="0047128C" w:rsidRDefault="005D2B5E" w:rsidP="00362976">
            <w:pPr>
              <w:autoSpaceDE w:val="0"/>
              <w:autoSpaceDN w:val="0"/>
              <w:adjustRightInd w:val="0"/>
              <w:rPr>
                <w:rFonts w:eastAsia="Times New Roman" w:cstheme="minorHAnsi"/>
                <w:sz w:val="12"/>
                <w:szCs w:val="12"/>
              </w:rPr>
            </w:pPr>
            <w:r w:rsidRPr="0047128C">
              <w:rPr>
                <w:rFonts w:eastAsia="Times New Roman" w:cstheme="minorHAnsi"/>
                <w:sz w:val="12"/>
                <w:szCs w:val="12"/>
              </w:rPr>
              <w:t xml:space="preserve">A qualitative study nested within a cluster-randomised controlled trial using </w:t>
            </w:r>
            <w:proofErr w:type="spellStart"/>
            <w:r w:rsidRPr="0047128C">
              <w:rPr>
                <w:rFonts w:eastAsia="Times New Roman" w:cstheme="minorHAnsi"/>
                <w:sz w:val="12"/>
                <w:szCs w:val="12"/>
              </w:rPr>
              <w:t>semistructured</w:t>
            </w:r>
            <w:proofErr w:type="spellEnd"/>
            <w:r w:rsidRPr="0047128C">
              <w:rPr>
                <w:rFonts w:eastAsia="Times New Roman" w:cstheme="minorHAnsi"/>
                <w:sz w:val="12"/>
                <w:szCs w:val="12"/>
              </w:rPr>
              <w:t xml:space="preserve"> interviews was conducted and thematically analysed.</w:t>
            </w:r>
          </w:p>
        </w:tc>
        <w:tc>
          <w:tcPr>
            <w:tcW w:w="0" w:type="auto"/>
            <w:shd w:val="clear" w:color="auto" w:fill="FFFFFF"/>
          </w:tcPr>
          <w:p w14:paraId="70733A14" w14:textId="77777777" w:rsidR="005D2B5E" w:rsidRPr="0047128C" w:rsidRDefault="005D2B5E" w:rsidP="00362976">
            <w:pPr>
              <w:autoSpaceDE w:val="0"/>
              <w:autoSpaceDN w:val="0"/>
              <w:adjustRightInd w:val="0"/>
              <w:rPr>
                <w:rFonts w:eastAsia="Times New Roman" w:cstheme="minorHAnsi"/>
                <w:sz w:val="12"/>
                <w:szCs w:val="12"/>
              </w:rPr>
            </w:pPr>
            <w:r w:rsidRPr="00226850">
              <w:rPr>
                <w:rFonts w:eastAsia="Times New Roman" w:cstheme="minorHAnsi"/>
                <w:sz w:val="12"/>
                <w:szCs w:val="12"/>
              </w:rPr>
              <w:t>Netherlands</w:t>
            </w:r>
          </w:p>
        </w:tc>
        <w:tc>
          <w:tcPr>
            <w:tcW w:w="0" w:type="auto"/>
            <w:shd w:val="clear" w:color="auto" w:fill="FFFFFF"/>
          </w:tcPr>
          <w:p w14:paraId="0F880E19" w14:textId="77777777" w:rsidR="005D2B5E" w:rsidRPr="0047128C" w:rsidRDefault="005D2B5E" w:rsidP="00362976">
            <w:pPr>
              <w:autoSpaceDE w:val="0"/>
              <w:autoSpaceDN w:val="0"/>
              <w:adjustRightInd w:val="0"/>
              <w:rPr>
                <w:rFonts w:eastAsia="Times New Roman" w:cstheme="minorHAnsi"/>
                <w:sz w:val="12"/>
                <w:szCs w:val="12"/>
              </w:rPr>
            </w:pPr>
            <w:r>
              <w:rPr>
                <w:rFonts w:eastAsia="Times New Roman" w:cstheme="minorHAnsi"/>
                <w:sz w:val="12"/>
                <w:szCs w:val="12"/>
              </w:rPr>
              <w:t xml:space="preserve">To </w:t>
            </w:r>
            <w:r w:rsidRPr="0047128C">
              <w:rPr>
                <w:rFonts w:eastAsia="Times New Roman" w:cstheme="minorHAnsi"/>
                <w:sz w:val="12"/>
                <w:szCs w:val="12"/>
              </w:rPr>
              <w:t>evaluate nurses’</w:t>
            </w:r>
          </w:p>
          <w:p w14:paraId="7191A03B" w14:textId="77777777" w:rsidR="005D2B5E" w:rsidRPr="0047128C" w:rsidRDefault="005D2B5E" w:rsidP="00362976">
            <w:pPr>
              <w:autoSpaceDE w:val="0"/>
              <w:autoSpaceDN w:val="0"/>
              <w:adjustRightInd w:val="0"/>
              <w:rPr>
                <w:rFonts w:eastAsia="Times New Roman" w:cstheme="minorHAnsi"/>
                <w:sz w:val="12"/>
                <w:szCs w:val="12"/>
              </w:rPr>
            </w:pPr>
            <w:r w:rsidRPr="0047128C">
              <w:rPr>
                <w:rFonts w:eastAsia="Times New Roman" w:cstheme="minorHAnsi"/>
                <w:sz w:val="12"/>
                <w:szCs w:val="12"/>
              </w:rPr>
              <w:t>perceptions towards the delivery and feasibility of the Activate intervention</w:t>
            </w:r>
          </w:p>
        </w:tc>
        <w:tc>
          <w:tcPr>
            <w:tcW w:w="0" w:type="auto"/>
            <w:shd w:val="clear" w:color="auto" w:fill="FFFFFF"/>
          </w:tcPr>
          <w:p w14:paraId="7ABCFEC0" w14:textId="77777777" w:rsidR="005D2B5E" w:rsidRPr="00226850" w:rsidRDefault="005D2B5E" w:rsidP="00362976">
            <w:pPr>
              <w:autoSpaceDE w:val="0"/>
              <w:autoSpaceDN w:val="0"/>
              <w:adjustRightInd w:val="0"/>
              <w:rPr>
                <w:rFonts w:eastAsia="Times New Roman" w:cstheme="minorHAnsi"/>
                <w:sz w:val="12"/>
                <w:szCs w:val="12"/>
              </w:rPr>
            </w:pPr>
            <w:r w:rsidRPr="00226850">
              <w:rPr>
                <w:rFonts w:eastAsia="Times New Roman" w:cstheme="minorHAnsi"/>
                <w:sz w:val="12"/>
                <w:szCs w:val="12"/>
              </w:rPr>
              <w:t xml:space="preserve">Primary care setting </w:t>
            </w:r>
          </w:p>
        </w:tc>
        <w:tc>
          <w:tcPr>
            <w:tcW w:w="0" w:type="auto"/>
            <w:shd w:val="clear" w:color="auto" w:fill="FFFFFF"/>
          </w:tcPr>
          <w:p w14:paraId="3F860DC0" w14:textId="77777777" w:rsidR="005D2B5E" w:rsidRPr="0051328D" w:rsidRDefault="005D2B5E" w:rsidP="00362976">
            <w:pPr>
              <w:autoSpaceDE w:val="0"/>
              <w:autoSpaceDN w:val="0"/>
              <w:adjustRightInd w:val="0"/>
              <w:rPr>
                <w:rFonts w:eastAsia="Times New Roman" w:cstheme="minorHAnsi"/>
                <w:sz w:val="12"/>
                <w:szCs w:val="12"/>
              </w:rPr>
            </w:pPr>
            <w:r w:rsidRPr="0051328D">
              <w:rPr>
                <w:rFonts w:eastAsia="Times New Roman" w:cstheme="minorHAnsi"/>
                <w:sz w:val="12"/>
                <w:szCs w:val="12"/>
              </w:rPr>
              <w:t xml:space="preserve">The study sample consisted of </w:t>
            </w:r>
            <w:r>
              <w:rPr>
                <w:rFonts w:eastAsia="Times New Roman" w:cstheme="minorHAnsi"/>
                <w:sz w:val="12"/>
                <w:szCs w:val="12"/>
              </w:rPr>
              <w:t xml:space="preserve">14 </w:t>
            </w:r>
            <w:r w:rsidRPr="0051328D">
              <w:rPr>
                <w:rFonts w:eastAsia="Times New Roman" w:cstheme="minorHAnsi"/>
                <w:sz w:val="12"/>
                <w:szCs w:val="12"/>
              </w:rPr>
              <w:t>primary care nurses</w:t>
            </w:r>
          </w:p>
          <w:p w14:paraId="14CA5E49" w14:textId="77777777" w:rsidR="005D2B5E" w:rsidRPr="003C29D6" w:rsidRDefault="005D2B5E" w:rsidP="00362976">
            <w:pPr>
              <w:autoSpaceDE w:val="0"/>
              <w:autoSpaceDN w:val="0"/>
              <w:adjustRightInd w:val="0"/>
              <w:rPr>
                <w:rFonts w:eastAsia="Times New Roman" w:cstheme="minorHAnsi"/>
                <w:sz w:val="12"/>
                <w:szCs w:val="12"/>
              </w:rPr>
            </w:pPr>
          </w:p>
        </w:tc>
        <w:tc>
          <w:tcPr>
            <w:tcW w:w="0" w:type="auto"/>
            <w:shd w:val="clear" w:color="auto" w:fill="FFFFFF"/>
          </w:tcPr>
          <w:p w14:paraId="328FE0B3" w14:textId="77777777" w:rsidR="005D2B5E" w:rsidRPr="0047128C" w:rsidRDefault="005D2B5E" w:rsidP="00362976">
            <w:pPr>
              <w:autoSpaceDE w:val="0"/>
              <w:autoSpaceDN w:val="0"/>
              <w:adjustRightInd w:val="0"/>
              <w:rPr>
                <w:rFonts w:eastAsia="Times New Roman" w:cstheme="minorHAnsi"/>
                <w:sz w:val="12"/>
                <w:szCs w:val="12"/>
              </w:rPr>
            </w:pPr>
            <w:r w:rsidRPr="0047128C">
              <w:rPr>
                <w:rFonts w:eastAsia="Times New Roman" w:cstheme="minorHAnsi"/>
                <w:sz w:val="12"/>
                <w:szCs w:val="12"/>
              </w:rPr>
              <w:t>Three key themes emerged concerning nurses’ perceptions of delivering the intervention: nurses’</w:t>
            </w:r>
          </w:p>
          <w:p w14:paraId="54AC061F" w14:textId="77777777" w:rsidR="005D2B5E" w:rsidRPr="0047128C" w:rsidRDefault="005D2B5E" w:rsidP="00362976">
            <w:pPr>
              <w:autoSpaceDE w:val="0"/>
              <w:autoSpaceDN w:val="0"/>
              <w:adjustRightInd w:val="0"/>
              <w:rPr>
                <w:rFonts w:eastAsia="Times New Roman" w:cstheme="minorHAnsi"/>
                <w:sz w:val="12"/>
                <w:szCs w:val="12"/>
              </w:rPr>
            </w:pPr>
            <w:r w:rsidRPr="0047128C">
              <w:rPr>
                <w:rFonts w:eastAsia="Times New Roman" w:cstheme="minorHAnsi"/>
                <w:sz w:val="12"/>
                <w:szCs w:val="12"/>
              </w:rPr>
              <w:t>engagement towards delivering the intervention; acquiring knowledge and skills; and dealing with adherence to</w:t>
            </w:r>
          </w:p>
          <w:p w14:paraId="6673BDF5" w14:textId="77777777" w:rsidR="005D2B5E" w:rsidRPr="0047128C" w:rsidRDefault="005D2B5E" w:rsidP="00362976">
            <w:pPr>
              <w:autoSpaceDE w:val="0"/>
              <w:autoSpaceDN w:val="0"/>
              <w:adjustRightInd w:val="0"/>
              <w:rPr>
                <w:rFonts w:eastAsia="Times New Roman" w:cstheme="minorHAnsi"/>
                <w:sz w:val="12"/>
                <w:szCs w:val="12"/>
              </w:rPr>
            </w:pPr>
            <w:r w:rsidRPr="0047128C">
              <w:rPr>
                <w:rFonts w:eastAsia="Times New Roman" w:cstheme="minorHAnsi"/>
                <w:sz w:val="12"/>
                <w:szCs w:val="12"/>
              </w:rPr>
              <w:t>the consultation structure. Three key themes were identified concerning the feasibility of the intervention:</w:t>
            </w:r>
          </w:p>
          <w:p w14:paraId="014B5306" w14:textId="77777777" w:rsidR="005D2B5E" w:rsidRPr="0047128C" w:rsidRDefault="005D2B5E" w:rsidP="00362976">
            <w:pPr>
              <w:autoSpaceDE w:val="0"/>
              <w:autoSpaceDN w:val="0"/>
              <w:adjustRightInd w:val="0"/>
              <w:rPr>
                <w:rFonts w:eastAsia="Times New Roman" w:cstheme="minorHAnsi"/>
                <w:sz w:val="12"/>
                <w:szCs w:val="12"/>
              </w:rPr>
            </w:pPr>
            <w:r w:rsidRPr="0047128C">
              <w:rPr>
                <w:rFonts w:eastAsia="Times New Roman" w:cstheme="minorHAnsi"/>
                <w:sz w:val="12"/>
                <w:szCs w:val="12"/>
              </w:rPr>
              <w:t>expectations towards the use of the intervention in routine practice; perceptions towards the feasibility of the</w:t>
            </w:r>
          </w:p>
          <w:p w14:paraId="41BCB9B0"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training programme; and enabling personal development.</w:t>
            </w:r>
          </w:p>
        </w:tc>
      </w:tr>
      <w:tr w:rsidR="005D2B5E" w:rsidRPr="00C92581" w14:paraId="3C4E21D5" w14:textId="77777777" w:rsidTr="00362976">
        <w:trPr>
          <w:trHeight w:val="376"/>
          <w:tblHeader/>
        </w:trPr>
        <w:tc>
          <w:tcPr>
            <w:tcW w:w="0" w:type="auto"/>
            <w:shd w:val="clear" w:color="auto" w:fill="FFFFFF"/>
          </w:tcPr>
          <w:p w14:paraId="43076C6A" w14:textId="77777777" w:rsidR="005D2B5E" w:rsidRPr="003C29D6" w:rsidRDefault="005D2B5E" w:rsidP="00362976">
            <w:pPr>
              <w:autoSpaceDE w:val="0"/>
              <w:autoSpaceDN w:val="0"/>
              <w:adjustRightInd w:val="0"/>
              <w:rPr>
                <w:rFonts w:eastAsia="Times New Roman" w:cstheme="minorHAnsi"/>
                <w:w w:val="105"/>
                <w:sz w:val="12"/>
                <w:szCs w:val="12"/>
              </w:rPr>
            </w:pPr>
            <w:r w:rsidRPr="003C29D6">
              <w:rPr>
                <w:rFonts w:eastAsia="Times New Roman" w:cstheme="minorHAnsi"/>
                <w:sz w:val="12"/>
                <w:szCs w:val="12"/>
              </w:rPr>
              <w:t>Wright et al (2001))</w:t>
            </w:r>
          </w:p>
        </w:tc>
        <w:tc>
          <w:tcPr>
            <w:tcW w:w="0" w:type="auto"/>
            <w:shd w:val="clear" w:color="auto" w:fill="FFFFFF"/>
          </w:tcPr>
          <w:p w14:paraId="0ED6E83E" w14:textId="77777777" w:rsidR="005D2B5E" w:rsidRPr="003C29D6" w:rsidRDefault="005D2B5E" w:rsidP="00362976">
            <w:pPr>
              <w:autoSpaceDE w:val="0"/>
              <w:autoSpaceDN w:val="0"/>
              <w:adjustRightInd w:val="0"/>
              <w:rPr>
                <w:rFonts w:eastAsia="Times New Roman" w:cstheme="minorHAnsi"/>
                <w:sz w:val="12"/>
                <w:szCs w:val="12"/>
              </w:rPr>
            </w:pPr>
            <w:r w:rsidRPr="003C29D6">
              <w:rPr>
                <w:rFonts w:cstheme="minorHAnsi"/>
                <w:sz w:val="12"/>
                <w:szCs w:val="12"/>
              </w:rPr>
              <w:t xml:space="preserve">qualitative study, audio-taped interviews </w:t>
            </w:r>
            <w:r w:rsidRPr="003C29D6">
              <w:rPr>
                <w:rFonts w:eastAsia="Times New Roman" w:cstheme="minorHAnsi"/>
                <w:sz w:val="12"/>
                <w:szCs w:val="12"/>
              </w:rPr>
              <w:t>and thematically analysed.</w:t>
            </w:r>
          </w:p>
        </w:tc>
        <w:tc>
          <w:tcPr>
            <w:tcW w:w="0" w:type="auto"/>
            <w:shd w:val="clear" w:color="auto" w:fill="FFFFFF"/>
          </w:tcPr>
          <w:p w14:paraId="65984A31"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 xml:space="preserve">England </w:t>
            </w:r>
          </w:p>
        </w:tc>
        <w:tc>
          <w:tcPr>
            <w:tcW w:w="0" w:type="auto"/>
            <w:shd w:val="clear" w:color="auto" w:fill="FFFFFF"/>
          </w:tcPr>
          <w:p w14:paraId="1E63386F"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 xml:space="preserve">To </w:t>
            </w:r>
            <w:proofErr w:type="gramStart"/>
            <w:r w:rsidRPr="003C29D6">
              <w:rPr>
                <w:rFonts w:eastAsia="Times New Roman" w:cstheme="minorHAnsi"/>
                <w:sz w:val="12"/>
                <w:szCs w:val="12"/>
              </w:rPr>
              <w:t>explore  what</w:t>
            </w:r>
            <w:proofErr w:type="gramEnd"/>
            <w:r w:rsidRPr="003C29D6">
              <w:rPr>
                <w:rFonts w:eastAsia="Times New Roman" w:cstheme="minorHAnsi"/>
                <w:sz w:val="12"/>
                <w:szCs w:val="12"/>
              </w:rPr>
              <w:t xml:space="preserve"> happened</w:t>
            </w:r>
          </w:p>
          <w:p w14:paraId="5F78ACC0"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during a patient's initial assessment for secondary prevention</w:t>
            </w:r>
          </w:p>
          <w:p w14:paraId="338824F5"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of ischaemic heart disease with a practice nurse</w:t>
            </w:r>
          </w:p>
          <w:p w14:paraId="08FE915E"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and investigated patients' and practice nurses' views of</w:t>
            </w:r>
          </w:p>
          <w:p w14:paraId="291B65C4"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nurse-led clinics in primary care.</w:t>
            </w:r>
          </w:p>
        </w:tc>
        <w:tc>
          <w:tcPr>
            <w:tcW w:w="0" w:type="auto"/>
            <w:shd w:val="clear" w:color="auto" w:fill="FFFFFF"/>
          </w:tcPr>
          <w:p w14:paraId="1B1BE6E6"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practice nurse-led care</w:t>
            </w:r>
            <w:r>
              <w:rPr>
                <w:rFonts w:eastAsia="Times New Roman" w:cstheme="minorHAnsi"/>
                <w:sz w:val="12"/>
                <w:szCs w:val="12"/>
              </w:rPr>
              <w:t xml:space="preserve"> setting </w:t>
            </w:r>
          </w:p>
        </w:tc>
        <w:tc>
          <w:tcPr>
            <w:tcW w:w="0" w:type="auto"/>
            <w:shd w:val="clear" w:color="auto" w:fill="FFFFFF"/>
          </w:tcPr>
          <w:p w14:paraId="1875BF1A" w14:textId="77777777" w:rsidR="005D2B5E" w:rsidRPr="00073806" w:rsidRDefault="005D2B5E" w:rsidP="00362976">
            <w:pPr>
              <w:autoSpaceDE w:val="0"/>
              <w:autoSpaceDN w:val="0"/>
              <w:adjustRightInd w:val="0"/>
              <w:rPr>
                <w:rFonts w:eastAsia="Times New Roman" w:cstheme="minorHAnsi"/>
                <w:sz w:val="12"/>
                <w:szCs w:val="12"/>
              </w:rPr>
            </w:pPr>
            <w:r w:rsidRPr="00073806">
              <w:rPr>
                <w:rFonts w:eastAsia="Times New Roman" w:cstheme="minorHAnsi"/>
                <w:sz w:val="12"/>
                <w:szCs w:val="12"/>
              </w:rPr>
              <w:t>The nurses</w:t>
            </w:r>
          </w:p>
          <w:p w14:paraId="78310F19"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ranged in age from 38 to 61 years</w:t>
            </w:r>
            <w:r>
              <w:rPr>
                <w:rFonts w:eastAsia="Times New Roman" w:cstheme="minorHAnsi"/>
                <w:sz w:val="12"/>
                <w:szCs w:val="12"/>
              </w:rPr>
              <w:t xml:space="preserve"> and 7 Nurses </w:t>
            </w:r>
          </w:p>
        </w:tc>
        <w:tc>
          <w:tcPr>
            <w:tcW w:w="0" w:type="auto"/>
            <w:shd w:val="clear" w:color="auto" w:fill="FFFFFF"/>
          </w:tcPr>
          <w:p w14:paraId="0D1D3D4D"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Nurses were effective in history taking and offering reassurance and dietary</w:t>
            </w:r>
          </w:p>
          <w:p w14:paraId="35C57955"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 xml:space="preserve">advice, yet were less </w:t>
            </w:r>
            <w:proofErr w:type="spellStart"/>
            <w:r w:rsidRPr="003C29D6">
              <w:rPr>
                <w:rFonts w:eastAsia="Times New Roman" w:cstheme="minorHAnsi"/>
                <w:sz w:val="12"/>
                <w:szCs w:val="12"/>
              </w:rPr>
              <w:t>con®dent</w:t>
            </w:r>
            <w:proofErr w:type="spellEnd"/>
            <w:r w:rsidRPr="003C29D6">
              <w:rPr>
                <w:rFonts w:eastAsia="Times New Roman" w:cstheme="minorHAnsi"/>
                <w:sz w:val="12"/>
                <w:szCs w:val="12"/>
              </w:rPr>
              <w:t xml:space="preserve"> in discussing patients' understandings of heart</w:t>
            </w:r>
          </w:p>
          <w:p w14:paraId="73CC7ADB"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disease and related medication.</w:t>
            </w:r>
          </w:p>
          <w:p w14:paraId="0692209E"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 Practice nurse-led coronary preventive care is acceptable to both nurses and</w:t>
            </w:r>
          </w:p>
          <w:p w14:paraId="2EFA0705"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patients.</w:t>
            </w:r>
          </w:p>
          <w:p w14:paraId="48EC1871"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 Further practice nurse education is required in heart disease, cardiac</w:t>
            </w:r>
          </w:p>
          <w:p w14:paraId="247287C9"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medications and skills necessary for exploring and challenging patients'</w:t>
            </w:r>
          </w:p>
          <w:p w14:paraId="58CFF09A" w14:textId="77777777" w:rsidR="005D2B5E" w:rsidRPr="003C29D6" w:rsidRDefault="005D2B5E" w:rsidP="00362976">
            <w:pPr>
              <w:autoSpaceDE w:val="0"/>
              <w:autoSpaceDN w:val="0"/>
              <w:adjustRightInd w:val="0"/>
              <w:rPr>
                <w:rFonts w:eastAsia="Times New Roman" w:cstheme="minorHAnsi"/>
                <w:sz w:val="12"/>
                <w:szCs w:val="12"/>
              </w:rPr>
            </w:pPr>
            <w:r w:rsidRPr="003C29D6">
              <w:rPr>
                <w:rFonts w:eastAsia="Times New Roman" w:cstheme="minorHAnsi"/>
                <w:sz w:val="12"/>
                <w:szCs w:val="12"/>
              </w:rPr>
              <w:t>understandings of these issues.</w:t>
            </w:r>
          </w:p>
        </w:tc>
      </w:tr>
    </w:tbl>
    <w:p w14:paraId="1C74B2B6" w14:textId="77777777" w:rsidR="005D2B5E" w:rsidRDefault="005D2B5E" w:rsidP="005D2B5E">
      <w:pPr>
        <w:spacing w:line="360" w:lineRule="auto"/>
        <w:jc w:val="both"/>
        <w:rPr>
          <w:rFonts w:cstheme="minorHAnsi"/>
          <w:b/>
          <w:bCs/>
        </w:rPr>
      </w:pPr>
    </w:p>
    <w:p w14:paraId="43F8AAC9" w14:textId="77777777" w:rsidR="005D2B5E" w:rsidRPr="00050B97" w:rsidRDefault="005D2B5E" w:rsidP="005D2B5E">
      <w:pPr>
        <w:spacing w:line="360" w:lineRule="auto"/>
        <w:jc w:val="both"/>
        <w:rPr>
          <w:rFonts w:cstheme="minorHAnsi"/>
        </w:rPr>
      </w:pPr>
      <w:r w:rsidRPr="00075D9A">
        <w:rPr>
          <w:rFonts w:cstheme="minorHAnsi"/>
          <w:b/>
          <w:bCs/>
        </w:rPr>
        <w:t xml:space="preserve">Appendix </w:t>
      </w:r>
      <w:r>
        <w:rPr>
          <w:rFonts w:cstheme="minorHAnsi"/>
          <w:b/>
          <w:bCs/>
        </w:rPr>
        <w:t>6</w:t>
      </w:r>
      <w:r w:rsidRPr="00075D9A">
        <w:rPr>
          <w:rFonts w:cstheme="minorHAnsi"/>
          <w:b/>
          <w:bCs/>
        </w:rPr>
        <w:t>:</w:t>
      </w:r>
      <w:r w:rsidRPr="00075D9A">
        <w:rPr>
          <w:rFonts w:cstheme="minorHAnsi"/>
        </w:rPr>
        <w:t xml:space="preserve"> </w:t>
      </w:r>
      <w:r w:rsidRPr="00075D9A">
        <w:rPr>
          <w:rFonts w:cstheme="minorHAnsi"/>
          <w:b/>
          <w:bCs/>
        </w:rPr>
        <w:t>Themes</w:t>
      </w:r>
    </w:p>
    <w:tbl>
      <w:tblPr>
        <w:tblStyle w:val="TableGrid"/>
        <w:tblW w:w="7650" w:type="dxa"/>
        <w:shd w:val="clear" w:color="auto" w:fill="FFFFFF" w:themeFill="background1"/>
        <w:tblLook w:val="04A0" w:firstRow="1" w:lastRow="0" w:firstColumn="1" w:lastColumn="0" w:noHBand="0" w:noVBand="1"/>
      </w:tblPr>
      <w:tblGrid>
        <w:gridCol w:w="2498"/>
        <w:gridCol w:w="1844"/>
        <w:gridCol w:w="1113"/>
        <w:gridCol w:w="949"/>
        <w:gridCol w:w="1246"/>
      </w:tblGrid>
      <w:tr w:rsidR="005D2B5E" w:rsidRPr="00050B97" w14:paraId="25A3ECB9" w14:textId="77777777" w:rsidTr="00362976">
        <w:trPr>
          <w:trHeight w:val="567"/>
        </w:trPr>
        <w:tc>
          <w:tcPr>
            <w:tcW w:w="7650" w:type="dxa"/>
            <w:gridSpan w:val="5"/>
            <w:shd w:val="clear" w:color="auto" w:fill="FFFFFF" w:themeFill="background1"/>
          </w:tcPr>
          <w:p w14:paraId="35BCC37A"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t xml:space="preserve">                                                                                                               Synthesised Finding </w:t>
            </w:r>
          </w:p>
        </w:tc>
      </w:tr>
      <w:tr w:rsidR="005D2B5E" w:rsidRPr="00050B97" w14:paraId="4D6228AB" w14:textId="77777777" w:rsidTr="00362976">
        <w:trPr>
          <w:trHeight w:val="567"/>
        </w:trPr>
        <w:tc>
          <w:tcPr>
            <w:tcW w:w="2498" w:type="dxa"/>
            <w:shd w:val="clear" w:color="auto" w:fill="FFFFFF" w:themeFill="background1"/>
          </w:tcPr>
          <w:p w14:paraId="1CBD4109"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t xml:space="preserve">Studies </w:t>
            </w:r>
          </w:p>
        </w:tc>
        <w:tc>
          <w:tcPr>
            <w:tcW w:w="1844" w:type="dxa"/>
            <w:shd w:val="clear" w:color="auto" w:fill="FFFFFF" w:themeFill="background1"/>
          </w:tcPr>
          <w:p w14:paraId="2374C938" w14:textId="77777777" w:rsidR="005D2B5E" w:rsidRPr="00050B97" w:rsidRDefault="005D2B5E" w:rsidP="00362976">
            <w:pPr>
              <w:autoSpaceDE w:val="0"/>
              <w:autoSpaceDN w:val="0"/>
              <w:adjustRightInd w:val="0"/>
              <w:rPr>
                <w:rFonts w:cstheme="minorHAnsi"/>
                <w:sz w:val="16"/>
                <w:szCs w:val="16"/>
              </w:rPr>
            </w:pPr>
            <w:r w:rsidRPr="00F757A2">
              <w:rPr>
                <w:rFonts w:cstheme="minorHAnsi"/>
                <w:b/>
                <w:bCs/>
                <w:sz w:val="16"/>
                <w:szCs w:val="16"/>
              </w:rPr>
              <w:t xml:space="preserve">Nurses need training and up to date information </w:t>
            </w:r>
          </w:p>
        </w:tc>
        <w:tc>
          <w:tcPr>
            <w:tcW w:w="1113" w:type="dxa"/>
            <w:shd w:val="clear" w:color="auto" w:fill="FFFFFF" w:themeFill="background1"/>
          </w:tcPr>
          <w:p w14:paraId="52581FBE" w14:textId="77777777" w:rsidR="005D2B5E" w:rsidRPr="00050B97" w:rsidRDefault="005D2B5E" w:rsidP="00362976">
            <w:pPr>
              <w:autoSpaceDE w:val="0"/>
              <w:autoSpaceDN w:val="0"/>
              <w:adjustRightInd w:val="0"/>
              <w:rPr>
                <w:rFonts w:cstheme="minorHAnsi"/>
                <w:b/>
                <w:bCs/>
                <w:sz w:val="16"/>
                <w:szCs w:val="16"/>
              </w:rPr>
            </w:pPr>
            <w:r w:rsidRPr="00050B97">
              <w:rPr>
                <w:rFonts w:cstheme="minorHAnsi"/>
                <w:b/>
                <w:bCs/>
                <w:sz w:val="16"/>
                <w:szCs w:val="16"/>
              </w:rPr>
              <w:t xml:space="preserve"> </w:t>
            </w:r>
            <w:r>
              <w:rPr>
                <w:rFonts w:cstheme="minorHAnsi"/>
                <w:b/>
                <w:bCs/>
                <w:sz w:val="16"/>
                <w:szCs w:val="16"/>
              </w:rPr>
              <w:t>Providing s</w:t>
            </w:r>
            <w:r w:rsidRPr="00050B97">
              <w:rPr>
                <w:rFonts w:cstheme="minorHAnsi"/>
                <w:b/>
                <w:bCs/>
                <w:sz w:val="16"/>
                <w:szCs w:val="16"/>
              </w:rPr>
              <w:t xml:space="preserve">upport </w:t>
            </w:r>
            <w:r>
              <w:rPr>
                <w:rFonts w:cstheme="minorHAnsi"/>
                <w:b/>
                <w:bCs/>
                <w:sz w:val="16"/>
                <w:szCs w:val="16"/>
              </w:rPr>
              <w:t xml:space="preserve">for patients </w:t>
            </w:r>
          </w:p>
          <w:p w14:paraId="19C690EB" w14:textId="77777777" w:rsidR="005D2B5E" w:rsidRPr="00050B97" w:rsidRDefault="005D2B5E" w:rsidP="00362976">
            <w:pPr>
              <w:autoSpaceDE w:val="0"/>
              <w:autoSpaceDN w:val="0"/>
              <w:adjustRightInd w:val="0"/>
              <w:rPr>
                <w:rFonts w:cstheme="minorHAnsi"/>
                <w:sz w:val="16"/>
                <w:szCs w:val="16"/>
              </w:rPr>
            </w:pPr>
          </w:p>
        </w:tc>
        <w:tc>
          <w:tcPr>
            <w:tcW w:w="949" w:type="dxa"/>
            <w:shd w:val="clear" w:color="auto" w:fill="FFFFFF" w:themeFill="background1"/>
          </w:tcPr>
          <w:p w14:paraId="71B2597D" w14:textId="77777777" w:rsidR="005D2B5E" w:rsidRPr="00050B97" w:rsidRDefault="005D2B5E" w:rsidP="00362976">
            <w:pPr>
              <w:autoSpaceDE w:val="0"/>
              <w:autoSpaceDN w:val="0"/>
              <w:adjustRightInd w:val="0"/>
              <w:rPr>
                <w:rFonts w:cstheme="minorHAnsi"/>
                <w:b/>
                <w:sz w:val="16"/>
                <w:szCs w:val="16"/>
              </w:rPr>
            </w:pPr>
            <w:r>
              <w:rPr>
                <w:rFonts w:cstheme="minorHAnsi"/>
                <w:b/>
                <w:sz w:val="16"/>
                <w:szCs w:val="16"/>
              </w:rPr>
              <w:t xml:space="preserve">Patient motivation </w:t>
            </w:r>
            <w:r w:rsidRPr="00F757A2">
              <w:rPr>
                <w:rFonts w:cstheme="minorHAnsi"/>
                <w:b/>
                <w:sz w:val="16"/>
                <w:szCs w:val="16"/>
              </w:rPr>
              <w:t>to engage with treatment plans</w:t>
            </w:r>
          </w:p>
          <w:p w14:paraId="6220139C" w14:textId="77777777" w:rsidR="005D2B5E" w:rsidRPr="00050B97" w:rsidRDefault="005D2B5E" w:rsidP="00362976">
            <w:pPr>
              <w:autoSpaceDE w:val="0"/>
              <w:autoSpaceDN w:val="0"/>
              <w:adjustRightInd w:val="0"/>
              <w:rPr>
                <w:rFonts w:cstheme="minorHAnsi"/>
                <w:sz w:val="16"/>
                <w:szCs w:val="16"/>
              </w:rPr>
            </w:pPr>
          </w:p>
        </w:tc>
        <w:tc>
          <w:tcPr>
            <w:tcW w:w="1246" w:type="dxa"/>
            <w:shd w:val="clear" w:color="auto" w:fill="FFFFFF" w:themeFill="background1"/>
          </w:tcPr>
          <w:p w14:paraId="039D239D" w14:textId="77777777" w:rsidR="005D2B5E" w:rsidRPr="00050B97" w:rsidRDefault="005D2B5E" w:rsidP="00362976">
            <w:pPr>
              <w:autoSpaceDE w:val="0"/>
              <w:autoSpaceDN w:val="0"/>
              <w:adjustRightInd w:val="0"/>
              <w:rPr>
                <w:rFonts w:cstheme="minorHAnsi"/>
                <w:b/>
                <w:bCs/>
                <w:sz w:val="16"/>
                <w:szCs w:val="16"/>
              </w:rPr>
            </w:pPr>
            <w:r>
              <w:rPr>
                <w:rFonts w:cstheme="minorHAnsi"/>
                <w:b/>
                <w:bCs/>
                <w:sz w:val="16"/>
                <w:szCs w:val="16"/>
              </w:rPr>
              <w:t xml:space="preserve">Perceived </w:t>
            </w:r>
            <w:r w:rsidRPr="00050B97">
              <w:rPr>
                <w:rFonts w:cstheme="minorHAnsi"/>
                <w:b/>
                <w:bCs/>
                <w:sz w:val="16"/>
                <w:szCs w:val="16"/>
              </w:rPr>
              <w:t xml:space="preserve">Lack of time </w:t>
            </w:r>
          </w:p>
          <w:p w14:paraId="3E6BECA4" w14:textId="77777777" w:rsidR="005D2B5E" w:rsidRPr="00050B97" w:rsidRDefault="005D2B5E" w:rsidP="00362976">
            <w:pPr>
              <w:autoSpaceDE w:val="0"/>
              <w:autoSpaceDN w:val="0"/>
              <w:adjustRightInd w:val="0"/>
              <w:rPr>
                <w:rFonts w:cstheme="minorHAnsi"/>
                <w:b/>
                <w:bCs/>
                <w:sz w:val="16"/>
                <w:szCs w:val="16"/>
              </w:rPr>
            </w:pPr>
          </w:p>
        </w:tc>
      </w:tr>
      <w:tr w:rsidR="005D2B5E" w:rsidRPr="00050B97" w14:paraId="75D78226" w14:textId="77777777" w:rsidTr="00362976">
        <w:trPr>
          <w:trHeight w:val="288"/>
        </w:trPr>
        <w:tc>
          <w:tcPr>
            <w:tcW w:w="2498" w:type="dxa"/>
            <w:shd w:val="clear" w:color="auto" w:fill="FFFFFF" w:themeFill="background1"/>
          </w:tcPr>
          <w:p w14:paraId="49BF00D6" w14:textId="77777777" w:rsidR="005D2B5E" w:rsidRPr="00050B97" w:rsidRDefault="005D2B5E" w:rsidP="00362976">
            <w:pPr>
              <w:autoSpaceDE w:val="0"/>
              <w:autoSpaceDN w:val="0"/>
              <w:adjustRightInd w:val="0"/>
              <w:rPr>
                <w:rFonts w:cstheme="minorHAnsi"/>
                <w:sz w:val="16"/>
                <w:szCs w:val="16"/>
                <w:lang w:val="en-US"/>
              </w:rPr>
            </w:pPr>
            <w:proofErr w:type="spellStart"/>
            <w:r w:rsidRPr="00D02FAA">
              <w:rPr>
                <w:rFonts w:cstheme="minorHAnsi"/>
                <w:sz w:val="16"/>
                <w:szCs w:val="16"/>
              </w:rPr>
              <w:t>Bårdsgjerde</w:t>
            </w:r>
            <w:proofErr w:type="spellEnd"/>
            <w:r w:rsidRPr="00D02FAA">
              <w:rPr>
                <w:rFonts w:cstheme="minorHAnsi"/>
                <w:sz w:val="16"/>
                <w:szCs w:val="16"/>
              </w:rPr>
              <w:t xml:space="preserve"> et al (2020)</w:t>
            </w:r>
          </w:p>
        </w:tc>
        <w:tc>
          <w:tcPr>
            <w:tcW w:w="1844" w:type="dxa"/>
            <w:shd w:val="clear" w:color="auto" w:fill="FFFFFF" w:themeFill="background1"/>
          </w:tcPr>
          <w:p w14:paraId="3F8FEDFB"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c>
          <w:tcPr>
            <w:tcW w:w="1113" w:type="dxa"/>
            <w:shd w:val="clear" w:color="auto" w:fill="FFFFFF" w:themeFill="background1"/>
          </w:tcPr>
          <w:p w14:paraId="0FA980AA" w14:textId="77777777" w:rsidR="005D2B5E" w:rsidRPr="00050B97" w:rsidRDefault="005D2B5E" w:rsidP="00362976">
            <w:pPr>
              <w:autoSpaceDE w:val="0"/>
              <w:autoSpaceDN w:val="0"/>
              <w:adjustRightInd w:val="0"/>
              <w:rPr>
                <w:rFonts w:cstheme="minorHAnsi"/>
                <w:sz w:val="16"/>
                <w:szCs w:val="16"/>
              </w:rPr>
            </w:pPr>
          </w:p>
        </w:tc>
        <w:tc>
          <w:tcPr>
            <w:tcW w:w="949" w:type="dxa"/>
            <w:shd w:val="clear" w:color="auto" w:fill="FFFFFF" w:themeFill="background1"/>
          </w:tcPr>
          <w:p w14:paraId="74B9C25C"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c>
          <w:tcPr>
            <w:tcW w:w="1246" w:type="dxa"/>
            <w:shd w:val="clear" w:color="auto" w:fill="FFFFFF" w:themeFill="background1"/>
          </w:tcPr>
          <w:p w14:paraId="15624400"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r>
      <w:tr w:rsidR="005D2B5E" w:rsidRPr="00050B97" w14:paraId="626E28E2" w14:textId="77777777" w:rsidTr="00362976">
        <w:trPr>
          <w:trHeight w:val="134"/>
        </w:trPr>
        <w:tc>
          <w:tcPr>
            <w:tcW w:w="2498" w:type="dxa"/>
            <w:shd w:val="clear" w:color="auto" w:fill="FFFFFF" w:themeFill="background1"/>
          </w:tcPr>
          <w:p w14:paraId="67A8D6F3" w14:textId="77777777" w:rsidR="005D2B5E" w:rsidRPr="00050B97" w:rsidRDefault="005D2B5E" w:rsidP="00362976">
            <w:pPr>
              <w:autoSpaceDE w:val="0"/>
              <w:autoSpaceDN w:val="0"/>
              <w:adjustRightInd w:val="0"/>
              <w:rPr>
                <w:rFonts w:cstheme="minorHAnsi"/>
                <w:sz w:val="16"/>
                <w:szCs w:val="16"/>
              </w:rPr>
            </w:pPr>
            <w:proofErr w:type="spellStart"/>
            <w:r w:rsidRPr="00050B97">
              <w:rPr>
                <w:rFonts w:cstheme="minorHAnsi"/>
                <w:sz w:val="16"/>
                <w:szCs w:val="16"/>
              </w:rPr>
              <w:t>Frohmader</w:t>
            </w:r>
            <w:proofErr w:type="spellEnd"/>
            <w:r w:rsidRPr="00050B97">
              <w:rPr>
                <w:rFonts w:cstheme="minorHAnsi"/>
                <w:sz w:val="16"/>
                <w:szCs w:val="16"/>
              </w:rPr>
              <w:t xml:space="preserve"> </w:t>
            </w:r>
            <w:r w:rsidRPr="00050B97">
              <w:rPr>
                <w:rFonts w:cstheme="minorHAnsi"/>
                <w:iCs/>
                <w:sz w:val="16"/>
                <w:szCs w:val="16"/>
              </w:rPr>
              <w:t>et al.</w:t>
            </w:r>
            <w:r w:rsidRPr="00050B97">
              <w:rPr>
                <w:rFonts w:cstheme="minorHAnsi"/>
                <w:sz w:val="16"/>
                <w:szCs w:val="16"/>
              </w:rPr>
              <w:t xml:space="preserve"> (2018)</w:t>
            </w:r>
          </w:p>
        </w:tc>
        <w:tc>
          <w:tcPr>
            <w:tcW w:w="1844" w:type="dxa"/>
            <w:shd w:val="clear" w:color="auto" w:fill="FFFFFF" w:themeFill="background1"/>
          </w:tcPr>
          <w:p w14:paraId="534B1EE3"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c>
          <w:tcPr>
            <w:tcW w:w="1113" w:type="dxa"/>
            <w:shd w:val="clear" w:color="auto" w:fill="FFFFFF" w:themeFill="background1"/>
          </w:tcPr>
          <w:p w14:paraId="03ECD8EA"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c>
          <w:tcPr>
            <w:tcW w:w="949" w:type="dxa"/>
            <w:shd w:val="clear" w:color="auto" w:fill="FFFFFF" w:themeFill="background1"/>
          </w:tcPr>
          <w:p w14:paraId="304A3272"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c>
          <w:tcPr>
            <w:tcW w:w="1246" w:type="dxa"/>
            <w:shd w:val="clear" w:color="auto" w:fill="FFFFFF" w:themeFill="background1"/>
          </w:tcPr>
          <w:p w14:paraId="297E040D" w14:textId="77777777" w:rsidR="005D2B5E" w:rsidRPr="00050B97" w:rsidRDefault="005D2B5E" w:rsidP="00362976">
            <w:pPr>
              <w:autoSpaceDE w:val="0"/>
              <w:autoSpaceDN w:val="0"/>
              <w:adjustRightInd w:val="0"/>
              <w:rPr>
                <w:rFonts w:cstheme="minorHAnsi"/>
                <w:sz w:val="16"/>
                <w:szCs w:val="16"/>
              </w:rPr>
            </w:pPr>
          </w:p>
        </w:tc>
      </w:tr>
      <w:tr w:rsidR="005D2B5E" w:rsidRPr="00050B97" w14:paraId="3A3F2580" w14:textId="77777777" w:rsidTr="00362976">
        <w:trPr>
          <w:trHeight w:val="134"/>
        </w:trPr>
        <w:tc>
          <w:tcPr>
            <w:tcW w:w="2498" w:type="dxa"/>
            <w:shd w:val="clear" w:color="auto" w:fill="FFFFFF" w:themeFill="background1"/>
          </w:tcPr>
          <w:p w14:paraId="37234EDA" w14:textId="77777777" w:rsidR="005D2B5E" w:rsidRPr="00050B97" w:rsidRDefault="005D2B5E" w:rsidP="00362976">
            <w:pPr>
              <w:autoSpaceDE w:val="0"/>
              <w:autoSpaceDN w:val="0"/>
              <w:adjustRightInd w:val="0"/>
              <w:rPr>
                <w:rFonts w:cstheme="minorHAnsi"/>
                <w:sz w:val="16"/>
                <w:szCs w:val="16"/>
              </w:rPr>
            </w:pPr>
            <w:proofErr w:type="spellStart"/>
            <w:r w:rsidRPr="00050B97">
              <w:rPr>
                <w:rFonts w:cstheme="minorHAnsi"/>
                <w:sz w:val="16"/>
                <w:szCs w:val="16"/>
              </w:rPr>
              <w:t>Frohmader</w:t>
            </w:r>
            <w:proofErr w:type="spellEnd"/>
            <w:r w:rsidRPr="00050B97">
              <w:rPr>
                <w:rFonts w:cstheme="minorHAnsi"/>
                <w:sz w:val="16"/>
                <w:szCs w:val="16"/>
              </w:rPr>
              <w:t xml:space="preserve"> </w:t>
            </w:r>
            <w:r w:rsidRPr="00050B97">
              <w:rPr>
                <w:rFonts w:cstheme="minorHAnsi"/>
                <w:iCs/>
                <w:sz w:val="16"/>
                <w:szCs w:val="16"/>
              </w:rPr>
              <w:t>et al.</w:t>
            </w:r>
            <w:r w:rsidRPr="00050B97">
              <w:rPr>
                <w:rFonts w:cstheme="minorHAnsi"/>
                <w:sz w:val="16"/>
                <w:szCs w:val="16"/>
              </w:rPr>
              <w:t xml:space="preserve"> (201</w:t>
            </w:r>
            <w:r>
              <w:rPr>
                <w:rFonts w:cstheme="minorHAnsi"/>
                <w:sz w:val="16"/>
                <w:szCs w:val="16"/>
              </w:rPr>
              <w:t>7</w:t>
            </w:r>
            <w:r w:rsidRPr="00050B97">
              <w:rPr>
                <w:rFonts w:cstheme="minorHAnsi"/>
                <w:sz w:val="16"/>
                <w:szCs w:val="16"/>
              </w:rPr>
              <w:t>)</w:t>
            </w:r>
          </w:p>
        </w:tc>
        <w:tc>
          <w:tcPr>
            <w:tcW w:w="1844" w:type="dxa"/>
            <w:shd w:val="clear" w:color="auto" w:fill="FFFFFF" w:themeFill="background1"/>
          </w:tcPr>
          <w:p w14:paraId="6094D87C"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c>
          <w:tcPr>
            <w:tcW w:w="1113" w:type="dxa"/>
            <w:shd w:val="clear" w:color="auto" w:fill="FFFFFF" w:themeFill="background1"/>
          </w:tcPr>
          <w:p w14:paraId="4941FE57"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c>
          <w:tcPr>
            <w:tcW w:w="949" w:type="dxa"/>
            <w:shd w:val="clear" w:color="auto" w:fill="FFFFFF" w:themeFill="background1"/>
          </w:tcPr>
          <w:p w14:paraId="03C71BA9"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c>
          <w:tcPr>
            <w:tcW w:w="1246" w:type="dxa"/>
            <w:shd w:val="clear" w:color="auto" w:fill="FFFFFF" w:themeFill="background1"/>
          </w:tcPr>
          <w:p w14:paraId="087CE3E3" w14:textId="77777777" w:rsidR="005D2B5E" w:rsidRPr="00050B97" w:rsidRDefault="005D2B5E" w:rsidP="00362976">
            <w:pPr>
              <w:autoSpaceDE w:val="0"/>
              <w:autoSpaceDN w:val="0"/>
              <w:adjustRightInd w:val="0"/>
              <w:rPr>
                <w:rFonts w:cstheme="minorHAnsi"/>
                <w:sz w:val="16"/>
                <w:szCs w:val="16"/>
              </w:rPr>
            </w:pPr>
          </w:p>
        </w:tc>
      </w:tr>
      <w:tr w:rsidR="005D2B5E" w:rsidRPr="00050B97" w14:paraId="406449DD" w14:textId="77777777" w:rsidTr="00362976">
        <w:trPr>
          <w:trHeight w:val="244"/>
        </w:trPr>
        <w:tc>
          <w:tcPr>
            <w:tcW w:w="2498" w:type="dxa"/>
            <w:shd w:val="clear" w:color="auto" w:fill="FFFFFF" w:themeFill="background1"/>
          </w:tcPr>
          <w:p w14:paraId="238E7585" w14:textId="77777777" w:rsidR="005D2B5E" w:rsidRPr="00050B97" w:rsidRDefault="005D2B5E" w:rsidP="00362976">
            <w:pPr>
              <w:autoSpaceDE w:val="0"/>
              <w:autoSpaceDN w:val="0"/>
              <w:adjustRightInd w:val="0"/>
              <w:rPr>
                <w:rFonts w:cstheme="minorHAnsi"/>
                <w:sz w:val="16"/>
                <w:szCs w:val="16"/>
                <w:lang w:val="en-US"/>
              </w:rPr>
            </w:pPr>
            <w:r w:rsidRPr="00050B97">
              <w:rPr>
                <w:rFonts w:cstheme="minorHAnsi"/>
                <w:sz w:val="16"/>
                <w:szCs w:val="16"/>
                <w:lang w:val="en-US"/>
              </w:rPr>
              <w:t xml:space="preserve">Hallberg et </w:t>
            </w:r>
            <w:proofErr w:type="gramStart"/>
            <w:r w:rsidRPr="00050B97">
              <w:rPr>
                <w:rFonts w:cstheme="minorHAnsi"/>
                <w:sz w:val="16"/>
                <w:szCs w:val="16"/>
                <w:lang w:val="en-US"/>
              </w:rPr>
              <w:t>al  (</w:t>
            </w:r>
            <w:proofErr w:type="gramEnd"/>
            <w:r w:rsidRPr="00050B97">
              <w:rPr>
                <w:rFonts w:cstheme="minorHAnsi"/>
                <w:sz w:val="16"/>
                <w:szCs w:val="16"/>
                <w:lang w:val="en-US"/>
              </w:rPr>
              <w:t>2018)</w:t>
            </w:r>
          </w:p>
          <w:p w14:paraId="2B3F36E0" w14:textId="77777777" w:rsidR="005D2B5E" w:rsidRPr="00050B97" w:rsidRDefault="005D2B5E" w:rsidP="00362976">
            <w:pPr>
              <w:autoSpaceDE w:val="0"/>
              <w:autoSpaceDN w:val="0"/>
              <w:adjustRightInd w:val="0"/>
              <w:rPr>
                <w:rFonts w:cstheme="minorHAnsi"/>
                <w:sz w:val="16"/>
                <w:szCs w:val="16"/>
              </w:rPr>
            </w:pPr>
          </w:p>
        </w:tc>
        <w:tc>
          <w:tcPr>
            <w:tcW w:w="1844" w:type="dxa"/>
            <w:shd w:val="clear" w:color="auto" w:fill="FFFFFF" w:themeFill="background1"/>
          </w:tcPr>
          <w:p w14:paraId="3328F4C2" w14:textId="77777777" w:rsidR="005D2B5E" w:rsidRPr="00050B97" w:rsidRDefault="005D2B5E" w:rsidP="00362976">
            <w:pPr>
              <w:autoSpaceDE w:val="0"/>
              <w:autoSpaceDN w:val="0"/>
              <w:adjustRightInd w:val="0"/>
              <w:rPr>
                <w:rFonts w:cstheme="minorHAnsi"/>
                <w:sz w:val="16"/>
                <w:szCs w:val="16"/>
              </w:rPr>
            </w:pPr>
          </w:p>
        </w:tc>
        <w:tc>
          <w:tcPr>
            <w:tcW w:w="1113" w:type="dxa"/>
            <w:shd w:val="clear" w:color="auto" w:fill="FFFFFF" w:themeFill="background1"/>
          </w:tcPr>
          <w:p w14:paraId="454297F5"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c>
          <w:tcPr>
            <w:tcW w:w="949" w:type="dxa"/>
            <w:shd w:val="clear" w:color="auto" w:fill="FFFFFF" w:themeFill="background1"/>
          </w:tcPr>
          <w:p w14:paraId="26CC77E9" w14:textId="77777777" w:rsidR="005D2B5E" w:rsidRPr="00050B97" w:rsidRDefault="005D2B5E" w:rsidP="00362976">
            <w:pPr>
              <w:autoSpaceDE w:val="0"/>
              <w:autoSpaceDN w:val="0"/>
              <w:adjustRightInd w:val="0"/>
              <w:rPr>
                <w:rFonts w:cstheme="minorHAnsi"/>
                <w:sz w:val="16"/>
                <w:szCs w:val="16"/>
              </w:rPr>
            </w:pPr>
          </w:p>
        </w:tc>
        <w:tc>
          <w:tcPr>
            <w:tcW w:w="1246" w:type="dxa"/>
            <w:shd w:val="clear" w:color="auto" w:fill="FFFFFF" w:themeFill="background1"/>
          </w:tcPr>
          <w:p w14:paraId="0D20DA53"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r>
      <w:tr w:rsidR="005D2B5E" w:rsidRPr="00050B97" w14:paraId="481D5CB8" w14:textId="77777777" w:rsidTr="00362976">
        <w:trPr>
          <w:trHeight w:val="278"/>
        </w:trPr>
        <w:tc>
          <w:tcPr>
            <w:tcW w:w="2498" w:type="dxa"/>
            <w:shd w:val="clear" w:color="auto" w:fill="FFFFFF" w:themeFill="background1"/>
          </w:tcPr>
          <w:p w14:paraId="62728776" w14:textId="77777777" w:rsidR="005D2B5E" w:rsidRPr="00050B97" w:rsidRDefault="005D2B5E" w:rsidP="00362976">
            <w:pPr>
              <w:autoSpaceDE w:val="0"/>
              <w:autoSpaceDN w:val="0"/>
              <w:adjustRightInd w:val="0"/>
              <w:rPr>
                <w:rFonts w:cstheme="minorHAnsi"/>
                <w:sz w:val="16"/>
                <w:szCs w:val="16"/>
                <w:highlight w:val="yellow"/>
              </w:rPr>
            </w:pPr>
            <w:proofErr w:type="spellStart"/>
            <w:r w:rsidRPr="0017405D">
              <w:rPr>
                <w:rFonts w:cstheme="minorHAnsi"/>
                <w:sz w:val="16"/>
                <w:szCs w:val="16"/>
              </w:rPr>
              <w:t>Heery</w:t>
            </w:r>
            <w:proofErr w:type="spellEnd"/>
            <w:r w:rsidRPr="0017405D">
              <w:rPr>
                <w:rFonts w:cstheme="minorHAnsi"/>
                <w:sz w:val="16"/>
                <w:szCs w:val="16"/>
              </w:rPr>
              <w:t xml:space="preserve"> </w:t>
            </w:r>
            <w:r w:rsidRPr="0017405D">
              <w:rPr>
                <w:rFonts w:cstheme="minorHAnsi"/>
                <w:sz w:val="16"/>
                <w:szCs w:val="16"/>
                <w:lang w:val="en-US"/>
              </w:rPr>
              <w:t>et al</w:t>
            </w:r>
            <w:r w:rsidRPr="0017405D">
              <w:rPr>
                <w:rFonts w:cstheme="minorHAnsi"/>
                <w:sz w:val="16"/>
                <w:szCs w:val="16"/>
              </w:rPr>
              <w:t xml:space="preserve"> (2018)</w:t>
            </w:r>
          </w:p>
        </w:tc>
        <w:tc>
          <w:tcPr>
            <w:tcW w:w="1844" w:type="dxa"/>
            <w:shd w:val="clear" w:color="auto" w:fill="FFFFFF" w:themeFill="background1"/>
          </w:tcPr>
          <w:p w14:paraId="5EC3B473" w14:textId="77777777" w:rsidR="005D2B5E" w:rsidRPr="00050B97" w:rsidRDefault="005D2B5E" w:rsidP="00362976">
            <w:pPr>
              <w:autoSpaceDE w:val="0"/>
              <w:autoSpaceDN w:val="0"/>
              <w:adjustRightInd w:val="0"/>
              <w:rPr>
                <w:rFonts w:cstheme="minorHAnsi"/>
                <w:sz w:val="16"/>
                <w:szCs w:val="16"/>
                <w:highlight w:val="yellow"/>
              </w:rPr>
            </w:pPr>
            <w:r w:rsidRPr="00050B97">
              <w:rPr>
                <w:rFonts w:cstheme="minorHAnsi"/>
                <w:sz w:val="16"/>
                <w:szCs w:val="16"/>
              </w:rPr>
              <w:sym w:font="Wingdings 2" w:char="F050"/>
            </w:r>
          </w:p>
        </w:tc>
        <w:tc>
          <w:tcPr>
            <w:tcW w:w="1113" w:type="dxa"/>
            <w:shd w:val="clear" w:color="auto" w:fill="FFFFFF" w:themeFill="background1"/>
          </w:tcPr>
          <w:p w14:paraId="14EE7FEA" w14:textId="77777777" w:rsidR="005D2B5E" w:rsidRPr="00050B97" w:rsidRDefault="005D2B5E" w:rsidP="00362976">
            <w:pPr>
              <w:autoSpaceDE w:val="0"/>
              <w:autoSpaceDN w:val="0"/>
              <w:adjustRightInd w:val="0"/>
              <w:rPr>
                <w:rFonts w:cstheme="minorHAnsi"/>
                <w:sz w:val="16"/>
                <w:szCs w:val="16"/>
                <w:highlight w:val="yellow"/>
              </w:rPr>
            </w:pPr>
          </w:p>
        </w:tc>
        <w:tc>
          <w:tcPr>
            <w:tcW w:w="949" w:type="dxa"/>
            <w:shd w:val="clear" w:color="auto" w:fill="FFFFFF" w:themeFill="background1"/>
          </w:tcPr>
          <w:p w14:paraId="1CADE936" w14:textId="77777777" w:rsidR="005D2B5E" w:rsidRPr="00050B97" w:rsidRDefault="005D2B5E" w:rsidP="00362976">
            <w:pPr>
              <w:autoSpaceDE w:val="0"/>
              <w:autoSpaceDN w:val="0"/>
              <w:adjustRightInd w:val="0"/>
              <w:rPr>
                <w:rFonts w:cstheme="minorHAnsi"/>
                <w:sz w:val="16"/>
                <w:szCs w:val="16"/>
                <w:highlight w:val="yellow"/>
              </w:rPr>
            </w:pPr>
          </w:p>
        </w:tc>
        <w:tc>
          <w:tcPr>
            <w:tcW w:w="1246" w:type="dxa"/>
            <w:shd w:val="clear" w:color="auto" w:fill="FFFFFF" w:themeFill="background1"/>
          </w:tcPr>
          <w:p w14:paraId="56D86EBE" w14:textId="77777777" w:rsidR="005D2B5E" w:rsidRPr="00050B97" w:rsidRDefault="005D2B5E" w:rsidP="00362976">
            <w:pPr>
              <w:autoSpaceDE w:val="0"/>
              <w:autoSpaceDN w:val="0"/>
              <w:adjustRightInd w:val="0"/>
              <w:rPr>
                <w:rFonts w:cstheme="minorHAnsi"/>
                <w:sz w:val="16"/>
                <w:szCs w:val="16"/>
                <w:highlight w:val="yellow"/>
              </w:rPr>
            </w:pPr>
            <w:r w:rsidRPr="00050B97">
              <w:rPr>
                <w:rFonts w:cstheme="minorHAnsi"/>
                <w:sz w:val="16"/>
                <w:szCs w:val="16"/>
              </w:rPr>
              <w:sym w:font="Wingdings 2" w:char="F050"/>
            </w:r>
          </w:p>
        </w:tc>
      </w:tr>
      <w:tr w:rsidR="005D2B5E" w:rsidRPr="00050B97" w14:paraId="612E9EC2" w14:textId="77777777" w:rsidTr="00362976">
        <w:trPr>
          <w:trHeight w:val="423"/>
        </w:trPr>
        <w:tc>
          <w:tcPr>
            <w:tcW w:w="2498" w:type="dxa"/>
            <w:shd w:val="clear" w:color="auto" w:fill="FFFFFF" w:themeFill="background1"/>
          </w:tcPr>
          <w:p w14:paraId="297AD5B0"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t xml:space="preserve">Turner </w:t>
            </w:r>
            <w:r w:rsidRPr="00050B97">
              <w:rPr>
                <w:rFonts w:cstheme="minorHAnsi"/>
                <w:iCs/>
                <w:sz w:val="16"/>
                <w:szCs w:val="16"/>
              </w:rPr>
              <w:t>et al.</w:t>
            </w:r>
            <w:r w:rsidRPr="00050B97">
              <w:rPr>
                <w:rFonts w:cstheme="minorHAnsi"/>
                <w:sz w:val="16"/>
                <w:szCs w:val="16"/>
              </w:rPr>
              <w:t xml:space="preserve"> (2017)</w:t>
            </w:r>
          </w:p>
        </w:tc>
        <w:tc>
          <w:tcPr>
            <w:tcW w:w="1844" w:type="dxa"/>
            <w:shd w:val="clear" w:color="auto" w:fill="FFFFFF" w:themeFill="background1"/>
          </w:tcPr>
          <w:p w14:paraId="6864886B" w14:textId="77777777" w:rsidR="005D2B5E" w:rsidRPr="00050B97" w:rsidRDefault="005D2B5E" w:rsidP="00362976">
            <w:pPr>
              <w:autoSpaceDE w:val="0"/>
              <w:autoSpaceDN w:val="0"/>
              <w:adjustRightInd w:val="0"/>
              <w:rPr>
                <w:rFonts w:cstheme="minorHAnsi"/>
                <w:sz w:val="16"/>
                <w:szCs w:val="16"/>
              </w:rPr>
            </w:pPr>
          </w:p>
        </w:tc>
        <w:tc>
          <w:tcPr>
            <w:tcW w:w="1113" w:type="dxa"/>
            <w:shd w:val="clear" w:color="auto" w:fill="FFFFFF" w:themeFill="background1"/>
          </w:tcPr>
          <w:p w14:paraId="73D255A6"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c>
          <w:tcPr>
            <w:tcW w:w="949" w:type="dxa"/>
            <w:shd w:val="clear" w:color="auto" w:fill="FFFFFF" w:themeFill="background1"/>
          </w:tcPr>
          <w:p w14:paraId="672CA6E8" w14:textId="77777777" w:rsidR="005D2B5E" w:rsidRPr="00050B97" w:rsidRDefault="005D2B5E" w:rsidP="00362976">
            <w:pPr>
              <w:autoSpaceDE w:val="0"/>
              <w:autoSpaceDN w:val="0"/>
              <w:adjustRightInd w:val="0"/>
              <w:rPr>
                <w:rFonts w:cstheme="minorHAnsi"/>
                <w:sz w:val="16"/>
                <w:szCs w:val="16"/>
              </w:rPr>
            </w:pPr>
          </w:p>
        </w:tc>
        <w:tc>
          <w:tcPr>
            <w:tcW w:w="1246" w:type="dxa"/>
            <w:shd w:val="clear" w:color="auto" w:fill="FFFFFF" w:themeFill="background1"/>
          </w:tcPr>
          <w:p w14:paraId="370BF7CF" w14:textId="77777777" w:rsidR="005D2B5E" w:rsidRPr="00050B97" w:rsidRDefault="005D2B5E" w:rsidP="00362976">
            <w:pPr>
              <w:autoSpaceDE w:val="0"/>
              <w:autoSpaceDN w:val="0"/>
              <w:adjustRightInd w:val="0"/>
              <w:rPr>
                <w:rFonts w:cstheme="minorHAnsi"/>
                <w:sz w:val="16"/>
                <w:szCs w:val="16"/>
              </w:rPr>
            </w:pPr>
          </w:p>
        </w:tc>
      </w:tr>
      <w:tr w:rsidR="005D2B5E" w:rsidRPr="00050B97" w14:paraId="4FD57CF4" w14:textId="77777777" w:rsidTr="00362976">
        <w:trPr>
          <w:trHeight w:val="144"/>
        </w:trPr>
        <w:tc>
          <w:tcPr>
            <w:tcW w:w="2498" w:type="dxa"/>
            <w:shd w:val="clear" w:color="auto" w:fill="FFFFFF" w:themeFill="background1"/>
          </w:tcPr>
          <w:p w14:paraId="548D5B28" w14:textId="77777777" w:rsidR="005D2B5E" w:rsidRPr="00050B97" w:rsidRDefault="005D2B5E" w:rsidP="00362976">
            <w:pPr>
              <w:autoSpaceDE w:val="0"/>
              <w:autoSpaceDN w:val="0"/>
              <w:adjustRightInd w:val="0"/>
              <w:rPr>
                <w:rFonts w:cstheme="minorHAnsi"/>
                <w:sz w:val="16"/>
                <w:szCs w:val="16"/>
              </w:rPr>
            </w:pPr>
            <w:proofErr w:type="spellStart"/>
            <w:r w:rsidRPr="00050B97">
              <w:rPr>
                <w:rFonts w:cstheme="minorHAnsi"/>
                <w:sz w:val="16"/>
                <w:szCs w:val="16"/>
              </w:rPr>
              <w:t>Westeland</w:t>
            </w:r>
            <w:proofErr w:type="spellEnd"/>
            <w:r w:rsidRPr="00050B97">
              <w:rPr>
                <w:rFonts w:cstheme="minorHAnsi"/>
                <w:sz w:val="16"/>
                <w:szCs w:val="16"/>
              </w:rPr>
              <w:t xml:space="preserve"> </w:t>
            </w:r>
            <w:r w:rsidRPr="00050B97">
              <w:rPr>
                <w:rFonts w:cstheme="minorHAnsi"/>
                <w:iCs/>
                <w:sz w:val="16"/>
                <w:szCs w:val="16"/>
              </w:rPr>
              <w:t>et al.</w:t>
            </w:r>
            <w:r w:rsidRPr="00050B97">
              <w:rPr>
                <w:rFonts w:cstheme="minorHAnsi"/>
                <w:sz w:val="16"/>
                <w:szCs w:val="16"/>
              </w:rPr>
              <w:t xml:space="preserve"> (2018)</w:t>
            </w:r>
          </w:p>
        </w:tc>
        <w:tc>
          <w:tcPr>
            <w:tcW w:w="1844" w:type="dxa"/>
            <w:shd w:val="clear" w:color="auto" w:fill="FFFFFF" w:themeFill="background1"/>
          </w:tcPr>
          <w:p w14:paraId="4DEEEFD6"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c>
          <w:tcPr>
            <w:tcW w:w="1113" w:type="dxa"/>
            <w:shd w:val="clear" w:color="auto" w:fill="FFFFFF" w:themeFill="background1"/>
          </w:tcPr>
          <w:p w14:paraId="6273CA91"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c>
          <w:tcPr>
            <w:tcW w:w="949" w:type="dxa"/>
            <w:shd w:val="clear" w:color="auto" w:fill="FFFFFF" w:themeFill="background1"/>
          </w:tcPr>
          <w:p w14:paraId="0F2F171D"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sym w:font="Wingdings 2" w:char="F050"/>
            </w:r>
          </w:p>
        </w:tc>
        <w:tc>
          <w:tcPr>
            <w:tcW w:w="1246" w:type="dxa"/>
            <w:shd w:val="clear" w:color="auto" w:fill="FFFFFF" w:themeFill="background1"/>
          </w:tcPr>
          <w:p w14:paraId="1C965F5F" w14:textId="77777777" w:rsidR="005D2B5E" w:rsidRPr="00050B97" w:rsidRDefault="005D2B5E" w:rsidP="00362976">
            <w:pPr>
              <w:autoSpaceDE w:val="0"/>
              <w:autoSpaceDN w:val="0"/>
              <w:adjustRightInd w:val="0"/>
              <w:rPr>
                <w:rFonts w:cstheme="minorHAnsi"/>
                <w:sz w:val="16"/>
                <w:szCs w:val="16"/>
              </w:rPr>
            </w:pPr>
          </w:p>
        </w:tc>
      </w:tr>
      <w:tr w:rsidR="005D2B5E" w:rsidRPr="00050B97" w14:paraId="3051B5E2" w14:textId="77777777" w:rsidTr="00362976">
        <w:trPr>
          <w:trHeight w:val="278"/>
        </w:trPr>
        <w:tc>
          <w:tcPr>
            <w:tcW w:w="2498" w:type="dxa"/>
            <w:shd w:val="clear" w:color="auto" w:fill="FFFFFF" w:themeFill="background1"/>
          </w:tcPr>
          <w:p w14:paraId="4C277462" w14:textId="77777777" w:rsidR="005D2B5E" w:rsidRPr="00050B97" w:rsidRDefault="005D2B5E" w:rsidP="00362976">
            <w:pPr>
              <w:autoSpaceDE w:val="0"/>
              <w:autoSpaceDN w:val="0"/>
              <w:adjustRightInd w:val="0"/>
              <w:rPr>
                <w:rFonts w:cstheme="minorHAnsi"/>
                <w:sz w:val="16"/>
                <w:szCs w:val="16"/>
              </w:rPr>
            </w:pPr>
            <w:r w:rsidRPr="00050B97">
              <w:rPr>
                <w:rFonts w:cstheme="minorHAnsi"/>
                <w:sz w:val="16"/>
                <w:szCs w:val="16"/>
              </w:rPr>
              <w:t>Wright et al (2001)</w:t>
            </w:r>
          </w:p>
        </w:tc>
        <w:tc>
          <w:tcPr>
            <w:tcW w:w="1844" w:type="dxa"/>
            <w:shd w:val="clear" w:color="auto" w:fill="FFFFFF" w:themeFill="background1"/>
          </w:tcPr>
          <w:p w14:paraId="20A8A1FB" w14:textId="77777777" w:rsidR="005D2B5E" w:rsidRPr="00050B97" w:rsidRDefault="005D2B5E" w:rsidP="00362976">
            <w:pPr>
              <w:tabs>
                <w:tab w:val="center" w:pos="591"/>
              </w:tabs>
              <w:autoSpaceDE w:val="0"/>
              <w:autoSpaceDN w:val="0"/>
              <w:adjustRightInd w:val="0"/>
              <w:rPr>
                <w:rFonts w:cstheme="minorHAnsi"/>
                <w:sz w:val="16"/>
                <w:szCs w:val="16"/>
              </w:rPr>
            </w:pPr>
            <w:r w:rsidRPr="00050B97">
              <w:rPr>
                <w:rFonts w:cstheme="minorHAnsi"/>
                <w:sz w:val="16"/>
                <w:szCs w:val="16"/>
              </w:rPr>
              <w:sym w:font="Wingdings 2" w:char="F050"/>
            </w:r>
          </w:p>
        </w:tc>
        <w:tc>
          <w:tcPr>
            <w:tcW w:w="1113" w:type="dxa"/>
            <w:shd w:val="clear" w:color="auto" w:fill="FFFFFF" w:themeFill="background1"/>
          </w:tcPr>
          <w:p w14:paraId="005ACD84" w14:textId="77777777" w:rsidR="005D2B5E" w:rsidRPr="00050B97" w:rsidRDefault="005D2B5E" w:rsidP="00362976">
            <w:pPr>
              <w:autoSpaceDE w:val="0"/>
              <w:autoSpaceDN w:val="0"/>
              <w:adjustRightInd w:val="0"/>
              <w:rPr>
                <w:rFonts w:cstheme="minorHAnsi"/>
                <w:sz w:val="16"/>
                <w:szCs w:val="16"/>
              </w:rPr>
            </w:pPr>
          </w:p>
        </w:tc>
        <w:tc>
          <w:tcPr>
            <w:tcW w:w="949" w:type="dxa"/>
            <w:shd w:val="clear" w:color="auto" w:fill="FFFFFF" w:themeFill="background1"/>
          </w:tcPr>
          <w:p w14:paraId="368ADE53" w14:textId="77777777" w:rsidR="005D2B5E" w:rsidRPr="00050B97" w:rsidRDefault="005D2B5E" w:rsidP="00362976">
            <w:pPr>
              <w:autoSpaceDE w:val="0"/>
              <w:autoSpaceDN w:val="0"/>
              <w:adjustRightInd w:val="0"/>
              <w:rPr>
                <w:rFonts w:cstheme="minorHAnsi"/>
                <w:sz w:val="16"/>
                <w:szCs w:val="16"/>
              </w:rPr>
            </w:pPr>
          </w:p>
        </w:tc>
        <w:tc>
          <w:tcPr>
            <w:tcW w:w="1246" w:type="dxa"/>
            <w:shd w:val="clear" w:color="auto" w:fill="FFFFFF" w:themeFill="background1"/>
          </w:tcPr>
          <w:p w14:paraId="087FF7CA" w14:textId="77777777" w:rsidR="005D2B5E" w:rsidRPr="00050B97" w:rsidRDefault="005D2B5E" w:rsidP="00362976">
            <w:pPr>
              <w:autoSpaceDE w:val="0"/>
              <w:autoSpaceDN w:val="0"/>
              <w:adjustRightInd w:val="0"/>
              <w:rPr>
                <w:rFonts w:cstheme="minorHAnsi"/>
                <w:sz w:val="16"/>
                <w:szCs w:val="16"/>
              </w:rPr>
            </w:pPr>
          </w:p>
        </w:tc>
      </w:tr>
    </w:tbl>
    <w:p w14:paraId="49BB6D1A" w14:textId="77777777" w:rsidR="005D2B5E" w:rsidRDefault="005D2B5E" w:rsidP="005D2B5E"/>
    <w:p w14:paraId="7FE0D382" w14:textId="77777777" w:rsidR="005D2B5E" w:rsidRDefault="005D2B5E"/>
    <w:p w14:paraId="159E888F" w14:textId="77777777" w:rsidR="005D2B5E" w:rsidRDefault="005D2B5E"/>
    <w:p w14:paraId="095F0F51" w14:textId="77777777" w:rsidR="005D2B5E" w:rsidRPr="005D2B5E" w:rsidRDefault="005D2B5E" w:rsidP="005D2B5E">
      <w:pPr>
        <w:pStyle w:val="EndNoteBibliography"/>
      </w:pPr>
      <w:r>
        <w:fldChar w:fldCharType="begin"/>
      </w:r>
      <w:r>
        <w:instrText xml:space="preserve"> ADDIN EN.REFLIST </w:instrText>
      </w:r>
      <w:r>
        <w:fldChar w:fldCharType="separate"/>
      </w:r>
      <w:r w:rsidRPr="005D2B5E">
        <w:t>1.</w:t>
      </w:r>
      <w:r w:rsidRPr="005D2B5E">
        <w:tab/>
        <w:t>Moher D, Liberati A, Tetzlaff J, Altman DG. Preferred reporting items for systematic reviews and meta-analyses: the PRISMA statement. Annals of internal medicine. 2009;151(4):264-9.</w:t>
      </w:r>
    </w:p>
    <w:p w14:paraId="7C0C86CD" w14:textId="0C112903" w:rsidR="005354A2" w:rsidRDefault="005D2B5E">
      <w:r>
        <w:fldChar w:fldCharType="end"/>
      </w:r>
    </w:p>
    <w:sectPr w:rsidR="005354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7D7334" w14:textId="77777777" w:rsidR="00C87C23" w:rsidRDefault="00B200E0">
      <w:pPr>
        <w:spacing w:after="0" w:line="240" w:lineRule="auto"/>
      </w:pPr>
      <w:r>
        <w:separator/>
      </w:r>
    </w:p>
  </w:endnote>
  <w:endnote w:type="continuationSeparator" w:id="0">
    <w:p w14:paraId="002F5EF0" w14:textId="77777777" w:rsidR="00C87C23" w:rsidRDefault="00B20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MPEA D+ Gulliver RM">
    <w:altName w:val="Cambria"/>
    <w:panose1 w:val="00000000000000000000"/>
    <w:charset w:val="00"/>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CF30D7" w14:textId="77777777" w:rsidR="00C87C23" w:rsidRDefault="00B200E0">
      <w:pPr>
        <w:spacing w:after="0" w:line="240" w:lineRule="auto"/>
      </w:pPr>
      <w:r>
        <w:separator/>
      </w:r>
    </w:p>
  </w:footnote>
  <w:footnote w:type="continuationSeparator" w:id="0">
    <w:p w14:paraId="74E8DEE9" w14:textId="77777777" w:rsidR="00C87C23" w:rsidRDefault="00B200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D2B5E"/>
    <w:rsid w:val="0003525F"/>
    <w:rsid w:val="00055222"/>
    <w:rsid w:val="000613EF"/>
    <w:rsid w:val="00087383"/>
    <w:rsid w:val="000E00C2"/>
    <w:rsid w:val="00104D95"/>
    <w:rsid w:val="0011440D"/>
    <w:rsid w:val="00167AC9"/>
    <w:rsid w:val="00191C2F"/>
    <w:rsid w:val="001B1FAE"/>
    <w:rsid w:val="001E2DA2"/>
    <w:rsid w:val="001E65EF"/>
    <w:rsid w:val="001E6A0B"/>
    <w:rsid w:val="001F3F39"/>
    <w:rsid w:val="002A0D2E"/>
    <w:rsid w:val="00351F70"/>
    <w:rsid w:val="00353D2D"/>
    <w:rsid w:val="003A5245"/>
    <w:rsid w:val="003C317D"/>
    <w:rsid w:val="003E0054"/>
    <w:rsid w:val="00453928"/>
    <w:rsid w:val="00491BAD"/>
    <w:rsid w:val="005354A2"/>
    <w:rsid w:val="005774FC"/>
    <w:rsid w:val="005D2B5E"/>
    <w:rsid w:val="005E4114"/>
    <w:rsid w:val="00626C2A"/>
    <w:rsid w:val="006341EC"/>
    <w:rsid w:val="00671EF1"/>
    <w:rsid w:val="00793F44"/>
    <w:rsid w:val="007C2485"/>
    <w:rsid w:val="00865B97"/>
    <w:rsid w:val="00894431"/>
    <w:rsid w:val="00926F54"/>
    <w:rsid w:val="00943221"/>
    <w:rsid w:val="00997204"/>
    <w:rsid w:val="009A4E9F"/>
    <w:rsid w:val="00AF7978"/>
    <w:rsid w:val="00B1335F"/>
    <w:rsid w:val="00B200E0"/>
    <w:rsid w:val="00B54CC5"/>
    <w:rsid w:val="00B63E0D"/>
    <w:rsid w:val="00C5235E"/>
    <w:rsid w:val="00C77354"/>
    <w:rsid w:val="00C82282"/>
    <w:rsid w:val="00C827A4"/>
    <w:rsid w:val="00C87C23"/>
    <w:rsid w:val="00CF6EDE"/>
    <w:rsid w:val="00D7551B"/>
    <w:rsid w:val="00D97756"/>
    <w:rsid w:val="00DC5C22"/>
    <w:rsid w:val="00DD1D07"/>
    <w:rsid w:val="00DE528B"/>
    <w:rsid w:val="00E11309"/>
    <w:rsid w:val="00E20477"/>
    <w:rsid w:val="00F366FD"/>
    <w:rsid w:val="00F8697D"/>
    <w:rsid w:val="00FA7C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BC21F"/>
  <w15:chartTrackingRefBased/>
  <w15:docId w15:val="{DC1F87A5-1B36-4625-AD5E-5F13B010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B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D2B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B5E"/>
  </w:style>
  <w:style w:type="table" w:styleId="TableGrid">
    <w:name w:val="Table Grid"/>
    <w:basedOn w:val="TableNormal"/>
    <w:uiPriority w:val="39"/>
    <w:rsid w:val="005D2B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D2B5E"/>
    <w:pPr>
      <w:widowControl w:val="0"/>
      <w:autoSpaceDE w:val="0"/>
      <w:autoSpaceDN w:val="0"/>
      <w:spacing w:after="0" w:line="240" w:lineRule="auto"/>
    </w:pPr>
    <w:rPr>
      <w:rFonts w:ascii="Times New Roman" w:eastAsia="Times New Roman" w:hAnsi="Times New Roman" w:cs="Times New Roman"/>
      <w:lang w:val="en-US"/>
    </w:rPr>
  </w:style>
  <w:style w:type="paragraph" w:customStyle="1" w:styleId="EndNoteBibliographyTitle">
    <w:name w:val="EndNote Bibliography Title"/>
    <w:basedOn w:val="Normal"/>
    <w:link w:val="EndNoteBibliographyTitleChar"/>
    <w:rsid w:val="005D2B5E"/>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D2B5E"/>
    <w:rPr>
      <w:rFonts w:ascii="Calibri" w:hAnsi="Calibri" w:cs="Calibri"/>
      <w:noProof/>
      <w:lang w:val="en-US"/>
    </w:rPr>
  </w:style>
  <w:style w:type="paragraph" w:customStyle="1" w:styleId="EndNoteBibliography">
    <w:name w:val="EndNote Bibliography"/>
    <w:basedOn w:val="Normal"/>
    <w:link w:val="EndNoteBibliographyChar"/>
    <w:rsid w:val="005D2B5E"/>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D2B5E"/>
    <w:rPr>
      <w:rFonts w:ascii="Calibri" w:hAnsi="Calibri" w:cs="Calibri"/>
      <w:noProof/>
      <w:lang w:val="en-US"/>
    </w:rPr>
  </w:style>
  <w:style w:type="character" w:customStyle="1" w:styleId="term">
    <w:name w:val="term"/>
    <w:basedOn w:val="DefaultParagraphFont"/>
    <w:rsid w:val="00C77354"/>
  </w:style>
  <w:style w:type="paragraph" w:styleId="Header">
    <w:name w:val="header"/>
    <w:basedOn w:val="Normal"/>
    <w:link w:val="HeaderChar"/>
    <w:uiPriority w:val="99"/>
    <w:unhideWhenUsed/>
    <w:rsid w:val="00167A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3096</Words>
  <Characters>17652</Characters>
  <Application>Microsoft Office Word</Application>
  <DocSecurity>0</DocSecurity>
  <Lines>147</Lines>
  <Paragraphs>41</Paragraphs>
  <ScaleCrop>false</ScaleCrop>
  <Company/>
  <LinksUpToDate>false</LinksUpToDate>
  <CharactersWithSpaces>20707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Amineh RASHIDI</dc:creator>
  <cp:keywords/>
  <dc:description/>
  <cp:lastModifiedBy>Amineh RASHIDI</cp:lastModifiedBy>
  <cp:revision>2</cp:revision>
  <dcterms:created xsi:type="dcterms:W3CDTF">2021-10-27T03:25:00Z</dcterms:created>
  <dcterms:modified xsi:type="dcterms:W3CDTF">2021-10-27T03:25:00Z</dcterms:modified>
</cp:coreProperties>
</file>