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46348" w14:textId="77777777" w:rsidR="005B5E5C" w:rsidRPr="005B5E5C" w:rsidRDefault="005B5E5C" w:rsidP="007F77EC">
      <w:pPr>
        <w:pStyle w:val="Header"/>
        <w:jc w:val="center"/>
        <w:rPr>
          <w:rFonts w:ascii="Arial Narrow" w:hAnsi="Arial Narrow" w:cstheme="majorHAnsi"/>
          <w:b/>
          <w:sz w:val="28"/>
          <w:szCs w:val="24"/>
        </w:rPr>
      </w:pPr>
      <w:r w:rsidRPr="005B5E5C">
        <w:rPr>
          <w:rFonts w:ascii="Arial Narrow" w:hAnsi="Arial Narrow" w:cstheme="majorHAnsi"/>
          <w:b/>
          <w:sz w:val="28"/>
          <w:szCs w:val="24"/>
        </w:rPr>
        <w:t>COMMUNITY HEALTH NURSING SERVICES</w:t>
      </w:r>
    </w:p>
    <w:p w14:paraId="39517801" w14:textId="77777777" w:rsidR="005B5E5C" w:rsidRPr="005B5E5C" w:rsidRDefault="005B5E5C" w:rsidP="007F77EC">
      <w:pPr>
        <w:pStyle w:val="Header"/>
        <w:jc w:val="center"/>
        <w:rPr>
          <w:rFonts w:ascii="Arial Narrow" w:hAnsi="Arial Narrow" w:cstheme="majorHAnsi"/>
          <w:b/>
          <w:sz w:val="28"/>
          <w:szCs w:val="24"/>
        </w:rPr>
      </w:pPr>
    </w:p>
    <w:p w14:paraId="057596B5" w14:textId="77777777" w:rsidR="00F16C0A" w:rsidRDefault="007F77EC" w:rsidP="00723626">
      <w:pPr>
        <w:pStyle w:val="Header"/>
        <w:pBdr>
          <w:bottom w:val="single" w:sz="6" w:space="1" w:color="auto"/>
        </w:pBdr>
        <w:jc w:val="center"/>
        <w:rPr>
          <w:rFonts w:ascii="Arial Narrow" w:hAnsi="Arial Narrow" w:cstheme="majorHAnsi"/>
          <w:b/>
          <w:sz w:val="28"/>
          <w:szCs w:val="24"/>
        </w:rPr>
      </w:pPr>
      <w:r w:rsidRPr="005B5E5C">
        <w:rPr>
          <w:rFonts w:ascii="Arial Narrow" w:hAnsi="Arial Narrow" w:cstheme="majorHAnsi"/>
          <w:b/>
          <w:sz w:val="28"/>
          <w:szCs w:val="24"/>
        </w:rPr>
        <w:t>COMPETENCY ASSESSMENT TOOL FOR S</w:t>
      </w:r>
      <w:r w:rsidRPr="005B5E5C">
        <w:rPr>
          <w:rFonts w:ascii="Arial Narrow" w:hAnsi="Arial Narrow" w:cstheme="majorHAnsi"/>
          <w:b/>
          <w:sz w:val="28"/>
          <w:szCs w:val="24"/>
        </w:rPr>
        <w:softHyphen/>
      </w:r>
      <w:r w:rsidRPr="005B5E5C">
        <w:rPr>
          <w:rFonts w:ascii="Arial Narrow" w:hAnsi="Arial Narrow" w:cstheme="majorHAnsi"/>
          <w:b/>
          <w:sz w:val="28"/>
          <w:szCs w:val="24"/>
        </w:rPr>
        <w:softHyphen/>
      </w:r>
      <w:r w:rsidRPr="005B5E5C">
        <w:rPr>
          <w:rFonts w:ascii="Arial Narrow" w:hAnsi="Arial Narrow" w:cstheme="majorHAnsi"/>
          <w:b/>
          <w:sz w:val="28"/>
          <w:szCs w:val="24"/>
        </w:rPr>
        <w:softHyphen/>
      </w:r>
      <w:r w:rsidRPr="005B5E5C">
        <w:rPr>
          <w:rFonts w:ascii="Arial Narrow" w:hAnsi="Arial Narrow" w:cstheme="majorHAnsi"/>
          <w:b/>
          <w:sz w:val="28"/>
          <w:szCs w:val="24"/>
        </w:rPr>
        <w:softHyphen/>
      </w:r>
      <w:r w:rsidRPr="005B5E5C">
        <w:rPr>
          <w:rFonts w:ascii="Arial Narrow" w:hAnsi="Arial Narrow" w:cstheme="majorHAnsi"/>
          <w:b/>
          <w:sz w:val="28"/>
          <w:szCs w:val="24"/>
        </w:rPr>
        <w:softHyphen/>
        <w:t>TAFF NURSE</w:t>
      </w:r>
      <w:r w:rsidR="00F16C0A">
        <w:rPr>
          <w:rFonts w:ascii="Arial Narrow" w:hAnsi="Arial Narrow" w:cstheme="majorHAnsi"/>
          <w:b/>
          <w:sz w:val="28"/>
          <w:szCs w:val="24"/>
        </w:rPr>
        <w:t>S</w:t>
      </w:r>
    </w:p>
    <w:p w14:paraId="0B235727" w14:textId="47BA45C4" w:rsidR="007F77EC" w:rsidRPr="005B5E5C" w:rsidRDefault="007F77EC" w:rsidP="00723626">
      <w:pPr>
        <w:pStyle w:val="Header"/>
        <w:pBdr>
          <w:bottom w:val="single" w:sz="6" w:space="1" w:color="auto"/>
        </w:pBdr>
        <w:jc w:val="center"/>
        <w:rPr>
          <w:rFonts w:ascii="Arial Narrow" w:hAnsi="Arial Narrow" w:cstheme="majorHAnsi"/>
          <w:b/>
          <w:sz w:val="28"/>
          <w:szCs w:val="24"/>
          <w:u w:val="single"/>
        </w:rPr>
      </w:pPr>
      <w:r w:rsidRPr="005B5E5C">
        <w:rPr>
          <w:rFonts w:ascii="Arial Narrow" w:hAnsi="Arial Narrow" w:cstheme="majorHAnsi"/>
          <w:b/>
          <w:sz w:val="28"/>
          <w:szCs w:val="24"/>
        </w:rPr>
        <w:t xml:space="preserve"> </w:t>
      </w:r>
      <w:r w:rsidR="00AE4A40">
        <w:rPr>
          <w:rFonts w:ascii="Arial Narrow" w:hAnsi="Arial Narrow" w:cstheme="majorHAnsi"/>
          <w:b/>
          <w:sz w:val="28"/>
          <w:szCs w:val="24"/>
        </w:rPr>
        <w:t xml:space="preserve">IN </w:t>
      </w:r>
      <w:r w:rsidR="00D244EB">
        <w:rPr>
          <w:rFonts w:ascii="Arial Narrow" w:hAnsi="Arial Narrow" w:cstheme="majorHAnsi"/>
          <w:b/>
          <w:sz w:val="28"/>
          <w:szCs w:val="24"/>
        </w:rPr>
        <w:t xml:space="preserve">GENERAL PRACTICE OF THE </w:t>
      </w:r>
      <w:r w:rsidR="00AE4A40">
        <w:rPr>
          <w:rFonts w:ascii="Arial Narrow" w:hAnsi="Arial Narrow" w:cstheme="majorHAnsi"/>
          <w:b/>
          <w:sz w:val="28"/>
          <w:szCs w:val="24"/>
        </w:rPr>
        <w:t xml:space="preserve">PRIMARY HEALTH CARE </w:t>
      </w:r>
    </w:p>
    <w:p w14:paraId="65D32BE3" w14:textId="77777777" w:rsidR="005B5E5C" w:rsidRDefault="005B5E5C" w:rsidP="007F77EC">
      <w:pPr>
        <w:rPr>
          <w:rFonts w:ascii="Arial Narrow" w:hAnsi="Arial Narrow"/>
          <w:b/>
          <w:bCs/>
          <w:sz w:val="24"/>
          <w:szCs w:val="24"/>
        </w:rPr>
      </w:pPr>
    </w:p>
    <w:p w14:paraId="7147908F" w14:textId="77777777" w:rsidR="007F77EC" w:rsidRDefault="007F77EC" w:rsidP="007F77EC">
      <w:pPr>
        <w:rPr>
          <w:rFonts w:ascii="Arial Narrow" w:hAnsi="Arial Narrow"/>
          <w:b/>
          <w:bCs/>
          <w:sz w:val="24"/>
          <w:szCs w:val="24"/>
        </w:rPr>
      </w:pPr>
      <w:r>
        <w:rPr>
          <w:rFonts w:ascii="Arial Narrow" w:hAnsi="Arial Narrow"/>
          <w:b/>
          <w:bCs/>
          <w:sz w:val="24"/>
          <w:szCs w:val="24"/>
        </w:rPr>
        <w:t>COMPETENCY FRAMEWORK DEVELOPMENT TEAM</w:t>
      </w:r>
    </w:p>
    <w:p w14:paraId="781F6AE9" w14:textId="6517FFB6" w:rsidR="00D244EB" w:rsidRPr="002462C1" w:rsidRDefault="007F77EC" w:rsidP="00D244EB">
      <w:pPr>
        <w:rPr>
          <w:rFonts w:ascii="Arial Narrow" w:hAnsi="Arial Narrow"/>
          <w:sz w:val="24"/>
          <w:szCs w:val="24"/>
        </w:rPr>
      </w:pPr>
      <w:r w:rsidRPr="002462C1">
        <w:rPr>
          <w:rFonts w:ascii="Arial Narrow" w:hAnsi="Arial Narrow"/>
          <w:sz w:val="24"/>
          <w:szCs w:val="24"/>
        </w:rPr>
        <w:t>Lead by:</w:t>
      </w:r>
    </w:p>
    <w:p w14:paraId="3DC8C7BE" w14:textId="32B30549" w:rsidR="001975D1" w:rsidRPr="002462C1" w:rsidRDefault="001975D1" w:rsidP="001975D1">
      <w:pPr>
        <w:rPr>
          <w:rFonts w:ascii="Arial Narrow" w:hAnsi="Arial Narrow"/>
          <w:sz w:val="24"/>
          <w:szCs w:val="24"/>
        </w:rPr>
      </w:pPr>
      <w:proofErr w:type="spellStart"/>
      <w:r w:rsidRPr="00AE4A40">
        <w:rPr>
          <w:rFonts w:ascii="Arial Narrow" w:hAnsi="Arial Narrow"/>
          <w:sz w:val="24"/>
          <w:szCs w:val="24"/>
        </w:rPr>
        <w:t>Ramlah</w:t>
      </w:r>
      <w:proofErr w:type="spellEnd"/>
      <w:r w:rsidRPr="00AE4A40">
        <w:rPr>
          <w:rFonts w:ascii="Arial Narrow" w:hAnsi="Arial Narrow"/>
          <w:sz w:val="24"/>
          <w:szCs w:val="24"/>
        </w:rPr>
        <w:t xml:space="preserve"> </w:t>
      </w:r>
      <w:proofErr w:type="spellStart"/>
      <w:r w:rsidRPr="00AE4A40">
        <w:rPr>
          <w:rFonts w:ascii="Arial Narrow" w:hAnsi="Arial Narrow"/>
          <w:sz w:val="24"/>
          <w:szCs w:val="24"/>
        </w:rPr>
        <w:t>Kisut</w:t>
      </w:r>
      <w:proofErr w:type="spellEnd"/>
      <w:r w:rsidRPr="00AE4A40">
        <w:rPr>
          <w:rFonts w:ascii="Arial Narrow" w:hAnsi="Arial Narrow"/>
          <w:sz w:val="24"/>
          <w:szCs w:val="24"/>
        </w:rPr>
        <w:t xml:space="preserve">, </w:t>
      </w:r>
      <w:r w:rsidRPr="002462C1">
        <w:rPr>
          <w:rFonts w:ascii="Arial Narrow" w:hAnsi="Arial Narrow"/>
          <w:sz w:val="24"/>
          <w:szCs w:val="24"/>
        </w:rPr>
        <w:t xml:space="preserve">Special Grade Nursing Officer, </w:t>
      </w:r>
      <w:r>
        <w:rPr>
          <w:rFonts w:ascii="Arial Narrow" w:hAnsi="Arial Narrow"/>
          <w:sz w:val="24"/>
          <w:szCs w:val="24"/>
        </w:rPr>
        <w:t xml:space="preserve">Head of </w:t>
      </w:r>
      <w:r w:rsidRPr="002462C1">
        <w:rPr>
          <w:rFonts w:ascii="Arial Narrow" w:hAnsi="Arial Narrow"/>
          <w:sz w:val="24"/>
          <w:szCs w:val="24"/>
        </w:rPr>
        <w:t>Community Health Nursing Services</w:t>
      </w:r>
    </w:p>
    <w:p w14:paraId="6181A9C5" w14:textId="68555A90" w:rsidR="007F77EC" w:rsidRPr="002462C1" w:rsidRDefault="007F77EC" w:rsidP="007F77EC">
      <w:pPr>
        <w:rPr>
          <w:rFonts w:ascii="Arial Narrow" w:hAnsi="Arial Narrow"/>
          <w:sz w:val="24"/>
          <w:szCs w:val="24"/>
        </w:rPr>
      </w:pPr>
    </w:p>
    <w:p w14:paraId="51172A64" w14:textId="7B5FCB83" w:rsidR="001975D1" w:rsidRDefault="001975D1" w:rsidP="007F77EC">
      <w:pPr>
        <w:rPr>
          <w:rFonts w:ascii="Arial Narrow" w:hAnsi="Arial Narrow"/>
          <w:sz w:val="24"/>
          <w:szCs w:val="24"/>
        </w:rPr>
      </w:pPr>
      <w:r>
        <w:rPr>
          <w:rFonts w:ascii="Arial Narrow" w:hAnsi="Arial Narrow"/>
          <w:sz w:val="24"/>
          <w:szCs w:val="24"/>
        </w:rPr>
        <w:t>Expert panel reviewers (</w:t>
      </w:r>
      <w:r w:rsidR="007F77EC" w:rsidRPr="002462C1">
        <w:rPr>
          <w:rFonts w:ascii="Arial Narrow" w:hAnsi="Arial Narrow"/>
          <w:sz w:val="24"/>
          <w:szCs w:val="24"/>
        </w:rPr>
        <w:t>Contributor</w:t>
      </w:r>
      <w:r>
        <w:rPr>
          <w:rFonts w:ascii="Arial Narrow" w:hAnsi="Arial Narrow"/>
          <w:sz w:val="24"/>
          <w:szCs w:val="24"/>
        </w:rPr>
        <w:t xml:space="preserve">s): </w:t>
      </w:r>
      <w:r w:rsidRPr="001975D1">
        <w:rPr>
          <w:rFonts w:ascii="Arial Narrow" w:hAnsi="Arial Narrow"/>
          <w:b/>
          <w:bCs/>
          <w:sz w:val="24"/>
          <w:szCs w:val="24"/>
        </w:rPr>
        <w:t>(</w:t>
      </w:r>
      <w:r>
        <w:rPr>
          <w:rFonts w:ascii="Arial Narrow" w:hAnsi="Arial Narrow"/>
          <w:b/>
          <w:bCs/>
          <w:sz w:val="24"/>
          <w:szCs w:val="24"/>
        </w:rPr>
        <w:t xml:space="preserve">Name not mentioned for </w:t>
      </w:r>
      <w:r w:rsidRPr="001975D1">
        <w:rPr>
          <w:rFonts w:ascii="Arial Narrow" w:hAnsi="Arial Narrow"/>
          <w:b/>
          <w:bCs/>
          <w:sz w:val="24"/>
          <w:szCs w:val="24"/>
        </w:rPr>
        <w:t>confidential reason)</w:t>
      </w:r>
    </w:p>
    <w:p w14:paraId="6789B95F" w14:textId="2F5B5693" w:rsidR="007F77EC" w:rsidRPr="001975D1" w:rsidRDefault="001975D1" w:rsidP="001975D1">
      <w:pPr>
        <w:pStyle w:val="ListParagraph"/>
        <w:numPr>
          <w:ilvl w:val="0"/>
          <w:numId w:val="32"/>
        </w:numPr>
        <w:rPr>
          <w:rFonts w:ascii="Arial Narrow" w:hAnsi="Arial Narrow"/>
          <w:sz w:val="24"/>
          <w:szCs w:val="24"/>
        </w:rPr>
      </w:pPr>
      <w:r w:rsidRPr="001975D1">
        <w:rPr>
          <w:rFonts w:ascii="Arial Narrow" w:hAnsi="Arial Narrow"/>
          <w:sz w:val="24"/>
          <w:szCs w:val="24"/>
        </w:rPr>
        <w:t>Name</w:t>
      </w:r>
      <w:r w:rsidR="007F77EC" w:rsidRPr="001975D1">
        <w:rPr>
          <w:rFonts w:ascii="Arial Narrow" w:hAnsi="Arial Narrow"/>
          <w:sz w:val="24"/>
          <w:szCs w:val="24"/>
        </w:rPr>
        <w:t>, Nursing Officer,</w:t>
      </w:r>
      <w:r w:rsidRPr="001975D1">
        <w:rPr>
          <w:rFonts w:ascii="Arial Narrow" w:hAnsi="Arial Narrow"/>
          <w:sz w:val="24"/>
          <w:szCs w:val="24"/>
        </w:rPr>
        <w:t xml:space="preserve"> area of work</w:t>
      </w:r>
    </w:p>
    <w:p w14:paraId="299963EE" w14:textId="51A00292"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w:t>
      </w:r>
      <w:r w:rsidR="007F77EC" w:rsidRPr="005B5E5C">
        <w:rPr>
          <w:rFonts w:ascii="Arial Narrow" w:hAnsi="Arial Narrow"/>
          <w:sz w:val="24"/>
          <w:szCs w:val="24"/>
        </w:rPr>
        <w:t xml:space="preserve">, Nursing Officer, </w:t>
      </w:r>
      <w:r>
        <w:rPr>
          <w:rFonts w:ascii="Arial Narrow" w:hAnsi="Arial Narrow"/>
          <w:sz w:val="24"/>
          <w:szCs w:val="24"/>
        </w:rPr>
        <w:t>xx</w:t>
      </w:r>
    </w:p>
    <w:p w14:paraId="7C9B62F2" w14:textId="619F5658"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w:t>
      </w:r>
      <w:r w:rsidR="007F77EC" w:rsidRPr="005B5E5C">
        <w:rPr>
          <w:rFonts w:ascii="Arial Narrow" w:hAnsi="Arial Narrow"/>
          <w:sz w:val="24"/>
          <w:szCs w:val="24"/>
        </w:rPr>
        <w:t xml:space="preserve">, Nursing Officer, </w:t>
      </w:r>
      <w:r>
        <w:rPr>
          <w:rFonts w:ascii="Arial Narrow" w:hAnsi="Arial Narrow"/>
          <w:sz w:val="24"/>
          <w:szCs w:val="24"/>
        </w:rPr>
        <w:t>xx</w:t>
      </w:r>
    </w:p>
    <w:p w14:paraId="702FD4AC" w14:textId="6B1A31FB"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w:t>
      </w:r>
      <w:r w:rsidR="007F77EC" w:rsidRPr="005B5E5C">
        <w:rPr>
          <w:rFonts w:ascii="Arial Narrow" w:hAnsi="Arial Narrow"/>
          <w:sz w:val="24"/>
          <w:szCs w:val="24"/>
        </w:rPr>
        <w:t xml:space="preserve">, Staff Nurse, </w:t>
      </w:r>
      <w:r>
        <w:rPr>
          <w:rFonts w:ascii="Arial Narrow" w:hAnsi="Arial Narrow"/>
          <w:sz w:val="24"/>
          <w:szCs w:val="24"/>
        </w:rPr>
        <w:t>xx</w:t>
      </w:r>
    </w:p>
    <w:p w14:paraId="75FEC6F0" w14:textId="7806684B"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 xml:space="preserve">xx, </w:t>
      </w:r>
      <w:r w:rsidR="007F77EC" w:rsidRPr="005B5E5C">
        <w:rPr>
          <w:rFonts w:ascii="Arial Narrow" w:hAnsi="Arial Narrow"/>
          <w:sz w:val="24"/>
          <w:szCs w:val="24"/>
        </w:rPr>
        <w:t xml:space="preserve">Nursing Officer, </w:t>
      </w:r>
      <w:r>
        <w:rPr>
          <w:rFonts w:ascii="Arial Narrow" w:hAnsi="Arial Narrow"/>
          <w:sz w:val="24"/>
          <w:szCs w:val="24"/>
        </w:rPr>
        <w:t>xx</w:t>
      </w:r>
    </w:p>
    <w:p w14:paraId="4A22DA26" w14:textId="422FEC5A"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w:t>
      </w:r>
      <w:r w:rsidR="007F77EC" w:rsidRPr="005B5E5C">
        <w:rPr>
          <w:rFonts w:ascii="Arial Narrow" w:hAnsi="Arial Narrow"/>
          <w:sz w:val="24"/>
          <w:szCs w:val="24"/>
        </w:rPr>
        <w:t xml:space="preserve">, Senior Staff Nurse, </w:t>
      </w:r>
      <w:r>
        <w:rPr>
          <w:rFonts w:ascii="Arial Narrow" w:hAnsi="Arial Narrow"/>
          <w:sz w:val="24"/>
          <w:szCs w:val="24"/>
        </w:rPr>
        <w:t>xx</w:t>
      </w:r>
    </w:p>
    <w:p w14:paraId="3617D27A" w14:textId="44670ADB"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 xml:space="preserve">xx, </w:t>
      </w:r>
      <w:r w:rsidR="007F77EC" w:rsidRPr="005B5E5C">
        <w:rPr>
          <w:rFonts w:ascii="Arial Narrow" w:hAnsi="Arial Narrow"/>
          <w:sz w:val="24"/>
          <w:szCs w:val="24"/>
        </w:rPr>
        <w:t xml:space="preserve">Staff Nurse, </w:t>
      </w:r>
      <w:r>
        <w:rPr>
          <w:rFonts w:ascii="Arial Narrow" w:hAnsi="Arial Narrow"/>
          <w:sz w:val="24"/>
          <w:szCs w:val="24"/>
        </w:rPr>
        <w:t>xx</w:t>
      </w:r>
    </w:p>
    <w:p w14:paraId="4AF250A9" w14:textId="70B889BB"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w:t>
      </w:r>
      <w:r w:rsidR="007F77EC" w:rsidRPr="005B5E5C">
        <w:rPr>
          <w:rFonts w:ascii="Arial Narrow" w:hAnsi="Arial Narrow"/>
          <w:sz w:val="24"/>
          <w:szCs w:val="24"/>
        </w:rPr>
        <w:t>, Staff Nurse</w:t>
      </w:r>
      <w:r>
        <w:rPr>
          <w:rFonts w:ascii="Arial Narrow" w:hAnsi="Arial Narrow"/>
          <w:sz w:val="24"/>
          <w:szCs w:val="24"/>
        </w:rPr>
        <w:t>, xx</w:t>
      </w:r>
    </w:p>
    <w:p w14:paraId="4D0D4207" w14:textId="7AF1693B" w:rsidR="007F77EC" w:rsidRPr="005B5E5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 Nursing</w:t>
      </w:r>
      <w:r w:rsidR="007F77EC" w:rsidRPr="005B5E5C">
        <w:rPr>
          <w:rFonts w:ascii="Arial Narrow" w:hAnsi="Arial Narrow"/>
          <w:sz w:val="24"/>
          <w:szCs w:val="24"/>
        </w:rPr>
        <w:t xml:space="preserve"> Officer</w:t>
      </w:r>
      <w:r>
        <w:rPr>
          <w:rFonts w:ascii="Arial Narrow" w:hAnsi="Arial Narrow"/>
          <w:sz w:val="24"/>
          <w:szCs w:val="24"/>
        </w:rPr>
        <w:t>, xx</w:t>
      </w:r>
    </w:p>
    <w:p w14:paraId="10AAF032" w14:textId="16C09C8F" w:rsidR="007F77EC"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 Nursing Officer</w:t>
      </w:r>
      <w:r w:rsidR="007F77EC">
        <w:rPr>
          <w:rFonts w:ascii="Arial Narrow" w:hAnsi="Arial Narrow"/>
          <w:sz w:val="24"/>
          <w:szCs w:val="24"/>
        </w:rPr>
        <w:t xml:space="preserve">, </w:t>
      </w:r>
      <w:r>
        <w:rPr>
          <w:rFonts w:ascii="Arial Narrow" w:hAnsi="Arial Narrow"/>
          <w:sz w:val="24"/>
          <w:szCs w:val="24"/>
        </w:rPr>
        <w:t>xx</w:t>
      </w:r>
    </w:p>
    <w:p w14:paraId="17C8BA83" w14:textId="58E00270" w:rsidR="001975D1" w:rsidRDefault="001975D1" w:rsidP="001975D1">
      <w:pPr>
        <w:pStyle w:val="ListParagraph"/>
        <w:numPr>
          <w:ilvl w:val="0"/>
          <w:numId w:val="32"/>
        </w:numPr>
        <w:rPr>
          <w:rFonts w:ascii="Arial Narrow" w:hAnsi="Arial Narrow"/>
          <w:sz w:val="24"/>
          <w:szCs w:val="24"/>
        </w:rPr>
      </w:pPr>
      <w:r>
        <w:rPr>
          <w:rFonts w:ascii="Arial Narrow" w:hAnsi="Arial Narrow"/>
          <w:sz w:val="24"/>
          <w:szCs w:val="24"/>
        </w:rPr>
        <w:t>xx, Academic, xx</w:t>
      </w:r>
    </w:p>
    <w:p w14:paraId="28AD3455" w14:textId="472C1160" w:rsidR="001975D1" w:rsidRDefault="001975D1" w:rsidP="001975D1">
      <w:pPr>
        <w:pStyle w:val="ListParagraph"/>
        <w:numPr>
          <w:ilvl w:val="0"/>
          <w:numId w:val="32"/>
        </w:numPr>
        <w:rPr>
          <w:rFonts w:ascii="Arial Narrow" w:hAnsi="Arial Narrow"/>
          <w:sz w:val="24"/>
          <w:szCs w:val="24"/>
        </w:rPr>
      </w:pPr>
      <w:r>
        <w:rPr>
          <w:rFonts w:ascii="Arial Narrow" w:hAnsi="Arial Narrow"/>
          <w:sz w:val="24"/>
          <w:szCs w:val="24"/>
        </w:rPr>
        <w:t xml:space="preserve">xx, </w:t>
      </w:r>
      <w:proofErr w:type="spellStart"/>
      <w:r>
        <w:rPr>
          <w:rFonts w:ascii="Arial Narrow" w:hAnsi="Arial Narrow"/>
          <w:sz w:val="24"/>
          <w:szCs w:val="24"/>
        </w:rPr>
        <w:t>AAcademic</w:t>
      </w:r>
      <w:proofErr w:type="spellEnd"/>
      <w:r>
        <w:rPr>
          <w:rFonts w:ascii="Arial Narrow" w:hAnsi="Arial Narrow"/>
          <w:sz w:val="24"/>
          <w:szCs w:val="24"/>
        </w:rPr>
        <w:t>, xx</w:t>
      </w:r>
    </w:p>
    <w:p w14:paraId="08CD65FD" w14:textId="77777777" w:rsidR="007F77EC" w:rsidRDefault="007F77EC" w:rsidP="007F77EC">
      <w:pPr>
        <w:rPr>
          <w:rFonts w:ascii="Arial Narrow" w:hAnsi="Arial Narrow"/>
          <w:sz w:val="24"/>
          <w:szCs w:val="24"/>
        </w:rPr>
      </w:pPr>
    </w:p>
    <w:p w14:paraId="74BA7B94" w14:textId="3123C85D" w:rsidR="001975D1" w:rsidRDefault="001975D1" w:rsidP="005B5E5C">
      <w:pPr>
        <w:rPr>
          <w:rFonts w:ascii="Arial Narrow" w:hAnsi="Arial Narrow"/>
          <w:sz w:val="24"/>
          <w:szCs w:val="24"/>
        </w:rPr>
      </w:pPr>
    </w:p>
    <w:p w14:paraId="44CA6B55" w14:textId="77777777" w:rsidR="001975D1" w:rsidRDefault="001975D1" w:rsidP="005B5E5C">
      <w:pPr>
        <w:rPr>
          <w:rFonts w:ascii="Arial Narrow" w:hAnsi="Arial Narrow"/>
          <w:sz w:val="24"/>
          <w:szCs w:val="24"/>
        </w:rPr>
      </w:pPr>
    </w:p>
    <w:p w14:paraId="01FB68FD" w14:textId="77777777" w:rsidR="001975D1" w:rsidRDefault="001975D1" w:rsidP="005B5E5C">
      <w:pPr>
        <w:rPr>
          <w:rFonts w:ascii="Arial Narrow" w:hAnsi="Arial Narrow"/>
          <w:b/>
          <w:bCs/>
          <w:sz w:val="24"/>
          <w:szCs w:val="24"/>
        </w:rPr>
        <w:sectPr w:rsidR="001975D1">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pPr>
    </w:p>
    <w:p w14:paraId="7D38B553" w14:textId="2776572F" w:rsidR="007F77EC" w:rsidRPr="005B5E5C" w:rsidRDefault="007F77EC" w:rsidP="005B5E5C">
      <w:pPr>
        <w:rPr>
          <w:rFonts w:ascii="Arial Narrow" w:hAnsi="Arial Narrow"/>
          <w:sz w:val="24"/>
          <w:szCs w:val="24"/>
        </w:rPr>
      </w:pPr>
      <w:r>
        <w:rPr>
          <w:rFonts w:ascii="Arial Narrow" w:hAnsi="Arial Narrow"/>
          <w:b/>
          <w:bCs/>
          <w:sz w:val="24"/>
          <w:szCs w:val="24"/>
        </w:rPr>
        <w:lastRenderedPageBreak/>
        <w:t>INTRODUCTION</w:t>
      </w:r>
    </w:p>
    <w:p w14:paraId="03912D76" w14:textId="77777777" w:rsidR="001F6FEC" w:rsidRPr="003F57CD" w:rsidRDefault="007F77EC" w:rsidP="003F57CD">
      <w:pPr>
        <w:spacing w:line="360" w:lineRule="auto"/>
        <w:rPr>
          <w:rFonts w:ascii="Arial Narrow" w:hAnsi="Arial Narrow"/>
          <w:sz w:val="24"/>
          <w:szCs w:val="24"/>
        </w:rPr>
      </w:pPr>
      <w:r w:rsidRPr="007F773F">
        <w:rPr>
          <w:rFonts w:ascii="Arial Narrow" w:hAnsi="Arial Narrow"/>
          <w:sz w:val="24"/>
          <w:szCs w:val="24"/>
        </w:rPr>
        <w:t xml:space="preserve">This document is </w:t>
      </w:r>
      <w:r>
        <w:rPr>
          <w:rFonts w:ascii="Arial Narrow" w:hAnsi="Arial Narrow"/>
          <w:sz w:val="24"/>
          <w:szCs w:val="24"/>
        </w:rPr>
        <w:t xml:space="preserve">intended to be used </w:t>
      </w:r>
      <w:r w:rsidR="004A02F2">
        <w:rPr>
          <w:rFonts w:ascii="Arial Narrow" w:hAnsi="Arial Narrow"/>
          <w:sz w:val="24"/>
          <w:szCs w:val="24"/>
        </w:rPr>
        <w:t xml:space="preserve">as a guideline for </w:t>
      </w:r>
      <w:r w:rsidRPr="007F773F">
        <w:rPr>
          <w:rFonts w:ascii="Arial Narrow" w:hAnsi="Arial Narrow"/>
          <w:sz w:val="24"/>
          <w:szCs w:val="24"/>
        </w:rPr>
        <w:t>evaluating the</w:t>
      </w:r>
      <w:r>
        <w:rPr>
          <w:rFonts w:ascii="Arial Narrow" w:hAnsi="Arial Narrow"/>
          <w:sz w:val="24"/>
          <w:szCs w:val="24"/>
        </w:rPr>
        <w:t xml:space="preserve"> key</w:t>
      </w:r>
      <w:r w:rsidR="009A6F1F">
        <w:rPr>
          <w:rFonts w:ascii="Arial Narrow" w:hAnsi="Arial Narrow"/>
          <w:sz w:val="24"/>
          <w:szCs w:val="24"/>
        </w:rPr>
        <w:t xml:space="preserve"> competencies of nurses in </w:t>
      </w:r>
      <w:r w:rsidR="004A02F2">
        <w:rPr>
          <w:rFonts w:ascii="Arial Narrow" w:hAnsi="Arial Narrow"/>
          <w:sz w:val="24"/>
          <w:szCs w:val="24"/>
        </w:rPr>
        <w:t>Primary Health care (PHC)</w:t>
      </w:r>
      <w:r w:rsidR="003F57CD">
        <w:rPr>
          <w:rFonts w:ascii="Arial Narrow" w:hAnsi="Arial Narrow"/>
          <w:sz w:val="24"/>
          <w:szCs w:val="24"/>
        </w:rPr>
        <w:t xml:space="preserve"> in general practice outpatient setting which specifically focuses on the Staff Nurse level</w:t>
      </w:r>
      <w:r w:rsidRPr="007F773F">
        <w:rPr>
          <w:rFonts w:ascii="Arial Narrow" w:hAnsi="Arial Narrow"/>
          <w:sz w:val="24"/>
          <w:szCs w:val="24"/>
        </w:rPr>
        <w:t xml:space="preserve">.  This competency assessment framework addresses the specific competencies and the wider range of </w:t>
      </w:r>
      <w:r w:rsidR="00AC4CC3" w:rsidRPr="007F773F">
        <w:rPr>
          <w:rFonts w:ascii="Arial Narrow" w:hAnsi="Arial Narrow"/>
          <w:sz w:val="24"/>
          <w:szCs w:val="24"/>
        </w:rPr>
        <w:t>skil</w:t>
      </w:r>
      <w:r w:rsidR="00AC4CC3">
        <w:rPr>
          <w:rFonts w:ascii="Arial Narrow" w:hAnsi="Arial Narrow"/>
          <w:sz w:val="24"/>
          <w:szCs w:val="24"/>
        </w:rPr>
        <w:t xml:space="preserve">l, </w:t>
      </w:r>
      <w:r w:rsidRPr="007F773F">
        <w:rPr>
          <w:rFonts w:ascii="Arial Narrow" w:hAnsi="Arial Narrow"/>
          <w:sz w:val="24"/>
          <w:szCs w:val="24"/>
        </w:rPr>
        <w:t xml:space="preserve">knowledge and </w:t>
      </w:r>
      <w:r>
        <w:rPr>
          <w:rFonts w:ascii="Arial Narrow" w:hAnsi="Arial Narrow"/>
          <w:sz w:val="24"/>
          <w:szCs w:val="24"/>
        </w:rPr>
        <w:t xml:space="preserve">ability </w:t>
      </w:r>
      <w:r w:rsidRPr="007F773F">
        <w:rPr>
          <w:rFonts w:ascii="Arial Narrow" w:hAnsi="Arial Narrow"/>
          <w:sz w:val="24"/>
          <w:szCs w:val="24"/>
        </w:rPr>
        <w:t xml:space="preserve">a nurse </w:t>
      </w:r>
      <w:proofErr w:type="gramStart"/>
      <w:r w:rsidRPr="007F773F">
        <w:rPr>
          <w:rFonts w:ascii="Arial Narrow" w:hAnsi="Arial Narrow"/>
          <w:sz w:val="24"/>
          <w:szCs w:val="24"/>
        </w:rPr>
        <w:t>need</w:t>
      </w:r>
      <w:proofErr w:type="gramEnd"/>
      <w:r w:rsidR="009A6F1F">
        <w:rPr>
          <w:rFonts w:ascii="Arial Narrow" w:hAnsi="Arial Narrow"/>
          <w:sz w:val="24"/>
          <w:szCs w:val="24"/>
        </w:rPr>
        <w:t xml:space="preserve"> in this setting</w:t>
      </w:r>
      <w:r w:rsidRPr="007F773F">
        <w:rPr>
          <w:rFonts w:ascii="Arial Narrow" w:hAnsi="Arial Narrow"/>
          <w:sz w:val="24"/>
          <w:szCs w:val="24"/>
        </w:rPr>
        <w:t xml:space="preserve"> in order to be fully proficient and competent.  </w:t>
      </w:r>
      <w:r w:rsidR="00AC4CC3">
        <w:rPr>
          <w:rFonts w:ascii="Arial Narrow" w:hAnsi="Arial Narrow" w:cs="Calibri"/>
          <w:sz w:val="24"/>
          <w:szCs w:val="24"/>
          <w:lang w:val="en-US"/>
        </w:rPr>
        <w:t>It is also acknowledge that assistant</w:t>
      </w:r>
      <w:r w:rsidR="00AC4CC3" w:rsidRPr="00AC4CC3">
        <w:rPr>
          <w:rFonts w:ascii="Arial Narrow" w:hAnsi="Arial Narrow" w:cs="Calibri"/>
          <w:sz w:val="24"/>
          <w:szCs w:val="24"/>
          <w:lang w:val="en-US"/>
        </w:rPr>
        <w:t xml:space="preserve"> nu</w:t>
      </w:r>
      <w:r w:rsidR="00AC4CC3">
        <w:rPr>
          <w:rFonts w:ascii="Arial Narrow" w:hAnsi="Arial Narrow" w:cs="Calibri"/>
          <w:sz w:val="24"/>
          <w:szCs w:val="24"/>
          <w:lang w:val="en-US"/>
        </w:rPr>
        <w:t>rses (AN</w:t>
      </w:r>
      <w:r w:rsidR="00AC4CC3" w:rsidRPr="00AC4CC3">
        <w:rPr>
          <w:rFonts w:ascii="Arial Narrow" w:hAnsi="Arial Narrow" w:cs="Calibri"/>
          <w:sz w:val="24"/>
          <w:szCs w:val="24"/>
          <w:lang w:val="en-US"/>
        </w:rPr>
        <w:t xml:space="preserve">s) and </w:t>
      </w:r>
      <w:r w:rsidR="00AC4CC3">
        <w:rPr>
          <w:rFonts w:ascii="Arial Narrow" w:hAnsi="Arial Narrow" w:cs="Calibri"/>
          <w:sz w:val="24"/>
          <w:szCs w:val="24"/>
          <w:lang w:val="en-US"/>
        </w:rPr>
        <w:t xml:space="preserve">other registered nurses at different level are also </w:t>
      </w:r>
      <w:r w:rsidR="00AC4CC3" w:rsidRPr="00AC4CC3">
        <w:rPr>
          <w:rFonts w:ascii="Arial Narrow" w:hAnsi="Arial Narrow" w:cs="Calibri"/>
          <w:sz w:val="24"/>
          <w:szCs w:val="24"/>
          <w:lang w:val="en-US"/>
        </w:rPr>
        <w:t>essential part of primary health care teams and foresee their scopes of practice will be included in future development of similar resources.</w:t>
      </w:r>
      <w:r w:rsidR="003F57CD">
        <w:rPr>
          <w:rFonts w:ascii="Arial Narrow" w:hAnsi="Arial Narrow"/>
          <w:sz w:val="24"/>
          <w:szCs w:val="24"/>
        </w:rPr>
        <w:t xml:space="preserve"> </w:t>
      </w:r>
      <w:r w:rsidR="001F6FEC" w:rsidRPr="001F6FEC">
        <w:rPr>
          <w:rFonts w:ascii="Arial Narrow" w:hAnsi="Arial Narrow" w:cs="Calibri"/>
          <w:sz w:val="24"/>
          <w:szCs w:val="24"/>
          <w:lang w:val="en-US"/>
        </w:rPr>
        <w:t>The framework is complimentary to, and supported by, the following documents:</w:t>
      </w:r>
    </w:p>
    <w:p w14:paraId="7389C887" w14:textId="77777777" w:rsidR="001F6FEC" w:rsidRPr="009A6F1F" w:rsidRDefault="001F6FEC" w:rsidP="009A6F1F">
      <w:pPr>
        <w:pStyle w:val="ListParagraph"/>
        <w:numPr>
          <w:ilvl w:val="0"/>
          <w:numId w:val="29"/>
        </w:numPr>
        <w:autoSpaceDE w:val="0"/>
        <w:autoSpaceDN w:val="0"/>
        <w:adjustRightInd w:val="0"/>
        <w:spacing w:after="0" w:line="360" w:lineRule="auto"/>
        <w:rPr>
          <w:rFonts w:ascii="Arial Narrow" w:eastAsia="Calibri-Italic" w:hAnsi="Arial Narrow" w:cs="Calibri-Italic"/>
          <w:sz w:val="24"/>
          <w:szCs w:val="24"/>
          <w:lang w:val="en-US"/>
        </w:rPr>
      </w:pPr>
      <w:r w:rsidRPr="009A6F1F">
        <w:rPr>
          <w:rFonts w:ascii="Arial Narrow" w:eastAsia="Calibri-Italic" w:hAnsi="Arial Narrow" w:cs="Calibri-Italic"/>
          <w:sz w:val="24"/>
          <w:szCs w:val="24"/>
          <w:lang w:val="en-US"/>
        </w:rPr>
        <w:t>Code of Ethics for Registered Nurses and Midwives in Brunei Darussalam (2013). Nursing Board for Brunei, Ministry of Health</w:t>
      </w:r>
    </w:p>
    <w:p w14:paraId="07DED9E2" w14:textId="77777777" w:rsidR="001F6FEC" w:rsidRPr="009A6F1F" w:rsidRDefault="001F6FEC" w:rsidP="009A6F1F">
      <w:pPr>
        <w:pStyle w:val="ListParagraph"/>
        <w:numPr>
          <w:ilvl w:val="0"/>
          <w:numId w:val="29"/>
        </w:numPr>
        <w:autoSpaceDE w:val="0"/>
        <w:autoSpaceDN w:val="0"/>
        <w:adjustRightInd w:val="0"/>
        <w:spacing w:after="0" w:line="360" w:lineRule="auto"/>
        <w:rPr>
          <w:rFonts w:ascii="Arial Narrow" w:eastAsia="Calibri-Italic" w:hAnsi="Arial Narrow" w:cs="Calibri-Italic"/>
          <w:sz w:val="24"/>
          <w:szCs w:val="24"/>
          <w:lang w:val="en-US"/>
        </w:rPr>
      </w:pPr>
      <w:r w:rsidRPr="009A6F1F">
        <w:rPr>
          <w:rFonts w:ascii="Arial Narrow" w:eastAsia="Calibri-Italic" w:hAnsi="Arial Narrow" w:cs="Calibri-Italic"/>
          <w:sz w:val="24"/>
          <w:szCs w:val="24"/>
          <w:lang w:val="en-US"/>
        </w:rPr>
        <w:t>Code of Professional Conduct for Registered Nurses and Midwives in Brunei Darussalam (2013).  Nursing Board for Brunei, Ministry of Health</w:t>
      </w:r>
    </w:p>
    <w:p w14:paraId="0B5969E1" w14:textId="77777777" w:rsidR="009A6F1F" w:rsidRDefault="001F6FEC" w:rsidP="003F57CD">
      <w:pPr>
        <w:pStyle w:val="ListParagraph"/>
        <w:numPr>
          <w:ilvl w:val="0"/>
          <w:numId w:val="29"/>
        </w:numPr>
        <w:autoSpaceDE w:val="0"/>
        <w:autoSpaceDN w:val="0"/>
        <w:adjustRightInd w:val="0"/>
        <w:spacing w:after="0" w:line="360" w:lineRule="auto"/>
        <w:rPr>
          <w:rFonts w:ascii="Arial Narrow" w:eastAsia="Calibri-Italic" w:hAnsi="Arial Narrow" w:cs="Calibri-Italic"/>
          <w:sz w:val="24"/>
          <w:szCs w:val="24"/>
          <w:lang w:val="en-US"/>
        </w:rPr>
      </w:pPr>
      <w:r w:rsidRPr="009A6F1F">
        <w:rPr>
          <w:rFonts w:ascii="Arial Narrow" w:eastAsia="Calibri-Italic" w:hAnsi="Arial Narrow" w:cs="Calibri-Italic"/>
          <w:sz w:val="24"/>
          <w:szCs w:val="24"/>
          <w:lang w:val="en-US"/>
        </w:rPr>
        <w:t>Core Competency Standards for registered Nurses and Midwives in Brunei Darussalam (2013).  Nursing Board for Brunei, Ministry of Health</w:t>
      </w:r>
    </w:p>
    <w:p w14:paraId="003F87C0" w14:textId="77777777" w:rsidR="003F57CD" w:rsidRPr="003F57CD" w:rsidRDefault="003F57CD" w:rsidP="003F57CD">
      <w:pPr>
        <w:pStyle w:val="ListParagraph"/>
        <w:autoSpaceDE w:val="0"/>
        <w:autoSpaceDN w:val="0"/>
        <w:adjustRightInd w:val="0"/>
        <w:spacing w:after="0" w:line="360" w:lineRule="auto"/>
        <w:rPr>
          <w:rFonts w:ascii="Arial Narrow" w:eastAsia="Calibri-Italic" w:hAnsi="Arial Narrow" w:cs="Calibri-Italic"/>
          <w:sz w:val="24"/>
          <w:szCs w:val="24"/>
          <w:lang w:val="en-US"/>
        </w:rPr>
      </w:pPr>
    </w:p>
    <w:p w14:paraId="20478E45" w14:textId="77777777" w:rsidR="00AC4CC3" w:rsidRPr="001F6FEC" w:rsidRDefault="00232509" w:rsidP="001F6FEC">
      <w:pPr>
        <w:autoSpaceDE w:val="0"/>
        <w:autoSpaceDN w:val="0"/>
        <w:adjustRightInd w:val="0"/>
        <w:spacing w:after="0" w:line="360" w:lineRule="auto"/>
        <w:rPr>
          <w:rFonts w:ascii="Arial Narrow" w:hAnsi="Arial Narrow" w:cs="Calibri"/>
          <w:sz w:val="24"/>
          <w:szCs w:val="24"/>
          <w:lang w:val="en-US"/>
        </w:rPr>
      </w:pPr>
      <w:r>
        <w:rPr>
          <w:rFonts w:ascii="Arial Narrow" w:hAnsi="Arial Narrow" w:cs="Calibri"/>
          <w:sz w:val="24"/>
          <w:szCs w:val="24"/>
          <w:lang w:val="en-US"/>
        </w:rPr>
        <w:t>Th</w:t>
      </w:r>
      <w:r w:rsidR="003A098F">
        <w:rPr>
          <w:rFonts w:ascii="Arial Narrow" w:hAnsi="Arial Narrow" w:cs="Calibri"/>
          <w:sz w:val="24"/>
          <w:szCs w:val="24"/>
          <w:lang w:val="en-US"/>
        </w:rPr>
        <w:t>is</w:t>
      </w:r>
      <w:r>
        <w:rPr>
          <w:rFonts w:ascii="Arial Narrow" w:hAnsi="Arial Narrow" w:cs="Calibri"/>
          <w:sz w:val="24"/>
          <w:szCs w:val="24"/>
          <w:lang w:val="en-US"/>
        </w:rPr>
        <w:t xml:space="preserve"> competency assessment too</w:t>
      </w:r>
      <w:r w:rsidR="00412775">
        <w:rPr>
          <w:rFonts w:ascii="Arial Narrow" w:hAnsi="Arial Narrow" w:cs="Calibri"/>
          <w:sz w:val="24"/>
          <w:szCs w:val="24"/>
          <w:lang w:val="en-US"/>
        </w:rPr>
        <w:t>l (CAT) has been developed with reference to</w:t>
      </w:r>
      <w:r w:rsidR="00AC4CC3" w:rsidRPr="001F6FEC">
        <w:rPr>
          <w:rFonts w:ascii="Arial Narrow" w:hAnsi="Arial Narrow" w:cs="Calibri"/>
          <w:sz w:val="24"/>
          <w:szCs w:val="24"/>
          <w:lang w:val="en-US"/>
        </w:rPr>
        <w:t xml:space="preserve"> a number of key frameworks from</w:t>
      </w:r>
      <w:r w:rsidR="001C3818" w:rsidRPr="001F6FEC">
        <w:rPr>
          <w:rFonts w:ascii="Arial Narrow" w:hAnsi="Arial Narrow" w:cs="Calibri"/>
          <w:sz w:val="24"/>
          <w:szCs w:val="24"/>
          <w:lang w:val="en-US"/>
        </w:rPr>
        <w:t xml:space="preserve"> </w:t>
      </w:r>
      <w:r w:rsidR="00D14D80" w:rsidRPr="001F6FEC">
        <w:rPr>
          <w:rFonts w:ascii="Arial Narrow" w:hAnsi="Arial Narrow" w:cs="Calibri"/>
          <w:sz w:val="24"/>
          <w:szCs w:val="24"/>
          <w:lang w:val="en-US"/>
        </w:rPr>
        <w:t>international nursing institutions/ organizations including:</w:t>
      </w:r>
    </w:p>
    <w:p w14:paraId="7429A569" w14:textId="77777777" w:rsidR="00D14D80" w:rsidRPr="001F6FEC" w:rsidRDefault="00D14D80" w:rsidP="001F6FEC">
      <w:pPr>
        <w:autoSpaceDE w:val="0"/>
        <w:autoSpaceDN w:val="0"/>
        <w:adjustRightInd w:val="0"/>
        <w:spacing w:after="0" w:line="360" w:lineRule="auto"/>
        <w:rPr>
          <w:rFonts w:ascii="Arial Narrow" w:hAnsi="Arial Narrow" w:cs="Calibri"/>
          <w:sz w:val="24"/>
          <w:szCs w:val="24"/>
          <w:lang w:val="en-US"/>
        </w:rPr>
      </w:pPr>
    </w:p>
    <w:p w14:paraId="2E1C59BC" w14:textId="77777777" w:rsidR="009C56B0" w:rsidRPr="009C56B0" w:rsidRDefault="009C56B0" w:rsidP="009C56B0">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C56B0">
        <w:rPr>
          <w:rFonts w:ascii="Arial Narrow" w:eastAsia="Calibri-Italic" w:hAnsi="Arial Narrow" w:cs="Calibri-Italic"/>
          <w:sz w:val="24"/>
          <w:szCs w:val="24"/>
          <w:lang w:val="en-US"/>
        </w:rPr>
        <w:t>International Council of Nurses (ICN), Nursing Care Continuum Framework and Competencies (2008)</w:t>
      </w:r>
    </w:p>
    <w:p w14:paraId="39C599C8" w14:textId="77777777" w:rsidR="009C56B0" w:rsidRPr="009406A7" w:rsidRDefault="009C56B0" w:rsidP="009C56B0">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406A7">
        <w:rPr>
          <w:rFonts w:ascii="Arial Narrow" w:eastAsia="Calibri-Italic" w:hAnsi="Arial Narrow" w:cs="Calibri-Italic"/>
          <w:sz w:val="24"/>
          <w:szCs w:val="24"/>
          <w:lang w:val="en-US"/>
        </w:rPr>
        <w:t xml:space="preserve">World Health Organization, Competencies for nurses working in Primary Health Care (2015).  </w:t>
      </w:r>
    </w:p>
    <w:p w14:paraId="15CAD757" w14:textId="77777777" w:rsidR="009406A7" w:rsidRPr="009406A7" w:rsidRDefault="009406A7" w:rsidP="009406A7">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406A7">
        <w:rPr>
          <w:rFonts w:ascii="Arial Narrow" w:eastAsia="Calibri-Italic" w:hAnsi="Arial Narrow" w:cs="Calibri-Italic"/>
          <w:sz w:val="24"/>
          <w:szCs w:val="24"/>
          <w:lang w:val="en-US"/>
        </w:rPr>
        <w:t>Royal College of General Practitioners (RCGP) General Practice Foundation / Royal College of Nursing (RCN), General Practice Nurse Competencies (2015)</w:t>
      </w:r>
    </w:p>
    <w:p w14:paraId="0E1FDA5E" w14:textId="77777777" w:rsidR="009C56B0" w:rsidRPr="009406A7" w:rsidRDefault="009C56B0" w:rsidP="009C56B0">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406A7">
        <w:rPr>
          <w:rFonts w:ascii="Arial Narrow" w:eastAsia="Calibri-Italic" w:hAnsi="Arial Narrow" w:cs="Calibri-Italic"/>
          <w:sz w:val="24"/>
          <w:szCs w:val="24"/>
          <w:lang w:val="en-US"/>
        </w:rPr>
        <w:t xml:space="preserve">National Practice Standards for Nurses in General Practice from Australia (Australian Nursing and Midwifery Federation, 2014) </w:t>
      </w:r>
    </w:p>
    <w:p w14:paraId="25E06143" w14:textId="5E91DEEC" w:rsidR="009C56B0" w:rsidRPr="009406A7" w:rsidRDefault="009C56B0" w:rsidP="009C56B0">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406A7">
        <w:rPr>
          <w:rFonts w:ascii="Arial Narrow" w:eastAsia="Calibri-Italic" w:hAnsi="Arial Narrow" w:cs="Calibri-Italic"/>
          <w:sz w:val="24"/>
          <w:szCs w:val="24"/>
          <w:lang w:val="en-US"/>
        </w:rPr>
        <w:t>Primary Health Care Competency Framework originated from Canada (Capital Health Nova Scotia, 2012)</w:t>
      </w:r>
    </w:p>
    <w:p w14:paraId="519F295C" w14:textId="77777777" w:rsidR="009C56B0" w:rsidRPr="009406A7" w:rsidRDefault="009C56B0" w:rsidP="009C56B0">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406A7">
        <w:rPr>
          <w:rFonts w:ascii="Arial Narrow" w:eastAsia="Calibri-Italic" w:hAnsi="Arial Narrow" w:cs="Calibri-Italic"/>
          <w:sz w:val="24"/>
          <w:szCs w:val="24"/>
          <w:lang w:val="en-US"/>
        </w:rPr>
        <w:t>The Nursing Council of Hong Kong, Core competencies for Registered Nurses (General) (2012)</w:t>
      </w:r>
    </w:p>
    <w:p w14:paraId="3559AFC2" w14:textId="620299DE" w:rsidR="009C56B0" w:rsidRPr="009406A7" w:rsidRDefault="009C56B0" w:rsidP="009C56B0">
      <w:pPr>
        <w:pStyle w:val="ListParagraph"/>
        <w:numPr>
          <w:ilvl w:val="0"/>
          <w:numId w:val="34"/>
        </w:numPr>
        <w:autoSpaceDE w:val="0"/>
        <w:autoSpaceDN w:val="0"/>
        <w:adjustRightInd w:val="0"/>
        <w:spacing w:after="0" w:line="360" w:lineRule="auto"/>
        <w:rPr>
          <w:rFonts w:ascii="Arial Narrow" w:eastAsia="Calibri-Italic" w:hAnsi="Arial Narrow" w:cs="Calibri-Italic"/>
          <w:sz w:val="24"/>
          <w:szCs w:val="24"/>
          <w:lang w:val="en-US"/>
        </w:rPr>
      </w:pPr>
      <w:r w:rsidRPr="009406A7">
        <w:rPr>
          <w:rFonts w:ascii="Arial Narrow" w:eastAsia="Calibri-Italic" w:hAnsi="Arial Narrow" w:cs="Calibri-Italic"/>
          <w:sz w:val="24"/>
          <w:szCs w:val="24"/>
          <w:lang w:val="en-US"/>
        </w:rPr>
        <w:t>Jordanian Nursing Council, National Standards and Core Competencies For Registered Nurse (2016)</w:t>
      </w:r>
    </w:p>
    <w:p w14:paraId="3E450D6F" w14:textId="2CE5232A" w:rsidR="007F77EC" w:rsidRPr="007F773F" w:rsidRDefault="007F77EC" w:rsidP="007F77EC">
      <w:pPr>
        <w:rPr>
          <w:rFonts w:ascii="Arial Narrow" w:hAnsi="Arial Narrow"/>
          <w:b/>
          <w:bCs/>
          <w:sz w:val="24"/>
          <w:szCs w:val="24"/>
        </w:rPr>
      </w:pPr>
      <w:r w:rsidRPr="007F773F">
        <w:rPr>
          <w:rFonts w:ascii="Arial Narrow" w:hAnsi="Arial Narrow"/>
          <w:b/>
          <w:bCs/>
          <w:sz w:val="24"/>
          <w:szCs w:val="24"/>
        </w:rPr>
        <w:lastRenderedPageBreak/>
        <w:t>How can the framework be used?</w:t>
      </w:r>
    </w:p>
    <w:p w14:paraId="7A212008" w14:textId="77777777" w:rsidR="007F77EC" w:rsidRPr="007F773F" w:rsidRDefault="007F77EC" w:rsidP="007F77EC">
      <w:pPr>
        <w:pStyle w:val="ListParagraph"/>
        <w:numPr>
          <w:ilvl w:val="0"/>
          <w:numId w:val="25"/>
        </w:numPr>
        <w:autoSpaceDE w:val="0"/>
        <w:autoSpaceDN w:val="0"/>
        <w:adjustRightInd w:val="0"/>
        <w:spacing w:after="0" w:line="360" w:lineRule="auto"/>
        <w:rPr>
          <w:rFonts w:ascii="Arial Narrow" w:hAnsi="Arial Narrow" w:cs="ArialMT"/>
          <w:color w:val="000000"/>
          <w:sz w:val="24"/>
          <w:szCs w:val="24"/>
        </w:rPr>
      </w:pPr>
      <w:r w:rsidRPr="007F773F">
        <w:rPr>
          <w:rFonts w:ascii="Arial Narrow" w:hAnsi="Arial Narrow" w:cs="ArialMT"/>
          <w:color w:val="000000"/>
          <w:sz w:val="24"/>
          <w:szCs w:val="24"/>
        </w:rPr>
        <w:t>It provides a detailed picture of the main</w:t>
      </w:r>
      <w:r>
        <w:rPr>
          <w:rFonts w:ascii="Arial Narrow" w:hAnsi="Arial Narrow" w:cs="ArialMT"/>
          <w:color w:val="000000"/>
          <w:sz w:val="24"/>
          <w:szCs w:val="24"/>
        </w:rPr>
        <w:t xml:space="preserve"> role of a nurse</w:t>
      </w:r>
      <w:r w:rsidRPr="007F773F">
        <w:rPr>
          <w:rFonts w:ascii="Arial Narrow" w:hAnsi="Arial Narrow" w:cs="ArialMT"/>
          <w:color w:val="000000"/>
          <w:sz w:val="24"/>
          <w:szCs w:val="24"/>
        </w:rPr>
        <w:t xml:space="preserve"> working at general practice setting in Primary Health Care.   The competencies are specifically related to roles and re</w:t>
      </w:r>
      <w:r>
        <w:rPr>
          <w:rFonts w:ascii="Arial Narrow" w:hAnsi="Arial Narrow" w:cs="ArialMT"/>
          <w:color w:val="000000"/>
          <w:sz w:val="24"/>
          <w:szCs w:val="24"/>
        </w:rPr>
        <w:t xml:space="preserve">sponsibilities of nurses at </w:t>
      </w:r>
      <w:r w:rsidRPr="007F773F">
        <w:rPr>
          <w:rFonts w:ascii="Arial Narrow" w:hAnsi="Arial Narrow" w:cs="ArialMT"/>
          <w:color w:val="000000"/>
          <w:sz w:val="24"/>
          <w:szCs w:val="24"/>
        </w:rPr>
        <w:t>Staff Nurse</w:t>
      </w:r>
      <w:r>
        <w:rPr>
          <w:rFonts w:ascii="Arial Narrow" w:hAnsi="Arial Narrow" w:cs="ArialMT"/>
          <w:color w:val="000000"/>
          <w:sz w:val="24"/>
          <w:szCs w:val="24"/>
        </w:rPr>
        <w:t xml:space="preserve"> level.</w:t>
      </w:r>
    </w:p>
    <w:p w14:paraId="63D6C266" w14:textId="77777777" w:rsidR="007F77EC" w:rsidRPr="007F773F" w:rsidRDefault="007F77EC" w:rsidP="007F77EC">
      <w:pPr>
        <w:pStyle w:val="ListParagraph"/>
        <w:autoSpaceDE w:val="0"/>
        <w:autoSpaceDN w:val="0"/>
        <w:adjustRightInd w:val="0"/>
        <w:spacing w:after="0" w:line="360" w:lineRule="auto"/>
        <w:rPr>
          <w:rFonts w:ascii="Arial Narrow" w:hAnsi="Arial Narrow" w:cs="ArialMT"/>
          <w:color w:val="000000"/>
          <w:sz w:val="24"/>
          <w:szCs w:val="24"/>
        </w:rPr>
      </w:pPr>
    </w:p>
    <w:p w14:paraId="40ECA7AF" w14:textId="77777777" w:rsidR="007F77EC" w:rsidRPr="007F773F" w:rsidRDefault="007F77EC" w:rsidP="007F77EC">
      <w:pPr>
        <w:pStyle w:val="ListParagraph"/>
        <w:numPr>
          <w:ilvl w:val="0"/>
          <w:numId w:val="25"/>
        </w:numPr>
        <w:autoSpaceDE w:val="0"/>
        <w:autoSpaceDN w:val="0"/>
        <w:adjustRightInd w:val="0"/>
        <w:spacing w:after="0" w:line="360" w:lineRule="auto"/>
        <w:rPr>
          <w:rFonts w:ascii="Arial Narrow" w:hAnsi="Arial Narrow" w:cs="ArialMT"/>
          <w:color w:val="000000"/>
          <w:sz w:val="24"/>
          <w:szCs w:val="24"/>
        </w:rPr>
      </w:pPr>
      <w:r w:rsidRPr="007F773F">
        <w:rPr>
          <w:rFonts w:ascii="Arial Narrow" w:hAnsi="Arial Narrow" w:cs="ArialMT"/>
          <w:color w:val="000000"/>
          <w:sz w:val="24"/>
          <w:szCs w:val="24"/>
        </w:rPr>
        <w:t>It is designed as an initial assessment as well as ongoing monitoring and evaluation tool to help individuals recognize their current level of competence and identify specific areas for further development.   This is to ensure that individuals recognize gaps in their knowledge and work within the scope of professional practice (Nursing Board for Brunei, Ministry of Health 2013).</w:t>
      </w:r>
    </w:p>
    <w:p w14:paraId="51E9BC3D" w14:textId="77777777" w:rsidR="007F77EC" w:rsidRPr="007F773F" w:rsidRDefault="007F77EC" w:rsidP="007F77EC">
      <w:pPr>
        <w:pStyle w:val="ListParagraph"/>
        <w:rPr>
          <w:rFonts w:ascii="Arial Narrow" w:hAnsi="Arial Narrow" w:cs="ArialMT"/>
          <w:color w:val="000000"/>
          <w:sz w:val="24"/>
          <w:szCs w:val="24"/>
        </w:rPr>
      </w:pPr>
    </w:p>
    <w:p w14:paraId="0EE75DEF" w14:textId="77777777" w:rsidR="007F77EC" w:rsidRPr="007F773F" w:rsidRDefault="007F77EC" w:rsidP="007F77EC">
      <w:pPr>
        <w:pStyle w:val="ListParagraph"/>
        <w:numPr>
          <w:ilvl w:val="0"/>
          <w:numId w:val="25"/>
        </w:numPr>
        <w:autoSpaceDE w:val="0"/>
        <w:autoSpaceDN w:val="0"/>
        <w:adjustRightInd w:val="0"/>
        <w:spacing w:after="0" w:line="360" w:lineRule="auto"/>
        <w:rPr>
          <w:rFonts w:ascii="Arial Narrow" w:hAnsi="Arial Narrow" w:cs="ArialMT"/>
          <w:color w:val="000000"/>
          <w:sz w:val="24"/>
          <w:szCs w:val="24"/>
        </w:rPr>
      </w:pPr>
      <w:r w:rsidRPr="007F773F">
        <w:rPr>
          <w:rFonts w:ascii="Arial Narrow" w:hAnsi="Arial Narrow" w:cs="ArialMT"/>
          <w:color w:val="000000"/>
          <w:sz w:val="24"/>
          <w:szCs w:val="24"/>
        </w:rPr>
        <w:t>During the preceptorship / training period it can be used as a tool to review and demonstrate progress, recognize the acquisition of specific skills and knowledge and provide evidence of assessment of safe clinical practice.  A record of how the evidence of competence was demonstrated and achieved should be included.</w:t>
      </w:r>
    </w:p>
    <w:p w14:paraId="5D0B5145" w14:textId="77777777" w:rsidR="007F77EC" w:rsidRPr="007F773F" w:rsidRDefault="007F77EC" w:rsidP="007F77EC">
      <w:pPr>
        <w:pStyle w:val="ListParagraph"/>
        <w:rPr>
          <w:rFonts w:ascii="Arial Narrow" w:hAnsi="Arial Narrow" w:cs="ArialMT"/>
          <w:color w:val="000000"/>
          <w:sz w:val="24"/>
          <w:szCs w:val="24"/>
        </w:rPr>
      </w:pPr>
    </w:p>
    <w:p w14:paraId="1639ADCB" w14:textId="77777777" w:rsidR="007F77EC" w:rsidRPr="007F773F" w:rsidRDefault="007F77EC" w:rsidP="007F77EC">
      <w:pPr>
        <w:pStyle w:val="ListParagraph"/>
        <w:numPr>
          <w:ilvl w:val="0"/>
          <w:numId w:val="25"/>
        </w:numPr>
        <w:autoSpaceDE w:val="0"/>
        <w:autoSpaceDN w:val="0"/>
        <w:adjustRightInd w:val="0"/>
        <w:spacing w:after="0" w:line="360" w:lineRule="auto"/>
        <w:rPr>
          <w:rFonts w:ascii="Arial Narrow" w:hAnsi="Arial Narrow" w:cs="ArialMT"/>
          <w:color w:val="000000"/>
          <w:sz w:val="24"/>
          <w:szCs w:val="24"/>
        </w:rPr>
      </w:pPr>
      <w:r w:rsidRPr="007F773F">
        <w:rPr>
          <w:rFonts w:ascii="Arial Narrow" w:hAnsi="Arial Narrow" w:cs="ArialMT"/>
          <w:color w:val="000000"/>
          <w:sz w:val="24"/>
          <w:szCs w:val="24"/>
        </w:rPr>
        <w:t>It can form the foundation of a portfolio of continuing professional development to assist all nurses regularly review their level of competence and ensure they continue work within their scope of their professional practice.</w:t>
      </w:r>
    </w:p>
    <w:p w14:paraId="3DCD0389" w14:textId="77777777" w:rsidR="007F77EC" w:rsidRPr="007F773F" w:rsidRDefault="007F77EC" w:rsidP="007F77EC">
      <w:pPr>
        <w:pStyle w:val="ListParagraph"/>
        <w:rPr>
          <w:rFonts w:ascii="Arial Narrow" w:hAnsi="Arial Narrow" w:cs="ArialMT"/>
          <w:color w:val="000000"/>
          <w:sz w:val="24"/>
          <w:szCs w:val="24"/>
        </w:rPr>
      </w:pPr>
    </w:p>
    <w:p w14:paraId="7D0D80D9" w14:textId="77777777" w:rsidR="007F77EC" w:rsidRPr="007F773F" w:rsidRDefault="007F77EC" w:rsidP="007F77EC">
      <w:pPr>
        <w:pStyle w:val="ListParagraph"/>
        <w:numPr>
          <w:ilvl w:val="0"/>
          <w:numId w:val="25"/>
        </w:numPr>
        <w:autoSpaceDE w:val="0"/>
        <w:autoSpaceDN w:val="0"/>
        <w:adjustRightInd w:val="0"/>
        <w:spacing w:after="0" w:line="360" w:lineRule="auto"/>
        <w:rPr>
          <w:rFonts w:ascii="Arial Narrow" w:hAnsi="Arial Narrow" w:cs="ArialMT"/>
          <w:color w:val="000000"/>
          <w:sz w:val="24"/>
          <w:szCs w:val="24"/>
        </w:rPr>
      </w:pPr>
      <w:r w:rsidRPr="007F773F">
        <w:rPr>
          <w:rFonts w:ascii="Arial Narrow" w:hAnsi="Arial Narrow" w:cs="ArialMT"/>
          <w:color w:val="000000"/>
          <w:sz w:val="24"/>
          <w:szCs w:val="24"/>
        </w:rPr>
        <w:t>It is recommended as a tool to support the process of annual appraisal and provide evidence of meeting the required standard stipulated by Nursing Board for Brunei</w:t>
      </w:r>
    </w:p>
    <w:p w14:paraId="0A14FC1F" w14:textId="77777777" w:rsidR="007F77EC" w:rsidRPr="007F773F" w:rsidRDefault="007F77EC" w:rsidP="007F77EC">
      <w:pPr>
        <w:pStyle w:val="ListParagraph"/>
        <w:rPr>
          <w:rFonts w:ascii="Arial Narrow" w:hAnsi="Arial Narrow" w:cs="ArialMT"/>
          <w:color w:val="000000"/>
          <w:sz w:val="24"/>
          <w:szCs w:val="24"/>
        </w:rPr>
      </w:pPr>
    </w:p>
    <w:p w14:paraId="6218EB54" w14:textId="77777777" w:rsidR="007F77EC" w:rsidRPr="007F773F" w:rsidRDefault="007F77EC" w:rsidP="007F77EC">
      <w:pPr>
        <w:pStyle w:val="ListParagraph"/>
        <w:numPr>
          <w:ilvl w:val="0"/>
          <w:numId w:val="25"/>
        </w:numPr>
        <w:autoSpaceDE w:val="0"/>
        <w:autoSpaceDN w:val="0"/>
        <w:adjustRightInd w:val="0"/>
        <w:spacing w:after="0" w:line="360" w:lineRule="auto"/>
        <w:rPr>
          <w:rFonts w:ascii="Arial Narrow" w:hAnsi="Arial Narrow" w:cs="ArialMT"/>
          <w:color w:val="000000"/>
          <w:sz w:val="24"/>
          <w:szCs w:val="24"/>
        </w:rPr>
      </w:pPr>
      <w:r w:rsidRPr="007F773F">
        <w:rPr>
          <w:rFonts w:ascii="Arial Narrow" w:hAnsi="Arial Narrow" w:cs="ArialMT"/>
          <w:color w:val="000000"/>
          <w:sz w:val="24"/>
          <w:szCs w:val="24"/>
        </w:rPr>
        <w:t xml:space="preserve">The document can also inform and support the design and delivery of education and training and nursing workforce planning </w:t>
      </w:r>
    </w:p>
    <w:p w14:paraId="7108ECF3" w14:textId="77777777" w:rsidR="007F77EC" w:rsidRDefault="007F77EC" w:rsidP="00D94D00">
      <w:pPr>
        <w:pStyle w:val="Header"/>
        <w:jc w:val="center"/>
        <w:rPr>
          <w:rFonts w:asciiTheme="majorHAnsi" w:hAnsiTheme="majorHAnsi" w:cstheme="majorHAnsi"/>
          <w:b/>
          <w:sz w:val="24"/>
        </w:rPr>
      </w:pPr>
    </w:p>
    <w:p w14:paraId="7E7714A5" w14:textId="77777777" w:rsidR="007F77EC" w:rsidRPr="007F77EC" w:rsidRDefault="007F77EC" w:rsidP="007F77EC">
      <w:pPr>
        <w:rPr>
          <w:rFonts w:asciiTheme="majorHAnsi" w:hAnsiTheme="majorHAnsi" w:cstheme="majorHAnsi"/>
          <w:b/>
          <w:sz w:val="24"/>
        </w:rPr>
      </w:pPr>
      <w:r>
        <w:rPr>
          <w:rFonts w:asciiTheme="majorHAnsi" w:hAnsiTheme="majorHAnsi" w:cstheme="majorHAnsi"/>
          <w:b/>
          <w:sz w:val="24"/>
        </w:rPr>
        <w:br w:type="page"/>
      </w:r>
    </w:p>
    <w:p w14:paraId="395FED36" w14:textId="55894585" w:rsidR="007F77EC" w:rsidRDefault="006A76FE" w:rsidP="007F77EC">
      <w:pPr>
        <w:pStyle w:val="Header"/>
        <w:rPr>
          <w:rFonts w:ascii="Arial Narrow" w:hAnsi="Arial Narrow" w:cstheme="majorHAnsi"/>
          <w:b/>
          <w:sz w:val="24"/>
        </w:rPr>
      </w:pPr>
      <w:r>
        <w:rPr>
          <w:rFonts w:ascii="Arial Narrow" w:hAnsi="Arial Narrow" w:cstheme="majorHAnsi"/>
          <w:b/>
          <w:sz w:val="24"/>
        </w:rPr>
        <w:lastRenderedPageBreak/>
        <w:t xml:space="preserve">COMPONENTS OF COMPETENCIES </w:t>
      </w:r>
    </w:p>
    <w:p w14:paraId="301C006B" w14:textId="77777777" w:rsidR="007F77EC" w:rsidRDefault="007F77EC" w:rsidP="007F77EC">
      <w:pPr>
        <w:pStyle w:val="Header"/>
        <w:rPr>
          <w:rFonts w:ascii="Arial Narrow" w:hAnsi="Arial Narrow" w:cstheme="majorHAnsi"/>
          <w:b/>
          <w:sz w:val="24"/>
        </w:rPr>
      </w:pPr>
    </w:p>
    <w:p w14:paraId="3D48CD82" w14:textId="77777777" w:rsidR="008E648F" w:rsidRDefault="007F77EC" w:rsidP="004A02F2">
      <w:pPr>
        <w:pStyle w:val="Header"/>
        <w:spacing w:line="360" w:lineRule="auto"/>
        <w:rPr>
          <w:rFonts w:ascii="Arial Narrow" w:hAnsi="Arial Narrow" w:cs="Calibri"/>
          <w:color w:val="000000"/>
          <w:sz w:val="24"/>
          <w:szCs w:val="24"/>
          <w:lang w:val="en-US"/>
        </w:rPr>
      </w:pPr>
      <w:r w:rsidRPr="007F77EC">
        <w:rPr>
          <w:rFonts w:ascii="Arial Narrow" w:hAnsi="Arial Narrow" w:cstheme="majorHAnsi"/>
          <w:bCs/>
          <w:sz w:val="24"/>
        </w:rPr>
        <w:t>The framework is designed to identify the competencies</w:t>
      </w:r>
      <w:r>
        <w:rPr>
          <w:rFonts w:ascii="Arial Narrow" w:hAnsi="Arial Narrow" w:cstheme="majorHAnsi"/>
          <w:bCs/>
          <w:sz w:val="24"/>
        </w:rPr>
        <w:t xml:space="preserve"> required by Staff Nurse </w:t>
      </w:r>
      <w:r w:rsidR="00A35314">
        <w:rPr>
          <w:rFonts w:ascii="Arial Narrow" w:hAnsi="Arial Narrow" w:cstheme="majorHAnsi"/>
          <w:bCs/>
          <w:sz w:val="24"/>
        </w:rPr>
        <w:t xml:space="preserve">level </w:t>
      </w:r>
      <w:r>
        <w:rPr>
          <w:rFonts w:ascii="Arial Narrow" w:hAnsi="Arial Narrow" w:cstheme="majorHAnsi"/>
          <w:bCs/>
          <w:sz w:val="24"/>
        </w:rPr>
        <w:t xml:space="preserve">to fulfil </w:t>
      </w:r>
      <w:r w:rsidRPr="007F77EC">
        <w:rPr>
          <w:rFonts w:ascii="Arial Narrow" w:hAnsi="Arial Narrow" w:cstheme="majorHAnsi"/>
          <w:bCs/>
          <w:sz w:val="24"/>
        </w:rPr>
        <w:t xml:space="preserve">a variety of roles within general practice setting in Primary Health Care.  </w:t>
      </w:r>
      <w:r w:rsidR="001814EA">
        <w:rPr>
          <w:rFonts w:ascii="Arial Narrow" w:hAnsi="Arial Narrow" w:cstheme="majorHAnsi"/>
          <w:bCs/>
          <w:sz w:val="24"/>
        </w:rPr>
        <w:t>The competencies comprise of five domains</w:t>
      </w:r>
      <w:r w:rsidR="00A35314">
        <w:rPr>
          <w:rFonts w:ascii="Arial Narrow" w:hAnsi="Arial Narrow" w:cstheme="majorHAnsi"/>
          <w:bCs/>
          <w:sz w:val="24"/>
        </w:rPr>
        <w:t xml:space="preserve"> </w:t>
      </w:r>
      <w:r w:rsidR="003A098F">
        <w:rPr>
          <w:rFonts w:ascii="Arial Narrow" w:hAnsi="Arial Narrow" w:cstheme="majorHAnsi"/>
          <w:bCs/>
          <w:sz w:val="24"/>
        </w:rPr>
        <w:t xml:space="preserve">which are </w:t>
      </w:r>
      <w:r w:rsidR="001814EA">
        <w:rPr>
          <w:rFonts w:ascii="Arial Narrow" w:hAnsi="Arial Narrow" w:cstheme="majorHAnsi"/>
          <w:bCs/>
          <w:sz w:val="24"/>
        </w:rPr>
        <w:t>in line with Nursing Board for Brunei Core Competencies Standards for Nurses and Midwives in Brunei Darussalam</w:t>
      </w:r>
      <w:r w:rsidR="008E648F">
        <w:rPr>
          <w:rFonts w:ascii="Arial Narrow" w:hAnsi="Arial Narrow" w:cstheme="majorHAnsi"/>
          <w:bCs/>
          <w:sz w:val="24"/>
        </w:rPr>
        <w:t xml:space="preserve"> (2013)</w:t>
      </w:r>
      <w:r w:rsidR="00C75A23">
        <w:rPr>
          <w:rFonts w:ascii="Arial Narrow" w:hAnsi="Arial Narrow" w:cstheme="majorHAnsi"/>
          <w:bCs/>
          <w:sz w:val="24"/>
        </w:rPr>
        <w:t xml:space="preserve">. </w:t>
      </w:r>
      <w:r w:rsidR="008E648F">
        <w:rPr>
          <w:rFonts w:ascii="Arial Narrow" w:hAnsi="Arial Narrow" w:cstheme="majorHAnsi"/>
          <w:bCs/>
          <w:sz w:val="24"/>
        </w:rPr>
        <w:t xml:space="preserve"> </w:t>
      </w:r>
      <w:r w:rsidR="008E648F" w:rsidRPr="008E648F">
        <w:rPr>
          <w:rFonts w:ascii="Arial Narrow" w:hAnsi="Arial Narrow" w:cs="Calibri"/>
          <w:color w:val="000000"/>
          <w:sz w:val="24"/>
          <w:szCs w:val="24"/>
          <w:lang w:val="en-US"/>
        </w:rPr>
        <w:t xml:space="preserve">These </w:t>
      </w:r>
      <w:r w:rsidR="00A35314">
        <w:rPr>
          <w:rFonts w:ascii="Arial Narrow" w:hAnsi="Arial Narrow" w:cs="Calibri"/>
          <w:color w:val="000000"/>
          <w:sz w:val="24"/>
          <w:szCs w:val="24"/>
          <w:lang w:val="en-US"/>
        </w:rPr>
        <w:t>domains include</w:t>
      </w:r>
      <w:r w:rsidR="008E648F" w:rsidRPr="008E648F">
        <w:rPr>
          <w:rFonts w:ascii="Arial Narrow" w:hAnsi="Arial Narrow" w:cs="Calibri"/>
          <w:color w:val="000000"/>
          <w:sz w:val="24"/>
          <w:szCs w:val="24"/>
          <w:lang w:val="en-US"/>
        </w:rPr>
        <w:t xml:space="preserve">: </w:t>
      </w:r>
    </w:p>
    <w:p w14:paraId="2D00B664" w14:textId="77777777" w:rsidR="008E648F" w:rsidRPr="008E648F" w:rsidRDefault="008E648F" w:rsidP="004A02F2">
      <w:pPr>
        <w:pStyle w:val="Header"/>
        <w:spacing w:line="360" w:lineRule="auto"/>
        <w:rPr>
          <w:rFonts w:ascii="Arial Narrow" w:hAnsi="Arial Narrow" w:cstheme="majorHAnsi"/>
          <w:bCs/>
          <w:szCs w:val="20"/>
          <w:lang w:val="en-US"/>
        </w:rPr>
      </w:pPr>
    </w:p>
    <w:p w14:paraId="0F61DCB8" w14:textId="77777777" w:rsidR="008E648F" w:rsidRPr="008E648F" w:rsidRDefault="008E648F" w:rsidP="004A02F2">
      <w:pPr>
        <w:pStyle w:val="ListParagraph"/>
        <w:numPr>
          <w:ilvl w:val="0"/>
          <w:numId w:val="26"/>
        </w:numPr>
        <w:autoSpaceDE w:val="0"/>
        <w:autoSpaceDN w:val="0"/>
        <w:adjustRightInd w:val="0"/>
        <w:spacing w:after="217" w:line="360" w:lineRule="auto"/>
        <w:rPr>
          <w:rFonts w:ascii="Arial Narrow" w:hAnsi="Arial Narrow" w:cs="Calibri"/>
          <w:color w:val="000000"/>
          <w:sz w:val="24"/>
          <w:szCs w:val="24"/>
          <w:lang w:val="en-US"/>
        </w:rPr>
      </w:pPr>
      <w:bookmarkStart w:id="0" w:name="_Hlk69074038"/>
      <w:r w:rsidRPr="008E648F">
        <w:rPr>
          <w:rFonts w:ascii="Arial Narrow" w:hAnsi="Arial Narrow" w:cs="Calibri"/>
          <w:color w:val="000000"/>
          <w:sz w:val="24"/>
          <w:szCs w:val="24"/>
          <w:lang w:val="en-US"/>
        </w:rPr>
        <w:t xml:space="preserve">Core Competency Standard 1: </w:t>
      </w:r>
      <w:r w:rsidRPr="008E648F">
        <w:rPr>
          <w:rFonts w:ascii="Arial Narrow" w:hAnsi="Arial Narrow" w:cs="Calibri"/>
          <w:b/>
          <w:bCs/>
          <w:i/>
          <w:iCs/>
          <w:color w:val="000000"/>
          <w:sz w:val="24"/>
          <w:szCs w:val="24"/>
          <w:lang w:val="en-US"/>
        </w:rPr>
        <w:t xml:space="preserve">Legal and Ethical Framework of Practice </w:t>
      </w:r>
    </w:p>
    <w:p w14:paraId="385D2FC6" w14:textId="77777777" w:rsidR="008E648F" w:rsidRPr="008E648F" w:rsidRDefault="008E648F" w:rsidP="004A02F2">
      <w:pPr>
        <w:pStyle w:val="ListParagraph"/>
        <w:numPr>
          <w:ilvl w:val="0"/>
          <w:numId w:val="26"/>
        </w:numPr>
        <w:autoSpaceDE w:val="0"/>
        <w:autoSpaceDN w:val="0"/>
        <w:adjustRightInd w:val="0"/>
        <w:spacing w:after="217" w:line="360" w:lineRule="auto"/>
        <w:rPr>
          <w:rFonts w:ascii="Arial Narrow" w:hAnsi="Arial Narrow" w:cs="Calibri"/>
          <w:color w:val="000000"/>
          <w:sz w:val="24"/>
          <w:szCs w:val="24"/>
          <w:lang w:val="en-US"/>
        </w:rPr>
      </w:pPr>
      <w:r w:rsidRPr="008E648F">
        <w:rPr>
          <w:rFonts w:ascii="Arial Narrow" w:hAnsi="Arial Narrow" w:cs="Calibri"/>
          <w:color w:val="000000"/>
          <w:sz w:val="24"/>
          <w:szCs w:val="24"/>
          <w:lang w:val="en-US"/>
        </w:rPr>
        <w:t xml:space="preserve">Core Competency Standard 2: </w:t>
      </w:r>
      <w:r w:rsidRPr="008E648F">
        <w:rPr>
          <w:rFonts w:ascii="Arial Narrow" w:hAnsi="Arial Narrow" w:cs="Calibri"/>
          <w:b/>
          <w:bCs/>
          <w:i/>
          <w:iCs/>
          <w:color w:val="000000"/>
          <w:sz w:val="24"/>
          <w:szCs w:val="24"/>
          <w:lang w:val="en-US"/>
        </w:rPr>
        <w:t xml:space="preserve">Professional Practice </w:t>
      </w:r>
    </w:p>
    <w:p w14:paraId="69FE89DB" w14:textId="77777777" w:rsidR="008E648F" w:rsidRPr="008E648F" w:rsidRDefault="008E648F" w:rsidP="004A02F2">
      <w:pPr>
        <w:pStyle w:val="ListParagraph"/>
        <w:numPr>
          <w:ilvl w:val="0"/>
          <w:numId w:val="26"/>
        </w:numPr>
        <w:autoSpaceDE w:val="0"/>
        <w:autoSpaceDN w:val="0"/>
        <w:adjustRightInd w:val="0"/>
        <w:spacing w:after="217" w:line="360" w:lineRule="auto"/>
        <w:rPr>
          <w:rFonts w:ascii="Arial Narrow" w:hAnsi="Arial Narrow" w:cs="Calibri"/>
          <w:color w:val="000000"/>
          <w:sz w:val="24"/>
          <w:szCs w:val="24"/>
          <w:lang w:val="en-US"/>
        </w:rPr>
      </w:pPr>
      <w:r w:rsidRPr="008E648F">
        <w:rPr>
          <w:rFonts w:ascii="Arial Narrow" w:hAnsi="Arial Narrow" w:cs="Calibri"/>
          <w:color w:val="000000"/>
          <w:sz w:val="24"/>
          <w:szCs w:val="24"/>
          <w:lang w:val="en-US"/>
        </w:rPr>
        <w:t xml:space="preserve">Core Competency Standard 3: </w:t>
      </w:r>
      <w:r w:rsidRPr="008E648F">
        <w:rPr>
          <w:rFonts w:ascii="Arial Narrow" w:hAnsi="Arial Narrow" w:cs="Calibri"/>
          <w:b/>
          <w:bCs/>
          <w:i/>
          <w:iCs/>
          <w:color w:val="000000"/>
          <w:sz w:val="24"/>
          <w:szCs w:val="24"/>
          <w:lang w:val="en-US"/>
        </w:rPr>
        <w:t xml:space="preserve">Leadership and Management </w:t>
      </w:r>
    </w:p>
    <w:p w14:paraId="64FB88F9" w14:textId="77777777" w:rsidR="008E648F" w:rsidRPr="008E648F" w:rsidRDefault="008E648F" w:rsidP="004A02F2">
      <w:pPr>
        <w:pStyle w:val="ListParagraph"/>
        <w:numPr>
          <w:ilvl w:val="0"/>
          <w:numId w:val="26"/>
        </w:numPr>
        <w:autoSpaceDE w:val="0"/>
        <w:autoSpaceDN w:val="0"/>
        <w:adjustRightInd w:val="0"/>
        <w:spacing w:after="217" w:line="360" w:lineRule="auto"/>
        <w:rPr>
          <w:rFonts w:ascii="Arial Narrow" w:hAnsi="Arial Narrow" w:cs="Calibri"/>
          <w:color w:val="000000"/>
          <w:sz w:val="24"/>
          <w:szCs w:val="24"/>
          <w:lang w:val="en-US"/>
        </w:rPr>
      </w:pPr>
      <w:r w:rsidRPr="008E648F">
        <w:rPr>
          <w:rFonts w:ascii="Arial Narrow" w:hAnsi="Arial Narrow" w:cs="Calibri"/>
          <w:color w:val="000000"/>
          <w:sz w:val="24"/>
          <w:szCs w:val="24"/>
          <w:lang w:val="en-US"/>
        </w:rPr>
        <w:t xml:space="preserve">Core Competency Standard 4: </w:t>
      </w:r>
      <w:r w:rsidRPr="008E648F">
        <w:rPr>
          <w:rFonts w:ascii="Arial Narrow" w:hAnsi="Arial Narrow" w:cs="Calibri"/>
          <w:b/>
          <w:bCs/>
          <w:i/>
          <w:iCs/>
          <w:color w:val="000000"/>
          <w:sz w:val="24"/>
          <w:szCs w:val="24"/>
          <w:lang w:val="en-US"/>
        </w:rPr>
        <w:t xml:space="preserve">Continuous Professional and Personal Development </w:t>
      </w:r>
    </w:p>
    <w:p w14:paraId="20C2A04F" w14:textId="77777777" w:rsidR="008E648F" w:rsidRPr="008E648F" w:rsidRDefault="008E648F" w:rsidP="004A02F2">
      <w:pPr>
        <w:pStyle w:val="ListParagraph"/>
        <w:numPr>
          <w:ilvl w:val="0"/>
          <w:numId w:val="26"/>
        </w:numPr>
        <w:autoSpaceDE w:val="0"/>
        <w:autoSpaceDN w:val="0"/>
        <w:adjustRightInd w:val="0"/>
        <w:spacing w:after="217" w:line="360" w:lineRule="auto"/>
        <w:rPr>
          <w:rFonts w:ascii="Arial Narrow" w:hAnsi="Arial Narrow" w:cs="Calibri"/>
          <w:color w:val="000000"/>
          <w:sz w:val="24"/>
          <w:szCs w:val="24"/>
          <w:lang w:val="en-US"/>
        </w:rPr>
      </w:pPr>
      <w:r w:rsidRPr="008E648F">
        <w:rPr>
          <w:rFonts w:ascii="Arial Narrow" w:hAnsi="Arial Narrow" w:cs="Calibri"/>
          <w:color w:val="000000"/>
          <w:sz w:val="24"/>
          <w:szCs w:val="24"/>
          <w:lang w:val="en-US"/>
        </w:rPr>
        <w:t xml:space="preserve">Core Competency Standard 5: </w:t>
      </w:r>
      <w:r w:rsidRPr="008E648F">
        <w:rPr>
          <w:rFonts w:ascii="Arial Narrow" w:hAnsi="Arial Narrow" w:cs="Calibri"/>
          <w:b/>
          <w:bCs/>
          <w:i/>
          <w:iCs/>
          <w:color w:val="000000"/>
          <w:sz w:val="24"/>
          <w:szCs w:val="24"/>
          <w:lang w:val="en-US"/>
        </w:rPr>
        <w:t xml:space="preserve">Education and Research </w:t>
      </w:r>
    </w:p>
    <w:bookmarkEnd w:id="0"/>
    <w:p w14:paraId="658CC718" w14:textId="77777777" w:rsidR="00920E3E" w:rsidRDefault="00E344FB" w:rsidP="00A35314">
      <w:pPr>
        <w:pStyle w:val="Header"/>
        <w:spacing w:line="360" w:lineRule="auto"/>
        <w:rPr>
          <w:rFonts w:ascii="Arial Narrow" w:hAnsi="Arial Narrow" w:cstheme="majorHAnsi"/>
          <w:bCs/>
          <w:sz w:val="24"/>
          <w:lang w:val="en-US"/>
        </w:rPr>
      </w:pPr>
      <w:r w:rsidRPr="00920E3E">
        <w:rPr>
          <w:rFonts w:ascii="Arial Narrow" w:hAnsi="Arial Narrow" w:cstheme="majorHAnsi"/>
          <w:bCs/>
          <w:sz w:val="24"/>
          <w:lang w:val="en-US"/>
        </w:rPr>
        <w:t xml:space="preserve">Each domain </w:t>
      </w:r>
      <w:r w:rsidR="00920E3E" w:rsidRPr="00920E3E">
        <w:rPr>
          <w:rFonts w:ascii="Arial Narrow" w:hAnsi="Arial Narrow" w:cstheme="majorHAnsi"/>
          <w:bCs/>
          <w:sz w:val="24"/>
          <w:lang w:val="en-US"/>
        </w:rPr>
        <w:t xml:space="preserve">is </w:t>
      </w:r>
      <w:r w:rsidRPr="00920E3E">
        <w:rPr>
          <w:rFonts w:ascii="Arial Narrow" w:hAnsi="Arial Narrow" w:cstheme="majorHAnsi"/>
          <w:bCs/>
          <w:sz w:val="24"/>
          <w:lang w:val="en-US"/>
        </w:rPr>
        <w:t xml:space="preserve">elaborated further into specific descriptions </w:t>
      </w:r>
      <w:r w:rsidR="00920E3E" w:rsidRPr="00920E3E">
        <w:rPr>
          <w:rFonts w:ascii="Arial Narrow" w:hAnsi="Arial Narrow" w:cstheme="majorHAnsi"/>
          <w:bCs/>
          <w:sz w:val="24"/>
          <w:lang w:val="en-US"/>
        </w:rPr>
        <w:t>statement of performance indicators t</w:t>
      </w:r>
      <w:r w:rsidRPr="00920E3E">
        <w:rPr>
          <w:rFonts w:ascii="Arial Narrow" w:hAnsi="Arial Narrow" w:cstheme="majorHAnsi"/>
          <w:bCs/>
          <w:sz w:val="24"/>
          <w:lang w:val="en-US"/>
        </w:rPr>
        <w:t xml:space="preserve">hat need to be assessed </w:t>
      </w:r>
      <w:r w:rsidR="00920E3E" w:rsidRPr="00920E3E">
        <w:rPr>
          <w:rFonts w:ascii="Arial Narrow" w:hAnsi="Arial Narrow" w:cstheme="majorHAnsi"/>
          <w:bCs/>
          <w:sz w:val="24"/>
          <w:lang w:val="en-US"/>
        </w:rPr>
        <w:t>using appropriate method of assessment.</w:t>
      </w:r>
    </w:p>
    <w:p w14:paraId="64BEE019" w14:textId="77777777" w:rsidR="007F77EC" w:rsidRDefault="007F77EC" w:rsidP="007F77EC">
      <w:pPr>
        <w:pStyle w:val="Header"/>
        <w:rPr>
          <w:rFonts w:ascii="Arial Narrow" w:hAnsi="Arial Narrow" w:cstheme="majorHAnsi"/>
          <w:b/>
          <w:sz w:val="24"/>
        </w:rPr>
      </w:pPr>
    </w:p>
    <w:p w14:paraId="09A80D01" w14:textId="77777777" w:rsidR="00D94D00" w:rsidRDefault="007F77EC" w:rsidP="007F77EC">
      <w:pPr>
        <w:pStyle w:val="Header"/>
        <w:rPr>
          <w:rFonts w:ascii="Arial Narrow" w:hAnsi="Arial Narrow" w:cstheme="majorHAnsi"/>
          <w:b/>
          <w:sz w:val="24"/>
        </w:rPr>
      </w:pPr>
      <w:r w:rsidRPr="007F77EC">
        <w:rPr>
          <w:rFonts w:ascii="Arial Narrow" w:hAnsi="Arial Narrow" w:cstheme="majorHAnsi"/>
          <w:b/>
          <w:sz w:val="24"/>
        </w:rPr>
        <w:t xml:space="preserve">METHOD OF ASSESSMENT </w:t>
      </w:r>
    </w:p>
    <w:p w14:paraId="0F07A4C0" w14:textId="77777777" w:rsidR="002B6F9F" w:rsidRDefault="002B6F9F" w:rsidP="007F77EC">
      <w:pPr>
        <w:pStyle w:val="Header"/>
        <w:rPr>
          <w:rFonts w:ascii="Arial Narrow" w:hAnsi="Arial Narrow" w:cstheme="majorHAnsi"/>
          <w:b/>
          <w:sz w:val="24"/>
        </w:rPr>
      </w:pPr>
    </w:p>
    <w:p w14:paraId="334814DF" w14:textId="3E56C9FA" w:rsidR="009D4038" w:rsidRDefault="002B6F9F" w:rsidP="00A35314">
      <w:pPr>
        <w:autoSpaceDE w:val="0"/>
        <w:autoSpaceDN w:val="0"/>
        <w:adjustRightInd w:val="0"/>
        <w:spacing w:after="0" w:line="360" w:lineRule="auto"/>
        <w:rPr>
          <w:rFonts w:ascii="Arial Narrow" w:hAnsi="Arial Narrow" w:cs="ArialMT"/>
          <w:sz w:val="24"/>
          <w:szCs w:val="24"/>
          <w:lang w:val="en-US"/>
        </w:rPr>
      </w:pPr>
      <w:r w:rsidRPr="00231B88">
        <w:rPr>
          <w:rFonts w:ascii="Arial Narrow" w:hAnsi="Arial Narrow" w:cs="ArialMT"/>
          <w:sz w:val="24"/>
          <w:szCs w:val="24"/>
          <w:lang w:val="en-US"/>
        </w:rPr>
        <w:t>Reviews conclude that there is no generally accepted ‘gold standard’</w:t>
      </w:r>
      <w:r w:rsidR="00231B88" w:rsidRPr="00231B88">
        <w:rPr>
          <w:rFonts w:ascii="Arial Narrow" w:hAnsi="Arial Narrow" w:cs="ArialMT"/>
          <w:sz w:val="24"/>
          <w:szCs w:val="24"/>
          <w:lang w:val="en-US"/>
        </w:rPr>
        <w:t xml:space="preserve"> for the </w:t>
      </w:r>
      <w:r w:rsidRPr="00231B88">
        <w:rPr>
          <w:rFonts w:ascii="Arial Narrow" w:hAnsi="Arial Narrow" w:cs="ArialMT"/>
          <w:sz w:val="24"/>
          <w:szCs w:val="24"/>
          <w:lang w:val="en-US"/>
        </w:rPr>
        <w:t>assessment of competence.</w:t>
      </w:r>
      <w:r w:rsidR="00F25253">
        <w:rPr>
          <w:rFonts w:ascii="Arial Narrow" w:hAnsi="Arial Narrow" w:cs="ArialMT"/>
          <w:sz w:val="24"/>
          <w:szCs w:val="24"/>
          <w:lang w:val="en-US"/>
        </w:rPr>
        <w:t xml:space="preserve">  </w:t>
      </w:r>
      <w:r w:rsidRPr="00231B88">
        <w:rPr>
          <w:rFonts w:ascii="Arial Narrow" w:hAnsi="Arial Narrow" w:cs="ArialMT"/>
          <w:sz w:val="24"/>
          <w:szCs w:val="24"/>
          <w:lang w:val="en-US"/>
        </w:rPr>
        <w:t>Therefore</w:t>
      </w:r>
      <w:r w:rsidR="00F25253">
        <w:rPr>
          <w:rFonts w:ascii="Arial Narrow" w:hAnsi="Arial Narrow" w:cs="ArialMT"/>
          <w:sz w:val="24"/>
          <w:szCs w:val="24"/>
          <w:lang w:val="en-US"/>
        </w:rPr>
        <w:t xml:space="preserve">, </w:t>
      </w:r>
      <w:r w:rsidRPr="00231B88">
        <w:rPr>
          <w:rFonts w:ascii="Arial Narrow" w:hAnsi="Arial Narrow" w:cs="ArialMT"/>
          <w:sz w:val="24"/>
          <w:szCs w:val="24"/>
          <w:lang w:val="en-US"/>
        </w:rPr>
        <w:t>a multi</w:t>
      </w:r>
      <w:r w:rsidR="00F25253">
        <w:rPr>
          <w:rFonts w:ascii="Arial Narrow" w:hAnsi="Arial Narrow" w:cs="ArialMT"/>
          <w:sz w:val="24"/>
          <w:szCs w:val="24"/>
          <w:lang w:val="en-US"/>
        </w:rPr>
        <w:t>-</w:t>
      </w:r>
      <w:r w:rsidRPr="00231B88">
        <w:rPr>
          <w:rFonts w:ascii="Arial Narrow" w:hAnsi="Arial Narrow" w:cs="ArialMT"/>
          <w:sz w:val="24"/>
          <w:szCs w:val="24"/>
          <w:lang w:val="en-US"/>
        </w:rPr>
        <w:t>method approach</w:t>
      </w:r>
      <w:r w:rsidR="00A35314">
        <w:rPr>
          <w:rFonts w:ascii="Arial Narrow" w:hAnsi="Arial Narrow" w:cs="ArialMT"/>
          <w:sz w:val="24"/>
          <w:szCs w:val="24"/>
          <w:lang w:val="en-US"/>
        </w:rPr>
        <w:t xml:space="preserve"> to assessment</w:t>
      </w:r>
      <w:r w:rsidR="00231B88" w:rsidRPr="00231B88">
        <w:rPr>
          <w:rFonts w:ascii="Arial Narrow" w:hAnsi="Arial Narrow" w:cs="ArialMT"/>
          <w:sz w:val="24"/>
          <w:szCs w:val="24"/>
          <w:lang w:val="en-US"/>
        </w:rPr>
        <w:t xml:space="preserve"> is recommended</w:t>
      </w:r>
      <w:r w:rsidR="00A35314">
        <w:rPr>
          <w:rFonts w:ascii="Arial Narrow" w:hAnsi="Arial Narrow" w:cs="ArialMT"/>
          <w:sz w:val="24"/>
          <w:szCs w:val="24"/>
          <w:lang w:val="en-US"/>
        </w:rPr>
        <w:t xml:space="preserve"> to optimize </w:t>
      </w:r>
      <w:r w:rsidR="00A35314" w:rsidRPr="00231B88">
        <w:rPr>
          <w:rFonts w:ascii="Arial Narrow" w:hAnsi="Arial Narrow" w:cs="ArialMT"/>
          <w:sz w:val="24"/>
          <w:szCs w:val="24"/>
          <w:lang w:val="en-US"/>
        </w:rPr>
        <w:t>reliabilit</w:t>
      </w:r>
      <w:r w:rsidR="003A098F">
        <w:rPr>
          <w:rFonts w:ascii="Arial Narrow" w:hAnsi="Arial Narrow" w:cs="ArialMT"/>
          <w:sz w:val="24"/>
          <w:szCs w:val="24"/>
          <w:lang w:val="en-US"/>
        </w:rPr>
        <w:t>y and validity which include:</w:t>
      </w:r>
    </w:p>
    <w:p w14:paraId="6F556E8C" w14:textId="77777777" w:rsidR="009D4038" w:rsidRDefault="009D4038"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Direct observation of the nurse’s performance</w:t>
      </w:r>
    </w:p>
    <w:p w14:paraId="3B7EF243" w14:textId="77777777" w:rsidR="009E58EC" w:rsidRDefault="009E58EC"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 xml:space="preserve">Return </w:t>
      </w:r>
      <w:r w:rsidR="002C7179">
        <w:rPr>
          <w:rFonts w:ascii="Arial Narrow" w:hAnsi="Arial Narrow" w:cs="ArialMT"/>
          <w:sz w:val="24"/>
          <w:szCs w:val="24"/>
          <w:lang w:val="en-US"/>
        </w:rPr>
        <w:t>demonstration of specific procedure/ clinical tasks</w:t>
      </w:r>
    </w:p>
    <w:p w14:paraId="1020C27E" w14:textId="77777777" w:rsidR="009D4038" w:rsidRDefault="009D4038"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Question and answer sessions to assess underpinning knowledge</w:t>
      </w:r>
    </w:p>
    <w:p w14:paraId="53D2208F" w14:textId="77777777" w:rsidR="009D4038" w:rsidRDefault="009D4038"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Reflective discussion between the nurse and the assessor regarding professional progress</w:t>
      </w:r>
    </w:p>
    <w:p w14:paraId="3F37DE0C" w14:textId="63AAEC1F" w:rsidR="009D4038" w:rsidRDefault="009D4038"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Case study presentation</w:t>
      </w:r>
      <w:r w:rsidR="002C7179">
        <w:rPr>
          <w:rFonts w:ascii="Arial Narrow" w:hAnsi="Arial Narrow" w:cs="ArialMT"/>
          <w:sz w:val="24"/>
          <w:szCs w:val="24"/>
          <w:lang w:val="en-US"/>
        </w:rPr>
        <w:t xml:space="preserve"> to demonstrate understanding and knowledge on specific </w:t>
      </w:r>
      <w:r w:rsidR="00F25253">
        <w:rPr>
          <w:rFonts w:ascii="Arial Narrow" w:hAnsi="Arial Narrow" w:cs="ArialMT"/>
          <w:sz w:val="24"/>
          <w:szCs w:val="24"/>
          <w:lang w:val="en-US"/>
        </w:rPr>
        <w:t>competencies</w:t>
      </w:r>
    </w:p>
    <w:p w14:paraId="5D4E52DE" w14:textId="4615E2B5" w:rsidR="009D4038" w:rsidRDefault="009D4038"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Written test</w:t>
      </w:r>
      <w:r w:rsidR="002C7179" w:rsidRPr="002C7179">
        <w:rPr>
          <w:rFonts w:ascii="Arial Narrow" w:hAnsi="Arial Narrow" w:cs="ArialMT"/>
          <w:sz w:val="24"/>
          <w:szCs w:val="24"/>
          <w:lang w:val="en-US"/>
        </w:rPr>
        <w:t xml:space="preserve"> </w:t>
      </w:r>
      <w:r w:rsidR="00F25253">
        <w:rPr>
          <w:rFonts w:ascii="Arial Narrow" w:hAnsi="Arial Narrow" w:cs="ArialMT"/>
          <w:sz w:val="24"/>
          <w:szCs w:val="24"/>
          <w:lang w:val="en-US"/>
        </w:rPr>
        <w:t xml:space="preserve">to </w:t>
      </w:r>
      <w:r w:rsidR="002C7179">
        <w:rPr>
          <w:rFonts w:ascii="Arial Narrow" w:hAnsi="Arial Narrow" w:cs="ArialMT"/>
          <w:sz w:val="24"/>
          <w:szCs w:val="24"/>
          <w:lang w:val="en-US"/>
        </w:rPr>
        <w:t>assess required knowledge for certain aspects of nursing care</w:t>
      </w:r>
    </w:p>
    <w:p w14:paraId="20CDE6B1" w14:textId="77777777" w:rsidR="009D4038" w:rsidRDefault="009D4038"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 xml:space="preserve">Documented nursing care through </w:t>
      </w:r>
      <w:r w:rsidR="009E58EC">
        <w:rPr>
          <w:rFonts w:ascii="Arial Narrow" w:hAnsi="Arial Narrow" w:cs="ArialMT"/>
          <w:sz w:val="24"/>
          <w:szCs w:val="24"/>
          <w:lang w:val="en-US"/>
        </w:rPr>
        <w:t xml:space="preserve">patient </w:t>
      </w:r>
      <w:r>
        <w:rPr>
          <w:rFonts w:ascii="Arial Narrow" w:hAnsi="Arial Narrow" w:cs="ArialMT"/>
          <w:sz w:val="24"/>
          <w:szCs w:val="24"/>
          <w:lang w:val="en-US"/>
        </w:rPr>
        <w:t>chart review</w:t>
      </w:r>
    </w:p>
    <w:p w14:paraId="1617D830" w14:textId="77777777" w:rsidR="009E58EC" w:rsidRDefault="002C7179"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Nursing a</w:t>
      </w:r>
      <w:r w:rsidR="009E58EC">
        <w:rPr>
          <w:rFonts w:ascii="Arial Narrow" w:hAnsi="Arial Narrow" w:cs="ArialMT"/>
          <w:sz w:val="24"/>
          <w:szCs w:val="24"/>
          <w:lang w:val="en-US"/>
        </w:rPr>
        <w:t xml:space="preserve">udit to review </w:t>
      </w:r>
      <w:r>
        <w:rPr>
          <w:rFonts w:ascii="Arial Narrow" w:hAnsi="Arial Narrow" w:cs="ArialMT"/>
          <w:sz w:val="24"/>
          <w:szCs w:val="24"/>
          <w:lang w:val="en-US"/>
        </w:rPr>
        <w:t>patient’s record to identify, examine or verify the performance of certain specified aspects of nursing care</w:t>
      </w:r>
      <w:r w:rsidR="001C3818">
        <w:rPr>
          <w:rFonts w:ascii="Arial Narrow" w:hAnsi="Arial Narrow" w:cs="ArialMT"/>
          <w:sz w:val="24"/>
          <w:szCs w:val="24"/>
          <w:lang w:val="en-US"/>
        </w:rPr>
        <w:t xml:space="preserve"> with the set standard.</w:t>
      </w:r>
    </w:p>
    <w:p w14:paraId="2BCD72A5" w14:textId="77777777" w:rsidR="009D4038" w:rsidRPr="009D4038" w:rsidRDefault="002C7179" w:rsidP="009D4038">
      <w:pPr>
        <w:pStyle w:val="ListParagraph"/>
        <w:numPr>
          <w:ilvl w:val="0"/>
          <w:numId w:val="27"/>
        </w:numPr>
        <w:autoSpaceDE w:val="0"/>
        <w:autoSpaceDN w:val="0"/>
        <w:adjustRightInd w:val="0"/>
        <w:spacing w:after="0" w:line="360" w:lineRule="auto"/>
        <w:rPr>
          <w:rFonts w:ascii="Arial Narrow" w:hAnsi="Arial Narrow" w:cs="ArialMT"/>
          <w:sz w:val="24"/>
          <w:szCs w:val="24"/>
          <w:lang w:val="en-US"/>
        </w:rPr>
      </w:pPr>
      <w:r>
        <w:rPr>
          <w:rFonts w:ascii="Arial Narrow" w:hAnsi="Arial Narrow" w:cs="ArialMT"/>
          <w:sz w:val="24"/>
          <w:szCs w:val="24"/>
          <w:lang w:val="en-US"/>
        </w:rPr>
        <w:t>C</w:t>
      </w:r>
      <w:r w:rsidR="009E58EC">
        <w:rPr>
          <w:rFonts w:ascii="Arial Narrow" w:hAnsi="Arial Narrow" w:cs="ArialMT"/>
          <w:sz w:val="24"/>
          <w:szCs w:val="24"/>
          <w:lang w:val="en-US"/>
        </w:rPr>
        <w:t>ertification</w:t>
      </w:r>
    </w:p>
    <w:p w14:paraId="03B3E92E" w14:textId="77777777" w:rsidR="009D4038" w:rsidRDefault="009D4038" w:rsidP="00A35314">
      <w:pPr>
        <w:autoSpaceDE w:val="0"/>
        <w:autoSpaceDN w:val="0"/>
        <w:adjustRightInd w:val="0"/>
        <w:spacing w:after="0" w:line="360" w:lineRule="auto"/>
        <w:rPr>
          <w:rFonts w:ascii="Arial Narrow" w:hAnsi="Arial Narrow" w:cs="ArialMT"/>
          <w:sz w:val="24"/>
          <w:szCs w:val="24"/>
          <w:lang w:val="en-US"/>
        </w:rPr>
      </w:pPr>
    </w:p>
    <w:p w14:paraId="280536E5" w14:textId="77777777" w:rsidR="003A098F" w:rsidRDefault="003A098F" w:rsidP="00B96953">
      <w:pPr>
        <w:spacing w:after="0"/>
        <w:rPr>
          <w:rFonts w:ascii="Arial Narrow" w:hAnsi="Arial Narrow" w:cstheme="majorHAnsi"/>
          <w:bCs/>
          <w:sz w:val="24"/>
        </w:rPr>
      </w:pPr>
    </w:p>
    <w:p w14:paraId="6B17B6F8" w14:textId="0627D298" w:rsidR="002A3B09" w:rsidRPr="00F25253" w:rsidRDefault="003A098F" w:rsidP="00E54E82">
      <w:pPr>
        <w:spacing w:after="0" w:line="360" w:lineRule="auto"/>
        <w:rPr>
          <w:rFonts w:ascii="Arial Narrow" w:hAnsi="Arial Narrow" w:cstheme="majorHAnsi"/>
          <w:bCs/>
          <w:sz w:val="24"/>
          <w:szCs w:val="24"/>
        </w:rPr>
      </w:pPr>
      <w:r w:rsidRPr="00D2008F">
        <w:rPr>
          <w:rFonts w:ascii="Arial Narrow" w:hAnsi="Arial Narrow" w:cstheme="majorHAnsi"/>
          <w:bCs/>
          <w:sz w:val="24"/>
        </w:rPr>
        <w:lastRenderedPageBreak/>
        <w:t xml:space="preserve">Method of assessment </w:t>
      </w:r>
      <w:r>
        <w:rPr>
          <w:rFonts w:ascii="Arial Narrow" w:hAnsi="Arial Narrow" w:cstheme="majorHAnsi"/>
          <w:bCs/>
          <w:sz w:val="24"/>
        </w:rPr>
        <w:t xml:space="preserve">(refer to MOA table) </w:t>
      </w:r>
      <w:r w:rsidRPr="00D2008F">
        <w:rPr>
          <w:rFonts w:ascii="Arial Narrow" w:hAnsi="Arial Narrow" w:cstheme="majorHAnsi"/>
          <w:bCs/>
          <w:sz w:val="24"/>
        </w:rPr>
        <w:t>used by the assessor is put under the co</w:t>
      </w:r>
      <w:r>
        <w:rPr>
          <w:rFonts w:ascii="Arial Narrow" w:hAnsi="Arial Narrow" w:cstheme="majorHAnsi"/>
          <w:bCs/>
          <w:sz w:val="24"/>
        </w:rPr>
        <w:t xml:space="preserve">lumn MOA </w:t>
      </w:r>
      <w:r w:rsidRPr="00D2008F">
        <w:rPr>
          <w:rFonts w:ascii="Arial Narrow" w:hAnsi="Arial Narrow" w:cstheme="majorHAnsi"/>
          <w:bCs/>
          <w:sz w:val="24"/>
        </w:rPr>
        <w:t>on the Competence Assessment Tool</w:t>
      </w:r>
      <w:r>
        <w:rPr>
          <w:rFonts w:ascii="Arial Narrow" w:hAnsi="Arial Narrow" w:cstheme="majorHAnsi"/>
          <w:bCs/>
          <w:sz w:val="24"/>
        </w:rPr>
        <w:t xml:space="preserve"> and the score is</w:t>
      </w:r>
      <w:r w:rsidRPr="00D2008F">
        <w:rPr>
          <w:rFonts w:ascii="Arial Narrow" w:hAnsi="Arial Narrow" w:cstheme="majorHAnsi"/>
          <w:bCs/>
          <w:sz w:val="24"/>
        </w:rPr>
        <w:t xml:space="preserve"> entered under the c</w:t>
      </w:r>
      <w:r w:rsidR="00E54E82">
        <w:rPr>
          <w:rFonts w:ascii="Arial Narrow" w:hAnsi="Arial Narrow" w:cstheme="majorHAnsi"/>
          <w:bCs/>
          <w:sz w:val="24"/>
        </w:rPr>
        <w:t>olumn ‘Rating Score’.  The grading system of scale from 1</w:t>
      </w:r>
      <w:r w:rsidR="00E54E82" w:rsidRPr="00D2008F">
        <w:rPr>
          <w:rFonts w:ascii="Arial Narrow" w:hAnsi="Arial Narrow" w:cstheme="majorHAnsi"/>
          <w:bCs/>
          <w:sz w:val="24"/>
        </w:rPr>
        <w:t xml:space="preserve"> –</w:t>
      </w:r>
      <w:r w:rsidR="00E54E82">
        <w:rPr>
          <w:rFonts w:ascii="Arial Narrow" w:hAnsi="Arial Narrow" w:cstheme="majorHAnsi"/>
          <w:bCs/>
          <w:sz w:val="24"/>
        </w:rPr>
        <w:t xml:space="preserve"> </w:t>
      </w:r>
      <w:r w:rsidR="00F25253">
        <w:rPr>
          <w:rFonts w:ascii="Arial Narrow" w:hAnsi="Arial Narrow" w:cstheme="majorHAnsi"/>
          <w:bCs/>
          <w:sz w:val="24"/>
        </w:rPr>
        <w:t xml:space="preserve">4 </w:t>
      </w:r>
      <w:r w:rsidR="00E54E82">
        <w:rPr>
          <w:rFonts w:ascii="Arial Narrow" w:hAnsi="Arial Narrow" w:cstheme="majorHAnsi"/>
          <w:bCs/>
          <w:sz w:val="24"/>
        </w:rPr>
        <w:t xml:space="preserve">(refer to Grading system table) is used to guide the assessor in the performance rating.  </w:t>
      </w:r>
      <w:r w:rsidRPr="00F25253">
        <w:rPr>
          <w:rFonts w:ascii="Arial Narrow" w:hAnsi="Arial Narrow" w:cstheme="majorHAnsi"/>
          <w:bCs/>
          <w:sz w:val="24"/>
        </w:rPr>
        <w:t xml:space="preserve">In the event that </w:t>
      </w:r>
      <w:r w:rsidRPr="00F25253">
        <w:rPr>
          <w:rFonts w:ascii="Arial Narrow" w:hAnsi="Arial Narrow"/>
          <w:bCs/>
          <w:sz w:val="24"/>
        </w:rPr>
        <w:t xml:space="preserve">the </w:t>
      </w:r>
      <w:r w:rsidRPr="00F25253">
        <w:rPr>
          <w:rFonts w:ascii="Arial Narrow" w:hAnsi="Arial Narrow"/>
          <w:bCs/>
          <w:sz w:val="24"/>
          <w:szCs w:val="24"/>
        </w:rPr>
        <w:t>nurse d</w:t>
      </w:r>
      <w:r w:rsidRPr="00F25253">
        <w:rPr>
          <w:rFonts w:ascii="Arial Narrow" w:hAnsi="Arial Narrow"/>
          <w:sz w:val="24"/>
          <w:szCs w:val="24"/>
        </w:rPr>
        <w:t xml:space="preserve">oes not meet the minimum required standard (i.e. score of </w:t>
      </w:r>
      <w:r w:rsidR="00F25253" w:rsidRPr="00F25253">
        <w:rPr>
          <w:rFonts w:ascii="Arial Narrow" w:hAnsi="Arial Narrow"/>
          <w:sz w:val="24"/>
          <w:szCs w:val="24"/>
        </w:rPr>
        <w:t>1</w:t>
      </w:r>
      <w:r w:rsidRPr="00F25253">
        <w:rPr>
          <w:rFonts w:ascii="Arial Narrow" w:hAnsi="Arial Narrow"/>
          <w:sz w:val="24"/>
          <w:szCs w:val="24"/>
        </w:rPr>
        <w:t xml:space="preserve"> in an </w:t>
      </w:r>
      <w:r w:rsidRPr="00F25253">
        <w:rPr>
          <w:rFonts w:ascii="Arial Narrow" w:hAnsi="Arial Narrow"/>
          <w:bCs/>
          <w:sz w:val="24"/>
          <w:szCs w:val="24"/>
        </w:rPr>
        <w:t>identified performance indicator/s</w:t>
      </w:r>
      <w:r w:rsidR="00E54E82" w:rsidRPr="00F25253">
        <w:rPr>
          <w:rFonts w:ascii="Arial Narrow" w:hAnsi="Arial Narrow"/>
          <w:bCs/>
          <w:sz w:val="24"/>
          <w:szCs w:val="24"/>
        </w:rPr>
        <w:t xml:space="preserve">, improvement action plan should be </w:t>
      </w:r>
      <w:r w:rsidRPr="00F25253">
        <w:rPr>
          <w:rFonts w:ascii="Arial Narrow" w:hAnsi="Arial Narrow"/>
          <w:bCs/>
          <w:sz w:val="24"/>
          <w:szCs w:val="24"/>
        </w:rPr>
        <w:t>drawn up and agreed between the nurse and the assessor.</w:t>
      </w:r>
      <w:r w:rsidRPr="00F25253">
        <w:rPr>
          <w:rFonts w:ascii="Arial Narrow" w:hAnsi="Arial Narrow" w:cstheme="majorHAnsi"/>
          <w:bCs/>
          <w:sz w:val="24"/>
          <w:szCs w:val="24"/>
        </w:rPr>
        <w:t xml:space="preserve">  </w:t>
      </w:r>
    </w:p>
    <w:p w14:paraId="07D348C0" w14:textId="77777777" w:rsidR="009E58EC" w:rsidRPr="00876624" w:rsidRDefault="009E58EC" w:rsidP="00B96953">
      <w:pPr>
        <w:spacing w:after="0"/>
        <w:rPr>
          <w:rFonts w:ascii="Calibri Light" w:hAnsi="Calibri Light" w:cs="Calibri Light"/>
          <w:sz w:val="20"/>
          <w:szCs w:val="24"/>
        </w:rPr>
      </w:pPr>
    </w:p>
    <w:tbl>
      <w:tblPr>
        <w:tblStyle w:val="TableGrid"/>
        <w:tblW w:w="5000" w:type="pct"/>
        <w:tblLook w:val="04A0" w:firstRow="1" w:lastRow="0" w:firstColumn="1" w:lastColumn="0" w:noHBand="0" w:noVBand="1"/>
      </w:tblPr>
      <w:tblGrid>
        <w:gridCol w:w="535"/>
        <w:gridCol w:w="8815"/>
      </w:tblGrid>
      <w:tr w:rsidR="002A3B09" w:rsidRPr="00876624" w14:paraId="7975C7C2" w14:textId="77777777" w:rsidTr="002731E9">
        <w:tc>
          <w:tcPr>
            <w:tcW w:w="5000" w:type="pct"/>
            <w:gridSpan w:val="2"/>
            <w:shd w:val="clear" w:color="auto" w:fill="D9D9D9" w:themeFill="background1" w:themeFillShade="D9"/>
            <w:vAlign w:val="center"/>
          </w:tcPr>
          <w:p w14:paraId="4F9A9C94" w14:textId="77777777" w:rsidR="00002FAD" w:rsidRPr="00876624" w:rsidRDefault="00002FAD" w:rsidP="00913053">
            <w:pPr>
              <w:jc w:val="center"/>
              <w:rPr>
                <w:rFonts w:ascii="Calibri Light" w:hAnsi="Calibri Light" w:cs="Calibri Light"/>
                <w:b/>
                <w:sz w:val="20"/>
                <w:szCs w:val="24"/>
              </w:rPr>
            </w:pPr>
            <w:r w:rsidRPr="00876624">
              <w:rPr>
                <w:rFonts w:ascii="Calibri Light" w:hAnsi="Calibri Light" w:cs="Calibri Light"/>
                <w:b/>
                <w:sz w:val="20"/>
                <w:szCs w:val="24"/>
              </w:rPr>
              <w:tab/>
              <w:t>Method of Assessment (MOA)</w:t>
            </w:r>
          </w:p>
        </w:tc>
      </w:tr>
      <w:tr w:rsidR="008F7FB0" w:rsidRPr="00876624" w14:paraId="6DBEFC0A" w14:textId="77777777" w:rsidTr="002731E9">
        <w:tc>
          <w:tcPr>
            <w:tcW w:w="286" w:type="pct"/>
            <w:shd w:val="clear" w:color="auto" w:fill="D9D9D9" w:themeFill="background1" w:themeFillShade="D9"/>
            <w:vAlign w:val="center"/>
          </w:tcPr>
          <w:p w14:paraId="367D5031" w14:textId="77777777" w:rsidR="008F7FB0" w:rsidRPr="00876624" w:rsidRDefault="008F7FB0" w:rsidP="00116C45">
            <w:pPr>
              <w:jc w:val="center"/>
              <w:rPr>
                <w:rFonts w:ascii="Calibri Light" w:hAnsi="Calibri Light" w:cs="Calibri Light"/>
                <w:b/>
                <w:sz w:val="20"/>
                <w:szCs w:val="24"/>
              </w:rPr>
            </w:pPr>
            <w:r>
              <w:rPr>
                <w:rFonts w:ascii="Calibri Light" w:hAnsi="Calibri Light" w:cs="Calibri Light"/>
                <w:b/>
                <w:sz w:val="20"/>
                <w:szCs w:val="24"/>
              </w:rPr>
              <w:t>A</w:t>
            </w:r>
          </w:p>
        </w:tc>
        <w:tc>
          <w:tcPr>
            <w:tcW w:w="4714" w:type="pct"/>
            <w:vAlign w:val="center"/>
          </w:tcPr>
          <w:p w14:paraId="007A453E" w14:textId="77777777" w:rsidR="008F7FB0" w:rsidRPr="00876624" w:rsidRDefault="00A920C5" w:rsidP="00116C45">
            <w:pPr>
              <w:rPr>
                <w:rFonts w:ascii="Calibri Light" w:hAnsi="Calibri Light" w:cs="Calibri Light"/>
                <w:sz w:val="20"/>
                <w:szCs w:val="24"/>
              </w:rPr>
            </w:pPr>
            <w:r>
              <w:rPr>
                <w:rFonts w:ascii="Calibri Light" w:hAnsi="Calibri Light" w:cs="Calibri Light"/>
                <w:sz w:val="20"/>
                <w:szCs w:val="24"/>
              </w:rPr>
              <w:t>Audit</w:t>
            </w:r>
          </w:p>
        </w:tc>
      </w:tr>
      <w:tr w:rsidR="008F7FB0" w:rsidRPr="00876624" w14:paraId="5AF2CF41" w14:textId="77777777" w:rsidTr="002731E9">
        <w:tc>
          <w:tcPr>
            <w:tcW w:w="286" w:type="pct"/>
            <w:shd w:val="clear" w:color="auto" w:fill="D9D9D9" w:themeFill="background1" w:themeFillShade="D9"/>
            <w:vAlign w:val="center"/>
          </w:tcPr>
          <w:p w14:paraId="52D80564" w14:textId="77777777" w:rsidR="008F7FB0" w:rsidRPr="00876624" w:rsidRDefault="008F7FB0" w:rsidP="00116C45">
            <w:pPr>
              <w:jc w:val="center"/>
              <w:rPr>
                <w:rFonts w:ascii="Calibri Light" w:hAnsi="Calibri Light" w:cs="Calibri Light"/>
                <w:b/>
                <w:sz w:val="20"/>
                <w:szCs w:val="24"/>
              </w:rPr>
            </w:pPr>
            <w:r>
              <w:rPr>
                <w:rFonts w:ascii="Calibri Light" w:hAnsi="Calibri Light" w:cs="Calibri Light"/>
                <w:b/>
                <w:sz w:val="20"/>
                <w:szCs w:val="24"/>
              </w:rPr>
              <w:t>C</w:t>
            </w:r>
            <w:r w:rsidR="00EB0CB9">
              <w:rPr>
                <w:rFonts w:ascii="Calibri Light" w:hAnsi="Calibri Light" w:cs="Calibri Light"/>
                <w:b/>
                <w:sz w:val="20"/>
                <w:szCs w:val="24"/>
              </w:rPr>
              <w:t>1</w:t>
            </w:r>
          </w:p>
        </w:tc>
        <w:tc>
          <w:tcPr>
            <w:tcW w:w="4714" w:type="pct"/>
            <w:vAlign w:val="center"/>
          </w:tcPr>
          <w:p w14:paraId="4453B926" w14:textId="77777777" w:rsidR="008F7FB0" w:rsidRPr="00876624" w:rsidRDefault="008F7FB0" w:rsidP="00EB0CB9">
            <w:pPr>
              <w:rPr>
                <w:rFonts w:ascii="Calibri Light" w:hAnsi="Calibri Light" w:cs="Calibri Light"/>
                <w:sz w:val="20"/>
                <w:szCs w:val="24"/>
              </w:rPr>
            </w:pPr>
            <w:r>
              <w:rPr>
                <w:rFonts w:ascii="Calibri Light" w:hAnsi="Calibri Light" w:cs="Calibri Light"/>
                <w:sz w:val="20"/>
                <w:szCs w:val="24"/>
              </w:rPr>
              <w:t xml:space="preserve">Certification </w:t>
            </w:r>
          </w:p>
        </w:tc>
      </w:tr>
      <w:tr w:rsidR="00EB0CB9" w:rsidRPr="00876624" w14:paraId="4A8BFE5D" w14:textId="77777777" w:rsidTr="002731E9">
        <w:tc>
          <w:tcPr>
            <w:tcW w:w="286" w:type="pct"/>
            <w:shd w:val="clear" w:color="auto" w:fill="D9D9D9" w:themeFill="background1" w:themeFillShade="D9"/>
            <w:vAlign w:val="center"/>
          </w:tcPr>
          <w:p w14:paraId="3005D265" w14:textId="77777777" w:rsidR="00EB0CB9" w:rsidRDefault="00EB0CB9" w:rsidP="00116C45">
            <w:pPr>
              <w:jc w:val="center"/>
              <w:rPr>
                <w:rFonts w:ascii="Calibri Light" w:hAnsi="Calibri Light" w:cs="Calibri Light"/>
                <w:b/>
                <w:sz w:val="20"/>
                <w:szCs w:val="24"/>
              </w:rPr>
            </w:pPr>
            <w:r>
              <w:rPr>
                <w:rFonts w:ascii="Calibri Light" w:hAnsi="Calibri Light" w:cs="Calibri Light"/>
                <w:b/>
                <w:sz w:val="20"/>
                <w:szCs w:val="24"/>
              </w:rPr>
              <w:t>C2</w:t>
            </w:r>
          </w:p>
        </w:tc>
        <w:tc>
          <w:tcPr>
            <w:tcW w:w="4714" w:type="pct"/>
            <w:vAlign w:val="center"/>
          </w:tcPr>
          <w:p w14:paraId="6A65481A" w14:textId="77777777" w:rsidR="00EB0CB9" w:rsidRDefault="00EB0CB9" w:rsidP="00116C45">
            <w:pPr>
              <w:rPr>
                <w:rFonts w:ascii="Calibri Light" w:hAnsi="Calibri Light" w:cs="Calibri Light"/>
                <w:sz w:val="20"/>
                <w:szCs w:val="24"/>
              </w:rPr>
            </w:pPr>
            <w:r w:rsidRPr="008F7FB0">
              <w:rPr>
                <w:rFonts w:asciiTheme="majorHAnsi" w:hAnsiTheme="majorHAnsi" w:cstheme="majorHAnsi"/>
                <w:sz w:val="20"/>
                <w:szCs w:val="20"/>
              </w:rPr>
              <w:t>Case presentations</w:t>
            </w:r>
            <w:r>
              <w:rPr>
                <w:rFonts w:asciiTheme="majorHAnsi" w:hAnsiTheme="majorHAnsi" w:cstheme="majorHAnsi"/>
                <w:sz w:val="20"/>
                <w:szCs w:val="20"/>
              </w:rPr>
              <w:t xml:space="preserve"> </w:t>
            </w:r>
            <w:r w:rsidRPr="008F7FB0">
              <w:rPr>
                <w:rFonts w:asciiTheme="majorHAnsi" w:hAnsiTheme="majorHAnsi" w:cstheme="majorHAnsi"/>
                <w:sz w:val="20"/>
                <w:szCs w:val="20"/>
              </w:rPr>
              <w:t>/</w:t>
            </w:r>
            <w:r>
              <w:rPr>
                <w:rFonts w:asciiTheme="majorHAnsi" w:hAnsiTheme="majorHAnsi" w:cstheme="majorHAnsi"/>
                <w:sz w:val="20"/>
                <w:szCs w:val="20"/>
              </w:rPr>
              <w:t xml:space="preserve"> </w:t>
            </w:r>
            <w:r w:rsidRPr="008F7FB0">
              <w:rPr>
                <w:rFonts w:asciiTheme="majorHAnsi" w:hAnsiTheme="majorHAnsi" w:cstheme="majorHAnsi"/>
                <w:sz w:val="20"/>
                <w:szCs w:val="20"/>
              </w:rPr>
              <w:t>Case studies</w:t>
            </w:r>
          </w:p>
        </w:tc>
      </w:tr>
      <w:tr w:rsidR="00D86E81" w:rsidRPr="00876624" w14:paraId="1C95468E" w14:textId="77777777" w:rsidTr="002731E9">
        <w:tc>
          <w:tcPr>
            <w:tcW w:w="286" w:type="pct"/>
            <w:shd w:val="clear" w:color="auto" w:fill="D9D9D9" w:themeFill="background1" w:themeFillShade="D9"/>
            <w:vAlign w:val="center"/>
          </w:tcPr>
          <w:p w14:paraId="77AA055B" w14:textId="77777777" w:rsidR="00D86E81" w:rsidRPr="00876624" w:rsidRDefault="00D86E81" w:rsidP="00116C45">
            <w:pPr>
              <w:jc w:val="center"/>
              <w:rPr>
                <w:rFonts w:ascii="Calibri Light" w:hAnsi="Calibri Light" w:cs="Calibri Light"/>
                <w:b/>
                <w:sz w:val="20"/>
                <w:szCs w:val="24"/>
              </w:rPr>
            </w:pPr>
            <w:r>
              <w:rPr>
                <w:rFonts w:ascii="Calibri Light" w:hAnsi="Calibri Light" w:cs="Calibri Light"/>
                <w:b/>
                <w:sz w:val="20"/>
                <w:szCs w:val="24"/>
              </w:rPr>
              <w:t>D</w:t>
            </w:r>
          </w:p>
        </w:tc>
        <w:tc>
          <w:tcPr>
            <w:tcW w:w="4714" w:type="pct"/>
            <w:vAlign w:val="center"/>
          </w:tcPr>
          <w:p w14:paraId="509C7084" w14:textId="77777777" w:rsidR="00D86E81" w:rsidRPr="008F7FB0" w:rsidRDefault="006959A5" w:rsidP="00116C45">
            <w:pPr>
              <w:rPr>
                <w:rFonts w:asciiTheme="majorHAnsi" w:hAnsiTheme="majorHAnsi" w:cstheme="majorHAnsi"/>
                <w:sz w:val="20"/>
                <w:szCs w:val="20"/>
              </w:rPr>
            </w:pPr>
            <w:r>
              <w:rPr>
                <w:rFonts w:asciiTheme="majorHAnsi" w:hAnsiTheme="majorHAnsi" w:cstheme="majorHAnsi"/>
                <w:sz w:val="20"/>
                <w:szCs w:val="20"/>
              </w:rPr>
              <w:t xml:space="preserve">Documentation / </w:t>
            </w:r>
            <w:r w:rsidR="00D86E81" w:rsidRPr="008F7FB0">
              <w:rPr>
                <w:rFonts w:asciiTheme="majorHAnsi" w:hAnsiTheme="majorHAnsi" w:cstheme="majorHAnsi"/>
                <w:sz w:val="20"/>
                <w:szCs w:val="20"/>
              </w:rPr>
              <w:t>Chart review</w:t>
            </w:r>
          </w:p>
        </w:tc>
      </w:tr>
      <w:tr w:rsidR="00D86E81" w:rsidRPr="00876624" w14:paraId="0C986E27" w14:textId="77777777" w:rsidTr="002731E9">
        <w:tc>
          <w:tcPr>
            <w:tcW w:w="286" w:type="pct"/>
            <w:shd w:val="clear" w:color="auto" w:fill="D9D9D9" w:themeFill="background1" w:themeFillShade="D9"/>
            <w:vAlign w:val="center"/>
          </w:tcPr>
          <w:p w14:paraId="25C07DD2" w14:textId="77777777" w:rsidR="00D86E81" w:rsidRPr="00876624" w:rsidRDefault="00D86E81" w:rsidP="00116C45">
            <w:pPr>
              <w:jc w:val="center"/>
              <w:rPr>
                <w:rFonts w:ascii="Calibri Light" w:hAnsi="Calibri Light" w:cs="Calibri Light"/>
                <w:b/>
                <w:sz w:val="20"/>
                <w:szCs w:val="24"/>
              </w:rPr>
            </w:pPr>
            <w:r>
              <w:rPr>
                <w:rFonts w:ascii="Calibri Light" w:hAnsi="Calibri Light" w:cs="Calibri Light"/>
                <w:b/>
                <w:sz w:val="20"/>
                <w:szCs w:val="24"/>
              </w:rPr>
              <w:t>E</w:t>
            </w:r>
          </w:p>
        </w:tc>
        <w:tc>
          <w:tcPr>
            <w:tcW w:w="4714" w:type="pct"/>
            <w:vAlign w:val="center"/>
          </w:tcPr>
          <w:p w14:paraId="64A798A9" w14:textId="77777777" w:rsidR="00D86E81" w:rsidRPr="008F7FB0" w:rsidRDefault="00A920C5" w:rsidP="00116C45">
            <w:pPr>
              <w:rPr>
                <w:rFonts w:asciiTheme="majorHAnsi" w:hAnsiTheme="majorHAnsi" w:cstheme="majorHAnsi"/>
                <w:sz w:val="20"/>
                <w:szCs w:val="20"/>
              </w:rPr>
            </w:pPr>
            <w:r>
              <w:rPr>
                <w:rFonts w:asciiTheme="majorHAnsi" w:hAnsiTheme="majorHAnsi" w:cstheme="majorHAnsi"/>
                <w:sz w:val="20"/>
                <w:szCs w:val="20"/>
              </w:rPr>
              <w:t>Objective structured clinical examination/ assessment</w:t>
            </w:r>
            <w:r w:rsidR="00D86E81" w:rsidRPr="008F7FB0">
              <w:rPr>
                <w:rFonts w:asciiTheme="majorHAnsi" w:hAnsiTheme="majorHAnsi" w:cstheme="majorHAnsi"/>
                <w:sz w:val="20"/>
                <w:szCs w:val="20"/>
              </w:rPr>
              <w:t xml:space="preserve"> (OSCE / OSCA)</w:t>
            </w:r>
          </w:p>
        </w:tc>
      </w:tr>
      <w:tr w:rsidR="00D86E81" w:rsidRPr="00876624" w14:paraId="6D2B5DE6" w14:textId="77777777" w:rsidTr="002731E9">
        <w:tc>
          <w:tcPr>
            <w:tcW w:w="286" w:type="pct"/>
            <w:shd w:val="clear" w:color="auto" w:fill="D9D9D9" w:themeFill="background1" w:themeFillShade="D9"/>
            <w:vAlign w:val="center"/>
          </w:tcPr>
          <w:p w14:paraId="4EC69114" w14:textId="77777777" w:rsidR="00D86E81" w:rsidRPr="00876624" w:rsidRDefault="00D86E81" w:rsidP="00116C45">
            <w:pPr>
              <w:jc w:val="center"/>
              <w:rPr>
                <w:rFonts w:ascii="Calibri Light" w:hAnsi="Calibri Light" w:cs="Calibri Light"/>
                <w:b/>
                <w:sz w:val="20"/>
                <w:szCs w:val="24"/>
              </w:rPr>
            </w:pPr>
            <w:r w:rsidRPr="00876624">
              <w:rPr>
                <w:rFonts w:ascii="Calibri Light" w:hAnsi="Calibri Light" w:cs="Calibri Light"/>
                <w:b/>
                <w:sz w:val="20"/>
                <w:szCs w:val="24"/>
              </w:rPr>
              <w:t>O</w:t>
            </w:r>
          </w:p>
        </w:tc>
        <w:tc>
          <w:tcPr>
            <w:tcW w:w="4714" w:type="pct"/>
            <w:vAlign w:val="center"/>
          </w:tcPr>
          <w:p w14:paraId="32B88DF9" w14:textId="77777777" w:rsidR="00D86E81" w:rsidRPr="00876624" w:rsidRDefault="00D86E81" w:rsidP="00116C45">
            <w:pPr>
              <w:rPr>
                <w:rFonts w:ascii="Calibri Light" w:hAnsi="Calibri Light" w:cs="Calibri Light"/>
                <w:sz w:val="20"/>
                <w:szCs w:val="24"/>
              </w:rPr>
            </w:pPr>
            <w:r w:rsidRPr="00876624">
              <w:rPr>
                <w:rFonts w:ascii="Calibri Light" w:hAnsi="Calibri Light" w:cs="Calibri Light"/>
                <w:sz w:val="20"/>
                <w:szCs w:val="24"/>
              </w:rPr>
              <w:t>Observation/ Return Demonstration</w:t>
            </w:r>
          </w:p>
        </w:tc>
      </w:tr>
      <w:tr w:rsidR="00D86E81" w:rsidRPr="00876624" w14:paraId="57CCBD3A" w14:textId="77777777" w:rsidTr="002731E9">
        <w:tc>
          <w:tcPr>
            <w:tcW w:w="286" w:type="pct"/>
            <w:shd w:val="clear" w:color="auto" w:fill="D9D9D9" w:themeFill="background1" w:themeFillShade="D9"/>
            <w:vAlign w:val="center"/>
          </w:tcPr>
          <w:p w14:paraId="33BE3598" w14:textId="77777777" w:rsidR="00D86E81" w:rsidRPr="00876624" w:rsidRDefault="00D86E81" w:rsidP="00116C45">
            <w:pPr>
              <w:jc w:val="center"/>
              <w:rPr>
                <w:rFonts w:ascii="Calibri Light" w:hAnsi="Calibri Light" w:cs="Calibri Light"/>
                <w:b/>
                <w:sz w:val="20"/>
                <w:szCs w:val="24"/>
              </w:rPr>
            </w:pPr>
            <w:r>
              <w:rPr>
                <w:rFonts w:ascii="Calibri Light" w:hAnsi="Calibri Light" w:cs="Calibri Light"/>
                <w:b/>
                <w:sz w:val="20"/>
                <w:szCs w:val="24"/>
              </w:rPr>
              <w:t>P</w:t>
            </w:r>
          </w:p>
        </w:tc>
        <w:tc>
          <w:tcPr>
            <w:tcW w:w="4714" w:type="pct"/>
            <w:vAlign w:val="center"/>
          </w:tcPr>
          <w:p w14:paraId="231AD792" w14:textId="77777777" w:rsidR="00D86E81" w:rsidRPr="008F7FB0" w:rsidRDefault="00D86E81" w:rsidP="00116C45">
            <w:pPr>
              <w:rPr>
                <w:rFonts w:asciiTheme="majorHAnsi" w:hAnsiTheme="majorHAnsi" w:cstheme="majorHAnsi"/>
                <w:sz w:val="20"/>
                <w:szCs w:val="20"/>
              </w:rPr>
            </w:pPr>
            <w:r>
              <w:rPr>
                <w:rFonts w:asciiTheme="majorHAnsi" w:hAnsiTheme="majorHAnsi" w:cstheme="majorHAnsi"/>
                <w:sz w:val="20"/>
                <w:szCs w:val="20"/>
              </w:rPr>
              <w:t>P</w:t>
            </w:r>
            <w:r w:rsidRPr="008F7FB0">
              <w:rPr>
                <w:rFonts w:asciiTheme="majorHAnsi" w:hAnsiTheme="majorHAnsi" w:cstheme="majorHAnsi"/>
                <w:sz w:val="20"/>
                <w:szCs w:val="20"/>
              </w:rPr>
              <w:t xml:space="preserve">resentation at </w:t>
            </w:r>
            <w:r>
              <w:rPr>
                <w:rFonts w:asciiTheme="majorHAnsi" w:hAnsiTheme="majorHAnsi" w:cstheme="majorHAnsi"/>
                <w:sz w:val="20"/>
                <w:szCs w:val="20"/>
              </w:rPr>
              <w:t xml:space="preserve">local/ </w:t>
            </w:r>
            <w:r w:rsidRPr="008F7FB0">
              <w:rPr>
                <w:rFonts w:asciiTheme="majorHAnsi" w:hAnsiTheme="majorHAnsi" w:cstheme="majorHAnsi"/>
                <w:sz w:val="20"/>
                <w:szCs w:val="20"/>
              </w:rPr>
              <w:t xml:space="preserve">departmental </w:t>
            </w:r>
            <w:r>
              <w:rPr>
                <w:rFonts w:asciiTheme="majorHAnsi" w:hAnsiTheme="majorHAnsi" w:cstheme="majorHAnsi"/>
                <w:sz w:val="20"/>
                <w:szCs w:val="20"/>
              </w:rPr>
              <w:t xml:space="preserve">/ </w:t>
            </w:r>
            <w:r w:rsidRPr="008F7FB0">
              <w:rPr>
                <w:rFonts w:asciiTheme="majorHAnsi" w:hAnsiTheme="majorHAnsi" w:cstheme="majorHAnsi"/>
                <w:sz w:val="20"/>
                <w:szCs w:val="20"/>
              </w:rPr>
              <w:t>ministerial level</w:t>
            </w:r>
          </w:p>
        </w:tc>
      </w:tr>
      <w:tr w:rsidR="00D86E81" w:rsidRPr="00876624" w14:paraId="2BA51E49" w14:textId="77777777" w:rsidTr="002731E9">
        <w:tc>
          <w:tcPr>
            <w:tcW w:w="286" w:type="pct"/>
            <w:shd w:val="clear" w:color="auto" w:fill="D9D9D9" w:themeFill="background1" w:themeFillShade="D9"/>
            <w:vAlign w:val="center"/>
          </w:tcPr>
          <w:p w14:paraId="648434F5" w14:textId="77777777" w:rsidR="00D86E81" w:rsidRPr="00876624" w:rsidRDefault="00D86E81" w:rsidP="00116C45">
            <w:pPr>
              <w:jc w:val="center"/>
              <w:rPr>
                <w:rFonts w:ascii="Calibri Light" w:hAnsi="Calibri Light" w:cs="Calibri Light"/>
                <w:b/>
                <w:sz w:val="20"/>
                <w:szCs w:val="24"/>
              </w:rPr>
            </w:pPr>
            <w:r w:rsidRPr="00876624">
              <w:rPr>
                <w:rFonts w:ascii="Calibri Light" w:hAnsi="Calibri Light" w:cs="Calibri Light"/>
                <w:b/>
                <w:sz w:val="20"/>
                <w:szCs w:val="24"/>
              </w:rPr>
              <w:t>T</w:t>
            </w:r>
          </w:p>
        </w:tc>
        <w:tc>
          <w:tcPr>
            <w:tcW w:w="4714" w:type="pct"/>
            <w:vAlign w:val="center"/>
          </w:tcPr>
          <w:p w14:paraId="3EF08182" w14:textId="77777777" w:rsidR="00D86E81" w:rsidRPr="00876624" w:rsidRDefault="00D86E81" w:rsidP="00116C45">
            <w:pPr>
              <w:rPr>
                <w:rFonts w:ascii="Calibri Light" w:hAnsi="Calibri Light" w:cs="Calibri Light"/>
                <w:sz w:val="20"/>
                <w:szCs w:val="24"/>
              </w:rPr>
            </w:pPr>
            <w:r w:rsidRPr="00876624">
              <w:rPr>
                <w:rFonts w:ascii="Calibri Light" w:hAnsi="Calibri Light" w:cs="Calibri Light"/>
                <w:sz w:val="20"/>
                <w:szCs w:val="24"/>
              </w:rPr>
              <w:t>Written test</w:t>
            </w:r>
          </w:p>
        </w:tc>
      </w:tr>
      <w:tr w:rsidR="00D86E81" w:rsidRPr="00876624" w14:paraId="68D4C879" w14:textId="77777777" w:rsidTr="002731E9">
        <w:tc>
          <w:tcPr>
            <w:tcW w:w="286" w:type="pct"/>
            <w:shd w:val="clear" w:color="auto" w:fill="D9D9D9" w:themeFill="background1" w:themeFillShade="D9"/>
            <w:vAlign w:val="center"/>
          </w:tcPr>
          <w:p w14:paraId="7887A9FD" w14:textId="77777777" w:rsidR="00D86E81" w:rsidRPr="00876624" w:rsidRDefault="00D86E81" w:rsidP="00002FAD">
            <w:pPr>
              <w:jc w:val="center"/>
              <w:rPr>
                <w:rFonts w:ascii="Calibri Light" w:hAnsi="Calibri Light" w:cs="Calibri Light"/>
                <w:b/>
                <w:sz w:val="20"/>
                <w:szCs w:val="24"/>
              </w:rPr>
            </w:pPr>
            <w:r w:rsidRPr="00876624">
              <w:rPr>
                <w:rFonts w:ascii="Calibri Light" w:hAnsi="Calibri Light" w:cs="Calibri Light"/>
                <w:b/>
                <w:sz w:val="20"/>
                <w:szCs w:val="24"/>
              </w:rPr>
              <w:t>V</w:t>
            </w:r>
          </w:p>
        </w:tc>
        <w:tc>
          <w:tcPr>
            <w:tcW w:w="4714" w:type="pct"/>
            <w:vAlign w:val="center"/>
          </w:tcPr>
          <w:p w14:paraId="07913617" w14:textId="77777777" w:rsidR="00D86E81" w:rsidRPr="00876624" w:rsidRDefault="00D86E81">
            <w:pPr>
              <w:rPr>
                <w:rFonts w:ascii="Calibri Light" w:hAnsi="Calibri Light" w:cs="Calibri Light"/>
                <w:sz w:val="20"/>
                <w:szCs w:val="24"/>
              </w:rPr>
            </w:pPr>
            <w:r w:rsidRPr="00876624">
              <w:rPr>
                <w:rFonts w:ascii="Calibri Light" w:hAnsi="Calibri Light" w:cs="Calibri Light"/>
                <w:sz w:val="20"/>
                <w:szCs w:val="24"/>
              </w:rPr>
              <w:t>Verbalization</w:t>
            </w:r>
            <w:r w:rsidR="006959A5">
              <w:rPr>
                <w:rFonts w:ascii="Calibri Light" w:hAnsi="Calibri Light" w:cs="Calibri Light"/>
                <w:sz w:val="20"/>
                <w:szCs w:val="24"/>
              </w:rPr>
              <w:t xml:space="preserve"> </w:t>
            </w:r>
            <w:r w:rsidRPr="00876624">
              <w:rPr>
                <w:rFonts w:ascii="Calibri Light" w:hAnsi="Calibri Light" w:cs="Calibri Light"/>
                <w:sz w:val="20"/>
                <w:szCs w:val="24"/>
              </w:rPr>
              <w:t>/</w:t>
            </w:r>
            <w:r w:rsidR="006959A5">
              <w:rPr>
                <w:rFonts w:ascii="Calibri Light" w:hAnsi="Calibri Light" w:cs="Calibri Light"/>
                <w:sz w:val="20"/>
                <w:szCs w:val="24"/>
              </w:rPr>
              <w:t xml:space="preserve"> </w:t>
            </w:r>
            <w:r w:rsidRPr="00876624">
              <w:rPr>
                <w:rFonts w:ascii="Calibri Light" w:hAnsi="Calibri Light" w:cs="Calibri Light"/>
                <w:sz w:val="20"/>
                <w:szCs w:val="24"/>
              </w:rPr>
              <w:t>Discussion</w:t>
            </w:r>
          </w:p>
        </w:tc>
      </w:tr>
    </w:tbl>
    <w:p w14:paraId="461BCC08" w14:textId="77777777" w:rsidR="00F42E86" w:rsidRDefault="00F42E86" w:rsidP="00B96953">
      <w:pPr>
        <w:spacing w:after="0"/>
        <w:rPr>
          <w:rFonts w:ascii="Calibri Light" w:hAnsi="Calibri Light" w:cs="Calibri Light"/>
          <w:sz w:val="20"/>
          <w:szCs w:val="24"/>
        </w:rPr>
      </w:pPr>
    </w:p>
    <w:p w14:paraId="336F3556" w14:textId="77777777" w:rsidR="007F77EC" w:rsidRDefault="007F77EC" w:rsidP="00B96953">
      <w:pPr>
        <w:spacing w:after="0"/>
        <w:rPr>
          <w:rFonts w:ascii="Calibri Light" w:hAnsi="Calibri Light" w:cs="Calibri Light"/>
          <w:sz w:val="20"/>
          <w:szCs w:val="24"/>
        </w:rPr>
      </w:pPr>
    </w:p>
    <w:p w14:paraId="4C5DE355" w14:textId="77777777" w:rsidR="001456B5" w:rsidRPr="00D2008F" w:rsidRDefault="001456B5" w:rsidP="00E82980">
      <w:pPr>
        <w:spacing w:after="0" w:line="360" w:lineRule="auto"/>
        <w:rPr>
          <w:rFonts w:ascii="Calibri Light" w:eastAsia="Times New Roman" w:hAnsi="Calibri Light" w:cs="Calibri Light"/>
          <w:b/>
          <w:bCs/>
          <w:sz w:val="20"/>
          <w:szCs w:val="24"/>
        </w:rPr>
      </w:pPr>
      <w:r w:rsidRPr="00D2008F">
        <w:rPr>
          <w:rFonts w:ascii="Arial Narrow" w:hAnsi="Arial Narrow" w:cstheme="majorHAnsi"/>
          <w:bCs/>
          <w:sz w:val="24"/>
        </w:rPr>
        <w:t xml:space="preserve">The </w:t>
      </w:r>
      <w:r w:rsidR="00D2008F" w:rsidRPr="00D2008F">
        <w:rPr>
          <w:rFonts w:ascii="Arial Narrow" w:hAnsi="Arial Narrow" w:cstheme="majorHAnsi"/>
          <w:bCs/>
          <w:sz w:val="24"/>
        </w:rPr>
        <w:t xml:space="preserve">improvement </w:t>
      </w:r>
      <w:r w:rsidRPr="00D2008F">
        <w:rPr>
          <w:rFonts w:ascii="Arial Narrow" w:hAnsi="Arial Narrow" w:cstheme="majorHAnsi"/>
          <w:bCs/>
          <w:sz w:val="24"/>
        </w:rPr>
        <w:t>action plan must be documented and should detail the following:</w:t>
      </w:r>
    </w:p>
    <w:p w14:paraId="48E70B78" w14:textId="77777777" w:rsidR="00D2008F" w:rsidRPr="00D2008F" w:rsidRDefault="00D2008F" w:rsidP="00D2008F">
      <w:pPr>
        <w:pStyle w:val="ListParagraph"/>
        <w:spacing w:after="0" w:line="360" w:lineRule="auto"/>
        <w:ind w:left="115"/>
        <w:rPr>
          <w:rFonts w:ascii="Calibri Light" w:eastAsia="Times New Roman" w:hAnsi="Calibri Light" w:cs="Calibri Light"/>
          <w:b/>
          <w:bCs/>
          <w:sz w:val="20"/>
          <w:szCs w:val="24"/>
        </w:rPr>
      </w:pPr>
    </w:p>
    <w:p w14:paraId="62AFE165" w14:textId="77777777" w:rsidR="00D2008F" w:rsidRDefault="001456B5" w:rsidP="00D2008F">
      <w:pPr>
        <w:pStyle w:val="Header"/>
        <w:numPr>
          <w:ilvl w:val="0"/>
          <w:numId w:val="28"/>
        </w:numPr>
        <w:spacing w:line="360" w:lineRule="auto"/>
        <w:rPr>
          <w:rFonts w:ascii="Arial Narrow" w:hAnsi="Arial Narrow" w:cstheme="majorHAnsi"/>
          <w:bCs/>
          <w:sz w:val="24"/>
        </w:rPr>
      </w:pPr>
      <w:r w:rsidRPr="001456B5">
        <w:rPr>
          <w:rFonts w:ascii="Arial Narrow" w:hAnsi="Arial Narrow" w:cstheme="majorHAnsi"/>
          <w:bCs/>
          <w:sz w:val="24"/>
        </w:rPr>
        <w:t>Agreem</w:t>
      </w:r>
      <w:r w:rsidR="00D2008F">
        <w:rPr>
          <w:rFonts w:ascii="Arial Narrow" w:hAnsi="Arial Narrow" w:cstheme="majorHAnsi"/>
          <w:bCs/>
          <w:sz w:val="24"/>
        </w:rPr>
        <w:t>ent on the part of the</w:t>
      </w:r>
      <w:r w:rsidRPr="001456B5">
        <w:rPr>
          <w:rFonts w:ascii="Arial Narrow" w:hAnsi="Arial Narrow" w:cstheme="majorHAnsi"/>
          <w:bCs/>
          <w:sz w:val="24"/>
        </w:rPr>
        <w:t xml:space="preserve"> Nurs</w:t>
      </w:r>
      <w:r w:rsidR="00D2008F">
        <w:rPr>
          <w:rFonts w:ascii="Arial Narrow" w:hAnsi="Arial Narrow" w:cstheme="majorHAnsi"/>
          <w:bCs/>
          <w:sz w:val="24"/>
        </w:rPr>
        <w:t xml:space="preserve">e and the </w:t>
      </w:r>
      <w:r w:rsidRPr="001456B5">
        <w:rPr>
          <w:rFonts w:ascii="Arial Narrow" w:hAnsi="Arial Narrow" w:cstheme="majorHAnsi"/>
          <w:bCs/>
          <w:sz w:val="24"/>
        </w:rPr>
        <w:t>Assessor as to the exact</w:t>
      </w:r>
      <w:r w:rsidR="00D2008F">
        <w:rPr>
          <w:rFonts w:ascii="Arial Narrow" w:hAnsi="Arial Narrow" w:cstheme="majorHAnsi"/>
          <w:bCs/>
          <w:sz w:val="24"/>
        </w:rPr>
        <w:t xml:space="preserve"> </w:t>
      </w:r>
      <w:r w:rsidRPr="00D2008F">
        <w:rPr>
          <w:rFonts w:ascii="Arial Narrow" w:hAnsi="Arial Narrow" w:cstheme="majorHAnsi"/>
          <w:bCs/>
          <w:sz w:val="24"/>
        </w:rPr>
        <w:t>area/s w</w:t>
      </w:r>
      <w:r w:rsidR="00D2008F" w:rsidRPr="00D2008F">
        <w:rPr>
          <w:rFonts w:ascii="Arial Narrow" w:hAnsi="Arial Narrow" w:cstheme="majorHAnsi"/>
          <w:bCs/>
          <w:sz w:val="24"/>
        </w:rPr>
        <w:t>here a problem/s are identified</w:t>
      </w:r>
    </w:p>
    <w:p w14:paraId="1066C1A0" w14:textId="77777777" w:rsidR="00D2008F" w:rsidRDefault="001456B5" w:rsidP="00D2008F">
      <w:pPr>
        <w:pStyle w:val="Header"/>
        <w:numPr>
          <w:ilvl w:val="0"/>
          <w:numId w:val="28"/>
        </w:numPr>
        <w:spacing w:line="360" w:lineRule="auto"/>
        <w:rPr>
          <w:rFonts w:ascii="Arial Narrow" w:hAnsi="Arial Narrow" w:cstheme="majorHAnsi"/>
          <w:bCs/>
          <w:sz w:val="24"/>
        </w:rPr>
      </w:pPr>
      <w:r w:rsidRPr="00D2008F">
        <w:rPr>
          <w:rFonts w:ascii="Arial Narrow" w:hAnsi="Arial Narrow" w:cstheme="majorHAnsi"/>
          <w:bCs/>
          <w:sz w:val="24"/>
        </w:rPr>
        <w:t>Specific details of how the problem area/s will be addressed in the clinical area</w:t>
      </w:r>
    </w:p>
    <w:p w14:paraId="511EDA1C" w14:textId="77777777" w:rsidR="00D2008F" w:rsidRDefault="00D2008F" w:rsidP="00D2008F">
      <w:pPr>
        <w:pStyle w:val="Header"/>
        <w:numPr>
          <w:ilvl w:val="0"/>
          <w:numId w:val="28"/>
        </w:numPr>
        <w:spacing w:line="360" w:lineRule="auto"/>
        <w:rPr>
          <w:rFonts w:ascii="Arial Narrow" w:hAnsi="Arial Narrow" w:cstheme="majorHAnsi"/>
          <w:bCs/>
          <w:sz w:val="24"/>
        </w:rPr>
      </w:pPr>
      <w:r>
        <w:rPr>
          <w:rFonts w:ascii="Arial Narrow" w:hAnsi="Arial Narrow" w:cstheme="majorHAnsi"/>
          <w:bCs/>
          <w:sz w:val="24"/>
        </w:rPr>
        <w:t>A</w:t>
      </w:r>
      <w:r w:rsidR="001456B5" w:rsidRPr="00D2008F">
        <w:rPr>
          <w:rFonts w:ascii="Arial Narrow" w:hAnsi="Arial Narrow" w:cstheme="majorHAnsi"/>
          <w:bCs/>
          <w:sz w:val="24"/>
        </w:rPr>
        <w:t>n agreed p</w:t>
      </w:r>
      <w:r>
        <w:rPr>
          <w:rFonts w:ascii="Arial Narrow" w:hAnsi="Arial Narrow" w:cstheme="majorHAnsi"/>
          <w:bCs/>
          <w:sz w:val="24"/>
        </w:rPr>
        <w:t>eriod of time for re-assessment</w:t>
      </w:r>
    </w:p>
    <w:p w14:paraId="27A24CD9" w14:textId="77777777" w:rsidR="001456B5" w:rsidRPr="00D2008F" w:rsidRDefault="001456B5" w:rsidP="00D2008F">
      <w:pPr>
        <w:pStyle w:val="Header"/>
        <w:spacing w:line="360" w:lineRule="auto"/>
        <w:ind w:left="1020"/>
        <w:rPr>
          <w:rFonts w:ascii="Arial Narrow" w:hAnsi="Arial Narrow" w:cstheme="majorHAnsi"/>
          <w:bCs/>
          <w:sz w:val="24"/>
        </w:rPr>
      </w:pPr>
    </w:p>
    <w:p w14:paraId="186AF128" w14:textId="77777777" w:rsidR="00C51A4B" w:rsidRPr="00C51A4B" w:rsidRDefault="00C51A4B" w:rsidP="00C51A4B">
      <w:pPr>
        <w:pStyle w:val="Header"/>
        <w:spacing w:line="360" w:lineRule="auto"/>
        <w:rPr>
          <w:rFonts w:ascii="Arial Narrow" w:hAnsi="Arial Narrow" w:cstheme="majorHAnsi"/>
          <w:bCs/>
          <w:sz w:val="24"/>
        </w:rPr>
      </w:pPr>
      <w:r w:rsidRPr="00C51A4B">
        <w:rPr>
          <w:rFonts w:ascii="Arial Narrow" w:hAnsi="Arial Narrow" w:cstheme="majorHAnsi"/>
          <w:bCs/>
          <w:sz w:val="24"/>
        </w:rPr>
        <w:t>A full review and fur</w:t>
      </w:r>
      <w:r w:rsidR="00E54E82">
        <w:rPr>
          <w:rFonts w:ascii="Arial Narrow" w:hAnsi="Arial Narrow" w:cstheme="majorHAnsi"/>
          <w:bCs/>
          <w:sz w:val="24"/>
        </w:rPr>
        <w:t>ther development of the improvement</w:t>
      </w:r>
      <w:r w:rsidRPr="00C51A4B">
        <w:rPr>
          <w:rFonts w:ascii="Arial Narrow" w:hAnsi="Arial Narrow" w:cstheme="majorHAnsi"/>
          <w:bCs/>
          <w:sz w:val="24"/>
        </w:rPr>
        <w:t xml:space="preserve"> contract and acti</w:t>
      </w:r>
      <w:r>
        <w:rPr>
          <w:rFonts w:ascii="Arial Narrow" w:hAnsi="Arial Narrow" w:cstheme="majorHAnsi"/>
          <w:bCs/>
          <w:sz w:val="24"/>
        </w:rPr>
        <w:t>on plan will also be required if the nurse is deemed incompetent after the re-assessment of the identified areas.</w:t>
      </w:r>
    </w:p>
    <w:p w14:paraId="59B25A94" w14:textId="77777777" w:rsidR="005B5E5C" w:rsidRDefault="005B5E5C">
      <w:pPr>
        <w:rPr>
          <w:rFonts w:ascii="Arial Narrow" w:hAnsi="Arial Narrow" w:cstheme="majorHAnsi"/>
          <w:b/>
          <w:sz w:val="24"/>
        </w:rPr>
      </w:pPr>
      <w:r>
        <w:rPr>
          <w:rFonts w:ascii="Arial Narrow" w:hAnsi="Arial Narrow" w:cstheme="majorHAnsi"/>
          <w:b/>
          <w:sz w:val="24"/>
        </w:rPr>
        <w:br w:type="page"/>
      </w:r>
    </w:p>
    <w:p w14:paraId="2A49D1CF" w14:textId="77777777" w:rsidR="007F77EC" w:rsidRPr="007F77EC" w:rsidRDefault="007F77EC" w:rsidP="007F77EC">
      <w:pPr>
        <w:pStyle w:val="Header"/>
        <w:rPr>
          <w:rFonts w:ascii="Arial Narrow" w:hAnsi="Arial Narrow" w:cstheme="majorHAnsi"/>
          <w:b/>
          <w:sz w:val="24"/>
          <w:u w:val="single"/>
        </w:rPr>
      </w:pPr>
      <w:r w:rsidRPr="007F77EC">
        <w:rPr>
          <w:rFonts w:ascii="Arial Narrow" w:hAnsi="Arial Narrow" w:cstheme="majorHAnsi"/>
          <w:b/>
          <w:sz w:val="24"/>
        </w:rPr>
        <w:lastRenderedPageBreak/>
        <w:t>GRADING SYSTEM</w:t>
      </w:r>
    </w:p>
    <w:p w14:paraId="6D02B735" w14:textId="77777777" w:rsidR="007F77EC" w:rsidRPr="00876624" w:rsidRDefault="007F77EC" w:rsidP="00B96953">
      <w:pPr>
        <w:spacing w:after="0"/>
        <w:rPr>
          <w:rFonts w:ascii="Calibri Light" w:hAnsi="Calibri Light" w:cs="Calibri Light"/>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081"/>
        <w:gridCol w:w="6384"/>
      </w:tblGrid>
      <w:tr w:rsidR="002A3B09" w:rsidRPr="00876624" w14:paraId="034B0849" w14:textId="77777777" w:rsidTr="002731E9">
        <w:trPr>
          <w:trHeight w:val="405"/>
        </w:trPr>
        <w:tc>
          <w:tcPr>
            <w:tcW w:w="1008" w:type="pct"/>
            <w:shd w:val="clear" w:color="auto" w:fill="D9D9D9" w:themeFill="background1" w:themeFillShade="D9"/>
            <w:vAlign w:val="center"/>
            <w:hideMark/>
          </w:tcPr>
          <w:p w14:paraId="1C3B5142" w14:textId="77777777" w:rsidR="00002FAD" w:rsidRPr="00876624"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PERFORMANCE</w:t>
            </w:r>
          </w:p>
        </w:tc>
        <w:tc>
          <w:tcPr>
            <w:tcW w:w="578" w:type="pct"/>
            <w:shd w:val="clear" w:color="auto" w:fill="D9D9D9" w:themeFill="background1" w:themeFillShade="D9"/>
            <w:vAlign w:val="center"/>
            <w:hideMark/>
          </w:tcPr>
          <w:p w14:paraId="2AA9251F" w14:textId="77777777" w:rsidR="00002FAD" w:rsidRPr="00876624" w:rsidRDefault="00002FAD" w:rsidP="00002FAD">
            <w:pPr>
              <w:spacing w:after="0" w:line="240" w:lineRule="auto"/>
              <w:jc w:val="center"/>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RATING SCORE</w:t>
            </w:r>
          </w:p>
        </w:tc>
        <w:tc>
          <w:tcPr>
            <w:tcW w:w="3414" w:type="pct"/>
            <w:shd w:val="clear" w:color="auto" w:fill="D9D9D9" w:themeFill="background1" w:themeFillShade="D9"/>
            <w:vAlign w:val="center"/>
            <w:hideMark/>
          </w:tcPr>
          <w:p w14:paraId="3601EF6D" w14:textId="77777777" w:rsidR="00002FAD" w:rsidRPr="00876624"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DESCRIPTION</w:t>
            </w:r>
          </w:p>
        </w:tc>
      </w:tr>
      <w:tr w:rsidR="002A3B09" w:rsidRPr="00876624" w14:paraId="72260D5E" w14:textId="77777777" w:rsidTr="002731E9">
        <w:trPr>
          <w:trHeight w:val="315"/>
        </w:trPr>
        <w:tc>
          <w:tcPr>
            <w:tcW w:w="1008" w:type="pct"/>
            <w:shd w:val="clear" w:color="000000" w:fill="D9D9D9"/>
            <w:vAlign w:val="center"/>
            <w:hideMark/>
          </w:tcPr>
          <w:p w14:paraId="70898A45" w14:textId="77777777" w:rsidR="00002FAD" w:rsidRPr="00876624"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 xml:space="preserve">Excellent </w:t>
            </w:r>
            <w:r w:rsidR="00070042">
              <w:rPr>
                <w:rFonts w:ascii="Calibri Light" w:eastAsia="Times New Roman" w:hAnsi="Calibri Light" w:cs="Calibri Light"/>
                <w:b/>
                <w:bCs/>
                <w:sz w:val="20"/>
                <w:szCs w:val="24"/>
              </w:rPr>
              <w:t>(A)</w:t>
            </w:r>
          </w:p>
        </w:tc>
        <w:tc>
          <w:tcPr>
            <w:tcW w:w="578" w:type="pct"/>
            <w:shd w:val="clear" w:color="auto" w:fill="auto"/>
            <w:vAlign w:val="center"/>
            <w:hideMark/>
          </w:tcPr>
          <w:p w14:paraId="678A6A49" w14:textId="4ADDB192" w:rsidR="00002FAD" w:rsidRPr="00876624" w:rsidRDefault="00F25253" w:rsidP="00002FAD">
            <w:pPr>
              <w:spacing w:after="0" w:line="240" w:lineRule="auto"/>
              <w:jc w:val="center"/>
              <w:rPr>
                <w:rFonts w:ascii="Calibri Light" w:eastAsia="Times New Roman" w:hAnsi="Calibri Light" w:cs="Calibri Light"/>
                <w:b/>
                <w:bCs/>
                <w:sz w:val="20"/>
                <w:szCs w:val="24"/>
              </w:rPr>
            </w:pPr>
            <w:r>
              <w:rPr>
                <w:rFonts w:ascii="Calibri Light" w:eastAsia="Times New Roman" w:hAnsi="Calibri Light" w:cs="Calibri Light"/>
                <w:b/>
                <w:bCs/>
                <w:sz w:val="20"/>
                <w:szCs w:val="24"/>
              </w:rPr>
              <w:t>4</w:t>
            </w:r>
          </w:p>
        </w:tc>
        <w:tc>
          <w:tcPr>
            <w:tcW w:w="3414" w:type="pct"/>
            <w:shd w:val="clear" w:color="auto" w:fill="auto"/>
            <w:vAlign w:val="center"/>
            <w:hideMark/>
          </w:tcPr>
          <w:p w14:paraId="441C4E9B" w14:textId="77777777" w:rsidR="00002FAD"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sz w:val="20"/>
                <w:szCs w:val="24"/>
              </w:rPr>
              <w:t xml:space="preserve">Performs </w:t>
            </w:r>
            <w:r w:rsidRPr="00876624">
              <w:rPr>
                <w:rFonts w:ascii="Calibri Light" w:eastAsia="Times New Roman" w:hAnsi="Calibri Light" w:cs="Calibri Light"/>
                <w:b/>
                <w:bCs/>
                <w:sz w:val="20"/>
                <w:szCs w:val="24"/>
              </w:rPr>
              <w:t xml:space="preserve">beyond </w:t>
            </w:r>
            <w:r w:rsidRPr="00876624">
              <w:rPr>
                <w:rFonts w:ascii="Calibri Light" w:eastAsia="Times New Roman" w:hAnsi="Calibri Light" w:cs="Calibri Light"/>
                <w:sz w:val="20"/>
                <w:szCs w:val="24"/>
              </w:rPr>
              <w:t xml:space="preserve">which would be expected </w:t>
            </w:r>
            <w:r w:rsidRPr="00876624">
              <w:rPr>
                <w:rFonts w:ascii="Calibri Light" w:eastAsia="Times New Roman" w:hAnsi="Calibri Light" w:cs="Calibri Light"/>
                <w:b/>
                <w:bCs/>
                <w:sz w:val="20"/>
                <w:szCs w:val="24"/>
              </w:rPr>
              <w:t>at his/her level of experience</w:t>
            </w:r>
            <w:r w:rsidR="008D2761">
              <w:rPr>
                <w:rFonts w:ascii="Calibri Light" w:eastAsia="Times New Roman" w:hAnsi="Calibri Light" w:cs="Calibri Light"/>
                <w:b/>
                <w:bCs/>
                <w:sz w:val="20"/>
                <w:szCs w:val="24"/>
              </w:rPr>
              <w:t>:</w:t>
            </w:r>
          </w:p>
          <w:p w14:paraId="0D007338" w14:textId="77777777" w:rsidR="008D2761" w:rsidRDefault="008D2761" w:rsidP="00002FAD">
            <w:pPr>
              <w:spacing w:after="0" w:line="240" w:lineRule="auto"/>
            </w:pPr>
            <w:r>
              <w:t xml:space="preserve">- Display a high level of understanding of the procedure / performance - Demonstrate advanced knowledge on the topic / performance   </w:t>
            </w:r>
          </w:p>
          <w:p w14:paraId="6550D5D3" w14:textId="77777777" w:rsidR="008D2761" w:rsidRDefault="008D2761" w:rsidP="00002FAD">
            <w:pPr>
              <w:spacing w:after="0" w:line="240" w:lineRule="auto"/>
            </w:pPr>
            <w:r>
              <w:t xml:space="preserve">   discussed </w:t>
            </w:r>
          </w:p>
          <w:p w14:paraId="6927FF7A" w14:textId="77777777" w:rsidR="008D2761" w:rsidRDefault="008D2761" w:rsidP="008D2761">
            <w:pPr>
              <w:spacing w:after="0" w:line="240" w:lineRule="auto"/>
            </w:pPr>
            <w:r>
              <w:t xml:space="preserve">- Outstanding performance and exceed the requirement needed to </w:t>
            </w:r>
          </w:p>
          <w:p w14:paraId="3E80E6E1" w14:textId="77777777" w:rsidR="008D2761" w:rsidRPr="008D2761" w:rsidRDefault="008D2761" w:rsidP="008D2761">
            <w:pPr>
              <w:spacing w:after="0" w:line="240" w:lineRule="auto"/>
              <w:rPr>
                <w:rFonts w:ascii="Calibri Light" w:eastAsia="Times New Roman" w:hAnsi="Calibri Light" w:cs="Calibri Light"/>
                <w:b/>
                <w:bCs/>
                <w:sz w:val="20"/>
                <w:szCs w:val="24"/>
              </w:rPr>
            </w:pPr>
            <w:r>
              <w:t xml:space="preserve">   perform safely and effectively</w:t>
            </w:r>
          </w:p>
        </w:tc>
      </w:tr>
      <w:tr w:rsidR="002A3B09" w:rsidRPr="00876624" w14:paraId="5506CF89" w14:textId="77777777" w:rsidTr="002731E9">
        <w:trPr>
          <w:trHeight w:val="315"/>
        </w:trPr>
        <w:tc>
          <w:tcPr>
            <w:tcW w:w="1008" w:type="pct"/>
            <w:shd w:val="clear" w:color="000000" w:fill="D9D9D9"/>
            <w:vAlign w:val="center"/>
            <w:hideMark/>
          </w:tcPr>
          <w:p w14:paraId="38DBC1DD" w14:textId="77777777" w:rsidR="00002FAD" w:rsidRPr="00876624"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 xml:space="preserve">Very Good </w:t>
            </w:r>
            <w:r w:rsidR="00070042">
              <w:rPr>
                <w:rFonts w:ascii="Calibri Light" w:eastAsia="Times New Roman" w:hAnsi="Calibri Light" w:cs="Calibri Light"/>
                <w:b/>
                <w:bCs/>
                <w:sz w:val="20"/>
                <w:szCs w:val="24"/>
              </w:rPr>
              <w:t>(B)</w:t>
            </w:r>
          </w:p>
        </w:tc>
        <w:tc>
          <w:tcPr>
            <w:tcW w:w="578" w:type="pct"/>
            <w:shd w:val="clear" w:color="auto" w:fill="auto"/>
            <w:vAlign w:val="center"/>
            <w:hideMark/>
          </w:tcPr>
          <w:p w14:paraId="61A918B8" w14:textId="5EF2B7D0" w:rsidR="00002FAD" w:rsidRPr="00876624" w:rsidRDefault="00F25253" w:rsidP="00002FAD">
            <w:pPr>
              <w:spacing w:after="0" w:line="240" w:lineRule="auto"/>
              <w:jc w:val="center"/>
              <w:rPr>
                <w:rFonts w:ascii="Calibri Light" w:eastAsia="Times New Roman" w:hAnsi="Calibri Light" w:cs="Calibri Light"/>
                <w:b/>
                <w:bCs/>
                <w:sz w:val="20"/>
                <w:szCs w:val="24"/>
              </w:rPr>
            </w:pPr>
            <w:r>
              <w:rPr>
                <w:rFonts w:ascii="Calibri Light" w:eastAsia="Times New Roman" w:hAnsi="Calibri Light" w:cs="Calibri Light"/>
                <w:b/>
                <w:bCs/>
                <w:sz w:val="20"/>
                <w:szCs w:val="24"/>
              </w:rPr>
              <w:t>3</w:t>
            </w:r>
          </w:p>
        </w:tc>
        <w:tc>
          <w:tcPr>
            <w:tcW w:w="3414" w:type="pct"/>
            <w:shd w:val="clear" w:color="auto" w:fill="auto"/>
            <w:vAlign w:val="center"/>
            <w:hideMark/>
          </w:tcPr>
          <w:p w14:paraId="2F263817" w14:textId="77777777" w:rsidR="00002FAD"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sz w:val="20"/>
                <w:szCs w:val="24"/>
              </w:rPr>
              <w:t xml:space="preserve">Performs </w:t>
            </w:r>
            <w:r w:rsidRPr="00876624">
              <w:rPr>
                <w:rFonts w:ascii="Calibri Light" w:eastAsia="Times New Roman" w:hAnsi="Calibri Light" w:cs="Calibri Light"/>
                <w:b/>
                <w:bCs/>
                <w:sz w:val="20"/>
                <w:szCs w:val="24"/>
              </w:rPr>
              <w:t>better than</w:t>
            </w:r>
            <w:r w:rsidRPr="00876624">
              <w:rPr>
                <w:rFonts w:ascii="Calibri Light" w:eastAsia="Times New Roman" w:hAnsi="Calibri Light" w:cs="Calibri Light"/>
                <w:sz w:val="20"/>
                <w:szCs w:val="24"/>
              </w:rPr>
              <w:t xml:space="preserve"> what would be expected </w:t>
            </w:r>
            <w:r w:rsidR="008D2761">
              <w:rPr>
                <w:rFonts w:ascii="Calibri Light" w:eastAsia="Times New Roman" w:hAnsi="Calibri Light" w:cs="Calibri Light"/>
                <w:b/>
                <w:bCs/>
                <w:sz w:val="20"/>
                <w:szCs w:val="24"/>
              </w:rPr>
              <w:t>at his/her level of experience:</w:t>
            </w:r>
          </w:p>
          <w:p w14:paraId="68429DC0" w14:textId="77777777" w:rsidR="008D2761" w:rsidRDefault="008D2761" w:rsidP="00002FAD">
            <w:pPr>
              <w:spacing w:after="0" w:line="240" w:lineRule="auto"/>
            </w:pPr>
            <w:r>
              <w:t xml:space="preserve">- Display a high level of understanding of the procedure / performance - Meet the requirement needed to perform safely and effectively </w:t>
            </w:r>
          </w:p>
          <w:p w14:paraId="5EAAAEF5" w14:textId="77777777" w:rsidR="008D2761" w:rsidRPr="008D2761" w:rsidRDefault="008D2761" w:rsidP="008D2761">
            <w:pPr>
              <w:spacing w:after="0" w:line="240" w:lineRule="auto"/>
              <w:rPr>
                <w:rFonts w:ascii="Calibri Light" w:eastAsia="Times New Roman" w:hAnsi="Calibri Light" w:cs="Calibri Light"/>
                <w:b/>
                <w:bCs/>
                <w:sz w:val="20"/>
                <w:szCs w:val="24"/>
              </w:rPr>
            </w:pPr>
            <w:r>
              <w:t>- Able to describe / explain the procedure with full details</w:t>
            </w:r>
          </w:p>
        </w:tc>
      </w:tr>
      <w:tr w:rsidR="002A3B09" w:rsidRPr="00876624" w14:paraId="29FFDD1E" w14:textId="77777777" w:rsidTr="002731E9">
        <w:trPr>
          <w:trHeight w:val="315"/>
        </w:trPr>
        <w:tc>
          <w:tcPr>
            <w:tcW w:w="1008" w:type="pct"/>
            <w:shd w:val="clear" w:color="000000" w:fill="D9D9D9"/>
            <w:vAlign w:val="center"/>
            <w:hideMark/>
          </w:tcPr>
          <w:p w14:paraId="01548F25" w14:textId="6CE55887" w:rsidR="00002FAD" w:rsidRPr="00876624"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 xml:space="preserve">Good </w:t>
            </w:r>
            <w:r w:rsidR="00864F39">
              <w:rPr>
                <w:rFonts w:ascii="Calibri Light" w:eastAsia="Times New Roman" w:hAnsi="Calibri Light" w:cs="Calibri Light"/>
                <w:b/>
                <w:bCs/>
                <w:sz w:val="20"/>
                <w:szCs w:val="24"/>
              </w:rPr>
              <w:t>(C)</w:t>
            </w:r>
          </w:p>
        </w:tc>
        <w:tc>
          <w:tcPr>
            <w:tcW w:w="578" w:type="pct"/>
            <w:shd w:val="clear" w:color="auto" w:fill="auto"/>
            <w:vAlign w:val="center"/>
            <w:hideMark/>
          </w:tcPr>
          <w:p w14:paraId="24041FC9" w14:textId="3E288173" w:rsidR="00002FAD" w:rsidRPr="00876624" w:rsidRDefault="00F25253" w:rsidP="00002FAD">
            <w:pPr>
              <w:spacing w:after="0" w:line="240" w:lineRule="auto"/>
              <w:jc w:val="center"/>
              <w:rPr>
                <w:rFonts w:ascii="Calibri Light" w:eastAsia="Times New Roman" w:hAnsi="Calibri Light" w:cs="Calibri Light"/>
                <w:b/>
                <w:bCs/>
                <w:sz w:val="20"/>
                <w:szCs w:val="24"/>
              </w:rPr>
            </w:pPr>
            <w:r>
              <w:rPr>
                <w:rFonts w:ascii="Calibri Light" w:eastAsia="Times New Roman" w:hAnsi="Calibri Light" w:cs="Calibri Light"/>
                <w:b/>
                <w:bCs/>
                <w:sz w:val="20"/>
                <w:szCs w:val="24"/>
              </w:rPr>
              <w:t>2</w:t>
            </w:r>
          </w:p>
        </w:tc>
        <w:tc>
          <w:tcPr>
            <w:tcW w:w="3414" w:type="pct"/>
            <w:shd w:val="clear" w:color="auto" w:fill="auto"/>
            <w:vAlign w:val="center"/>
            <w:hideMark/>
          </w:tcPr>
          <w:p w14:paraId="4D443557" w14:textId="77777777" w:rsidR="00002FAD"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sz w:val="20"/>
                <w:szCs w:val="24"/>
              </w:rPr>
              <w:t xml:space="preserve">Performs </w:t>
            </w:r>
            <w:r w:rsidRPr="00876624">
              <w:rPr>
                <w:rFonts w:ascii="Calibri Light" w:eastAsia="Times New Roman" w:hAnsi="Calibri Light" w:cs="Calibri Light"/>
                <w:b/>
                <w:bCs/>
                <w:sz w:val="20"/>
                <w:szCs w:val="24"/>
              </w:rPr>
              <w:t xml:space="preserve">well </w:t>
            </w:r>
            <w:r w:rsidRPr="00876624">
              <w:rPr>
                <w:rFonts w:ascii="Calibri Light" w:eastAsia="Times New Roman" w:hAnsi="Calibri Light" w:cs="Calibri Light"/>
                <w:sz w:val="20"/>
                <w:szCs w:val="24"/>
              </w:rPr>
              <w:t xml:space="preserve">as expected </w:t>
            </w:r>
            <w:r w:rsidRPr="00876624">
              <w:rPr>
                <w:rFonts w:ascii="Calibri Light" w:eastAsia="Times New Roman" w:hAnsi="Calibri Light" w:cs="Calibri Light"/>
                <w:b/>
                <w:bCs/>
                <w:sz w:val="20"/>
                <w:szCs w:val="24"/>
              </w:rPr>
              <w:t>at his/her level of experience</w:t>
            </w:r>
            <w:r w:rsidR="008D2761">
              <w:rPr>
                <w:rFonts w:ascii="Calibri Light" w:eastAsia="Times New Roman" w:hAnsi="Calibri Light" w:cs="Calibri Light"/>
                <w:b/>
                <w:bCs/>
                <w:sz w:val="20"/>
                <w:szCs w:val="24"/>
              </w:rPr>
              <w:t>:</w:t>
            </w:r>
          </w:p>
          <w:p w14:paraId="4CBF2F59" w14:textId="77777777" w:rsidR="008D2761" w:rsidRDefault="008D2761" w:rsidP="00002FAD">
            <w:pPr>
              <w:spacing w:after="0" w:line="240" w:lineRule="auto"/>
            </w:pPr>
            <w:r>
              <w:t xml:space="preserve">- Display a good understanding of the procedure / performance </w:t>
            </w:r>
          </w:p>
          <w:p w14:paraId="5D88384E" w14:textId="77777777" w:rsidR="008D2761" w:rsidRDefault="008D2761" w:rsidP="00002FAD">
            <w:pPr>
              <w:spacing w:after="0" w:line="240" w:lineRule="auto"/>
            </w:pPr>
            <w:r>
              <w:t xml:space="preserve">   discussed with some minor weaknesses</w:t>
            </w:r>
          </w:p>
          <w:p w14:paraId="4DE4F368" w14:textId="77777777" w:rsidR="008D2761" w:rsidRDefault="008D2761" w:rsidP="00002FAD">
            <w:pPr>
              <w:spacing w:after="0" w:line="240" w:lineRule="auto"/>
            </w:pPr>
            <w:r>
              <w:t xml:space="preserve"> - Able to describe / explain the procedure well </w:t>
            </w:r>
          </w:p>
          <w:p w14:paraId="635ACC46" w14:textId="77777777" w:rsidR="008D2761" w:rsidRDefault="008D2761" w:rsidP="008D2761">
            <w:pPr>
              <w:spacing w:after="0" w:line="240" w:lineRule="auto"/>
            </w:pPr>
            <w:r>
              <w:t xml:space="preserve">- Meet the required standard but may need slight improvement of </w:t>
            </w:r>
          </w:p>
          <w:p w14:paraId="2D5B7E0F" w14:textId="77777777" w:rsidR="008D2761" w:rsidRPr="008D2761" w:rsidRDefault="008D2761" w:rsidP="008D2761">
            <w:pPr>
              <w:spacing w:after="0" w:line="240" w:lineRule="auto"/>
              <w:rPr>
                <w:rFonts w:ascii="Calibri Light" w:eastAsia="Times New Roman" w:hAnsi="Calibri Light" w:cs="Calibri Light"/>
                <w:b/>
                <w:bCs/>
                <w:sz w:val="20"/>
                <w:szCs w:val="24"/>
              </w:rPr>
            </w:pPr>
            <w:r>
              <w:t xml:space="preserve">   minor weaknesses to perform effectively</w:t>
            </w:r>
          </w:p>
        </w:tc>
      </w:tr>
      <w:tr w:rsidR="002A3B09" w:rsidRPr="00876624" w14:paraId="41DFC3F3" w14:textId="77777777" w:rsidTr="002731E9">
        <w:trPr>
          <w:trHeight w:val="315"/>
        </w:trPr>
        <w:tc>
          <w:tcPr>
            <w:tcW w:w="1008" w:type="pct"/>
            <w:shd w:val="clear" w:color="000000" w:fill="D9D9D9"/>
            <w:vAlign w:val="center"/>
            <w:hideMark/>
          </w:tcPr>
          <w:p w14:paraId="1090B0D5" w14:textId="7439C916" w:rsidR="00002FAD" w:rsidRPr="00876624" w:rsidRDefault="00070042" w:rsidP="00002FAD">
            <w:pPr>
              <w:spacing w:after="0" w:line="240" w:lineRule="auto"/>
              <w:rPr>
                <w:rFonts w:ascii="Calibri Light" w:eastAsia="Times New Roman" w:hAnsi="Calibri Light" w:cs="Calibri Light"/>
                <w:b/>
                <w:bCs/>
                <w:sz w:val="20"/>
                <w:szCs w:val="24"/>
              </w:rPr>
            </w:pPr>
            <w:r>
              <w:rPr>
                <w:rFonts w:ascii="Calibri Light" w:eastAsia="Times New Roman" w:hAnsi="Calibri Light" w:cs="Calibri Light"/>
                <w:b/>
                <w:bCs/>
                <w:sz w:val="20"/>
                <w:szCs w:val="24"/>
              </w:rPr>
              <w:t>Unsatisfactory (</w:t>
            </w:r>
            <w:r w:rsidR="006A76FE">
              <w:rPr>
                <w:rFonts w:ascii="Calibri Light" w:eastAsia="Times New Roman" w:hAnsi="Calibri Light" w:cs="Calibri Light"/>
                <w:b/>
                <w:bCs/>
                <w:sz w:val="20"/>
                <w:szCs w:val="24"/>
              </w:rPr>
              <w:t>D</w:t>
            </w:r>
            <w:r>
              <w:rPr>
                <w:rFonts w:ascii="Calibri Light" w:eastAsia="Times New Roman" w:hAnsi="Calibri Light" w:cs="Calibri Light"/>
                <w:b/>
                <w:bCs/>
                <w:sz w:val="20"/>
                <w:szCs w:val="24"/>
              </w:rPr>
              <w:t>)</w:t>
            </w:r>
          </w:p>
        </w:tc>
        <w:tc>
          <w:tcPr>
            <w:tcW w:w="578" w:type="pct"/>
            <w:shd w:val="clear" w:color="auto" w:fill="auto"/>
            <w:vAlign w:val="center"/>
            <w:hideMark/>
          </w:tcPr>
          <w:p w14:paraId="19DC9A52" w14:textId="77777777" w:rsidR="00002FAD" w:rsidRPr="00876624" w:rsidRDefault="00002FAD" w:rsidP="00002FAD">
            <w:pPr>
              <w:spacing w:after="0" w:line="240" w:lineRule="auto"/>
              <w:jc w:val="center"/>
              <w:rPr>
                <w:rFonts w:ascii="Calibri Light" w:eastAsia="Times New Roman" w:hAnsi="Calibri Light" w:cs="Calibri Light"/>
                <w:b/>
                <w:bCs/>
                <w:sz w:val="20"/>
                <w:szCs w:val="24"/>
              </w:rPr>
            </w:pPr>
            <w:r w:rsidRPr="00876624">
              <w:rPr>
                <w:rFonts w:ascii="Calibri Light" w:eastAsia="Times New Roman" w:hAnsi="Calibri Light" w:cs="Calibri Light"/>
                <w:b/>
                <w:bCs/>
                <w:sz w:val="20"/>
                <w:szCs w:val="24"/>
              </w:rPr>
              <w:t>1</w:t>
            </w:r>
          </w:p>
        </w:tc>
        <w:tc>
          <w:tcPr>
            <w:tcW w:w="3414" w:type="pct"/>
            <w:shd w:val="clear" w:color="auto" w:fill="auto"/>
            <w:vAlign w:val="center"/>
            <w:hideMark/>
          </w:tcPr>
          <w:p w14:paraId="3F190572" w14:textId="77777777" w:rsidR="00002FAD" w:rsidRDefault="00002FAD" w:rsidP="00002FAD">
            <w:pPr>
              <w:spacing w:after="0" w:line="240" w:lineRule="auto"/>
              <w:rPr>
                <w:rFonts w:ascii="Calibri Light" w:eastAsia="Times New Roman" w:hAnsi="Calibri Light" w:cs="Calibri Light"/>
                <w:b/>
                <w:bCs/>
                <w:sz w:val="20"/>
                <w:szCs w:val="24"/>
              </w:rPr>
            </w:pPr>
            <w:r w:rsidRPr="00876624">
              <w:rPr>
                <w:rFonts w:ascii="Calibri Light" w:eastAsia="Times New Roman" w:hAnsi="Calibri Light" w:cs="Calibri Light"/>
                <w:sz w:val="20"/>
                <w:szCs w:val="24"/>
              </w:rPr>
              <w:t>Performs</w:t>
            </w:r>
            <w:r w:rsidRPr="00876624">
              <w:rPr>
                <w:rFonts w:ascii="Calibri Light" w:eastAsia="Times New Roman" w:hAnsi="Calibri Light" w:cs="Calibri Light"/>
                <w:b/>
                <w:bCs/>
                <w:sz w:val="20"/>
                <w:szCs w:val="24"/>
              </w:rPr>
              <w:t xml:space="preserve"> below </w:t>
            </w:r>
            <w:r w:rsidRPr="00876624">
              <w:rPr>
                <w:rFonts w:ascii="Calibri Light" w:eastAsia="Times New Roman" w:hAnsi="Calibri Light" w:cs="Calibri Light"/>
                <w:sz w:val="20"/>
                <w:szCs w:val="24"/>
              </w:rPr>
              <w:t xml:space="preserve">what is expected </w:t>
            </w:r>
            <w:r w:rsidRPr="00876624">
              <w:rPr>
                <w:rFonts w:ascii="Calibri Light" w:eastAsia="Times New Roman" w:hAnsi="Calibri Light" w:cs="Calibri Light"/>
                <w:b/>
                <w:bCs/>
                <w:sz w:val="20"/>
                <w:szCs w:val="24"/>
              </w:rPr>
              <w:t>at his/her level of experience</w:t>
            </w:r>
            <w:r w:rsidR="008D2761">
              <w:rPr>
                <w:rFonts w:ascii="Calibri Light" w:eastAsia="Times New Roman" w:hAnsi="Calibri Light" w:cs="Calibri Light"/>
                <w:b/>
                <w:bCs/>
                <w:sz w:val="20"/>
                <w:szCs w:val="24"/>
              </w:rPr>
              <w:t>:</w:t>
            </w:r>
          </w:p>
          <w:p w14:paraId="3DF2AF18" w14:textId="77777777" w:rsidR="009A4819" w:rsidRPr="009A4819" w:rsidRDefault="008D2761" w:rsidP="009A4819">
            <w:pPr>
              <w:pStyle w:val="ListParagraph"/>
              <w:numPr>
                <w:ilvl w:val="0"/>
                <w:numId w:val="1"/>
              </w:numPr>
              <w:spacing w:after="0" w:line="240" w:lineRule="auto"/>
              <w:ind w:left="112" w:hanging="112"/>
              <w:rPr>
                <w:rFonts w:ascii="Calibri Light" w:eastAsia="Times New Roman" w:hAnsi="Calibri Light" w:cs="Calibri Light"/>
                <w:b/>
                <w:bCs/>
                <w:sz w:val="20"/>
                <w:szCs w:val="24"/>
              </w:rPr>
            </w:pPr>
            <w:r>
              <w:t xml:space="preserve">Does not meet the minimum required standard </w:t>
            </w:r>
          </w:p>
          <w:p w14:paraId="22340CE7" w14:textId="10B3444E" w:rsidR="008D2761" w:rsidRPr="009A4819" w:rsidRDefault="008D2761" w:rsidP="009A4819">
            <w:pPr>
              <w:pStyle w:val="ListParagraph"/>
              <w:numPr>
                <w:ilvl w:val="0"/>
                <w:numId w:val="1"/>
              </w:numPr>
              <w:spacing w:after="0" w:line="240" w:lineRule="auto"/>
              <w:ind w:left="112" w:hanging="112"/>
              <w:rPr>
                <w:rFonts w:ascii="Calibri Light" w:eastAsia="Times New Roman" w:hAnsi="Calibri Light" w:cs="Calibri Light"/>
                <w:b/>
                <w:bCs/>
                <w:sz w:val="20"/>
                <w:szCs w:val="24"/>
              </w:rPr>
            </w:pPr>
            <w:r>
              <w:t>Demonstrate limited / lack of knowledge of the procedure - Require attention to improve the performance</w:t>
            </w:r>
            <w:r w:rsidR="00F25253">
              <w:t xml:space="preserve"> to perform safely </w:t>
            </w:r>
          </w:p>
        </w:tc>
      </w:tr>
    </w:tbl>
    <w:p w14:paraId="406D0670" w14:textId="77777777" w:rsidR="007F77EC" w:rsidRDefault="007F77EC"/>
    <w:p w14:paraId="319CC344" w14:textId="77777777" w:rsidR="007F77EC" w:rsidRDefault="007F77EC" w:rsidP="007F77EC">
      <w:pPr>
        <w:pStyle w:val="Header"/>
        <w:rPr>
          <w:rFonts w:ascii="Arial Narrow" w:hAnsi="Arial Narrow" w:cstheme="majorHAnsi"/>
          <w:b/>
          <w:sz w:val="24"/>
        </w:rPr>
      </w:pPr>
    </w:p>
    <w:p w14:paraId="65FBD39A" w14:textId="77777777" w:rsidR="004350E2" w:rsidRDefault="004350E2" w:rsidP="00A35314">
      <w:pPr>
        <w:pStyle w:val="Header"/>
        <w:rPr>
          <w:rFonts w:ascii="Arial Narrow" w:hAnsi="Arial Narrow" w:cstheme="majorHAnsi"/>
          <w:b/>
          <w:sz w:val="24"/>
        </w:rPr>
      </w:pPr>
    </w:p>
    <w:p w14:paraId="08F1BB3A" w14:textId="77777777" w:rsidR="004350E2" w:rsidRDefault="004350E2" w:rsidP="00A35314">
      <w:pPr>
        <w:pStyle w:val="Header"/>
        <w:rPr>
          <w:rFonts w:ascii="Arial Narrow" w:hAnsi="Arial Narrow" w:cstheme="majorHAnsi"/>
          <w:b/>
          <w:sz w:val="24"/>
        </w:rPr>
      </w:pPr>
    </w:p>
    <w:p w14:paraId="3CA85259" w14:textId="77777777" w:rsidR="004350E2" w:rsidRDefault="004350E2" w:rsidP="00A35314">
      <w:pPr>
        <w:pStyle w:val="Header"/>
        <w:rPr>
          <w:rFonts w:ascii="Arial Narrow" w:hAnsi="Arial Narrow" w:cstheme="majorHAnsi"/>
          <w:b/>
          <w:sz w:val="24"/>
        </w:rPr>
      </w:pPr>
    </w:p>
    <w:p w14:paraId="206BF59A" w14:textId="77777777" w:rsidR="004350E2" w:rsidRDefault="004350E2" w:rsidP="00A35314">
      <w:pPr>
        <w:pStyle w:val="Header"/>
        <w:rPr>
          <w:rFonts w:ascii="Arial Narrow" w:hAnsi="Arial Narrow" w:cstheme="majorHAnsi"/>
          <w:b/>
          <w:sz w:val="24"/>
        </w:rPr>
      </w:pPr>
    </w:p>
    <w:p w14:paraId="68B9E38B" w14:textId="77777777" w:rsidR="004350E2" w:rsidRDefault="004350E2" w:rsidP="00A35314">
      <w:pPr>
        <w:pStyle w:val="Header"/>
        <w:rPr>
          <w:rFonts w:ascii="Arial Narrow" w:hAnsi="Arial Narrow" w:cstheme="majorHAnsi"/>
          <w:b/>
          <w:sz w:val="24"/>
        </w:rPr>
      </w:pPr>
    </w:p>
    <w:p w14:paraId="3E5B3A17" w14:textId="77777777" w:rsidR="004350E2" w:rsidRDefault="004350E2" w:rsidP="00A35314">
      <w:pPr>
        <w:pStyle w:val="Header"/>
        <w:rPr>
          <w:rFonts w:ascii="Arial Narrow" w:hAnsi="Arial Narrow" w:cstheme="majorHAnsi"/>
          <w:b/>
          <w:sz w:val="24"/>
        </w:rPr>
      </w:pPr>
    </w:p>
    <w:p w14:paraId="4CD06217" w14:textId="77777777" w:rsidR="004350E2" w:rsidRDefault="004350E2" w:rsidP="00A35314">
      <w:pPr>
        <w:pStyle w:val="Header"/>
        <w:rPr>
          <w:rFonts w:ascii="Arial Narrow" w:hAnsi="Arial Narrow" w:cstheme="majorHAnsi"/>
          <w:b/>
          <w:sz w:val="24"/>
        </w:rPr>
      </w:pPr>
    </w:p>
    <w:p w14:paraId="714FEF1C" w14:textId="77777777" w:rsidR="004350E2" w:rsidRDefault="004350E2" w:rsidP="00A35314">
      <w:pPr>
        <w:pStyle w:val="Header"/>
        <w:rPr>
          <w:rFonts w:ascii="Arial Narrow" w:hAnsi="Arial Narrow" w:cstheme="majorHAnsi"/>
          <w:b/>
          <w:sz w:val="24"/>
        </w:rPr>
      </w:pPr>
    </w:p>
    <w:p w14:paraId="2294EE73" w14:textId="77777777" w:rsidR="004350E2" w:rsidRDefault="004350E2" w:rsidP="00A35314">
      <w:pPr>
        <w:pStyle w:val="Header"/>
        <w:rPr>
          <w:rFonts w:ascii="Arial Narrow" w:hAnsi="Arial Narrow" w:cstheme="majorHAnsi"/>
          <w:b/>
          <w:sz w:val="24"/>
        </w:rPr>
      </w:pPr>
    </w:p>
    <w:p w14:paraId="468C6D32" w14:textId="77777777" w:rsidR="004350E2" w:rsidRDefault="004350E2" w:rsidP="00A35314">
      <w:pPr>
        <w:pStyle w:val="Header"/>
        <w:rPr>
          <w:rFonts w:ascii="Arial Narrow" w:hAnsi="Arial Narrow" w:cstheme="majorHAnsi"/>
          <w:b/>
          <w:sz w:val="24"/>
        </w:rPr>
      </w:pPr>
    </w:p>
    <w:p w14:paraId="1445F294" w14:textId="77777777" w:rsidR="004350E2" w:rsidRDefault="004350E2" w:rsidP="00A35314">
      <w:pPr>
        <w:pStyle w:val="Header"/>
        <w:rPr>
          <w:rFonts w:ascii="Arial Narrow" w:hAnsi="Arial Narrow" w:cstheme="majorHAnsi"/>
          <w:b/>
          <w:sz w:val="24"/>
        </w:rPr>
      </w:pPr>
    </w:p>
    <w:p w14:paraId="5A77E251" w14:textId="77777777" w:rsidR="004350E2" w:rsidRDefault="004350E2" w:rsidP="00A35314">
      <w:pPr>
        <w:pStyle w:val="Header"/>
        <w:rPr>
          <w:rFonts w:ascii="Arial Narrow" w:hAnsi="Arial Narrow" w:cstheme="majorHAnsi"/>
          <w:b/>
          <w:sz w:val="24"/>
        </w:rPr>
      </w:pPr>
    </w:p>
    <w:p w14:paraId="4432335D" w14:textId="77777777" w:rsidR="004350E2" w:rsidRDefault="004350E2" w:rsidP="00A35314">
      <w:pPr>
        <w:pStyle w:val="Header"/>
        <w:rPr>
          <w:rFonts w:ascii="Arial Narrow" w:hAnsi="Arial Narrow" w:cstheme="majorHAnsi"/>
          <w:b/>
          <w:sz w:val="24"/>
        </w:rPr>
      </w:pPr>
    </w:p>
    <w:p w14:paraId="54E94CE0" w14:textId="35F20BA0" w:rsidR="004350E2" w:rsidRDefault="004350E2" w:rsidP="00A35314">
      <w:pPr>
        <w:pStyle w:val="Header"/>
        <w:rPr>
          <w:rFonts w:ascii="Arial Narrow" w:hAnsi="Arial Narrow" w:cstheme="majorHAnsi"/>
          <w:b/>
          <w:sz w:val="24"/>
        </w:rPr>
      </w:pPr>
    </w:p>
    <w:p w14:paraId="21B4CDF2" w14:textId="304D8812" w:rsidR="00F25253" w:rsidRDefault="00F25253" w:rsidP="00A35314">
      <w:pPr>
        <w:pStyle w:val="Header"/>
        <w:rPr>
          <w:rFonts w:ascii="Arial Narrow" w:hAnsi="Arial Narrow" w:cstheme="majorHAnsi"/>
          <w:b/>
          <w:sz w:val="24"/>
        </w:rPr>
      </w:pPr>
    </w:p>
    <w:p w14:paraId="2969D522" w14:textId="5C2254D6" w:rsidR="00F25253" w:rsidRDefault="00F25253" w:rsidP="00A35314">
      <w:pPr>
        <w:pStyle w:val="Header"/>
        <w:rPr>
          <w:rFonts w:ascii="Arial Narrow" w:hAnsi="Arial Narrow" w:cstheme="majorHAnsi"/>
          <w:b/>
          <w:sz w:val="24"/>
        </w:rPr>
      </w:pPr>
    </w:p>
    <w:p w14:paraId="2C1D8DA1" w14:textId="04CF24F2" w:rsidR="00F25253" w:rsidRDefault="00F25253" w:rsidP="00A35314">
      <w:pPr>
        <w:pStyle w:val="Header"/>
        <w:rPr>
          <w:rFonts w:ascii="Arial Narrow" w:hAnsi="Arial Narrow" w:cstheme="majorHAnsi"/>
          <w:b/>
          <w:sz w:val="24"/>
        </w:rPr>
      </w:pPr>
    </w:p>
    <w:p w14:paraId="19C90805" w14:textId="504572D2" w:rsidR="00F25253" w:rsidRDefault="00F25253" w:rsidP="00A35314">
      <w:pPr>
        <w:pStyle w:val="Header"/>
        <w:rPr>
          <w:rFonts w:ascii="Arial Narrow" w:hAnsi="Arial Narrow" w:cstheme="majorHAnsi"/>
          <w:b/>
          <w:sz w:val="24"/>
        </w:rPr>
      </w:pPr>
    </w:p>
    <w:p w14:paraId="1352B550" w14:textId="77777777" w:rsidR="00F25253" w:rsidRDefault="00F25253" w:rsidP="00A35314">
      <w:pPr>
        <w:pStyle w:val="Header"/>
        <w:rPr>
          <w:rFonts w:ascii="Arial Narrow" w:hAnsi="Arial Narrow" w:cstheme="majorHAnsi"/>
          <w:b/>
          <w:sz w:val="24"/>
        </w:rPr>
      </w:pPr>
    </w:p>
    <w:tbl>
      <w:tblPr>
        <w:tblStyle w:val="TableGrid"/>
        <w:tblpPr w:leftFromText="180" w:rightFromText="180" w:vertAnchor="page" w:horzAnchor="margin" w:tblpY="1651"/>
        <w:tblW w:w="5000" w:type="pct"/>
        <w:tblLook w:val="04A0" w:firstRow="1" w:lastRow="0" w:firstColumn="1" w:lastColumn="0" w:noHBand="0" w:noVBand="1"/>
      </w:tblPr>
      <w:tblGrid>
        <w:gridCol w:w="808"/>
        <w:gridCol w:w="6446"/>
        <w:gridCol w:w="778"/>
        <w:gridCol w:w="1318"/>
      </w:tblGrid>
      <w:tr w:rsidR="003D0E17" w:rsidRPr="00886F09" w14:paraId="381C2870" w14:textId="77777777" w:rsidTr="003D0E17">
        <w:trPr>
          <w:trHeight w:val="395"/>
          <w:tblHeader/>
        </w:trPr>
        <w:tc>
          <w:tcPr>
            <w:tcW w:w="432" w:type="pct"/>
            <w:tcBorders>
              <w:bottom w:val="single" w:sz="4" w:space="0" w:color="auto"/>
            </w:tcBorders>
            <w:shd w:val="clear" w:color="auto" w:fill="D9D9D9" w:themeFill="background1" w:themeFillShade="D9"/>
            <w:vAlign w:val="center"/>
          </w:tcPr>
          <w:p w14:paraId="0FBDC052" w14:textId="77777777" w:rsidR="003D0E17" w:rsidRPr="00886F09" w:rsidRDefault="003D0E17" w:rsidP="003D0E17">
            <w:pPr>
              <w:jc w:val="center"/>
              <w:rPr>
                <w:rFonts w:ascii="Arial Narrow" w:hAnsi="Arial Narrow" w:cs="Calibri Light"/>
                <w:b/>
                <w:sz w:val="24"/>
                <w:szCs w:val="24"/>
              </w:rPr>
            </w:pPr>
            <w:r w:rsidRPr="00886F09">
              <w:rPr>
                <w:rFonts w:ascii="Arial Narrow" w:hAnsi="Arial Narrow" w:cs="Calibri Light"/>
                <w:b/>
                <w:sz w:val="24"/>
                <w:szCs w:val="24"/>
              </w:rPr>
              <w:lastRenderedPageBreak/>
              <w:t>NO</w:t>
            </w:r>
          </w:p>
        </w:tc>
        <w:tc>
          <w:tcPr>
            <w:tcW w:w="3447" w:type="pct"/>
            <w:tcBorders>
              <w:bottom w:val="single" w:sz="4" w:space="0" w:color="auto"/>
            </w:tcBorders>
            <w:shd w:val="clear" w:color="auto" w:fill="D9D9D9" w:themeFill="background1" w:themeFillShade="D9"/>
            <w:vAlign w:val="center"/>
          </w:tcPr>
          <w:p w14:paraId="7D87C727" w14:textId="77777777" w:rsidR="003D0E17" w:rsidRPr="00886F09" w:rsidRDefault="003D0E17" w:rsidP="003D0E17">
            <w:pPr>
              <w:pStyle w:val="Default"/>
              <w:jc w:val="center"/>
              <w:rPr>
                <w:rFonts w:ascii="Arial Narrow" w:hAnsi="Arial Narrow"/>
              </w:rPr>
            </w:pPr>
            <w:r w:rsidRPr="00886F09">
              <w:rPr>
                <w:rFonts w:ascii="Arial Narrow" w:hAnsi="Arial Narrow"/>
              </w:rPr>
              <w:t>Performance Indicators</w:t>
            </w:r>
          </w:p>
        </w:tc>
        <w:tc>
          <w:tcPr>
            <w:tcW w:w="416" w:type="pct"/>
            <w:tcBorders>
              <w:bottom w:val="single" w:sz="4" w:space="0" w:color="auto"/>
            </w:tcBorders>
            <w:shd w:val="clear" w:color="auto" w:fill="D9D9D9" w:themeFill="background1" w:themeFillShade="D9"/>
            <w:vAlign w:val="center"/>
          </w:tcPr>
          <w:p w14:paraId="5CF01A4D" w14:textId="77777777" w:rsidR="003D0E17" w:rsidRPr="00886F09" w:rsidRDefault="003D0E17" w:rsidP="003D0E17">
            <w:pPr>
              <w:jc w:val="center"/>
              <w:rPr>
                <w:rFonts w:ascii="Arial Narrow" w:hAnsi="Arial Narrow" w:cs="Calibri Light"/>
                <w:b/>
                <w:sz w:val="24"/>
                <w:szCs w:val="24"/>
              </w:rPr>
            </w:pPr>
            <w:r w:rsidRPr="00886F09">
              <w:rPr>
                <w:rFonts w:ascii="Arial Narrow" w:hAnsi="Arial Narrow" w:cs="Calibri Light"/>
                <w:b/>
                <w:sz w:val="24"/>
                <w:szCs w:val="24"/>
              </w:rPr>
              <w:t>MOA</w:t>
            </w:r>
          </w:p>
        </w:tc>
        <w:tc>
          <w:tcPr>
            <w:tcW w:w="705" w:type="pct"/>
            <w:tcBorders>
              <w:bottom w:val="single" w:sz="4" w:space="0" w:color="auto"/>
            </w:tcBorders>
            <w:shd w:val="clear" w:color="auto" w:fill="D9D9D9" w:themeFill="background1" w:themeFillShade="D9"/>
            <w:vAlign w:val="center"/>
          </w:tcPr>
          <w:p w14:paraId="022DF4FC" w14:textId="77777777" w:rsidR="003D0E17" w:rsidRPr="00886F09" w:rsidRDefault="003D0E17" w:rsidP="003D0E17">
            <w:pPr>
              <w:jc w:val="center"/>
              <w:rPr>
                <w:rFonts w:ascii="Arial Narrow" w:hAnsi="Arial Narrow" w:cs="Calibri Light"/>
                <w:b/>
                <w:sz w:val="24"/>
                <w:szCs w:val="24"/>
              </w:rPr>
            </w:pPr>
            <w:r w:rsidRPr="00886F09">
              <w:rPr>
                <w:rFonts w:ascii="Arial Narrow" w:hAnsi="Arial Narrow" w:cs="Calibri Light"/>
                <w:b/>
                <w:sz w:val="24"/>
                <w:szCs w:val="24"/>
              </w:rPr>
              <w:t>Rating Score</w:t>
            </w:r>
          </w:p>
        </w:tc>
      </w:tr>
      <w:tr w:rsidR="003D0E17" w:rsidRPr="00886F09" w14:paraId="4396FF4F" w14:textId="77777777" w:rsidTr="003D0E17">
        <w:trPr>
          <w:trHeight w:val="548"/>
        </w:trPr>
        <w:tc>
          <w:tcPr>
            <w:tcW w:w="432" w:type="pct"/>
            <w:shd w:val="clear" w:color="auto" w:fill="9999FF"/>
            <w:vAlign w:val="center"/>
          </w:tcPr>
          <w:p w14:paraId="2B480FB5"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1</w:t>
            </w:r>
          </w:p>
        </w:tc>
        <w:tc>
          <w:tcPr>
            <w:tcW w:w="4568" w:type="pct"/>
            <w:gridSpan w:val="3"/>
            <w:shd w:val="clear" w:color="auto" w:fill="9999FF"/>
            <w:vAlign w:val="center"/>
          </w:tcPr>
          <w:p w14:paraId="068F5405" w14:textId="77777777" w:rsidR="003D0E17" w:rsidRPr="00886F09" w:rsidRDefault="003D0E17" w:rsidP="003D0E17">
            <w:pPr>
              <w:jc w:val="center"/>
              <w:rPr>
                <w:rFonts w:ascii="Arial Narrow" w:hAnsi="Arial Narrow" w:cs="Calibri Light"/>
                <w:sz w:val="24"/>
                <w:szCs w:val="24"/>
              </w:rPr>
            </w:pPr>
            <w:r w:rsidRPr="00886F09">
              <w:rPr>
                <w:rFonts w:ascii="Arial Narrow" w:eastAsia="Times New Roman" w:hAnsi="Arial Narrow" w:cstheme="minorHAnsi"/>
                <w:b/>
                <w:bCs/>
                <w:i/>
                <w:iCs/>
                <w:sz w:val="24"/>
                <w:szCs w:val="24"/>
              </w:rPr>
              <w:t>DOMAIN 1: LEGAL AND ETHICAL FRAMEWORK FOR PRACTICE</w:t>
            </w:r>
          </w:p>
        </w:tc>
      </w:tr>
      <w:tr w:rsidR="003D0E17" w:rsidRPr="00886F09" w14:paraId="3074D04D" w14:textId="77777777" w:rsidTr="003D0E17">
        <w:trPr>
          <w:trHeight w:val="1025"/>
        </w:trPr>
        <w:tc>
          <w:tcPr>
            <w:tcW w:w="432" w:type="pct"/>
            <w:vAlign w:val="center"/>
          </w:tcPr>
          <w:p w14:paraId="12CD5C15"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1.1</w:t>
            </w:r>
          </w:p>
        </w:tc>
        <w:tc>
          <w:tcPr>
            <w:tcW w:w="3447" w:type="pct"/>
            <w:vAlign w:val="center"/>
          </w:tcPr>
          <w:p w14:paraId="6B52580F" w14:textId="77777777" w:rsidR="003D0E17" w:rsidRPr="0094568F" w:rsidRDefault="003D0E17" w:rsidP="003D0E17">
            <w:pPr>
              <w:pStyle w:val="Default"/>
              <w:rPr>
                <w:rFonts w:ascii="Arial Narrow" w:eastAsia="Times New Roman" w:hAnsi="Arial Narrow"/>
              </w:rPr>
            </w:pPr>
            <w:r w:rsidRPr="00886F09">
              <w:rPr>
                <w:rFonts w:ascii="Arial Narrow" w:hAnsi="Arial Narrow"/>
              </w:rPr>
              <w:t xml:space="preserve">Compliance to the national legislation, policies and guidelines that have legal implications on practice including </w:t>
            </w:r>
            <w:proofErr w:type="spellStart"/>
            <w:r w:rsidRPr="00886F09">
              <w:rPr>
                <w:rFonts w:ascii="Arial Narrow" w:eastAsia="Times New Roman" w:hAnsi="Arial Narrow"/>
              </w:rPr>
              <w:t>BruHims</w:t>
            </w:r>
            <w:proofErr w:type="spellEnd"/>
            <w:r w:rsidRPr="00886F09">
              <w:rPr>
                <w:rFonts w:ascii="Arial Narrow" w:eastAsia="Times New Roman" w:hAnsi="Arial Narrow"/>
              </w:rPr>
              <w:t xml:space="preserve"> policy and guidelines; and </w:t>
            </w:r>
            <w:r>
              <w:rPr>
                <w:rFonts w:ascii="Arial Narrow" w:eastAsia="Times New Roman" w:hAnsi="Arial Narrow"/>
              </w:rPr>
              <w:t>Official Secrets Act (OSA)</w:t>
            </w:r>
          </w:p>
        </w:tc>
        <w:tc>
          <w:tcPr>
            <w:tcW w:w="416" w:type="pct"/>
            <w:vAlign w:val="center"/>
          </w:tcPr>
          <w:p w14:paraId="51092DC3" w14:textId="77777777" w:rsidR="003D0E17" w:rsidRPr="00886F09" w:rsidRDefault="003D0E17" w:rsidP="003D0E17">
            <w:pPr>
              <w:rPr>
                <w:rFonts w:ascii="Arial Narrow" w:hAnsi="Arial Narrow" w:cs="Calibri Light"/>
                <w:sz w:val="24"/>
                <w:szCs w:val="24"/>
              </w:rPr>
            </w:pPr>
          </w:p>
        </w:tc>
        <w:tc>
          <w:tcPr>
            <w:tcW w:w="705" w:type="pct"/>
            <w:vAlign w:val="center"/>
          </w:tcPr>
          <w:p w14:paraId="682D647C" w14:textId="77777777" w:rsidR="003D0E17" w:rsidRPr="00886F09" w:rsidRDefault="003D0E17" w:rsidP="003D0E17">
            <w:pPr>
              <w:jc w:val="center"/>
              <w:rPr>
                <w:rFonts w:ascii="Arial Narrow" w:hAnsi="Arial Narrow" w:cs="Calibri Light"/>
                <w:sz w:val="24"/>
                <w:szCs w:val="24"/>
              </w:rPr>
            </w:pPr>
          </w:p>
        </w:tc>
      </w:tr>
      <w:tr w:rsidR="003D0E17" w:rsidRPr="00886F09" w14:paraId="315DDD69" w14:textId="77777777" w:rsidTr="003D0E17">
        <w:trPr>
          <w:trHeight w:val="719"/>
        </w:trPr>
        <w:tc>
          <w:tcPr>
            <w:tcW w:w="432" w:type="pct"/>
            <w:vAlign w:val="center"/>
          </w:tcPr>
          <w:p w14:paraId="0C67D8FE"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1.2</w:t>
            </w:r>
          </w:p>
        </w:tc>
        <w:tc>
          <w:tcPr>
            <w:tcW w:w="3447" w:type="pct"/>
            <w:vAlign w:val="center"/>
          </w:tcPr>
          <w:p w14:paraId="06FC3289" w14:textId="77777777" w:rsidR="003D0E17" w:rsidRPr="00886F09" w:rsidRDefault="003D0E17" w:rsidP="003D0E17">
            <w:pPr>
              <w:pStyle w:val="Default"/>
              <w:rPr>
                <w:rFonts w:ascii="Arial Narrow" w:hAnsi="Arial Narrow"/>
              </w:rPr>
            </w:pPr>
            <w:r w:rsidRPr="00886F09">
              <w:rPr>
                <w:rFonts w:ascii="Arial Narrow" w:hAnsi="Arial Narrow"/>
              </w:rPr>
              <w:t>Maintain privacy and confidentiality of patient information</w:t>
            </w:r>
            <w:r>
              <w:rPr>
                <w:rFonts w:ascii="Arial Narrow" w:hAnsi="Arial Narrow"/>
              </w:rPr>
              <w:t xml:space="preserve"> all the times</w:t>
            </w:r>
          </w:p>
        </w:tc>
        <w:tc>
          <w:tcPr>
            <w:tcW w:w="416" w:type="pct"/>
            <w:vAlign w:val="center"/>
          </w:tcPr>
          <w:p w14:paraId="142B7655" w14:textId="77777777" w:rsidR="003D0E17" w:rsidRPr="00886F09" w:rsidRDefault="003D0E17" w:rsidP="003D0E17">
            <w:pPr>
              <w:rPr>
                <w:rFonts w:ascii="Arial Narrow" w:hAnsi="Arial Narrow" w:cs="Calibri Light"/>
                <w:sz w:val="24"/>
                <w:szCs w:val="24"/>
              </w:rPr>
            </w:pPr>
          </w:p>
        </w:tc>
        <w:tc>
          <w:tcPr>
            <w:tcW w:w="705" w:type="pct"/>
            <w:vAlign w:val="center"/>
          </w:tcPr>
          <w:p w14:paraId="62675612" w14:textId="77777777" w:rsidR="003D0E17" w:rsidRPr="00886F09" w:rsidRDefault="003D0E17" w:rsidP="003D0E17">
            <w:pPr>
              <w:jc w:val="center"/>
              <w:rPr>
                <w:rFonts w:ascii="Arial Narrow" w:hAnsi="Arial Narrow" w:cs="Calibri Light"/>
                <w:sz w:val="24"/>
                <w:szCs w:val="24"/>
              </w:rPr>
            </w:pPr>
          </w:p>
        </w:tc>
      </w:tr>
      <w:tr w:rsidR="003D0E17" w:rsidRPr="00886F09" w14:paraId="44B29327" w14:textId="77777777" w:rsidTr="003D0E17">
        <w:trPr>
          <w:trHeight w:val="530"/>
        </w:trPr>
        <w:tc>
          <w:tcPr>
            <w:tcW w:w="432" w:type="pct"/>
            <w:vAlign w:val="center"/>
          </w:tcPr>
          <w:p w14:paraId="7903DC0F"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1.3</w:t>
            </w:r>
          </w:p>
        </w:tc>
        <w:tc>
          <w:tcPr>
            <w:tcW w:w="3447" w:type="pct"/>
            <w:vAlign w:val="center"/>
          </w:tcPr>
          <w:p w14:paraId="241E2044" w14:textId="77777777" w:rsidR="003D0E17" w:rsidRPr="00886F09" w:rsidRDefault="003D0E17" w:rsidP="003D0E17">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Competently perform accurate docume</w:t>
            </w:r>
            <w:r>
              <w:rPr>
                <w:rFonts w:ascii="Arial Narrow" w:eastAsia="Times New Roman" w:hAnsi="Arial Narrow" w:cs="Calibri"/>
                <w:color w:val="000000"/>
                <w:sz w:val="24"/>
                <w:szCs w:val="24"/>
              </w:rPr>
              <w:t xml:space="preserve">ntation procedures </w:t>
            </w:r>
          </w:p>
          <w:p w14:paraId="32C88B13" w14:textId="77777777" w:rsidR="003D0E17" w:rsidRPr="00886F09" w:rsidRDefault="003D0E17" w:rsidP="003D0E17">
            <w:pPr>
              <w:pStyle w:val="Default"/>
              <w:rPr>
                <w:rFonts w:ascii="Arial Narrow" w:hAnsi="Arial Narrow"/>
                <w:lang w:val="en-GB"/>
              </w:rPr>
            </w:pPr>
          </w:p>
        </w:tc>
        <w:tc>
          <w:tcPr>
            <w:tcW w:w="416" w:type="pct"/>
            <w:vAlign w:val="center"/>
          </w:tcPr>
          <w:p w14:paraId="528C1E7C" w14:textId="77777777" w:rsidR="003D0E17" w:rsidRPr="00886F09" w:rsidRDefault="003D0E17" w:rsidP="003D0E17">
            <w:pPr>
              <w:rPr>
                <w:rFonts w:ascii="Arial Narrow" w:hAnsi="Arial Narrow" w:cs="Calibri Light"/>
                <w:sz w:val="24"/>
                <w:szCs w:val="24"/>
              </w:rPr>
            </w:pPr>
          </w:p>
        </w:tc>
        <w:tc>
          <w:tcPr>
            <w:tcW w:w="705" w:type="pct"/>
            <w:vAlign w:val="center"/>
          </w:tcPr>
          <w:p w14:paraId="647A58EE" w14:textId="77777777" w:rsidR="003D0E17" w:rsidRPr="00886F09" w:rsidRDefault="003D0E17" w:rsidP="003D0E17">
            <w:pPr>
              <w:jc w:val="center"/>
              <w:rPr>
                <w:rFonts w:ascii="Arial Narrow" w:hAnsi="Arial Narrow" w:cs="Calibri Light"/>
                <w:sz w:val="24"/>
                <w:szCs w:val="24"/>
              </w:rPr>
            </w:pPr>
          </w:p>
        </w:tc>
      </w:tr>
      <w:tr w:rsidR="003D0E17" w:rsidRPr="00886F09" w14:paraId="550D4AC1" w14:textId="77777777" w:rsidTr="003D0E17">
        <w:trPr>
          <w:trHeight w:val="1169"/>
        </w:trPr>
        <w:tc>
          <w:tcPr>
            <w:tcW w:w="432" w:type="pct"/>
            <w:vAlign w:val="center"/>
          </w:tcPr>
          <w:p w14:paraId="11C42034"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1.4</w:t>
            </w:r>
          </w:p>
        </w:tc>
        <w:tc>
          <w:tcPr>
            <w:tcW w:w="3447" w:type="pct"/>
            <w:vAlign w:val="center"/>
          </w:tcPr>
          <w:p w14:paraId="2C1426FC" w14:textId="77777777" w:rsidR="003D0E17" w:rsidRPr="00886F09" w:rsidRDefault="003D0E17" w:rsidP="003D0E17">
            <w:pPr>
              <w:pStyle w:val="Default"/>
              <w:rPr>
                <w:rFonts w:ascii="Arial Narrow" w:hAnsi="Arial Narrow"/>
              </w:rPr>
            </w:pPr>
            <w:r w:rsidRPr="00886F09">
              <w:rPr>
                <w:rFonts w:ascii="Arial Narrow" w:hAnsi="Arial Narrow"/>
              </w:rPr>
              <w:t xml:space="preserve">Practice in accordance with the Code of Ethics, Code of Professional Conduct and Standards of Practice for Registered Nurses &amp; </w:t>
            </w:r>
            <w:r>
              <w:rPr>
                <w:rFonts w:ascii="Arial Narrow" w:hAnsi="Arial Narrow"/>
              </w:rPr>
              <w:t>Midwives in Brunei Darussalam, legislations of Brunei Darussalam and the Malay Islamic Monarchy philosophy</w:t>
            </w:r>
          </w:p>
        </w:tc>
        <w:tc>
          <w:tcPr>
            <w:tcW w:w="416" w:type="pct"/>
            <w:vAlign w:val="center"/>
          </w:tcPr>
          <w:p w14:paraId="1C285EF3" w14:textId="77777777" w:rsidR="003D0E17" w:rsidRPr="00886F09" w:rsidRDefault="003D0E17" w:rsidP="003D0E17">
            <w:pPr>
              <w:rPr>
                <w:rFonts w:ascii="Arial Narrow" w:hAnsi="Arial Narrow" w:cs="Calibri Light"/>
                <w:sz w:val="24"/>
                <w:szCs w:val="24"/>
              </w:rPr>
            </w:pPr>
          </w:p>
        </w:tc>
        <w:tc>
          <w:tcPr>
            <w:tcW w:w="705" w:type="pct"/>
            <w:vAlign w:val="center"/>
          </w:tcPr>
          <w:p w14:paraId="53CF5C1B" w14:textId="77777777" w:rsidR="003D0E17" w:rsidRPr="00886F09" w:rsidRDefault="003D0E17" w:rsidP="003D0E17">
            <w:pPr>
              <w:jc w:val="center"/>
              <w:rPr>
                <w:rFonts w:ascii="Arial Narrow" w:hAnsi="Arial Narrow" w:cs="Calibri Light"/>
                <w:sz w:val="24"/>
                <w:szCs w:val="24"/>
              </w:rPr>
            </w:pPr>
          </w:p>
        </w:tc>
      </w:tr>
      <w:tr w:rsidR="003D0E17" w:rsidRPr="00886F09" w14:paraId="7103B20D" w14:textId="77777777" w:rsidTr="003D0E17">
        <w:trPr>
          <w:trHeight w:val="944"/>
        </w:trPr>
        <w:tc>
          <w:tcPr>
            <w:tcW w:w="432" w:type="pct"/>
            <w:vAlign w:val="center"/>
          </w:tcPr>
          <w:p w14:paraId="79F9AADF" w14:textId="77777777" w:rsidR="003D0E17" w:rsidRPr="00886F09" w:rsidRDefault="003D0E17" w:rsidP="003D0E17">
            <w:pPr>
              <w:jc w:val="center"/>
              <w:rPr>
                <w:rFonts w:ascii="Arial Narrow" w:hAnsi="Arial Narrow" w:cs="Calibri Light"/>
                <w:sz w:val="24"/>
                <w:szCs w:val="24"/>
              </w:rPr>
            </w:pPr>
            <w:r>
              <w:rPr>
                <w:rFonts w:ascii="Arial Narrow" w:hAnsi="Arial Narrow" w:cs="Calibri Light"/>
                <w:sz w:val="24"/>
                <w:szCs w:val="24"/>
              </w:rPr>
              <w:t>1.5</w:t>
            </w:r>
          </w:p>
        </w:tc>
        <w:tc>
          <w:tcPr>
            <w:tcW w:w="3447" w:type="pct"/>
            <w:vAlign w:val="center"/>
          </w:tcPr>
          <w:p w14:paraId="7A1D2844" w14:textId="77777777" w:rsidR="003D0E17" w:rsidRPr="00886F09" w:rsidRDefault="003D0E17" w:rsidP="003D0E17">
            <w:pPr>
              <w:pStyle w:val="Default"/>
              <w:rPr>
                <w:rFonts w:ascii="Arial Narrow" w:hAnsi="Arial Narrow"/>
              </w:rPr>
            </w:pPr>
            <w:r>
              <w:rPr>
                <w:rFonts w:ascii="Arial Narrow" w:hAnsi="Arial Narrow"/>
              </w:rPr>
              <w:t>Demonstrate awareness of the legal and ethical issues pertinent to practice setting: accountability, duty of care, breaches of privacy and confidentiality of patient’s information and  informed consent</w:t>
            </w:r>
          </w:p>
        </w:tc>
        <w:tc>
          <w:tcPr>
            <w:tcW w:w="416" w:type="pct"/>
            <w:vAlign w:val="center"/>
          </w:tcPr>
          <w:p w14:paraId="4B9EB143" w14:textId="77777777" w:rsidR="003D0E17" w:rsidRPr="00886F09" w:rsidRDefault="003D0E17" w:rsidP="003D0E17">
            <w:pPr>
              <w:rPr>
                <w:rFonts w:ascii="Arial Narrow" w:hAnsi="Arial Narrow" w:cs="Calibri Light"/>
                <w:sz w:val="24"/>
                <w:szCs w:val="24"/>
              </w:rPr>
            </w:pPr>
          </w:p>
        </w:tc>
        <w:tc>
          <w:tcPr>
            <w:tcW w:w="705" w:type="pct"/>
            <w:vAlign w:val="center"/>
          </w:tcPr>
          <w:p w14:paraId="22033B39" w14:textId="77777777" w:rsidR="003D0E17" w:rsidRPr="00886F09" w:rsidRDefault="003D0E17" w:rsidP="003D0E17">
            <w:pPr>
              <w:jc w:val="center"/>
              <w:rPr>
                <w:rFonts w:ascii="Arial Narrow" w:hAnsi="Arial Narrow" w:cs="Calibri Light"/>
                <w:sz w:val="24"/>
                <w:szCs w:val="24"/>
              </w:rPr>
            </w:pPr>
          </w:p>
        </w:tc>
      </w:tr>
      <w:tr w:rsidR="003D0E17" w:rsidRPr="00886F09" w14:paraId="32AC9292" w14:textId="77777777" w:rsidTr="003D0E17">
        <w:trPr>
          <w:trHeight w:val="584"/>
        </w:trPr>
        <w:tc>
          <w:tcPr>
            <w:tcW w:w="432" w:type="pct"/>
            <w:shd w:val="clear" w:color="auto" w:fill="9999FF"/>
            <w:vAlign w:val="center"/>
          </w:tcPr>
          <w:p w14:paraId="35D28D57"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w:t>
            </w:r>
          </w:p>
        </w:tc>
        <w:tc>
          <w:tcPr>
            <w:tcW w:w="4568" w:type="pct"/>
            <w:gridSpan w:val="3"/>
            <w:shd w:val="clear" w:color="auto" w:fill="9999FF"/>
            <w:vAlign w:val="center"/>
          </w:tcPr>
          <w:p w14:paraId="69851CBE"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b/>
                <w:bCs/>
                <w:i/>
                <w:iCs/>
                <w:sz w:val="24"/>
                <w:szCs w:val="24"/>
              </w:rPr>
              <w:t>DOMAIN 2: PROFESSIONAL PRACTICE</w:t>
            </w:r>
          </w:p>
        </w:tc>
      </w:tr>
      <w:tr w:rsidR="003D0E17" w:rsidRPr="00886F09" w14:paraId="6635C33E" w14:textId="77777777" w:rsidTr="003D0E17">
        <w:trPr>
          <w:trHeight w:val="431"/>
        </w:trPr>
        <w:tc>
          <w:tcPr>
            <w:tcW w:w="432" w:type="pct"/>
            <w:shd w:val="clear" w:color="auto" w:fill="BDD6EE" w:themeFill="accent1" w:themeFillTint="66"/>
            <w:vAlign w:val="center"/>
          </w:tcPr>
          <w:p w14:paraId="217FB3F2" w14:textId="77777777" w:rsidR="003D0E17" w:rsidRPr="00886F09" w:rsidRDefault="003D0E17" w:rsidP="003D0E17">
            <w:pPr>
              <w:jc w:val="center"/>
              <w:rPr>
                <w:rFonts w:ascii="Arial Narrow" w:hAnsi="Arial Narrow" w:cs="Calibri Light"/>
                <w:b/>
                <w:bCs/>
                <w:sz w:val="24"/>
                <w:szCs w:val="24"/>
              </w:rPr>
            </w:pPr>
            <w:r w:rsidRPr="00886F09">
              <w:rPr>
                <w:rFonts w:ascii="Arial Narrow" w:hAnsi="Arial Narrow" w:cs="Calibri Light"/>
                <w:b/>
                <w:bCs/>
                <w:sz w:val="24"/>
                <w:szCs w:val="24"/>
              </w:rPr>
              <w:t>2.1</w:t>
            </w:r>
          </w:p>
        </w:tc>
        <w:tc>
          <w:tcPr>
            <w:tcW w:w="4568" w:type="pct"/>
            <w:gridSpan w:val="3"/>
            <w:shd w:val="clear" w:color="auto" w:fill="BDD6EE" w:themeFill="accent1" w:themeFillTint="66"/>
            <w:vAlign w:val="center"/>
          </w:tcPr>
          <w:p w14:paraId="3B271AA3" w14:textId="77777777" w:rsidR="003D0E17" w:rsidRPr="00886F09" w:rsidRDefault="003D0E17" w:rsidP="003D0E17">
            <w:pPr>
              <w:rPr>
                <w:rFonts w:ascii="Arial Narrow" w:hAnsi="Arial Narrow" w:cs="Calibri Light"/>
                <w:b/>
                <w:bCs/>
                <w:sz w:val="24"/>
                <w:szCs w:val="24"/>
              </w:rPr>
            </w:pPr>
            <w:bookmarkStart w:id="1" w:name="_Hlk69074156"/>
            <w:r w:rsidRPr="00886F09">
              <w:rPr>
                <w:rFonts w:ascii="Arial Narrow" w:hAnsi="Arial Narrow" w:cs="Calibri Light"/>
                <w:b/>
                <w:bCs/>
                <w:sz w:val="24"/>
                <w:szCs w:val="24"/>
              </w:rPr>
              <w:t>Fundamental and Principles of Primary Health Care (PHC)</w:t>
            </w:r>
            <w:bookmarkEnd w:id="1"/>
          </w:p>
        </w:tc>
      </w:tr>
      <w:tr w:rsidR="003D0E17" w:rsidRPr="00886F09" w14:paraId="3CD61A3E" w14:textId="77777777" w:rsidTr="003D0E17">
        <w:tc>
          <w:tcPr>
            <w:tcW w:w="432" w:type="pct"/>
            <w:vAlign w:val="center"/>
          </w:tcPr>
          <w:p w14:paraId="37900E2C"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2.1.1</w:t>
            </w:r>
          </w:p>
        </w:tc>
        <w:tc>
          <w:tcPr>
            <w:tcW w:w="3447" w:type="pct"/>
          </w:tcPr>
          <w:p w14:paraId="2C7C6FFF" w14:textId="77777777" w:rsidR="003D0E17" w:rsidRPr="00886F09" w:rsidRDefault="003D0E17" w:rsidP="003D0E17">
            <w:pPr>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Describe the principles of PHC i.e. </w:t>
            </w:r>
            <w:r w:rsidRPr="00886F09">
              <w:rPr>
                <w:rFonts w:ascii="Arial Narrow" w:eastAsia="Times New Roman" w:hAnsi="Arial Narrow" w:cs="Calibri"/>
                <w:color w:val="000000"/>
                <w:sz w:val="24"/>
                <w:szCs w:val="24"/>
              </w:rPr>
              <w:t>providing health promotion and disease prevention, early detection and intervention, and maintenance of health to improve health outcomes</w:t>
            </w:r>
            <w:r w:rsidRPr="00886F09">
              <w:rPr>
                <w:rFonts w:ascii="Arial Narrow" w:hAnsi="Arial Narrow" w:cs="Calibri"/>
                <w:sz w:val="24"/>
                <w:szCs w:val="24"/>
                <w:lang w:val="en-US"/>
              </w:rPr>
              <w:t xml:space="preserve"> of individual, family, group, c</w:t>
            </w:r>
            <w:r>
              <w:rPr>
                <w:rFonts w:ascii="Arial Narrow" w:hAnsi="Arial Narrow" w:cs="Calibri"/>
                <w:sz w:val="24"/>
                <w:szCs w:val="24"/>
                <w:lang w:val="en-US"/>
              </w:rPr>
              <w:t xml:space="preserve">ommunity and/or population </w:t>
            </w:r>
          </w:p>
        </w:tc>
        <w:tc>
          <w:tcPr>
            <w:tcW w:w="416" w:type="pct"/>
            <w:vAlign w:val="center"/>
          </w:tcPr>
          <w:p w14:paraId="3CE16473" w14:textId="77777777" w:rsidR="003D0E17" w:rsidRPr="00886F09" w:rsidRDefault="003D0E17" w:rsidP="003D0E17">
            <w:pPr>
              <w:jc w:val="center"/>
              <w:rPr>
                <w:rFonts w:ascii="Arial Narrow" w:hAnsi="Arial Narrow" w:cs="Calibri Light"/>
                <w:sz w:val="24"/>
                <w:szCs w:val="24"/>
              </w:rPr>
            </w:pPr>
          </w:p>
        </w:tc>
        <w:tc>
          <w:tcPr>
            <w:tcW w:w="705" w:type="pct"/>
            <w:vAlign w:val="center"/>
          </w:tcPr>
          <w:p w14:paraId="2DD76F50" w14:textId="77777777" w:rsidR="003D0E17" w:rsidRPr="00886F09" w:rsidRDefault="003D0E17" w:rsidP="003D0E17">
            <w:pPr>
              <w:jc w:val="center"/>
              <w:rPr>
                <w:rFonts w:ascii="Arial Narrow" w:hAnsi="Arial Narrow" w:cs="Calibri Light"/>
                <w:sz w:val="24"/>
                <w:szCs w:val="24"/>
              </w:rPr>
            </w:pPr>
          </w:p>
        </w:tc>
      </w:tr>
      <w:tr w:rsidR="003D0E17" w:rsidRPr="00886F09" w14:paraId="7CEEA449" w14:textId="77777777" w:rsidTr="003D0E17">
        <w:trPr>
          <w:trHeight w:val="404"/>
        </w:trPr>
        <w:tc>
          <w:tcPr>
            <w:tcW w:w="432" w:type="pct"/>
            <w:vAlign w:val="center"/>
          </w:tcPr>
          <w:p w14:paraId="7CB98F9E" w14:textId="77777777" w:rsidR="003D0E17" w:rsidRPr="00886F09" w:rsidRDefault="003D0E17" w:rsidP="003D0E17">
            <w:pPr>
              <w:jc w:val="center"/>
              <w:rPr>
                <w:rFonts w:ascii="Arial Narrow" w:hAnsi="Arial Narrow" w:cs="Calibri Light"/>
                <w:sz w:val="24"/>
                <w:szCs w:val="24"/>
              </w:rPr>
            </w:pPr>
            <w:r>
              <w:rPr>
                <w:rFonts w:ascii="Arial Narrow" w:hAnsi="Arial Narrow" w:cs="Calibri Light"/>
                <w:sz w:val="24"/>
                <w:szCs w:val="24"/>
              </w:rPr>
              <w:t>2.1.2</w:t>
            </w:r>
          </w:p>
        </w:tc>
        <w:tc>
          <w:tcPr>
            <w:tcW w:w="3447" w:type="pct"/>
          </w:tcPr>
          <w:p w14:paraId="75C78B18" w14:textId="77777777" w:rsidR="003D0E17" w:rsidRPr="00AF13A7" w:rsidRDefault="003D0E17" w:rsidP="003D0E17">
            <w:pPr>
              <w:autoSpaceDE w:val="0"/>
              <w:autoSpaceDN w:val="0"/>
              <w:adjustRightInd w:val="0"/>
              <w:rPr>
                <w:rFonts w:ascii="Arial Narrow" w:hAnsi="Arial Narrow" w:cs="DIN-Light"/>
                <w:sz w:val="24"/>
                <w:szCs w:val="24"/>
                <w:lang w:val="en-US"/>
              </w:rPr>
            </w:pPr>
            <w:r w:rsidRPr="00AF13A7">
              <w:rPr>
                <w:rFonts w:ascii="Arial Narrow" w:hAnsi="Arial Narrow" w:cs="DIN-Light"/>
                <w:sz w:val="24"/>
                <w:szCs w:val="24"/>
                <w:lang w:val="en-US"/>
              </w:rPr>
              <w:t xml:space="preserve">Identify current national health priorities and practices in a manner consistent with the </w:t>
            </w:r>
            <w:r>
              <w:rPr>
                <w:rFonts w:ascii="Arial Narrow" w:hAnsi="Arial Narrow" w:cs="DIN-Light"/>
                <w:sz w:val="24"/>
                <w:szCs w:val="24"/>
                <w:lang w:val="en-US"/>
              </w:rPr>
              <w:t xml:space="preserve">fundamental and </w:t>
            </w:r>
            <w:r w:rsidRPr="00AF13A7">
              <w:rPr>
                <w:rFonts w:ascii="Arial Narrow" w:hAnsi="Arial Narrow" w:cs="DIN-Light"/>
                <w:sz w:val="24"/>
                <w:szCs w:val="24"/>
                <w:lang w:val="en-US"/>
              </w:rPr>
              <w:t>principles of primary health care.</w:t>
            </w:r>
          </w:p>
        </w:tc>
        <w:tc>
          <w:tcPr>
            <w:tcW w:w="416" w:type="pct"/>
            <w:vAlign w:val="center"/>
          </w:tcPr>
          <w:p w14:paraId="03300ABD" w14:textId="77777777" w:rsidR="003D0E17" w:rsidRPr="00886F09" w:rsidRDefault="003D0E17" w:rsidP="003D0E17">
            <w:pPr>
              <w:jc w:val="center"/>
              <w:rPr>
                <w:rFonts w:ascii="Arial Narrow" w:hAnsi="Arial Narrow" w:cs="Calibri Light"/>
                <w:sz w:val="24"/>
                <w:szCs w:val="24"/>
              </w:rPr>
            </w:pPr>
          </w:p>
        </w:tc>
        <w:tc>
          <w:tcPr>
            <w:tcW w:w="705" w:type="pct"/>
            <w:vAlign w:val="center"/>
          </w:tcPr>
          <w:p w14:paraId="6518A13E" w14:textId="77777777" w:rsidR="003D0E17" w:rsidRPr="00886F09" w:rsidRDefault="003D0E17" w:rsidP="003D0E17">
            <w:pPr>
              <w:jc w:val="center"/>
              <w:rPr>
                <w:rFonts w:ascii="Arial Narrow" w:hAnsi="Arial Narrow" w:cs="Calibri Light"/>
                <w:sz w:val="24"/>
                <w:szCs w:val="24"/>
              </w:rPr>
            </w:pPr>
          </w:p>
        </w:tc>
      </w:tr>
      <w:tr w:rsidR="003D0E17" w:rsidRPr="00886F09" w14:paraId="09741BBD" w14:textId="77777777" w:rsidTr="003D0E17">
        <w:trPr>
          <w:trHeight w:val="539"/>
        </w:trPr>
        <w:tc>
          <w:tcPr>
            <w:tcW w:w="432" w:type="pct"/>
            <w:shd w:val="clear" w:color="auto" w:fill="BDD6EE" w:themeFill="accent1" w:themeFillTint="66"/>
            <w:vAlign w:val="center"/>
          </w:tcPr>
          <w:p w14:paraId="6A21706A" w14:textId="77777777" w:rsidR="003D0E17" w:rsidRPr="00886F09" w:rsidRDefault="003D0E17" w:rsidP="003D0E17">
            <w:pPr>
              <w:jc w:val="center"/>
              <w:rPr>
                <w:rFonts w:ascii="Arial Narrow" w:hAnsi="Arial Narrow" w:cs="Calibri Light"/>
                <w:b/>
                <w:bCs/>
                <w:sz w:val="24"/>
                <w:szCs w:val="24"/>
              </w:rPr>
            </w:pPr>
            <w:r w:rsidRPr="00886F09">
              <w:rPr>
                <w:rFonts w:ascii="Arial Narrow" w:hAnsi="Arial Narrow" w:cs="Calibri Light"/>
                <w:b/>
                <w:bCs/>
                <w:sz w:val="24"/>
                <w:szCs w:val="24"/>
              </w:rPr>
              <w:t>2.2</w:t>
            </w:r>
          </w:p>
        </w:tc>
        <w:tc>
          <w:tcPr>
            <w:tcW w:w="3447" w:type="pct"/>
            <w:shd w:val="clear" w:color="auto" w:fill="BDD6EE" w:themeFill="accent1" w:themeFillTint="66"/>
            <w:vAlign w:val="center"/>
          </w:tcPr>
          <w:p w14:paraId="1FE281EE" w14:textId="77777777" w:rsidR="003D0E17" w:rsidRPr="00886F09" w:rsidRDefault="003D0E17" w:rsidP="003D0E17">
            <w:pPr>
              <w:rPr>
                <w:rFonts w:ascii="Arial Narrow" w:hAnsi="Arial Narrow" w:cs="Calibri Light"/>
                <w:b/>
                <w:bCs/>
                <w:sz w:val="24"/>
                <w:szCs w:val="24"/>
              </w:rPr>
            </w:pPr>
            <w:r w:rsidRPr="00886F09">
              <w:rPr>
                <w:rFonts w:ascii="Arial Narrow" w:hAnsi="Arial Narrow" w:cs="Calibri Light"/>
                <w:b/>
                <w:bCs/>
                <w:sz w:val="24"/>
                <w:szCs w:val="24"/>
              </w:rPr>
              <w:t>Assessment of Patient</w:t>
            </w:r>
          </w:p>
        </w:tc>
        <w:tc>
          <w:tcPr>
            <w:tcW w:w="416" w:type="pct"/>
            <w:shd w:val="clear" w:color="auto" w:fill="BDD6EE" w:themeFill="accent1" w:themeFillTint="66"/>
            <w:vAlign w:val="center"/>
          </w:tcPr>
          <w:p w14:paraId="4F9F3EC2" w14:textId="77777777" w:rsidR="003D0E17" w:rsidRPr="00886F09" w:rsidRDefault="003D0E17" w:rsidP="003D0E17">
            <w:pPr>
              <w:jc w:val="center"/>
              <w:rPr>
                <w:rFonts w:ascii="Arial Narrow" w:hAnsi="Arial Narrow" w:cs="Calibri Light"/>
                <w:b/>
                <w:bCs/>
                <w:sz w:val="24"/>
                <w:szCs w:val="24"/>
              </w:rPr>
            </w:pPr>
          </w:p>
        </w:tc>
        <w:tc>
          <w:tcPr>
            <w:tcW w:w="705" w:type="pct"/>
            <w:shd w:val="clear" w:color="auto" w:fill="BDD6EE" w:themeFill="accent1" w:themeFillTint="66"/>
            <w:vAlign w:val="center"/>
          </w:tcPr>
          <w:p w14:paraId="2B377444" w14:textId="77777777" w:rsidR="003D0E17" w:rsidRPr="00886F09" w:rsidRDefault="003D0E17" w:rsidP="003D0E17">
            <w:pPr>
              <w:jc w:val="center"/>
              <w:rPr>
                <w:rFonts w:ascii="Arial Narrow" w:hAnsi="Arial Narrow" w:cs="Calibri Light"/>
                <w:b/>
                <w:bCs/>
                <w:sz w:val="24"/>
                <w:szCs w:val="24"/>
              </w:rPr>
            </w:pPr>
          </w:p>
        </w:tc>
      </w:tr>
      <w:tr w:rsidR="003D0E17" w:rsidRPr="00886F09" w14:paraId="614F862B" w14:textId="77777777" w:rsidTr="003D0E17">
        <w:trPr>
          <w:trHeight w:val="386"/>
        </w:trPr>
        <w:tc>
          <w:tcPr>
            <w:tcW w:w="432" w:type="pct"/>
            <w:vAlign w:val="center"/>
          </w:tcPr>
          <w:p w14:paraId="4658DCA1"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2.2.1</w:t>
            </w:r>
          </w:p>
        </w:tc>
        <w:tc>
          <w:tcPr>
            <w:tcW w:w="3447" w:type="pct"/>
            <w:vAlign w:val="center"/>
          </w:tcPr>
          <w:p w14:paraId="5A14E474" w14:textId="77777777" w:rsidR="003D0E17" w:rsidRPr="00886F09" w:rsidRDefault="003D0E17" w:rsidP="003D0E17">
            <w:pPr>
              <w:rPr>
                <w:rFonts w:ascii="Arial Narrow" w:eastAsia="Times New Roman" w:hAnsi="Arial Narrow" w:cs="Calibri"/>
                <w:sz w:val="24"/>
                <w:szCs w:val="24"/>
              </w:rPr>
            </w:pPr>
            <w:r>
              <w:rPr>
                <w:rFonts w:ascii="Arial Narrow" w:eastAsia="Times New Roman" w:hAnsi="Arial Narrow" w:cs="Calibri"/>
                <w:sz w:val="24"/>
                <w:szCs w:val="24"/>
              </w:rPr>
              <w:t xml:space="preserve">Utilize PHC triage </w:t>
            </w:r>
            <w:r w:rsidRPr="00886F09">
              <w:rPr>
                <w:rFonts w:ascii="Arial Narrow" w:eastAsia="Times New Roman" w:hAnsi="Arial Narrow" w:cs="Calibri"/>
                <w:sz w:val="24"/>
                <w:szCs w:val="24"/>
              </w:rPr>
              <w:t xml:space="preserve">guidelines for management of patient </w:t>
            </w:r>
          </w:p>
        </w:tc>
        <w:tc>
          <w:tcPr>
            <w:tcW w:w="416" w:type="pct"/>
            <w:vAlign w:val="center"/>
          </w:tcPr>
          <w:p w14:paraId="6E8D196B" w14:textId="77777777" w:rsidR="003D0E17" w:rsidRPr="00886F09" w:rsidRDefault="003D0E17" w:rsidP="003D0E17">
            <w:pPr>
              <w:jc w:val="center"/>
              <w:rPr>
                <w:rFonts w:ascii="Arial Narrow" w:hAnsi="Arial Narrow" w:cs="Calibri Light"/>
                <w:sz w:val="24"/>
                <w:szCs w:val="24"/>
              </w:rPr>
            </w:pPr>
          </w:p>
        </w:tc>
        <w:tc>
          <w:tcPr>
            <w:tcW w:w="705" w:type="pct"/>
            <w:vAlign w:val="center"/>
          </w:tcPr>
          <w:p w14:paraId="36151190" w14:textId="77777777" w:rsidR="003D0E17" w:rsidRPr="00886F09" w:rsidRDefault="003D0E17" w:rsidP="003D0E17">
            <w:pPr>
              <w:jc w:val="center"/>
              <w:rPr>
                <w:rFonts w:ascii="Arial Narrow" w:hAnsi="Arial Narrow" w:cs="Calibri Light"/>
                <w:sz w:val="24"/>
                <w:szCs w:val="24"/>
              </w:rPr>
            </w:pPr>
          </w:p>
        </w:tc>
      </w:tr>
      <w:tr w:rsidR="003D0E17" w:rsidRPr="00886F09" w14:paraId="15A80E4F" w14:textId="77777777" w:rsidTr="003D0E17">
        <w:trPr>
          <w:trHeight w:val="941"/>
        </w:trPr>
        <w:tc>
          <w:tcPr>
            <w:tcW w:w="432" w:type="pct"/>
            <w:vAlign w:val="center"/>
          </w:tcPr>
          <w:p w14:paraId="42DB1D0D"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2.2.2</w:t>
            </w:r>
          </w:p>
        </w:tc>
        <w:tc>
          <w:tcPr>
            <w:tcW w:w="3447" w:type="pct"/>
            <w:vAlign w:val="center"/>
          </w:tcPr>
          <w:p w14:paraId="6AF6581B" w14:textId="77777777" w:rsidR="003D0E17" w:rsidRPr="00886F09" w:rsidRDefault="003D0E17" w:rsidP="003D0E17">
            <w:pPr>
              <w:rPr>
                <w:rFonts w:ascii="Arial Narrow" w:eastAsia="Times New Roman" w:hAnsi="Arial Narrow" w:cs="Calibri"/>
                <w:strike/>
                <w:sz w:val="24"/>
                <w:szCs w:val="24"/>
              </w:rPr>
            </w:pPr>
            <w:r>
              <w:rPr>
                <w:rFonts w:ascii="Arial Narrow" w:hAnsi="Arial Narrow" w:cs="Calibri"/>
                <w:color w:val="000000"/>
                <w:sz w:val="24"/>
                <w:szCs w:val="24"/>
              </w:rPr>
              <w:t xml:space="preserve">Obtain accurate </w:t>
            </w:r>
            <w:r w:rsidRPr="00886F09">
              <w:rPr>
                <w:rFonts w:ascii="Arial Narrow" w:hAnsi="Arial Narrow" w:cs="Calibri"/>
                <w:color w:val="000000"/>
                <w:sz w:val="24"/>
                <w:szCs w:val="24"/>
              </w:rPr>
              <w:t>subjective assessment such as patient complaint, pain/ discomfort, relevant family history, previous surgical history, social history and presence of co-morbidities</w:t>
            </w:r>
          </w:p>
        </w:tc>
        <w:tc>
          <w:tcPr>
            <w:tcW w:w="416" w:type="pct"/>
            <w:vAlign w:val="center"/>
          </w:tcPr>
          <w:p w14:paraId="079F0297" w14:textId="77777777" w:rsidR="003D0E17" w:rsidRPr="00886F09" w:rsidRDefault="003D0E17" w:rsidP="003D0E17">
            <w:pPr>
              <w:jc w:val="center"/>
              <w:rPr>
                <w:rFonts w:ascii="Arial Narrow" w:hAnsi="Arial Narrow" w:cs="Calibri Light"/>
                <w:sz w:val="24"/>
                <w:szCs w:val="24"/>
              </w:rPr>
            </w:pPr>
          </w:p>
        </w:tc>
        <w:tc>
          <w:tcPr>
            <w:tcW w:w="705" w:type="pct"/>
            <w:vAlign w:val="center"/>
          </w:tcPr>
          <w:p w14:paraId="7A331B37" w14:textId="77777777" w:rsidR="003D0E17" w:rsidRPr="00886F09" w:rsidRDefault="003D0E17" w:rsidP="003D0E17">
            <w:pPr>
              <w:jc w:val="center"/>
              <w:rPr>
                <w:rFonts w:ascii="Arial Narrow" w:hAnsi="Arial Narrow" w:cs="Calibri Light"/>
                <w:sz w:val="24"/>
                <w:szCs w:val="24"/>
              </w:rPr>
            </w:pPr>
          </w:p>
        </w:tc>
      </w:tr>
      <w:tr w:rsidR="003D0E17" w:rsidRPr="00886F09" w14:paraId="605D1BA1" w14:textId="77777777" w:rsidTr="003D0E17">
        <w:trPr>
          <w:trHeight w:val="726"/>
        </w:trPr>
        <w:tc>
          <w:tcPr>
            <w:tcW w:w="432" w:type="pct"/>
            <w:vAlign w:val="center"/>
          </w:tcPr>
          <w:p w14:paraId="6B39B3F4"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2.2.3</w:t>
            </w:r>
          </w:p>
        </w:tc>
        <w:tc>
          <w:tcPr>
            <w:tcW w:w="3447" w:type="pct"/>
            <w:vAlign w:val="center"/>
          </w:tcPr>
          <w:p w14:paraId="1FB98DE1" w14:textId="77777777" w:rsidR="003D0E17" w:rsidRPr="00886F09" w:rsidRDefault="003D0E17" w:rsidP="003D0E17">
            <w:pPr>
              <w:spacing w:before="80" w:after="80"/>
              <w:rPr>
                <w:rFonts w:ascii="Arial Narrow" w:hAnsi="Arial Narrow" w:cs="Calibri"/>
                <w:color w:val="000000"/>
                <w:sz w:val="24"/>
                <w:szCs w:val="24"/>
              </w:rPr>
            </w:pPr>
            <w:r w:rsidRPr="00886F09">
              <w:rPr>
                <w:rFonts w:ascii="Arial Narrow" w:hAnsi="Arial Narrow" w:cs="Calibri"/>
                <w:color w:val="000000"/>
                <w:sz w:val="24"/>
                <w:szCs w:val="24"/>
              </w:rPr>
              <w:t>Competently cond</w:t>
            </w:r>
            <w:r>
              <w:rPr>
                <w:rFonts w:ascii="Arial Narrow" w:hAnsi="Arial Narrow" w:cs="Calibri"/>
                <w:color w:val="000000"/>
                <w:sz w:val="24"/>
                <w:szCs w:val="24"/>
              </w:rPr>
              <w:t xml:space="preserve">uct objective assessment such as </w:t>
            </w:r>
            <w:r w:rsidRPr="00886F09">
              <w:rPr>
                <w:rFonts w:ascii="Arial Narrow" w:hAnsi="Arial Narrow" w:cs="Calibri"/>
                <w:color w:val="000000"/>
                <w:sz w:val="24"/>
                <w:szCs w:val="24"/>
              </w:rPr>
              <w:t>vital sign</w:t>
            </w:r>
            <w:r>
              <w:rPr>
                <w:rFonts w:ascii="Arial Narrow" w:hAnsi="Arial Narrow" w:cs="Calibri"/>
                <w:color w:val="000000"/>
                <w:sz w:val="24"/>
                <w:szCs w:val="24"/>
              </w:rPr>
              <w:t>s</w:t>
            </w:r>
            <w:r w:rsidRPr="00886F09">
              <w:rPr>
                <w:rFonts w:ascii="Arial Narrow" w:hAnsi="Arial Narrow" w:cs="Calibri"/>
                <w:color w:val="000000"/>
                <w:sz w:val="24"/>
                <w:szCs w:val="24"/>
              </w:rPr>
              <w:t xml:space="preserve"> and other required assessment </w:t>
            </w:r>
          </w:p>
        </w:tc>
        <w:tc>
          <w:tcPr>
            <w:tcW w:w="416" w:type="pct"/>
            <w:vAlign w:val="center"/>
          </w:tcPr>
          <w:p w14:paraId="2C84BC7E" w14:textId="77777777" w:rsidR="003D0E17" w:rsidRPr="00886F09" w:rsidRDefault="003D0E17" w:rsidP="003D0E17">
            <w:pPr>
              <w:jc w:val="center"/>
              <w:rPr>
                <w:rFonts w:ascii="Arial Narrow" w:hAnsi="Arial Narrow" w:cs="Calibri Light"/>
                <w:sz w:val="24"/>
                <w:szCs w:val="24"/>
              </w:rPr>
            </w:pPr>
          </w:p>
        </w:tc>
        <w:tc>
          <w:tcPr>
            <w:tcW w:w="705" w:type="pct"/>
            <w:vAlign w:val="center"/>
          </w:tcPr>
          <w:p w14:paraId="7B3FF9BF" w14:textId="77777777" w:rsidR="003D0E17" w:rsidRPr="00886F09" w:rsidRDefault="003D0E17" w:rsidP="003D0E17">
            <w:pPr>
              <w:jc w:val="center"/>
              <w:rPr>
                <w:rFonts w:ascii="Arial Narrow" w:hAnsi="Arial Narrow" w:cs="Calibri Light"/>
                <w:sz w:val="24"/>
                <w:szCs w:val="24"/>
              </w:rPr>
            </w:pPr>
          </w:p>
        </w:tc>
      </w:tr>
      <w:tr w:rsidR="003D0E17" w:rsidRPr="00886F09" w14:paraId="6076515F" w14:textId="77777777" w:rsidTr="003D0E17">
        <w:trPr>
          <w:trHeight w:val="839"/>
        </w:trPr>
        <w:tc>
          <w:tcPr>
            <w:tcW w:w="432" w:type="pct"/>
            <w:vAlign w:val="center"/>
          </w:tcPr>
          <w:p w14:paraId="6EF9EA71"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2.2.4</w:t>
            </w:r>
          </w:p>
        </w:tc>
        <w:tc>
          <w:tcPr>
            <w:tcW w:w="3447" w:type="pct"/>
            <w:vAlign w:val="center"/>
          </w:tcPr>
          <w:p w14:paraId="04A3F408" w14:textId="77777777" w:rsidR="003D0E17" w:rsidRPr="00886F09" w:rsidRDefault="003D0E17" w:rsidP="003D0E17">
            <w:pPr>
              <w:spacing w:before="80" w:after="80"/>
              <w:rPr>
                <w:rFonts w:ascii="Arial Narrow" w:hAnsi="Arial Narrow" w:cs="Calibri"/>
                <w:color w:val="000000"/>
                <w:sz w:val="24"/>
                <w:szCs w:val="24"/>
              </w:rPr>
            </w:pPr>
            <w:r>
              <w:rPr>
                <w:rFonts w:ascii="Arial Narrow" w:hAnsi="Arial Narrow"/>
                <w:sz w:val="24"/>
                <w:szCs w:val="24"/>
              </w:rPr>
              <w:t>Recogniz</w:t>
            </w:r>
            <w:r w:rsidRPr="00886F09">
              <w:rPr>
                <w:rFonts w:ascii="Arial Narrow" w:hAnsi="Arial Narrow"/>
                <w:sz w:val="24"/>
                <w:szCs w:val="24"/>
              </w:rPr>
              <w:t>e abnormal physical assessment findings, prioritize  and responds appropriately</w:t>
            </w:r>
          </w:p>
        </w:tc>
        <w:tc>
          <w:tcPr>
            <w:tcW w:w="416" w:type="pct"/>
            <w:vAlign w:val="center"/>
          </w:tcPr>
          <w:p w14:paraId="20D57781" w14:textId="77777777" w:rsidR="003D0E17" w:rsidRPr="00886F09" w:rsidRDefault="003D0E17" w:rsidP="003D0E17">
            <w:pPr>
              <w:jc w:val="center"/>
              <w:rPr>
                <w:rFonts w:ascii="Arial Narrow" w:hAnsi="Arial Narrow" w:cs="Calibri Light"/>
                <w:sz w:val="24"/>
                <w:szCs w:val="24"/>
              </w:rPr>
            </w:pPr>
          </w:p>
        </w:tc>
        <w:tc>
          <w:tcPr>
            <w:tcW w:w="705" w:type="pct"/>
            <w:vAlign w:val="center"/>
          </w:tcPr>
          <w:p w14:paraId="385643DD" w14:textId="77777777" w:rsidR="003D0E17" w:rsidRPr="00886F09" w:rsidRDefault="003D0E17" w:rsidP="003D0E17">
            <w:pPr>
              <w:jc w:val="center"/>
              <w:rPr>
                <w:rFonts w:ascii="Arial Narrow" w:hAnsi="Arial Narrow" w:cs="Calibri Light"/>
                <w:sz w:val="24"/>
                <w:szCs w:val="24"/>
              </w:rPr>
            </w:pPr>
          </w:p>
        </w:tc>
      </w:tr>
      <w:tr w:rsidR="003D0E17" w:rsidRPr="00886F09" w14:paraId="70BA9B35" w14:textId="77777777" w:rsidTr="003D0E17">
        <w:tc>
          <w:tcPr>
            <w:tcW w:w="432" w:type="pct"/>
            <w:vAlign w:val="center"/>
          </w:tcPr>
          <w:p w14:paraId="361C8C6B" w14:textId="77777777" w:rsidR="003D0E17" w:rsidRPr="00886F09" w:rsidRDefault="003D0E17" w:rsidP="003D0E17">
            <w:pPr>
              <w:jc w:val="center"/>
              <w:rPr>
                <w:rFonts w:ascii="Arial Narrow" w:hAnsi="Arial Narrow" w:cs="Calibri Light"/>
                <w:sz w:val="24"/>
                <w:szCs w:val="24"/>
              </w:rPr>
            </w:pPr>
            <w:r w:rsidRPr="00886F09">
              <w:rPr>
                <w:rFonts w:ascii="Arial Narrow" w:hAnsi="Arial Narrow" w:cs="Calibri Light"/>
                <w:sz w:val="24"/>
                <w:szCs w:val="24"/>
              </w:rPr>
              <w:t>2.2.5</w:t>
            </w:r>
          </w:p>
        </w:tc>
        <w:tc>
          <w:tcPr>
            <w:tcW w:w="3447" w:type="pct"/>
            <w:vAlign w:val="center"/>
          </w:tcPr>
          <w:p w14:paraId="0043B5B9" w14:textId="77777777" w:rsidR="003D0E17" w:rsidRPr="00886F09" w:rsidRDefault="003D0E17" w:rsidP="003D0E17">
            <w:pPr>
              <w:pStyle w:val="Default"/>
              <w:rPr>
                <w:rFonts w:ascii="Arial Narrow" w:hAnsi="Arial Narrow"/>
              </w:rPr>
            </w:pPr>
            <w:r>
              <w:rPr>
                <w:rFonts w:ascii="Arial Narrow" w:hAnsi="Arial Narrow"/>
              </w:rPr>
              <w:t xml:space="preserve">Use effective </w:t>
            </w:r>
            <w:r w:rsidRPr="00886F09">
              <w:rPr>
                <w:rFonts w:ascii="Arial Narrow" w:hAnsi="Arial Narrow"/>
              </w:rPr>
              <w:t>communicat</w:t>
            </w:r>
            <w:r>
              <w:rPr>
                <w:rFonts w:ascii="Arial Narrow" w:hAnsi="Arial Narrow"/>
              </w:rPr>
              <w:t>ion</w:t>
            </w:r>
            <w:r w:rsidRPr="00886F09">
              <w:rPr>
                <w:rFonts w:ascii="Arial Narrow" w:hAnsi="Arial Narrow"/>
              </w:rPr>
              <w:t xml:space="preserve"> </w:t>
            </w:r>
            <w:r>
              <w:rPr>
                <w:rFonts w:ascii="Arial Narrow" w:hAnsi="Arial Narrow"/>
              </w:rPr>
              <w:t xml:space="preserve">to handover </w:t>
            </w:r>
            <w:r w:rsidRPr="00886F09">
              <w:rPr>
                <w:rFonts w:ascii="Arial Narrow" w:hAnsi="Arial Narrow"/>
              </w:rPr>
              <w:t>assessment findings: verbal (ISBAR handover) and written form (clinical notes)</w:t>
            </w:r>
          </w:p>
        </w:tc>
        <w:tc>
          <w:tcPr>
            <w:tcW w:w="416" w:type="pct"/>
            <w:vAlign w:val="center"/>
          </w:tcPr>
          <w:p w14:paraId="409F2D4F" w14:textId="77777777" w:rsidR="003D0E17" w:rsidRPr="00886F09" w:rsidRDefault="003D0E17" w:rsidP="003D0E17">
            <w:pPr>
              <w:rPr>
                <w:rFonts w:ascii="Arial Narrow" w:hAnsi="Arial Narrow" w:cs="Calibri Light"/>
                <w:sz w:val="24"/>
                <w:szCs w:val="24"/>
              </w:rPr>
            </w:pPr>
          </w:p>
        </w:tc>
        <w:tc>
          <w:tcPr>
            <w:tcW w:w="705" w:type="pct"/>
            <w:vAlign w:val="center"/>
          </w:tcPr>
          <w:p w14:paraId="359A04E5" w14:textId="77777777" w:rsidR="003D0E17" w:rsidRPr="00886F09" w:rsidRDefault="003D0E17" w:rsidP="003D0E17">
            <w:pPr>
              <w:rPr>
                <w:rFonts w:ascii="Arial Narrow" w:hAnsi="Arial Narrow" w:cs="Calibri Light"/>
                <w:sz w:val="24"/>
                <w:szCs w:val="24"/>
              </w:rPr>
            </w:pPr>
          </w:p>
        </w:tc>
      </w:tr>
    </w:tbl>
    <w:p w14:paraId="14B12497" w14:textId="77777777" w:rsidR="001A7A91" w:rsidRDefault="004350E2" w:rsidP="00A35314">
      <w:pPr>
        <w:pStyle w:val="Header"/>
        <w:rPr>
          <w:rFonts w:ascii="Arial Narrow" w:hAnsi="Arial Narrow" w:cstheme="majorHAnsi"/>
          <w:b/>
          <w:sz w:val="24"/>
        </w:rPr>
      </w:pPr>
      <w:r>
        <w:rPr>
          <w:rFonts w:ascii="Arial Narrow" w:hAnsi="Arial Narrow" w:cstheme="majorHAnsi"/>
          <w:b/>
          <w:sz w:val="24"/>
        </w:rPr>
        <w:t>PERFORMANCE INDICATORS</w:t>
      </w:r>
    </w:p>
    <w:p w14:paraId="4C6383A7" w14:textId="71089E3E" w:rsidR="004350E2" w:rsidRPr="004350E2" w:rsidRDefault="004350E2" w:rsidP="004350E2">
      <w:pPr>
        <w:pStyle w:val="Header"/>
        <w:rPr>
          <w:rFonts w:ascii="Arial Narrow" w:hAnsi="Arial Narrow" w:cstheme="majorHAnsi"/>
          <w:b/>
          <w:sz w:val="24"/>
          <w:u w:val="single"/>
        </w:rPr>
      </w:pPr>
    </w:p>
    <w:tbl>
      <w:tblPr>
        <w:tblStyle w:val="TableGrid"/>
        <w:tblpPr w:leftFromText="180" w:rightFromText="180" w:vertAnchor="page" w:horzAnchor="margin" w:tblpY="716"/>
        <w:tblW w:w="5000" w:type="pct"/>
        <w:tblLook w:val="04A0" w:firstRow="1" w:lastRow="0" w:firstColumn="1" w:lastColumn="0" w:noHBand="0" w:noVBand="1"/>
      </w:tblPr>
      <w:tblGrid>
        <w:gridCol w:w="808"/>
        <w:gridCol w:w="6446"/>
        <w:gridCol w:w="778"/>
        <w:gridCol w:w="1318"/>
      </w:tblGrid>
      <w:tr w:rsidR="0094568F" w:rsidRPr="00886F09" w14:paraId="66FCB328" w14:textId="77777777" w:rsidTr="00A35314">
        <w:trPr>
          <w:trHeight w:val="395"/>
        </w:trPr>
        <w:tc>
          <w:tcPr>
            <w:tcW w:w="432" w:type="pct"/>
            <w:shd w:val="clear" w:color="auto" w:fill="BDD6EE" w:themeFill="accent1" w:themeFillTint="66"/>
            <w:vAlign w:val="center"/>
          </w:tcPr>
          <w:p w14:paraId="20BE89DE"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lastRenderedPageBreak/>
              <w:t>2.3</w:t>
            </w:r>
          </w:p>
        </w:tc>
        <w:tc>
          <w:tcPr>
            <w:tcW w:w="4568" w:type="pct"/>
            <w:gridSpan w:val="3"/>
            <w:shd w:val="clear" w:color="auto" w:fill="BDD6EE" w:themeFill="accent1" w:themeFillTint="66"/>
            <w:vAlign w:val="center"/>
          </w:tcPr>
          <w:p w14:paraId="48BBC837" w14:textId="22572474" w:rsidR="0094568F" w:rsidRPr="00886F09" w:rsidRDefault="004350E2" w:rsidP="00A35314">
            <w:pPr>
              <w:rPr>
                <w:rFonts w:ascii="Arial Narrow" w:hAnsi="Arial Narrow" w:cs="Calibri Light"/>
                <w:sz w:val="24"/>
                <w:szCs w:val="24"/>
              </w:rPr>
            </w:pPr>
            <w:bookmarkStart w:id="2" w:name="_Hlk69074244"/>
            <w:r>
              <w:rPr>
                <w:rFonts w:ascii="Arial Narrow" w:hAnsi="Arial Narrow" w:cs="Calibri Light"/>
                <w:b/>
                <w:bCs/>
                <w:sz w:val="24"/>
                <w:szCs w:val="24"/>
              </w:rPr>
              <w:t xml:space="preserve">12 Lead ECG and </w:t>
            </w:r>
            <w:r w:rsidR="006A76FE">
              <w:rPr>
                <w:rFonts w:ascii="Arial Narrow" w:hAnsi="Arial Narrow" w:cs="Calibri Light"/>
                <w:b/>
                <w:bCs/>
                <w:sz w:val="24"/>
                <w:szCs w:val="24"/>
              </w:rPr>
              <w:t>interpretation.</w:t>
            </w:r>
            <w:bookmarkEnd w:id="2"/>
          </w:p>
        </w:tc>
      </w:tr>
      <w:tr w:rsidR="006623C8" w:rsidRPr="00886F09" w14:paraId="3971973B" w14:textId="77777777" w:rsidTr="004350E2">
        <w:trPr>
          <w:trHeight w:val="392"/>
        </w:trPr>
        <w:tc>
          <w:tcPr>
            <w:tcW w:w="432" w:type="pct"/>
            <w:vAlign w:val="center"/>
          </w:tcPr>
          <w:p w14:paraId="0771E2D2" w14:textId="77777777" w:rsidR="006623C8" w:rsidRPr="00886F09" w:rsidRDefault="003559AA" w:rsidP="00A35314">
            <w:pPr>
              <w:jc w:val="center"/>
              <w:rPr>
                <w:rFonts w:ascii="Arial Narrow" w:hAnsi="Arial Narrow" w:cs="Calibri Light"/>
                <w:sz w:val="24"/>
                <w:szCs w:val="24"/>
              </w:rPr>
            </w:pPr>
            <w:r w:rsidRPr="00886F09">
              <w:rPr>
                <w:rFonts w:ascii="Arial Narrow" w:hAnsi="Arial Narrow" w:cs="Calibri Light"/>
                <w:sz w:val="24"/>
                <w:szCs w:val="24"/>
              </w:rPr>
              <w:t>2.3.1</w:t>
            </w:r>
          </w:p>
        </w:tc>
        <w:tc>
          <w:tcPr>
            <w:tcW w:w="3447" w:type="pct"/>
            <w:vAlign w:val="center"/>
          </w:tcPr>
          <w:p w14:paraId="37174B3C" w14:textId="77777777" w:rsidR="00AC2F11" w:rsidRPr="007310AA" w:rsidRDefault="007310AA" w:rsidP="00A35314">
            <w:pPr>
              <w:pStyle w:val="Default"/>
            </w:pPr>
            <w:r>
              <w:t>Able to i</w:t>
            </w:r>
            <w:r w:rsidR="00AC2F11" w:rsidRPr="00AC2F11">
              <w:t xml:space="preserve">nitiate and undertake a 12 Lead ECG </w:t>
            </w:r>
          </w:p>
        </w:tc>
        <w:tc>
          <w:tcPr>
            <w:tcW w:w="416" w:type="pct"/>
            <w:vAlign w:val="center"/>
          </w:tcPr>
          <w:p w14:paraId="13AE1870" w14:textId="77777777" w:rsidR="006623C8" w:rsidRPr="00886F09" w:rsidRDefault="006623C8" w:rsidP="00A35314">
            <w:pPr>
              <w:rPr>
                <w:rFonts w:ascii="Arial Narrow" w:hAnsi="Arial Narrow" w:cs="Calibri Light"/>
                <w:sz w:val="24"/>
                <w:szCs w:val="24"/>
              </w:rPr>
            </w:pPr>
          </w:p>
        </w:tc>
        <w:tc>
          <w:tcPr>
            <w:tcW w:w="705" w:type="pct"/>
            <w:vAlign w:val="center"/>
          </w:tcPr>
          <w:p w14:paraId="18EC39C9" w14:textId="77777777" w:rsidR="006623C8" w:rsidRPr="00886F09" w:rsidRDefault="006623C8" w:rsidP="00A35314">
            <w:pPr>
              <w:rPr>
                <w:rFonts w:ascii="Arial Narrow" w:hAnsi="Arial Narrow" w:cs="Calibri Light"/>
                <w:sz w:val="24"/>
                <w:szCs w:val="24"/>
              </w:rPr>
            </w:pPr>
          </w:p>
        </w:tc>
      </w:tr>
      <w:tr w:rsidR="006623C8" w:rsidRPr="00886F09" w14:paraId="262C8C02" w14:textId="77777777" w:rsidTr="004350E2">
        <w:trPr>
          <w:trHeight w:val="446"/>
        </w:trPr>
        <w:tc>
          <w:tcPr>
            <w:tcW w:w="432" w:type="pct"/>
            <w:vAlign w:val="center"/>
          </w:tcPr>
          <w:p w14:paraId="55C389A6" w14:textId="77777777" w:rsidR="006623C8" w:rsidRPr="00886F09" w:rsidRDefault="003559AA" w:rsidP="00A35314">
            <w:pPr>
              <w:jc w:val="center"/>
              <w:rPr>
                <w:rFonts w:ascii="Arial Narrow" w:hAnsi="Arial Narrow" w:cs="Calibri Light"/>
                <w:sz w:val="24"/>
                <w:szCs w:val="24"/>
              </w:rPr>
            </w:pPr>
            <w:r w:rsidRPr="00886F09">
              <w:rPr>
                <w:rFonts w:ascii="Arial Narrow" w:hAnsi="Arial Narrow" w:cs="Calibri Light"/>
                <w:sz w:val="24"/>
                <w:szCs w:val="24"/>
              </w:rPr>
              <w:t>2.3.2</w:t>
            </w:r>
          </w:p>
        </w:tc>
        <w:tc>
          <w:tcPr>
            <w:tcW w:w="3447" w:type="pct"/>
            <w:vAlign w:val="center"/>
          </w:tcPr>
          <w:p w14:paraId="49848FA1" w14:textId="77777777" w:rsidR="006623C8" w:rsidRPr="00CD6C93" w:rsidRDefault="006623C8"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Able to recognize anoma</w:t>
            </w:r>
            <w:r w:rsidR="006A6A74">
              <w:rPr>
                <w:rFonts w:ascii="Arial Narrow" w:eastAsia="Times New Roman" w:hAnsi="Arial Narrow" w:cs="Calibri"/>
                <w:color w:val="000000"/>
                <w:sz w:val="24"/>
                <w:szCs w:val="24"/>
              </w:rPr>
              <w:t xml:space="preserve">lies of ECG reading and </w:t>
            </w:r>
            <w:r w:rsidR="004350E2">
              <w:rPr>
                <w:rFonts w:ascii="Arial Narrow" w:eastAsia="Times New Roman" w:hAnsi="Arial Narrow" w:cs="Calibri"/>
                <w:color w:val="000000"/>
                <w:sz w:val="24"/>
                <w:szCs w:val="24"/>
              </w:rPr>
              <w:t>respond promptly</w:t>
            </w:r>
          </w:p>
        </w:tc>
        <w:tc>
          <w:tcPr>
            <w:tcW w:w="416" w:type="pct"/>
            <w:vAlign w:val="center"/>
          </w:tcPr>
          <w:p w14:paraId="7D86E3A8" w14:textId="77777777" w:rsidR="006623C8" w:rsidRPr="00886F09" w:rsidRDefault="006623C8" w:rsidP="00A35314">
            <w:pPr>
              <w:rPr>
                <w:rFonts w:ascii="Arial Narrow" w:hAnsi="Arial Narrow" w:cs="Calibri Light"/>
                <w:sz w:val="24"/>
                <w:szCs w:val="24"/>
              </w:rPr>
            </w:pPr>
          </w:p>
        </w:tc>
        <w:tc>
          <w:tcPr>
            <w:tcW w:w="705" w:type="pct"/>
            <w:vAlign w:val="center"/>
          </w:tcPr>
          <w:p w14:paraId="3AD8B1DF" w14:textId="77777777" w:rsidR="006623C8" w:rsidRPr="00886F09" w:rsidRDefault="006623C8" w:rsidP="00A35314">
            <w:pPr>
              <w:rPr>
                <w:rFonts w:ascii="Arial Narrow" w:hAnsi="Arial Narrow" w:cs="Calibri Light"/>
                <w:sz w:val="24"/>
                <w:szCs w:val="24"/>
              </w:rPr>
            </w:pPr>
          </w:p>
        </w:tc>
      </w:tr>
      <w:tr w:rsidR="0094568F" w:rsidRPr="00886F09" w14:paraId="546BF50B" w14:textId="77777777" w:rsidTr="00A35314">
        <w:trPr>
          <w:trHeight w:val="449"/>
        </w:trPr>
        <w:tc>
          <w:tcPr>
            <w:tcW w:w="432" w:type="pct"/>
            <w:shd w:val="clear" w:color="auto" w:fill="BDD6EE" w:themeFill="accent1" w:themeFillTint="66"/>
            <w:vAlign w:val="center"/>
          </w:tcPr>
          <w:p w14:paraId="1603F3F5" w14:textId="77777777" w:rsidR="0094568F" w:rsidRPr="00886F09" w:rsidRDefault="0094568F" w:rsidP="00A35314">
            <w:pPr>
              <w:jc w:val="center"/>
              <w:rPr>
                <w:rFonts w:ascii="Arial Narrow" w:hAnsi="Arial Narrow" w:cs="Calibri Light"/>
                <w:sz w:val="24"/>
                <w:szCs w:val="24"/>
                <w:highlight w:val="green"/>
              </w:rPr>
            </w:pPr>
            <w:r w:rsidRPr="00886F09">
              <w:rPr>
                <w:rFonts w:ascii="Arial Narrow" w:hAnsi="Arial Narrow" w:cs="Calibri Light"/>
                <w:sz w:val="24"/>
                <w:szCs w:val="24"/>
              </w:rPr>
              <w:t>2.4</w:t>
            </w:r>
          </w:p>
        </w:tc>
        <w:tc>
          <w:tcPr>
            <w:tcW w:w="4568" w:type="pct"/>
            <w:gridSpan w:val="3"/>
            <w:shd w:val="clear" w:color="auto" w:fill="BDD6EE" w:themeFill="accent1" w:themeFillTint="66"/>
            <w:vAlign w:val="center"/>
          </w:tcPr>
          <w:p w14:paraId="30B2BF91" w14:textId="77777777" w:rsidR="0094568F" w:rsidRPr="00886F09" w:rsidRDefault="0094568F" w:rsidP="00A35314">
            <w:pPr>
              <w:rPr>
                <w:rFonts w:ascii="Arial Narrow" w:hAnsi="Arial Narrow" w:cs="Calibri Light"/>
                <w:sz w:val="24"/>
                <w:szCs w:val="24"/>
              </w:rPr>
            </w:pPr>
            <w:r w:rsidRPr="00886F09">
              <w:rPr>
                <w:rFonts w:ascii="Arial Narrow" w:hAnsi="Arial Narrow" w:cs="Calibri Light"/>
                <w:b/>
                <w:bCs/>
                <w:sz w:val="24"/>
                <w:szCs w:val="24"/>
              </w:rPr>
              <w:t xml:space="preserve"> Wound Care</w:t>
            </w:r>
          </w:p>
        </w:tc>
      </w:tr>
      <w:tr w:rsidR="006623C8" w:rsidRPr="00886F09" w14:paraId="399E6A4C" w14:textId="77777777" w:rsidTr="00A35314">
        <w:trPr>
          <w:trHeight w:val="422"/>
        </w:trPr>
        <w:tc>
          <w:tcPr>
            <w:tcW w:w="432" w:type="pct"/>
            <w:vAlign w:val="center"/>
          </w:tcPr>
          <w:p w14:paraId="4CA478E4" w14:textId="77777777" w:rsidR="006623C8" w:rsidRPr="00886F09" w:rsidRDefault="00816927" w:rsidP="00A35314">
            <w:pPr>
              <w:jc w:val="center"/>
              <w:rPr>
                <w:rFonts w:ascii="Arial Narrow" w:hAnsi="Arial Narrow" w:cs="Calibri Light"/>
                <w:sz w:val="24"/>
                <w:szCs w:val="24"/>
              </w:rPr>
            </w:pPr>
            <w:r w:rsidRPr="00886F09">
              <w:rPr>
                <w:rFonts w:ascii="Arial Narrow" w:hAnsi="Arial Narrow" w:cs="Calibri Light"/>
                <w:sz w:val="24"/>
                <w:szCs w:val="24"/>
              </w:rPr>
              <w:t>2.4.1</w:t>
            </w:r>
          </w:p>
        </w:tc>
        <w:tc>
          <w:tcPr>
            <w:tcW w:w="3447" w:type="pct"/>
            <w:vAlign w:val="center"/>
          </w:tcPr>
          <w:p w14:paraId="5CBEB11F" w14:textId="77777777" w:rsidR="006623C8" w:rsidRPr="00886F09" w:rsidRDefault="00816927"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Perform</w:t>
            </w:r>
            <w:r w:rsidR="006623C8" w:rsidRPr="00886F09">
              <w:rPr>
                <w:rFonts w:ascii="Arial Narrow" w:eastAsia="Times New Roman" w:hAnsi="Arial Narrow" w:cs="Calibri"/>
                <w:color w:val="000000"/>
                <w:sz w:val="24"/>
                <w:szCs w:val="24"/>
              </w:rPr>
              <w:t xml:space="preserve"> initial assessment of pa</w:t>
            </w:r>
            <w:r w:rsidR="00F97B69">
              <w:rPr>
                <w:rFonts w:ascii="Arial Narrow" w:eastAsia="Times New Roman" w:hAnsi="Arial Narrow" w:cs="Calibri"/>
                <w:color w:val="000000"/>
                <w:sz w:val="24"/>
                <w:szCs w:val="24"/>
              </w:rPr>
              <w:t>tient presenting with wound</w:t>
            </w:r>
          </w:p>
        </w:tc>
        <w:tc>
          <w:tcPr>
            <w:tcW w:w="416" w:type="pct"/>
            <w:vAlign w:val="center"/>
          </w:tcPr>
          <w:p w14:paraId="1A9DDA7D" w14:textId="77777777" w:rsidR="006623C8" w:rsidRPr="00886F09" w:rsidRDefault="006623C8" w:rsidP="00A35314">
            <w:pPr>
              <w:rPr>
                <w:rFonts w:ascii="Arial Narrow" w:hAnsi="Arial Narrow" w:cs="Calibri Light"/>
                <w:sz w:val="24"/>
                <w:szCs w:val="24"/>
              </w:rPr>
            </w:pPr>
          </w:p>
        </w:tc>
        <w:tc>
          <w:tcPr>
            <w:tcW w:w="705" w:type="pct"/>
            <w:vAlign w:val="center"/>
          </w:tcPr>
          <w:p w14:paraId="34D3BA4A" w14:textId="77777777" w:rsidR="006623C8" w:rsidRPr="00886F09" w:rsidRDefault="006623C8" w:rsidP="00A35314">
            <w:pPr>
              <w:rPr>
                <w:rFonts w:ascii="Arial Narrow" w:hAnsi="Arial Narrow" w:cs="Calibri Light"/>
                <w:sz w:val="24"/>
                <w:szCs w:val="24"/>
              </w:rPr>
            </w:pPr>
          </w:p>
        </w:tc>
      </w:tr>
      <w:tr w:rsidR="006623C8" w:rsidRPr="00886F09" w14:paraId="3D9FA2C6" w14:textId="77777777" w:rsidTr="00A35314">
        <w:trPr>
          <w:trHeight w:val="701"/>
        </w:trPr>
        <w:tc>
          <w:tcPr>
            <w:tcW w:w="432" w:type="pct"/>
            <w:vAlign w:val="center"/>
          </w:tcPr>
          <w:p w14:paraId="0D60AF0B" w14:textId="77777777" w:rsidR="006623C8" w:rsidRPr="00886F09" w:rsidRDefault="00816927" w:rsidP="00A35314">
            <w:pPr>
              <w:jc w:val="center"/>
              <w:rPr>
                <w:rFonts w:ascii="Arial Narrow" w:hAnsi="Arial Narrow" w:cs="Calibri Light"/>
                <w:sz w:val="24"/>
                <w:szCs w:val="24"/>
              </w:rPr>
            </w:pPr>
            <w:r w:rsidRPr="00886F09">
              <w:rPr>
                <w:rFonts w:ascii="Arial Narrow" w:hAnsi="Arial Narrow" w:cs="Calibri Light"/>
                <w:sz w:val="24"/>
                <w:szCs w:val="24"/>
              </w:rPr>
              <w:t>2.4.2</w:t>
            </w:r>
          </w:p>
        </w:tc>
        <w:tc>
          <w:tcPr>
            <w:tcW w:w="3447" w:type="pct"/>
            <w:vAlign w:val="center"/>
          </w:tcPr>
          <w:p w14:paraId="5127ECC5" w14:textId="77777777" w:rsidR="006623C8" w:rsidRPr="00886F09" w:rsidRDefault="00816927"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 xml:space="preserve">Perform comprehensive wound assessment </w:t>
            </w:r>
            <w:r w:rsidR="00E32951">
              <w:rPr>
                <w:rFonts w:ascii="Arial Narrow" w:eastAsia="Times New Roman" w:hAnsi="Arial Narrow" w:cs="Calibri"/>
                <w:color w:val="000000"/>
                <w:sz w:val="24"/>
                <w:szCs w:val="24"/>
              </w:rPr>
              <w:t>including wound classification</w:t>
            </w:r>
            <w:r w:rsidR="00E32951" w:rsidRPr="00886F09">
              <w:rPr>
                <w:rFonts w:ascii="Arial Narrow" w:eastAsia="Times New Roman" w:hAnsi="Arial Narrow" w:cs="Calibri"/>
                <w:color w:val="000000"/>
                <w:sz w:val="24"/>
                <w:szCs w:val="24"/>
              </w:rPr>
              <w:t xml:space="preserve"> </w:t>
            </w:r>
            <w:r w:rsidRPr="00886F09">
              <w:rPr>
                <w:rFonts w:ascii="Arial Narrow" w:eastAsia="Times New Roman" w:hAnsi="Arial Narrow" w:cs="Calibri"/>
                <w:color w:val="000000"/>
                <w:sz w:val="24"/>
                <w:szCs w:val="24"/>
              </w:rPr>
              <w:t xml:space="preserve">in order to formulate care plan </w:t>
            </w:r>
          </w:p>
        </w:tc>
        <w:tc>
          <w:tcPr>
            <w:tcW w:w="416" w:type="pct"/>
            <w:vAlign w:val="center"/>
          </w:tcPr>
          <w:p w14:paraId="03B32F1E" w14:textId="77777777" w:rsidR="006623C8" w:rsidRPr="00886F09" w:rsidRDefault="006623C8" w:rsidP="00A35314">
            <w:pPr>
              <w:rPr>
                <w:rFonts w:ascii="Arial Narrow" w:hAnsi="Arial Narrow" w:cs="Calibri Light"/>
                <w:sz w:val="24"/>
                <w:szCs w:val="24"/>
              </w:rPr>
            </w:pPr>
          </w:p>
        </w:tc>
        <w:tc>
          <w:tcPr>
            <w:tcW w:w="705" w:type="pct"/>
            <w:vAlign w:val="center"/>
          </w:tcPr>
          <w:p w14:paraId="0C233472" w14:textId="77777777" w:rsidR="006623C8" w:rsidRPr="00886F09" w:rsidRDefault="006623C8" w:rsidP="00A35314">
            <w:pPr>
              <w:rPr>
                <w:rFonts w:ascii="Arial Narrow" w:hAnsi="Arial Narrow" w:cs="Calibri Light"/>
                <w:sz w:val="24"/>
                <w:szCs w:val="24"/>
              </w:rPr>
            </w:pPr>
          </w:p>
        </w:tc>
      </w:tr>
      <w:tr w:rsidR="006623C8" w:rsidRPr="00886F09" w14:paraId="66312BB6" w14:textId="77777777" w:rsidTr="00A35314">
        <w:trPr>
          <w:trHeight w:val="719"/>
        </w:trPr>
        <w:tc>
          <w:tcPr>
            <w:tcW w:w="432" w:type="pct"/>
            <w:vAlign w:val="center"/>
          </w:tcPr>
          <w:p w14:paraId="303469F6" w14:textId="77777777" w:rsidR="006623C8" w:rsidRPr="00886F09" w:rsidRDefault="00816927" w:rsidP="00A35314">
            <w:pPr>
              <w:jc w:val="center"/>
              <w:rPr>
                <w:rFonts w:ascii="Arial Narrow" w:hAnsi="Arial Narrow" w:cs="Calibri Light"/>
                <w:sz w:val="24"/>
                <w:szCs w:val="24"/>
              </w:rPr>
            </w:pPr>
            <w:r w:rsidRPr="00886F09">
              <w:rPr>
                <w:rFonts w:ascii="Arial Narrow" w:hAnsi="Arial Narrow" w:cs="Calibri Light"/>
                <w:sz w:val="24"/>
                <w:szCs w:val="24"/>
              </w:rPr>
              <w:t>2.4.3</w:t>
            </w:r>
          </w:p>
        </w:tc>
        <w:tc>
          <w:tcPr>
            <w:tcW w:w="3447" w:type="pct"/>
            <w:vAlign w:val="center"/>
          </w:tcPr>
          <w:p w14:paraId="65D1C8A6" w14:textId="77777777" w:rsidR="006623C8" w:rsidRPr="00886F09" w:rsidRDefault="00816927" w:rsidP="00A35314">
            <w:pPr>
              <w:rPr>
                <w:rFonts w:ascii="Arial Narrow" w:eastAsia="Times New Roman" w:hAnsi="Arial Narrow" w:cs="Calibri"/>
                <w:color w:val="000000"/>
                <w:sz w:val="24"/>
                <w:szCs w:val="24"/>
              </w:rPr>
            </w:pPr>
            <w:r w:rsidRPr="00886F09">
              <w:rPr>
                <w:rFonts w:ascii="Arial Narrow" w:hAnsi="Arial Narrow" w:cs="Calibri"/>
                <w:color w:val="000000"/>
                <w:sz w:val="24"/>
                <w:szCs w:val="24"/>
              </w:rPr>
              <w:t xml:space="preserve">Perform </w:t>
            </w:r>
            <w:r w:rsidR="006623C8" w:rsidRPr="00886F09">
              <w:rPr>
                <w:rFonts w:ascii="Arial Narrow" w:hAnsi="Arial Narrow" w:cs="Calibri"/>
                <w:color w:val="000000"/>
                <w:sz w:val="24"/>
                <w:szCs w:val="24"/>
              </w:rPr>
              <w:t>wound irrigation</w:t>
            </w:r>
            <w:r w:rsidRPr="00886F09">
              <w:rPr>
                <w:rFonts w:ascii="Arial Narrow" w:eastAsia="Times New Roman" w:hAnsi="Arial Narrow" w:cs="Calibri"/>
                <w:color w:val="000000"/>
                <w:sz w:val="24"/>
                <w:szCs w:val="24"/>
              </w:rPr>
              <w:t xml:space="preserve"> and </w:t>
            </w:r>
            <w:r w:rsidR="00E32951">
              <w:rPr>
                <w:rFonts w:ascii="Arial Narrow" w:eastAsia="Times New Roman" w:hAnsi="Arial Narrow" w:cs="Calibri"/>
                <w:color w:val="000000"/>
                <w:sz w:val="24"/>
                <w:szCs w:val="24"/>
              </w:rPr>
              <w:t xml:space="preserve">apply a range of </w:t>
            </w:r>
            <w:r w:rsidR="006623C8" w:rsidRPr="00886F09">
              <w:rPr>
                <w:rFonts w:ascii="Arial Narrow" w:hAnsi="Arial Narrow" w:cs="Calibri"/>
                <w:color w:val="000000"/>
                <w:sz w:val="24"/>
                <w:szCs w:val="24"/>
              </w:rPr>
              <w:t>dressing</w:t>
            </w:r>
            <w:r w:rsidR="00E32951">
              <w:rPr>
                <w:rFonts w:ascii="Arial Narrow" w:hAnsi="Arial Narrow" w:cs="Calibri"/>
                <w:color w:val="000000"/>
                <w:sz w:val="24"/>
                <w:szCs w:val="24"/>
              </w:rPr>
              <w:t xml:space="preserve"> according to assessed need </w:t>
            </w:r>
          </w:p>
        </w:tc>
        <w:tc>
          <w:tcPr>
            <w:tcW w:w="416" w:type="pct"/>
            <w:vAlign w:val="center"/>
          </w:tcPr>
          <w:p w14:paraId="3C0B70AE" w14:textId="77777777" w:rsidR="006623C8" w:rsidRPr="00886F09" w:rsidRDefault="006623C8" w:rsidP="00A35314">
            <w:pPr>
              <w:rPr>
                <w:rFonts w:ascii="Arial Narrow" w:hAnsi="Arial Narrow" w:cs="Calibri Light"/>
                <w:sz w:val="24"/>
                <w:szCs w:val="24"/>
              </w:rPr>
            </w:pPr>
          </w:p>
        </w:tc>
        <w:tc>
          <w:tcPr>
            <w:tcW w:w="705" w:type="pct"/>
            <w:vAlign w:val="center"/>
          </w:tcPr>
          <w:p w14:paraId="1DEE9E07" w14:textId="77777777" w:rsidR="006623C8" w:rsidRPr="00886F09" w:rsidRDefault="006623C8" w:rsidP="00A35314">
            <w:pPr>
              <w:rPr>
                <w:rFonts w:ascii="Arial Narrow" w:hAnsi="Arial Narrow" w:cs="Calibri Light"/>
                <w:sz w:val="24"/>
                <w:szCs w:val="24"/>
              </w:rPr>
            </w:pPr>
          </w:p>
        </w:tc>
      </w:tr>
      <w:tr w:rsidR="006623C8" w:rsidRPr="00886F09" w14:paraId="2B89B086" w14:textId="77777777" w:rsidTr="00A35314">
        <w:trPr>
          <w:trHeight w:val="431"/>
        </w:trPr>
        <w:tc>
          <w:tcPr>
            <w:tcW w:w="432" w:type="pct"/>
            <w:vAlign w:val="center"/>
          </w:tcPr>
          <w:p w14:paraId="0766D5AA" w14:textId="77777777" w:rsidR="006623C8" w:rsidRPr="00886F09" w:rsidRDefault="00816927" w:rsidP="00A35314">
            <w:pPr>
              <w:jc w:val="center"/>
              <w:rPr>
                <w:rFonts w:ascii="Arial Narrow" w:hAnsi="Arial Narrow" w:cs="Calibri Light"/>
                <w:sz w:val="24"/>
                <w:szCs w:val="24"/>
              </w:rPr>
            </w:pPr>
            <w:r w:rsidRPr="00886F09">
              <w:rPr>
                <w:rFonts w:ascii="Arial Narrow" w:hAnsi="Arial Narrow" w:cs="Calibri Light"/>
                <w:sz w:val="24"/>
                <w:szCs w:val="24"/>
              </w:rPr>
              <w:t>2.4.4</w:t>
            </w:r>
          </w:p>
        </w:tc>
        <w:tc>
          <w:tcPr>
            <w:tcW w:w="3447" w:type="pct"/>
            <w:vAlign w:val="center"/>
          </w:tcPr>
          <w:p w14:paraId="0F1F877E" w14:textId="77777777" w:rsidR="006623C8" w:rsidRPr="00886F09" w:rsidRDefault="00816927" w:rsidP="00A35314">
            <w:pPr>
              <w:rPr>
                <w:rFonts w:ascii="Arial Narrow" w:eastAsia="Times New Roman" w:hAnsi="Arial Narrow" w:cs="Calibri"/>
                <w:color w:val="000000"/>
                <w:sz w:val="24"/>
                <w:szCs w:val="24"/>
              </w:rPr>
            </w:pPr>
            <w:r w:rsidRPr="00886F09">
              <w:rPr>
                <w:rFonts w:ascii="Arial Narrow" w:hAnsi="Arial Narrow" w:cs="Arial"/>
                <w:color w:val="222222"/>
                <w:spacing w:val="2"/>
                <w:sz w:val="24"/>
                <w:szCs w:val="24"/>
                <w:shd w:val="clear" w:color="auto" w:fill="FCFCFC"/>
              </w:rPr>
              <w:t>A</w:t>
            </w:r>
            <w:r w:rsidR="006623C8" w:rsidRPr="00886F09">
              <w:rPr>
                <w:rFonts w:ascii="Arial Narrow" w:hAnsi="Arial Narrow" w:cs="Arial"/>
                <w:color w:val="222222"/>
                <w:spacing w:val="2"/>
                <w:sz w:val="24"/>
                <w:szCs w:val="24"/>
                <w:shd w:val="clear" w:color="auto" w:fill="FCFCFC"/>
              </w:rPr>
              <w:t xml:space="preserve">ssess wound closure </w:t>
            </w:r>
            <w:r w:rsidRPr="00886F09">
              <w:rPr>
                <w:rFonts w:ascii="Arial Narrow" w:eastAsia="Times New Roman" w:hAnsi="Arial Narrow" w:cs="Calibri"/>
                <w:color w:val="000000"/>
                <w:sz w:val="24"/>
                <w:szCs w:val="24"/>
              </w:rPr>
              <w:t xml:space="preserve">and perform suture removal </w:t>
            </w:r>
            <w:r w:rsidR="006A6A74">
              <w:rPr>
                <w:rFonts w:ascii="Arial Narrow" w:eastAsia="Times New Roman" w:hAnsi="Arial Narrow" w:cs="Calibri"/>
                <w:color w:val="000000"/>
                <w:sz w:val="24"/>
                <w:szCs w:val="24"/>
              </w:rPr>
              <w:t>as indicated</w:t>
            </w:r>
          </w:p>
        </w:tc>
        <w:tc>
          <w:tcPr>
            <w:tcW w:w="416" w:type="pct"/>
            <w:vAlign w:val="center"/>
          </w:tcPr>
          <w:p w14:paraId="479DB11C" w14:textId="77777777" w:rsidR="006623C8" w:rsidRPr="00886F09" w:rsidRDefault="006623C8" w:rsidP="00A35314">
            <w:pPr>
              <w:rPr>
                <w:rFonts w:ascii="Arial Narrow" w:hAnsi="Arial Narrow" w:cs="Calibri Light"/>
                <w:sz w:val="24"/>
                <w:szCs w:val="24"/>
              </w:rPr>
            </w:pPr>
          </w:p>
        </w:tc>
        <w:tc>
          <w:tcPr>
            <w:tcW w:w="705" w:type="pct"/>
            <w:vAlign w:val="center"/>
          </w:tcPr>
          <w:p w14:paraId="07A04BD4" w14:textId="77777777" w:rsidR="006623C8" w:rsidRPr="00886F09" w:rsidRDefault="006623C8" w:rsidP="00A35314">
            <w:pPr>
              <w:rPr>
                <w:rFonts w:ascii="Arial Narrow" w:hAnsi="Arial Narrow" w:cs="Calibri Light"/>
                <w:sz w:val="24"/>
                <w:szCs w:val="24"/>
              </w:rPr>
            </w:pPr>
          </w:p>
        </w:tc>
      </w:tr>
      <w:tr w:rsidR="006623C8" w:rsidRPr="00886F09" w14:paraId="371BEE3A" w14:textId="77777777" w:rsidTr="00A35314">
        <w:trPr>
          <w:trHeight w:val="701"/>
        </w:trPr>
        <w:tc>
          <w:tcPr>
            <w:tcW w:w="432" w:type="pct"/>
            <w:vAlign w:val="center"/>
          </w:tcPr>
          <w:p w14:paraId="5C45DA79" w14:textId="77777777" w:rsidR="006623C8" w:rsidRPr="00886F09" w:rsidRDefault="006A6A74" w:rsidP="00A35314">
            <w:pPr>
              <w:jc w:val="center"/>
              <w:rPr>
                <w:rFonts w:ascii="Arial Narrow" w:hAnsi="Arial Narrow" w:cs="Calibri Light"/>
                <w:sz w:val="24"/>
                <w:szCs w:val="24"/>
              </w:rPr>
            </w:pPr>
            <w:r>
              <w:rPr>
                <w:rFonts w:ascii="Arial Narrow" w:hAnsi="Arial Narrow" w:cs="Calibri Light"/>
                <w:sz w:val="24"/>
                <w:szCs w:val="24"/>
              </w:rPr>
              <w:t>2.4.5</w:t>
            </w:r>
          </w:p>
        </w:tc>
        <w:tc>
          <w:tcPr>
            <w:tcW w:w="3447" w:type="pct"/>
            <w:vAlign w:val="center"/>
          </w:tcPr>
          <w:p w14:paraId="7EDB2CF8" w14:textId="77777777" w:rsidR="006623C8" w:rsidRPr="00886F09" w:rsidRDefault="00816927"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Provide adequate health education to manage wound at home and identification of red flags</w:t>
            </w:r>
          </w:p>
        </w:tc>
        <w:tc>
          <w:tcPr>
            <w:tcW w:w="416" w:type="pct"/>
            <w:vAlign w:val="center"/>
          </w:tcPr>
          <w:p w14:paraId="39591E34" w14:textId="77777777" w:rsidR="006623C8" w:rsidRPr="00886F09" w:rsidRDefault="006623C8" w:rsidP="00A35314">
            <w:pPr>
              <w:rPr>
                <w:rFonts w:ascii="Arial Narrow" w:hAnsi="Arial Narrow" w:cs="Calibri Light"/>
                <w:sz w:val="24"/>
                <w:szCs w:val="24"/>
              </w:rPr>
            </w:pPr>
          </w:p>
        </w:tc>
        <w:tc>
          <w:tcPr>
            <w:tcW w:w="705" w:type="pct"/>
            <w:vAlign w:val="center"/>
          </w:tcPr>
          <w:p w14:paraId="2AE89153" w14:textId="77777777" w:rsidR="006623C8" w:rsidRPr="00886F09" w:rsidRDefault="006623C8" w:rsidP="00A35314">
            <w:pPr>
              <w:rPr>
                <w:rFonts w:ascii="Arial Narrow" w:hAnsi="Arial Narrow" w:cs="Calibri Light"/>
                <w:sz w:val="24"/>
                <w:szCs w:val="24"/>
              </w:rPr>
            </w:pPr>
          </w:p>
        </w:tc>
      </w:tr>
      <w:tr w:rsidR="00816927" w:rsidRPr="00886F09" w14:paraId="3389921A" w14:textId="77777777" w:rsidTr="00A35314">
        <w:trPr>
          <w:trHeight w:val="449"/>
        </w:trPr>
        <w:tc>
          <w:tcPr>
            <w:tcW w:w="432" w:type="pct"/>
            <w:vAlign w:val="center"/>
          </w:tcPr>
          <w:p w14:paraId="458EEF14" w14:textId="77777777" w:rsidR="00816927" w:rsidRPr="00886F09" w:rsidRDefault="006A6A74" w:rsidP="00A35314">
            <w:pPr>
              <w:jc w:val="center"/>
              <w:rPr>
                <w:rFonts w:ascii="Arial Narrow" w:hAnsi="Arial Narrow" w:cs="Calibri Light"/>
                <w:sz w:val="24"/>
                <w:szCs w:val="24"/>
              </w:rPr>
            </w:pPr>
            <w:r>
              <w:rPr>
                <w:rFonts w:ascii="Arial Narrow" w:hAnsi="Arial Narrow" w:cs="Calibri Light"/>
                <w:sz w:val="24"/>
                <w:szCs w:val="24"/>
              </w:rPr>
              <w:t>2.4.6</w:t>
            </w:r>
          </w:p>
        </w:tc>
        <w:tc>
          <w:tcPr>
            <w:tcW w:w="3447" w:type="pct"/>
            <w:vAlign w:val="center"/>
          </w:tcPr>
          <w:p w14:paraId="17769B19" w14:textId="77777777" w:rsidR="00816927" w:rsidRPr="00886F09" w:rsidRDefault="00816927"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Schedule for follow-up appointment accordingly</w:t>
            </w:r>
          </w:p>
        </w:tc>
        <w:tc>
          <w:tcPr>
            <w:tcW w:w="416" w:type="pct"/>
            <w:vAlign w:val="center"/>
          </w:tcPr>
          <w:p w14:paraId="3C28D6D7" w14:textId="77777777" w:rsidR="00816927" w:rsidRPr="00886F09" w:rsidRDefault="00816927" w:rsidP="00A35314">
            <w:pPr>
              <w:rPr>
                <w:rFonts w:ascii="Arial Narrow" w:hAnsi="Arial Narrow" w:cs="Calibri Light"/>
                <w:sz w:val="24"/>
                <w:szCs w:val="24"/>
              </w:rPr>
            </w:pPr>
          </w:p>
        </w:tc>
        <w:tc>
          <w:tcPr>
            <w:tcW w:w="705" w:type="pct"/>
            <w:vAlign w:val="center"/>
          </w:tcPr>
          <w:p w14:paraId="05C6B7E5" w14:textId="77777777" w:rsidR="00816927" w:rsidRPr="00886F09" w:rsidRDefault="00816927" w:rsidP="00A35314">
            <w:pPr>
              <w:rPr>
                <w:rFonts w:ascii="Arial Narrow" w:hAnsi="Arial Narrow" w:cs="Calibri Light"/>
                <w:sz w:val="24"/>
                <w:szCs w:val="24"/>
              </w:rPr>
            </w:pPr>
          </w:p>
        </w:tc>
      </w:tr>
      <w:tr w:rsidR="006623C8" w:rsidRPr="00886F09" w14:paraId="5BF4293B" w14:textId="77777777" w:rsidTr="00A35314">
        <w:tc>
          <w:tcPr>
            <w:tcW w:w="432" w:type="pct"/>
            <w:vAlign w:val="center"/>
          </w:tcPr>
          <w:p w14:paraId="3FB6B4FB" w14:textId="77777777" w:rsidR="006623C8" w:rsidRPr="00886F09" w:rsidRDefault="006A6A74" w:rsidP="00A35314">
            <w:pPr>
              <w:jc w:val="center"/>
              <w:rPr>
                <w:rFonts w:ascii="Arial Narrow" w:hAnsi="Arial Narrow" w:cs="Calibri Light"/>
                <w:sz w:val="24"/>
                <w:szCs w:val="24"/>
              </w:rPr>
            </w:pPr>
            <w:r>
              <w:rPr>
                <w:rFonts w:ascii="Arial Narrow" w:hAnsi="Arial Narrow" w:cs="Calibri Light"/>
                <w:sz w:val="24"/>
                <w:szCs w:val="24"/>
              </w:rPr>
              <w:t>2.4.7</w:t>
            </w:r>
          </w:p>
        </w:tc>
        <w:tc>
          <w:tcPr>
            <w:tcW w:w="3447" w:type="pct"/>
            <w:vAlign w:val="center"/>
          </w:tcPr>
          <w:p w14:paraId="5F49CA3D" w14:textId="77777777" w:rsidR="006623C8" w:rsidRPr="00886F09" w:rsidRDefault="00816927" w:rsidP="00A35314">
            <w:pPr>
              <w:spacing w:before="80" w:after="80"/>
              <w:rPr>
                <w:rFonts w:ascii="Arial Narrow" w:hAnsi="Arial Narrow" w:cs="Calibri"/>
                <w:color w:val="000000"/>
                <w:sz w:val="24"/>
                <w:szCs w:val="24"/>
              </w:rPr>
            </w:pPr>
            <w:r w:rsidRPr="00886F09">
              <w:rPr>
                <w:rFonts w:ascii="Arial Narrow" w:hAnsi="Arial Narrow" w:cs="Calibri"/>
                <w:color w:val="000000"/>
                <w:sz w:val="24"/>
                <w:szCs w:val="24"/>
              </w:rPr>
              <w:t>Evaluate</w:t>
            </w:r>
            <w:r w:rsidR="006623C8" w:rsidRPr="00886F09">
              <w:rPr>
                <w:rFonts w:ascii="Arial Narrow" w:hAnsi="Arial Narrow" w:cs="Calibri"/>
                <w:color w:val="000000"/>
                <w:sz w:val="24"/>
                <w:szCs w:val="24"/>
              </w:rPr>
              <w:t xml:space="preserve"> wound healing progress </w:t>
            </w:r>
          </w:p>
          <w:p w14:paraId="2CE063D2" w14:textId="77777777" w:rsidR="006623C8" w:rsidRPr="00886F09" w:rsidRDefault="00816927" w:rsidP="00A35314">
            <w:pPr>
              <w:pStyle w:val="ListParagraph"/>
              <w:numPr>
                <w:ilvl w:val="0"/>
                <w:numId w:val="7"/>
              </w:numPr>
              <w:spacing w:before="80" w:after="80"/>
              <w:rPr>
                <w:rFonts w:ascii="Arial Narrow" w:hAnsi="Arial Narrow" w:cs="Calibri"/>
                <w:color w:val="000000"/>
                <w:sz w:val="24"/>
                <w:szCs w:val="24"/>
              </w:rPr>
            </w:pPr>
            <w:r w:rsidRPr="00886F09">
              <w:rPr>
                <w:rFonts w:ascii="Arial Narrow" w:hAnsi="Arial Narrow" w:cs="Calibri"/>
                <w:color w:val="000000"/>
                <w:sz w:val="24"/>
                <w:szCs w:val="24"/>
              </w:rPr>
              <w:t>I</w:t>
            </w:r>
            <w:r w:rsidR="006623C8" w:rsidRPr="00886F09">
              <w:rPr>
                <w:rFonts w:ascii="Arial Narrow" w:hAnsi="Arial Narrow" w:cs="Calibri"/>
                <w:color w:val="000000"/>
                <w:sz w:val="24"/>
                <w:szCs w:val="24"/>
              </w:rPr>
              <w:t>dentify factors affecting wound healing</w:t>
            </w:r>
          </w:p>
          <w:p w14:paraId="37624B14" w14:textId="77777777" w:rsidR="006623C8" w:rsidRPr="00886F09" w:rsidRDefault="00816927" w:rsidP="00A35314">
            <w:pPr>
              <w:pStyle w:val="ListParagraph"/>
              <w:numPr>
                <w:ilvl w:val="0"/>
                <w:numId w:val="7"/>
              </w:numPr>
              <w:spacing w:before="80" w:after="80"/>
              <w:rPr>
                <w:rFonts w:ascii="Arial Narrow" w:hAnsi="Arial Narrow" w:cs="Calibri"/>
                <w:color w:val="000000"/>
                <w:sz w:val="24"/>
                <w:szCs w:val="24"/>
              </w:rPr>
            </w:pPr>
            <w:r w:rsidRPr="00886F09">
              <w:rPr>
                <w:rFonts w:ascii="Arial Narrow" w:hAnsi="Arial Narrow" w:cs="Calibri"/>
                <w:color w:val="000000"/>
                <w:sz w:val="24"/>
                <w:szCs w:val="24"/>
              </w:rPr>
              <w:t xml:space="preserve">Recognize </w:t>
            </w:r>
            <w:r w:rsidR="006623C8" w:rsidRPr="00886F09">
              <w:rPr>
                <w:rFonts w:ascii="Arial Narrow" w:hAnsi="Arial Narrow" w:cs="Calibri"/>
                <w:color w:val="000000"/>
                <w:sz w:val="24"/>
                <w:szCs w:val="24"/>
              </w:rPr>
              <w:t>signs and symptoms of infection and delay wound healing</w:t>
            </w:r>
            <w:r w:rsidR="006A6A74">
              <w:rPr>
                <w:rFonts w:ascii="Arial Narrow" w:hAnsi="Arial Narrow" w:cs="Calibri"/>
                <w:color w:val="000000"/>
                <w:sz w:val="24"/>
                <w:szCs w:val="24"/>
              </w:rPr>
              <w:t xml:space="preserve"> </w:t>
            </w:r>
            <w:r w:rsidR="006A6A74" w:rsidRPr="00886F09">
              <w:rPr>
                <w:rFonts w:ascii="Arial Narrow" w:eastAsia="Times New Roman" w:hAnsi="Arial Narrow" w:cs="Calibri"/>
                <w:color w:val="000000"/>
                <w:sz w:val="24"/>
                <w:szCs w:val="24"/>
              </w:rPr>
              <w:t>and other indication that need referral</w:t>
            </w:r>
          </w:p>
          <w:p w14:paraId="50E7054C" w14:textId="77777777" w:rsidR="006623C8" w:rsidRPr="00886F09" w:rsidRDefault="006623C8" w:rsidP="00A35314">
            <w:pPr>
              <w:pStyle w:val="ListParagraph"/>
              <w:numPr>
                <w:ilvl w:val="0"/>
                <w:numId w:val="7"/>
              </w:numPr>
              <w:spacing w:before="80" w:after="80"/>
              <w:rPr>
                <w:rFonts w:ascii="Arial Narrow" w:hAnsi="Arial Narrow" w:cs="Calibri"/>
                <w:color w:val="000000"/>
                <w:sz w:val="24"/>
                <w:szCs w:val="24"/>
              </w:rPr>
            </w:pPr>
            <w:r w:rsidRPr="00886F09">
              <w:rPr>
                <w:rFonts w:ascii="Arial Narrow" w:hAnsi="Arial Narrow" w:cs="Calibri"/>
                <w:color w:val="000000"/>
                <w:sz w:val="24"/>
                <w:szCs w:val="24"/>
              </w:rPr>
              <w:t>Able to plan, impl</w:t>
            </w:r>
            <w:r w:rsidR="00816927" w:rsidRPr="00886F09">
              <w:rPr>
                <w:rFonts w:ascii="Arial Narrow" w:hAnsi="Arial Narrow" w:cs="Calibri"/>
                <w:color w:val="000000"/>
                <w:sz w:val="24"/>
                <w:szCs w:val="24"/>
              </w:rPr>
              <w:t>ement and evaluate wound care</w:t>
            </w:r>
          </w:p>
        </w:tc>
        <w:tc>
          <w:tcPr>
            <w:tcW w:w="416" w:type="pct"/>
            <w:vAlign w:val="center"/>
          </w:tcPr>
          <w:p w14:paraId="49C315F1" w14:textId="77777777" w:rsidR="006623C8" w:rsidRPr="00886F09" w:rsidRDefault="006623C8" w:rsidP="00A35314">
            <w:pPr>
              <w:rPr>
                <w:rFonts w:ascii="Arial Narrow" w:hAnsi="Arial Narrow" w:cs="Calibri Light"/>
                <w:sz w:val="24"/>
                <w:szCs w:val="24"/>
              </w:rPr>
            </w:pPr>
          </w:p>
        </w:tc>
        <w:tc>
          <w:tcPr>
            <w:tcW w:w="705" w:type="pct"/>
            <w:vAlign w:val="center"/>
          </w:tcPr>
          <w:p w14:paraId="5C2D9684" w14:textId="77777777" w:rsidR="006623C8" w:rsidRPr="00886F09" w:rsidRDefault="006623C8" w:rsidP="00A35314">
            <w:pPr>
              <w:rPr>
                <w:rFonts w:ascii="Arial Narrow" w:hAnsi="Arial Narrow" w:cs="Calibri Light"/>
                <w:sz w:val="24"/>
                <w:szCs w:val="24"/>
              </w:rPr>
            </w:pPr>
          </w:p>
        </w:tc>
      </w:tr>
      <w:tr w:rsidR="0094568F" w:rsidRPr="00886F09" w14:paraId="32A8EC1D" w14:textId="77777777" w:rsidTr="004350E2">
        <w:trPr>
          <w:trHeight w:val="536"/>
        </w:trPr>
        <w:tc>
          <w:tcPr>
            <w:tcW w:w="432" w:type="pct"/>
            <w:shd w:val="clear" w:color="auto" w:fill="BDD6EE" w:themeFill="accent1" w:themeFillTint="66"/>
            <w:vAlign w:val="center"/>
          </w:tcPr>
          <w:p w14:paraId="40DEB020" w14:textId="77777777" w:rsidR="0094568F" w:rsidRPr="00886F09" w:rsidRDefault="0094568F" w:rsidP="00A35314">
            <w:pPr>
              <w:jc w:val="center"/>
              <w:rPr>
                <w:rFonts w:ascii="Arial Narrow" w:hAnsi="Arial Narrow" w:cs="Calibri Light"/>
                <w:b/>
                <w:bCs/>
                <w:sz w:val="24"/>
                <w:szCs w:val="24"/>
              </w:rPr>
            </w:pPr>
            <w:r w:rsidRPr="00886F09">
              <w:rPr>
                <w:rFonts w:ascii="Arial Narrow" w:hAnsi="Arial Narrow" w:cs="Calibri Light"/>
                <w:b/>
                <w:bCs/>
                <w:sz w:val="24"/>
                <w:szCs w:val="24"/>
              </w:rPr>
              <w:t>2.5</w:t>
            </w:r>
          </w:p>
        </w:tc>
        <w:tc>
          <w:tcPr>
            <w:tcW w:w="4568" w:type="pct"/>
            <w:gridSpan w:val="3"/>
            <w:shd w:val="clear" w:color="auto" w:fill="BDD6EE" w:themeFill="accent1" w:themeFillTint="66"/>
            <w:vAlign w:val="center"/>
          </w:tcPr>
          <w:p w14:paraId="3A17807C" w14:textId="77777777" w:rsidR="0094568F" w:rsidRPr="00886F09" w:rsidRDefault="0094568F" w:rsidP="00A35314">
            <w:pPr>
              <w:rPr>
                <w:rFonts w:ascii="Arial Narrow" w:hAnsi="Arial Narrow" w:cs="Calibri Light"/>
                <w:sz w:val="24"/>
                <w:szCs w:val="24"/>
              </w:rPr>
            </w:pPr>
            <w:r w:rsidRPr="00886F09">
              <w:rPr>
                <w:rFonts w:ascii="Arial Narrow" w:hAnsi="Arial Narrow" w:cs="Calibri Light"/>
                <w:b/>
                <w:bCs/>
                <w:sz w:val="24"/>
                <w:szCs w:val="24"/>
              </w:rPr>
              <w:t>Immunization</w:t>
            </w:r>
          </w:p>
        </w:tc>
      </w:tr>
      <w:tr w:rsidR="006623C8" w:rsidRPr="00886F09" w14:paraId="165A06B4" w14:textId="77777777" w:rsidTr="00A35314">
        <w:trPr>
          <w:trHeight w:val="680"/>
        </w:trPr>
        <w:tc>
          <w:tcPr>
            <w:tcW w:w="432" w:type="pct"/>
            <w:vAlign w:val="center"/>
          </w:tcPr>
          <w:p w14:paraId="1576F0ED" w14:textId="77777777" w:rsidR="006623C8" w:rsidRPr="00886F09" w:rsidRDefault="005C44D9" w:rsidP="00A35314">
            <w:pPr>
              <w:jc w:val="center"/>
              <w:rPr>
                <w:rFonts w:ascii="Arial Narrow" w:hAnsi="Arial Narrow" w:cs="Calibri Light"/>
                <w:sz w:val="24"/>
                <w:szCs w:val="24"/>
              </w:rPr>
            </w:pPr>
            <w:r w:rsidRPr="00886F09">
              <w:rPr>
                <w:rFonts w:ascii="Arial Narrow" w:hAnsi="Arial Narrow" w:cs="Calibri Light"/>
                <w:sz w:val="24"/>
                <w:szCs w:val="24"/>
              </w:rPr>
              <w:t>2.5.1</w:t>
            </w:r>
          </w:p>
        </w:tc>
        <w:tc>
          <w:tcPr>
            <w:tcW w:w="3447" w:type="pct"/>
            <w:vAlign w:val="center"/>
          </w:tcPr>
          <w:p w14:paraId="0F056627" w14:textId="77777777" w:rsidR="006623C8" w:rsidRPr="00886F09" w:rsidRDefault="006623C8"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 xml:space="preserve">Adhere to vaccine administration </w:t>
            </w:r>
            <w:r w:rsidR="006A6A74">
              <w:rPr>
                <w:rFonts w:ascii="Arial Narrow" w:eastAsia="Times New Roman" w:hAnsi="Arial Narrow" w:cs="Calibri"/>
                <w:color w:val="000000"/>
                <w:sz w:val="24"/>
                <w:szCs w:val="24"/>
              </w:rPr>
              <w:t>Standard Operating P</w:t>
            </w:r>
            <w:r w:rsidR="005C44D9" w:rsidRPr="00886F09">
              <w:rPr>
                <w:rFonts w:ascii="Arial Narrow" w:eastAsia="Times New Roman" w:hAnsi="Arial Narrow" w:cs="Calibri"/>
                <w:color w:val="000000"/>
                <w:sz w:val="24"/>
                <w:szCs w:val="24"/>
              </w:rPr>
              <w:t>rocedure (</w:t>
            </w:r>
            <w:r w:rsidRPr="00886F09">
              <w:rPr>
                <w:rFonts w:ascii="Arial Narrow" w:eastAsia="Times New Roman" w:hAnsi="Arial Narrow" w:cs="Calibri"/>
                <w:color w:val="000000"/>
                <w:sz w:val="24"/>
                <w:szCs w:val="24"/>
              </w:rPr>
              <w:t>SOP</w:t>
            </w:r>
            <w:r w:rsidR="005C44D9" w:rsidRPr="00886F09">
              <w:rPr>
                <w:rFonts w:ascii="Arial Narrow" w:eastAsia="Times New Roman" w:hAnsi="Arial Narrow" w:cs="Calibri"/>
                <w:color w:val="000000"/>
                <w:sz w:val="24"/>
                <w:szCs w:val="24"/>
              </w:rPr>
              <w:t>)</w:t>
            </w:r>
            <w:r w:rsidRPr="00886F09">
              <w:rPr>
                <w:rFonts w:ascii="Arial Narrow" w:eastAsia="Times New Roman" w:hAnsi="Arial Narrow" w:cs="Calibri"/>
                <w:color w:val="000000"/>
                <w:sz w:val="24"/>
                <w:szCs w:val="24"/>
              </w:rPr>
              <w:t xml:space="preserve"> including preparation, administration and post vaccination procedure.</w:t>
            </w:r>
          </w:p>
          <w:p w14:paraId="5D2CA688" w14:textId="77777777" w:rsidR="006623C8" w:rsidRPr="00886F09" w:rsidRDefault="006623C8" w:rsidP="00A35314">
            <w:pPr>
              <w:pStyle w:val="ListParagraph"/>
              <w:rPr>
                <w:rFonts w:ascii="Arial Narrow" w:eastAsia="Times New Roman" w:hAnsi="Arial Narrow" w:cs="Calibri"/>
                <w:color w:val="000000"/>
                <w:sz w:val="24"/>
                <w:szCs w:val="24"/>
              </w:rPr>
            </w:pPr>
          </w:p>
        </w:tc>
        <w:tc>
          <w:tcPr>
            <w:tcW w:w="416" w:type="pct"/>
            <w:vAlign w:val="center"/>
          </w:tcPr>
          <w:p w14:paraId="14FD8A5F" w14:textId="77777777" w:rsidR="006623C8" w:rsidRPr="00886F09" w:rsidRDefault="006623C8" w:rsidP="00A35314">
            <w:pPr>
              <w:rPr>
                <w:rFonts w:ascii="Arial Narrow" w:hAnsi="Arial Narrow" w:cs="Calibri Light"/>
                <w:sz w:val="24"/>
                <w:szCs w:val="24"/>
              </w:rPr>
            </w:pPr>
          </w:p>
        </w:tc>
        <w:tc>
          <w:tcPr>
            <w:tcW w:w="705" w:type="pct"/>
            <w:vAlign w:val="center"/>
          </w:tcPr>
          <w:p w14:paraId="5DB2259E" w14:textId="77777777" w:rsidR="006623C8" w:rsidRPr="00886F09" w:rsidRDefault="006623C8" w:rsidP="00A35314">
            <w:pPr>
              <w:rPr>
                <w:rFonts w:ascii="Arial Narrow" w:hAnsi="Arial Narrow" w:cs="Calibri Light"/>
                <w:sz w:val="24"/>
                <w:szCs w:val="24"/>
              </w:rPr>
            </w:pPr>
          </w:p>
        </w:tc>
      </w:tr>
      <w:tr w:rsidR="0094568F" w:rsidRPr="00886F09" w14:paraId="52A3CB04" w14:textId="77777777" w:rsidTr="00A35314">
        <w:trPr>
          <w:trHeight w:val="746"/>
        </w:trPr>
        <w:tc>
          <w:tcPr>
            <w:tcW w:w="432" w:type="pct"/>
            <w:vAlign w:val="center"/>
          </w:tcPr>
          <w:p w14:paraId="16BFD4E0"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2.5.2</w:t>
            </w:r>
          </w:p>
        </w:tc>
        <w:tc>
          <w:tcPr>
            <w:tcW w:w="3447" w:type="pct"/>
            <w:vAlign w:val="center"/>
          </w:tcPr>
          <w:p w14:paraId="585652AA" w14:textId="77777777" w:rsidR="0094568F" w:rsidRPr="00886F09" w:rsidRDefault="0094568F" w:rsidP="00A35314">
            <w:pPr>
              <w:rPr>
                <w:rFonts w:ascii="Arial Narrow" w:eastAsia="Times New Roman" w:hAnsi="Arial Narrow" w:cs="Calibri"/>
                <w:color w:val="000000"/>
                <w:sz w:val="24"/>
                <w:szCs w:val="24"/>
              </w:rPr>
            </w:pPr>
            <w:r w:rsidRPr="00886F09">
              <w:rPr>
                <w:rFonts w:ascii="Arial Narrow" w:hAnsi="Arial Narrow" w:cs="Calibri"/>
                <w:color w:val="000000"/>
                <w:sz w:val="24"/>
                <w:szCs w:val="24"/>
              </w:rPr>
              <w:t xml:space="preserve">Accurately document in </w:t>
            </w:r>
            <w:proofErr w:type="spellStart"/>
            <w:r w:rsidRPr="00886F09">
              <w:rPr>
                <w:rFonts w:ascii="Arial Narrow" w:hAnsi="Arial Narrow" w:cs="Calibri"/>
                <w:color w:val="000000"/>
                <w:sz w:val="24"/>
                <w:szCs w:val="24"/>
              </w:rPr>
              <w:t>BruHIMS</w:t>
            </w:r>
            <w:proofErr w:type="spellEnd"/>
            <w:r w:rsidRPr="00886F09">
              <w:rPr>
                <w:rFonts w:ascii="Arial Narrow" w:hAnsi="Arial Narrow" w:cs="Calibri"/>
                <w:color w:val="000000"/>
                <w:sz w:val="24"/>
                <w:szCs w:val="24"/>
              </w:rPr>
              <w:t xml:space="preserve"> and patient CDC booklet/ immunisation book</w:t>
            </w:r>
            <w:r w:rsidR="00AC4C2B">
              <w:rPr>
                <w:rFonts w:ascii="Arial Narrow" w:hAnsi="Arial Narrow" w:cs="Calibri"/>
                <w:color w:val="000000"/>
                <w:sz w:val="24"/>
                <w:szCs w:val="24"/>
              </w:rPr>
              <w:t xml:space="preserve"> as per guideline.</w:t>
            </w:r>
          </w:p>
          <w:p w14:paraId="02AE33EE" w14:textId="77777777" w:rsidR="0094568F" w:rsidRPr="00886F09" w:rsidRDefault="0094568F" w:rsidP="00A35314">
            <w:pPr>
              <w:pStyle w:val="ListParagraph"/>
              <w:rPr>
                <w:rFonts w:ascii="Arial Narrow" w:eastAsia="Times New Roman" w:hAnsi="Arial Narrow" w:cs="Calibri"/>
                <w:color w:val="000000"/>
                <w:sz w:val="24"/>
                <w:szCs w:val="24"/>
              </w:rPr>
            </w:pPr>
          </w:p>
        </w:tc>
        <w:tc>
          <w:tcPr>
            <w:tcW w:w="416" w:type="pct"/>
            <w:vAlign w:val="center"/>
          </w:tcPr>
          <w:p w14:paraId="700AE1B6" w14:textId="77777777" w:rsidR="0094568F" w:rsidRPr="00886F09" w:rsidRDefault="0094568F" w:rsidP="00A35314">
            <w:pPr>
              <w:rPr>
                <w:rFonts w:ascii="Arial Narrow" w:hAnsi="Arial Narrow" w:cs="Calibri Light"/>
                <w:sz w:val="24"/>
                <w:szCs w:val="24"/>
              </w:rPr>
            </w:pPr>
          </w:p>
        </w:tc>
        <w:tc>
          <w:tcPr>
            <w:tcW w:w="705" w:type="pct"/>
            <w:vAlign w:val="center"/>
          </w:tcPr>
          <w:p w14:paraId="6C82026C" w14:textId="77777777" w:rsidR="0094568F" w:rsidRPr="00886F09" w:rsidRDefault="0094568F" w:rsidP="00A35314">
            <w:pPr>
              <w:rPr>
                <w:rFonts w:ascii="Arial Narrow" w:hAnsi="Arial Narrow" w:cs="Calibri Light"/>
                <w:sz w:val="24"/>
                <w:szCs w:val="24"/>
              </w:rPr>
            </w:pPr>
          </w:p>
        </w:tc>
      </w:tr>
      <w:tr w:rsidR="0094568F" w:rsidRPr="00886F09" w14:paraId="082D5875" w14:textId="77777777" w:rsidTr="00A35314">
        <w:tc>
          <w:tcPr>
            <w:tcW w:w="432" w:type="pct"/>
            <w:vAlign w:val="center"/>
          </w:tcPr>
          <w:p w14:paraId="70B033F0"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2.5.3</w:t>
            </w:r>
          </w:p>
        </w:tc>
        <w:tc>
          <w:tcPr>
            <w:tcW w:w="3447" w:type="pct"/>
            <w:vAlign w:val="center"/>
          </w:tcPr>
          <w:p w14:paraId="32C57613" w14:textId="77777777" w:rsidR="0094568F" w:rsidRDefault="000A1492" w:rsidP="00A35314">
            <w:pPr>
              <w:rPr>
                <w:rFonts w:ascii="Arial Narrow" w:hAnsi="Arial Narrow" w:cs="Calibri"/>
                <w:color w:val="000000"/>
                <w:sz w:val="24"/>
                <w:szCs w:val="24"/>
              </w:rPr>
            </w:pPr>
            <w:r>
              <w:rPr>
                <w:rFonts w:ascii="Arial Narrow" w:hAnsi="Arial Narrow" w:cs="Calibri"/>
                <w:color w:val="000000"/>
                <w:sz w:val="24"/>
                <w:szCs w:val="24"/>
              </w:rPr>
              <w:t xml:space="preserve">Awareness of </w:t>
            </w:r>
            <w:r w:rsidR="006A6A74">
              <w:rPr>
                <w:rFonts w:ascii="Arial Narrow" w:hAnsi="Arial Narrow" w:cs="Calibri"/>
                <w:color w:val="000000"/>
                <w:sz w:val="24"/>
                <w:szCs w:val="24"/>
              </w:rPr>
              <w:t xml:space="preserve">national </w:t>
            </w:r>
            <w:r w:rsidR="0094568F">
              <w:rPr>
                <w:rFonts w:ascii="Arial Narrow" w:hAnsi="Arial Narrow" w:cs="Calibri"/>
                <w:color w:val="000000"/>
                <w:sz w:val="24"/>
                <w:szCs w:val="24"/>
              </w:rPr>
              <w:t>vacc</w:t>
            </w:r>
            <w:r w:rsidR="006A6A74">
              <w:rPr>
                <w:rFonts w:ascii="Arial Narrow" w:hAnsi="Arial Narrow" w:cs="Calibri"/>
                <w:color w:val="000000"/>
                <w:sz w:val="24"/>
                <w:szCs w:val="24"/>
              </w:rPr>
              <w:t>ination program</w:t>
            </w:r>
          </w:p>
          <w:p w14:paraId="5C4F825B" w14:textId="77777777" w:rsidR="0094568F" w:rsidRPr="00886F09" w:rsidRDefault="0094568F" w:rsidP="00A35314">
            <w:pPr>
              <w:rPr>
                <w:rFonts w:ascii="Arial Narrow" w:eastAsia="Times New Roman" w:hAnsi="Arial Narrow" w:cs="Calibri"/>
                <w:color w:val="000000"/>
                <w:sz w:val="24"/>
                <w:szCs w:val="24"/>
              </w:rPr>
            </w:pPr>
          </w:p>
        </w:tc>
        <w:tc>
          <w:tcPr>
            <w:tcW w:w="416" w:type="pct"/>
            <w:vAlign w:val="center"/>
          </w:tcPr>
          <w:p w14:paraId="7148B386" w14:textId="77777777" w:rsidR="0094568F" w:rsidRPr="00886F09" w:rsidRDefault="0094568F" w:rsidP="00A35314">
            <w:pPr>
              <w:rPr>
                <w:rFonts w:ascii="Arial Narrow" w:hAnsi="Arial Narrow" w:cs="Calibri Light"/>
                <w:sz w:val="24"/>
                <w:szCs w:val="24"/>
              </w:rPr>
            </w:pPr>
          </w:p>
        </w:tc>
        <w:tc>
          <w:tcPr>
            <w:tcW w:w="705" w:type="pct"/>
            <w:vAlign w:val="center"/>
          </w:tcPr>
          <w:p w14:paraId="0D1C0D0D" w14:textId="77777777" w:rsidR="0094568F" w:rsidRPr="00886F09" w:rsidRDefault="0094568F" w:rsidP="00A35314">
            <w:pPr>
              <w:rPr>
                <w:rFonts w:ascii="Arial Narrow" w:hAnsi="Arial Narrow" w:cs="Calibri Light"/>
                <w:sz w:val="24"/>
                <w:szCs w:val="24"/>
              </w:rPr>
            </w:pPr>
          </w:p>
        </w:tc>
      </w:tr>
      <w:tr w:rsidR="0094568F" w:rsidRPr="00886F09" w14:paraId="74FD1CA4" w14:textId="77777777" w:rsidTr="00A35314">
        <w:tc>
          <w:tcPr>
            <w:tcW w:w="432" w:type="pct"/>
            <w:vAlign w:val="center"/>
          </w:tcPr>
          <w:p w14:paraId="4EA744D7"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2.</w:t>
            </w:r>
            <w:r w:rsidRPr="00886F09">
              <w:rPr>
                <w:rFonts w:ascii="Arial Narrow" w:hAnsi="Arial Narrow" w:cs="Calibri Light"/>
                <w:sz w:val="24"/>
                <w:szCs w:val="24"/>
              </w:rPr>
              <w:t>5.4</w:t>
            </w:r>
          </w:p>
        </w:tc>
        <w:tc>
          <w:tcPr>
            <w:tcW w:w="3447" w:type="pct"/>
            <w:vAlign w:val="center"/>
          </w:tcPr>
          <w:p w14:paraId="0208B8C3" w14:textId="77777777" w:rsidR="0094568F" w:rsidRPr="00CD6C93" w:rsidRDefault="000A1492" w:rsidP="00A35314">
            <w:pPr>
              <w:spacing w:before="80" w:after="80"/>
              <w:rPr>
                <w:rFonts w:ascii="Arial Narrow" w:hAnsi="Arial Narrow" w:cs="Calibri"/>
                <w:color w:val="000000"/>
                <w:sz w:val="24"/>
                <w:szCs w:val="24"/>
              </w:rPr>
            </w:pPr>
            <w:r>
              <w:rPr>
                <w:rFonts w:ascii="Arial Narrow" w:hAnsi="Arial Narrow" w:cs="Calibri"/>
                <w:color w:val="000000"/>
                <w:sz w:val="24"/>
                <w:szCs w:val="24"/>
              </w:rPr>
              <w:t xml:space="preserve">Awareness of </w:t>
            </w:r>
            <w:r w:rsidR="0094568F" w:rsidRPr="00886F09">
              <w:rPr>
                <w:rFonts w:ascii="Arial Narrow" w:hAnsi="Arial Narrow" w:cs="Calibri"/>
                <w:color w:val="000000"/>
                <w:sz w:val="24"/>
                <w:szCs w:val="24"/>
              </w:rPr>
              <w:t>Adverse Event Following Immunisation (AEFI) reporting form and adhere to procedure for reporting of AEFI</w:t>
            </w:r>
            <w:r w:rsidR="00AC4C2B">
              <w:rPr>
                <w:rFonts w:ascii="Arial Narrow" w:hAnsi="Arial Narrow" w:cs="Calibri"/>
                <w:color w:val="000000"/>
                <w:sz w:val="24"/>
                <w:szCs w:val="24"/>
              </w:rPr>
              <w:t xml:space="preserve"> as per guideline</w:t>
            </w:r>
          </w:p>
        </w:tc>
        <w:tc>
          <w:tcPr>
            <w:tcW w:w="416" w:type="pct"/>
            <w:vAlign w:val="center"/>
          </w:tcPr>
          <w:p w14:paraId="23A4BD59" w14:textId="77777777" w:rsidR="0094568F" w:rsidRPr="00886F09" w:rsidRDefault="0094568F" w:rsidP="00A35314">
            <w:pPr>
              <w:rPr>
                <w:rFonts w:ascii="Arial Narrow" w:hAnsi="Arial Narrow" w:cs="Calibri Light"/>
                <w:sz w:val="24"/>
                <w:szCs w:val="24"/>
              </w:rPr>
            </w:pPr>
          </w:p>
        </w:tc>
        <w:tc>
          <w:tcPr>
            <w:tcW w:w="705" w:type="pct"/>
            <w:vAlign w:val="center"/>
          </w:tcPr>
          <w:p w14:paraId="0200D522" w14:textId="77777777" w:rsidR="0094568F" w:rsidRPr="00886F09" w:rsidRDefault="0094568F" w:rsidP="00A35314">
            <w:pPr>
              <w:rPr>
                <w:rFonts w:ascii="Arial Narrow" w:hAnsi="Arial Narrow" w:cs="Calibri Light"/>
                <w:sz w:val="24"/>
                <w:szCs w:val="24"/>
              </w:rPr>
            </w:pPr>
          </w:p>
        </w:tc>
      </w:tr>
      <w:tr w:rsidR="0094568F" w:rsidRPr="00886F09" w14:paraId="271DA563" w14:textId="77777777" w:rsidTr="00A35314">
        <w:tc>
          <w:tcPr>
            <w:tcW w:w="432" w:type="pct"/>
            <w:vAlign w:val="center"/>
          </w:tcPr>
          <w:p w14:paraId="2D40AEA0"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2.</w:t>
            </w:r>
            <w:r w:rsidRPr="00886F09">
              <w:rPr>
                <w:rFonts w:ascii="Arial Narrow" w:hAnsi="Arial Narrow" w:cs="Calibri Light"/>
                <w:sz w:val="24"/>
                <w:szCs w:val="24"/>
              </w:rPr>
              <w:t>5.5</w:t>
            </w:r>
          </w:p>
        </w:tc>
        <w:tc>
          <w:tcPr>
            <w:tcW w:w="3447" w:type="pct"/>
            <w:vAlign w:val="center"/>
          </w:tcPr>
          <w:p w14:paraId="25780206" w14:textId="73D88A08" w:rsidR="0094568F" w:rsidRDefault="0094568F" w:rsidP="00A35314">
            <w:pPr>
              <w:rPr>
                <w:rFonts w:ascii="Arial Narrow" w:hAnsi="Arial Narrow" w:cs="Calibri"/>
                <w:color w:val="000000"/>
                <w:sz w:val="24"/>
                <w:szCs w:val="24"/>
              </w:rPr>
            </w:pPr>
            <w:r w:rsidRPr="00886F09">
              <w:rPr>
                <w:rFonts w:ascii="Arial Narrow" w:eastAsia="Times New Roman" w:hAnsi="Arial Narrow" w:cs="Calibri"/>
                <w:color w:val="000000"/>
                <w:sz w:val="24"/>
                <w:szCs w:val="24"/>
              </w:rPr>
              <w:t>Adhere</w:t>
            </w:r>
            <w:r w:rsidR="00C63CE5">
              <w:rPr>
                <w:rFonts w:ascii="Arial Narrow" w:eastAsia="Times New Roman" w:hAnsi="Arial Narrow" w:cs="Calibri"/>
                <w:color w:val="000000"/>
                <w:sz w:val="24"/>
                <w:szCs w:val="24"/>
              </w:rPr>
              <w:t xml:space="preserve"> </w:t>
            </w:r>
            <w:r w:rsidRPr="00886F09">
              <w:rPr>
                <w:rFonts w:ascii="Arial Narrow" w:eastAsia="Times New Roman" w:hAnsi="Arial Narrow" w:cs="Calibri"/>
                <w:color w:val="000000"/>
                <w:sz w:val="24"/>
                <w:szCs w:val="24"/>
              </w:rPr>
              <w:t>to cold chain maintenance according to SOP</w:t>
            </w:r>
            <w:r>
              <w:rPr>
                <w:rFonts w:ascii="Arial Narrow" w:eastAsia="Times New Roman" w:hAnsi="Arial Narrow" w:cs="Calibri"/>
                <w:color w:val="000000"/>
                <w:sz w:val="24"/>
                <w:szCs w:val="24"/>
              </w:rPr>
              <w:t xml:space="preserve"> including </w:t>
            </w:r>
            <w:r>
              <w:rPr>
                <w:rFonts w:ascii="Arial Narrow" w:hAnsi="Arial Narrow" w:cs="Calibri"/>
                <w:color w:val="000000"/>
                <w:sz w:val="24"/>
                <w:szCs w:val="24"/>
              </w:rPr>
              <w:t>d</w:t>
            </w:r>
            <w:r w:rsidRPr="00CD6C93">
              <w:rPr>
                <w:rFonts w:ascii="Arial Narrow" w:hAnsi="Arial Narrow" w:cs="Calibri"/>
                <w:color w:val="000000"/>
                <w:sz w:val="24"/>
                <w:szCs w:val="24"/>
              </w:rPr>
              <w:t>ai</w:t>
            </w:r>
            <w:r>
              <w:rPr>
                <w:rFonts w:ascii="Arial Narrow" w:hAnsi="Arial Narrow" w:cs="Calibri"/>
                <w:color w:val="000000"/>
                <w:sz w:val="24"/>
                <w:szCs w:val="24"/>
              </w:rPr>
              <w:t>ly record of fridge temperature, s</w:t>
            </w:r>
            <w:r w:rsidRPr="00CD6C93">
              <w:rPr>
                <w:rFonts w:ascii="Arial Narrow" w:hAnsi="Arial Narrow" w:cs="Calibri"/>
                <w:color w:val="000000"/>
                <w:sz w:val="24"/>
                <w:szCs w:val="24"/>
              </w:rPr>
              <w:t>afe vaccine storage</w:t>
            </w:r>
            <w:r>
              <w:rPr>
                <w:rFonts w:ascii="Arial Narrow" w:hAnsi="Arial Narrow" w:cs="Calibri"/>
                <w:color w:val="000000"/>
                <w:sz w:val="24"/>
                <w:szCs w:val="24"/>
              </w:rPr>
              <w:t xml:space="preserve"> and procedure for </w:t>
            </w:r>
            <w:r w:rsidRPr="00CD6C93">
              <w:rPr>
                <w:rFonts w:ascii="Arial Narrow" w:hAnsi="Arial Narrow" w:cs="Calibri"/>
                <w:color w:val="000000"/>
                <w:sz w:val="24"/>
                <w:szCs w:val="24"/>
              </w:rPr>
              <w:t>transporting of vaccines</w:t>
            </w:r>
          </w:p>
          <w:p w14:paraId="07F2681D" w14:textId="77777777" w:rsidR="0094568F" w:rsidRPr="00CD6C93" w:rsidRDefault="0094568F" w:rsidP="00A35314">
            <w:pPr>
              <w:rPr>
                <w:rFonts w:ascii="Arial Narrow" w:hAnsi="Arial Narrow" w:cs="Calibri"/>
                <w:color w:val="000000"/>
                <w:sz w:val="24"/>
                <w:szCs w:val="24"/>
              </w:rPr>
            </w:pPr>
          </w:p>
        </w:tc>
        <w:tc>
          <w:tcPr>
            <w:tcW w:w="416" w:type="pct"/>
            <w:vAlign w:val="center"/>
          </w:tcPr>
          <w:p w14:paraId="7990E265" w14:textId="77777777" w:rsidR="0094568F" w:rsidRPr="00886F09" w:rsidRDefault="0094568F" w:rsidP="00A35314">
            <w:pPr>
              <w:rPr>
                <w:rFonts w:ascii="Arial Narrow" w:hAnsi="Arial Narrow" w:cs="Calibri Light"/>
                <w:sz w:val="24"/>
                <w:szCs w:val="24"/>
              </w:rPr>
            </w:pPr>
          </w:p>
        </w:tc>
        <w:tc>
          <w:tcPr>
            <w:tcW w:w="705" w:type="pct"/>
            <w:vAlign w:val="center"/>
          </w:tcPr>
          <w:p w14:paraId="464A2FEE" w14:textId="77777777" w:rsidR="0094568F" w:rsidRPr="00886F09" w:rsidRDefault="0094568F" w:rsidP="00A35314">
            <w:pPr>
              <w:rPr>
                <w:rFonts w:ascii="Arial Narrow" w:hAnsi="Arial Narrow" w:cs="Calibri Light"/>
                <w:sz w:val="24"/>
                <w:szCs w:val="24"/>
              </w:rPr>
            </w:pPr>
          </w:p>
        </w:tc>
      </w:tr>
      <w:tr w:rsidR="0094568F" w:rsidRPr="00886F09" w14:paraId="5D4CB5C6" w14:textId="77777777" w:rsidTr="00A35314">
        <w:tc>
          <w:tcPr>
            <w:tcW w:w="432" w:type="pct"/>
            <w:vAlign w:val="center"/>
          </w:tcPr>
          <w:p w14:paraId="375E9E55"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2.5.6</w:t>
            </w:r>
          </w:p>
        </w:tc>
        <w:tc>
          <w:tcPr>
            <w:tcW w:w="3447" w:type="pct"/>
            <w:vAlign w:val="center"/>
          </w:tcPr>
          <w:p w14:paraId="43ECF4C7" w14:textId="05B93687" w:rsidR="0094568F" w:rsidRPr="004350E2" w:rsidRDefault="0094568F" w:rsidP="004350E2">
            <w:pPr>
              <w:rPr>
                <w:rFonts w:ascii="Arial Narrow" w:hAnsi="Arial Narrow" w:cs="Calibri"/>
                <w:color w:val="000000"/>
                <w:sz w:val="24"/>
                <w:szCs w:val="24"/>
              </w:rPr>
            </w:pPr>
            <w:r w:rsidRPr="00886F09">
              <w:rPr>
                <w:rFonts w:ascii="Arial Narrow" w:eastAsia="Times New Roman" w:hAnsi="Arial Narrow" w:cs="Calibri"/>
                <w:color w:val="000000"/>
                <w:sz w:val="24"/>
                <w:szCs w:val="24"/>
              </w:rPr>
              <w:t xml:space="preserve">Act accordingly in the event of break in cold chain (adherence to </w:t>
            </w:r>
            <w:r w:rsidRPr="00886F09">
              <w:rPr>
                <w:rFonts w:ascii="Arial Narrow" w:hAnsi="Arial Narrow" w:cs="Calibri"/>
                <w:color w:val="000000"/>
                <w:sz w:val="24"/>
                <w:szCs w:val="24"/>
              </w:rPr>
              <w:t>break in cold chain SOP and reporting procedure)</w:t>
            </w:r>
          </w:p>
        </w:tc>
        <w:tc>
          <w:tcPr>
            <w:tcW w:w="416" w:type="pct"/>
            <w:vAlign w:val="center"/>
          </w:tcPr>
          <w:p w14:paraId="74773E39" w14:textId="77777777" w:rsidR="0094568F" w:rsidRPr="00886F09" w:rsidRDefault="0094568F" w:rsidP="00A35314">
            <w:pPr>
              <w:rPr>
                <w:rFonts w:ascii="Arial Narrow" w:hAnsi="Arial Narrow" w:cs="Calibri Light"/>
                <w:sz w:val="24"/>
                <w:szCs w:val="24"/>
              </w:rPr>
            </w:pPr>
          </w:p>
        </w:tc>
        <w:tc>
          <w:tcPr>
            <w:tcW w:w="705" w:type="pct"/>
            <w:vAlign w:val="center"/>
          </w:tcPr>
          <w:p w14:paraId="1D9AF8EF" w14:textId="77777777" w:rsidR="0094568F" w:rsidRPr="00886F09" w:rsidRDefault="0094568F" w:rsidP="00A35314">
            <w:pPr>
              <w:rPr>
                <w:rFonts w:ascii="Arial Narrow" w:hAnsi="Arial Narrow" w:cs="Calibri Light"/>
                <w:sz w:val="24"/>
                <w:szCs w:val="24"/>
              </w:rPr>
            </w:pPr>
          </w:p>
        </w:tc>
      </w:tr>
      <w:tr w:rsidR="000A1492" w:rsidRPr="00886F09" w14:paraId="7138107A" w14:textId="77777777" w:rsidTr="004350E2">
        <w:trPr>
          <w:trHeight w:val="491"/>
        </w:trPr>
        <w:tc>
          <w:tcPr>
            <w:tcW w:w="432" w:type="pct"/>
            <w:vAlign w:val="center"/>
          </w:tcPr>
          <w:p w14:paraId="62E65BAC" w14:textId="77777777" w:rsidR="000A1492" w:rsidRDefault="000A1492" w:rsidP="00A35314">
            <w:pPr>
              <w:jc w:val="center"/>
              <w:rPr>
                <w:rFonts w:ascii="Arial Narrow" w:hAnsi="Arial Narrow" w:cs="Calibri Light"/>
                <w:sz w:val="24"/>
                <w:szCs w:val="24"/>
              </w:rPr>
            </w:pPr>
            <w:r>
              <w:rPr>
                <w:rFonts w:ascii="Arial Narrow" w:hAnsi="Arial Narrow" w:cs="Calibri Light"/>
                <w:sz w:val="24"/>
                <w:szCs w:val="24"/>
              </w:rPr>
              <w:t>2.5.7</w:t>
            </w:r>
          </w:p>
        </w:tc>
        <w:tc>
          <w:tcPr>
            <w:tcW w:w="3447" w:type="pct"/>
            <w:vAlign w:val="center"/>
          </w:tcPr>
          <w:p w14:paraId="3A57C128" w14:textId="77777777" w:rsidR="000A1492" w:rsidRPr="004350E2" w:rsidRDefault="00FA4B92" w:rsidP="004350E2">
            <w:pPr>
              <w:autoSpaceDE w:val="0"/>
              <w:autoSpaceDN w:val="0"/>
              <w:adjustRightInd w:val="0"/>
              <w:rPr>
                <w:rFonts w:ascii="Arial Narrow" w:hAnsi="Arial Narrow" w:cs="ArialMT"/>
                <w:sz w:val="24"/>
                <w:szCs w:val="24"/>
                <w:lang w:val="en-US"/>
              </w:rPr>
            </w:pPr>
            <w:r>
              <w:rPr>
                <w:rFonts w:ascii="Arial Narrow" w:hAnsi="Arial Narrow" w:cs="ArialMT"/>
                <w:sz w:val="24"/>
                <w:szCs w:val="24"/>
                <w:lang w:val="en-US"/>
              </w:rPr>
              <w:t xml:space="preserve">Demonstrate adequate knowledge in the </w:t>
            </w:r>
            <w:r w:rsidR="000A1492" w:rsidRPr="000A1492">
              <w:rPr>
                <w:rFonts w:ascii="Arial Narrow" w:hAnsi="Arial Narrow" w:cs="ArialMT"/>
                <w:sz w:val="24"/>
                <w:szCs w:val="24"/>
                <w:lang w:val="en-US"/>
              </w:rPr>
              <w:t>management of anaphylaxis</w:t>
            </w:r>
          </w:p>
        </w:tc>
        <w:tc>
          <w:tcPr>
            <w:tcW w:w="416" w:type="pct"/>
            <w:vAlign w:val="center"/>
          </w:tcPr>
          <w:p w14:paraId="5399F60B" w14:textId="77777777" w:rsidR="000A1492" w:rsidRPr="00886F09" w:rsidRDefault="000A1492" w:rsidP="00A35314">
            <w:pPr>
              <w:rPr>
                <w:rFonts w:ascii="Arial Narrow" w:hAnsi="Arial Narrow" w:cs="Calibri Light"/>
                <w:sz w:val="24"/>
                <w:szCs w:val="24"/>
              </w:rPr>
            </w:pPr>
          </w:p>
        </w:tc>
        <w:tc>
          <w:tcPr>
            <w:tcW w:w="705" w:type="pct"/>
            <w:vAlign w:val="center"/>
          </w:tcPr>
          <w:p w14:paraId="5480EE05" w14:textId="77777777" w:rsidR="000A1492" w:rsidRPr="00886F09" w:rsidRDefault="000A1492" w:rsidP="00A35314">
            <w:pPr>
              <w:rPr>
                <w:rFonts w:ascii="Arial Narrow" w:hAnsi="Arial Narrow" w:cs="Calibri Light"/>
                <w:sz w:val="24"/>
                <w:szCs w:val="24"/>
              </w:rPr>
            </w:pPr>
          </w:p>
        </w:tc>
      </w:tr>
    </w:tbl>
    <w:p w14:paraId="0EDD1049" w14:textId="77777777" w:rsidR="004350E2" w:rsidRDefault="004350E2">
      <w:r>
        <w:br w:type="page"/>
      </w:r>
    </w:p>
    <w:tbl>
      <w:tblPr>
        <w:tblStyle w:val="TableGrid"/>
        <w:tblpPr w:leftFromText="180" w:rightFromText="180" w:vertAnchor="page" w:horzAnchor="margin" w:tblpY="716"/>
        <w:tblW w:w="5000" w:type="pct"/>
        <w:tblLook w:val="04A0" w:firstRow="1" w:lastRow="0" w:firstColumn="1" w:lastColumn="0" w:noHBand="0" w:noVBand="1"/>
      </w:tblPr>
      <w:tblGrid>
        <w:gridCol w:w="808"/>
        <w:gridCol w:w="6446"/>
        <w:gridCol w:w="778"/>
        <w:gridCol w:w="1318"/>
      </w:tblGrid>
      <w:tr w:rsidR="0094568F" w:rsidRPr="00886F09" w14:paraId="5D9559CD" w14:textId="77777777" w:rsidTr="00A35314">
        <w:trPr>
          <w:trHeight w:val="413"/>
        </w:trPr>
        <w:tc>
          <w:tcPr>
            <w:tcW w:w="432" w:type="pct"/>
            <w:shd w:val="clear" w:color="auto" w:fill="BDD6EE" w:themeFill="accent1" w:themeFillTint="66"/>
            <w:vAlign w:val="center"/>
          </w:tcPr>
          <w:p w14:paraId="51C66CA7" w14:textId="77777777" w:rsidR="0094568F" w:rsidRPr="00886F09" w:rsidRDefault="0094568F" w:rsidP="00A35314">
            <w:pPr>
              <w:jc w:val="center"/>
              <w:rPr>
                <w:rFonts w:ascii="Arial Narrow" w:hAnsi="Arial Narrow" w:cs="Calibri Light"/>
                <w:b/>
                <w:bCs/>
                <w:sz w:val="24"/>
                <w:szCs w:val="24"/>
              </w:rPr>
            </w:pPr>
            <w:r w:rsidRPr="00886F09">
              <w:rPr>
                <w:rFonts w:ascii="Arial Narrow" w:hAnsi="Arial Narrow" w:cs="Calibri Light"/>
                <w:b/>
                <w:bCs/>
                <w:sz w:val="24"/>
                <w:szCs w:val="24"/>
              </w:rPr>
              <w:lastRenderedPageBreak/>
              <w:t>2.6</w:t>
            </w:r>
          </w:p>
        </w:tc>
        <w:tc>
          <w:tcPr>
            <w:tcW w:w="4568" w:type="pct"/>
            <w:gridSpan w:val="3"/>
            <w:shd w:val="clear" w:color="auto" w:fill="BDD6EE" w:themeFill="accent1" w:themeFillTint="66"/>
            <w:vAlign w:val="center"/>
          </w:tcPr>
          <w:p w14:paraId="44431BFC" w14:textId="77777777" w:rsidR="0094568F" w:rsidRPr="00886F09" w:rsidRDefault="0094568F" w:rsidP="00A35314">
            <w:pPr>
              <w:rPr>
                <w:rFonts w:ascii="Arial Narrow" w:hAnsi="Arial Narrow" w:cs="Calibri Light"/>
                <w:sz w:val="24"/>
                <w:szCs w:val="24"/>
              </w:rPr>
            </w:pPr>
            <w:r w:rsidRPr="00886F09">
              <w:rPr>
                <w:rFonts w:ascii="Arial Narrow" w:eastAsia="Calibri" w:hAnsi="Arial Narrow" w:cs="Calibri Light"/>
                <w:b/>
                <w:bCs/>
                <w:sz w:val="24"/>
                <w:szCs w:val="24"/>
              </w:rPr>
              <w:t>Code Blue Management</w:t>
            </w:r>
          </w:p>
        </w:tc>
      </w:tr>
      <w:tr w:rsidR="0094568F" w:rsidRPr="00886F09" w14:paraId="67832FDC" w14:textId="77777777" w:rsidTr="00A35314">
        <w:trPr>
          <w:trHeight w:val="431"/>
        </w:trPr>
        <w:tc>
          <w:tcPr>
            <w:tcW w:w="432" w:type="pct"/>
            <w:vAlign w:val="center"/>
          </w:tcPr>
          <w:p w14:paraId="45A303B6"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2.6.1</w:t>
            </w:r>
          </w:p>
        </w:tc>
        <w:tc>
          <w:tcPr>
            <w:tcW w:w="3447" w:type="pct"/>
            <w:vAlign w:val="center"/>
          </w:tcPr>
          <w:p w14:paraId="19D228B9" w14:textId="4362BF59" w:rsidR="0094568F" w:rsidRPr="00886F09" w:rsidRDefault="0094568F" w:rsidP="00A35314">
            <w:pPr>
              <w:rPr>
                <w:rFonts w:ascii="Arial Narrow" w:eastAsia="Times New Roman" w:hAnsi="Arial Narrow" w:cs="Calibri"/>
                <w:color w:val="000000"/>
                <w:sz w:val="24"/>
                <w:szCs w:val="24"/>
              </w:rPr>
            </w:pPr>
            <w:r w:rsidRPr="00886F09">
              <w:rPr>
                <w:rFonts w:ascii="Arial Narrow" w:hAnsi="Arial Narrow" w:cs="Calibri"/>
                <w:color w:val="000000"/>
                <w:sz w:val="24"/>
                <w:szCs w:val="24"/>
              </w:rPr>
              <w:t>Able to identify individual roles in Code Blue management</w:t>
            </w:r>
            <w:r w:rsidR="008E4189">
              <w:rPr>
                <w:rFonts w:ascii="Arial Narrow" w:hAnsi="Arial Narrow" w:cs="Calibri"/>
                <w:color w:val="000000"/>
                <w:sz w:val="24"/>
                <w:szCs w:val="24"/>
              </w:rPr>
              <w:t xml:space="preserve"> </w:t>
            </w:r>
            <w:r w:rsidR="00C63CE5">
              <w:rPr>
                <w:rFonts w:ascii="Arial Narrow" w:hAnsi="Arial Narrow" w:cs="Calibri"/>
                <w:color w:val="000000"/>
                <w:sz w:val="24"/>
                <w:szCs w:val="24"/>
              </w:rPr>
              <w:t>by applying</w:t>
            </w:r>
            <w:r w:rsidR="008E4189">
              <w:rPr>
                <w:rFonts w:ascii="Arial Narrow" w:hAnsi="Arial Narrow" w:cs="Calibri"/>
                <w:color w:val="000000"/>
                <w:sz w:val="24"/>
                <w:szCs w:val="24"/>
              </w:rPr>
              <w:t xml:space="preserve"> local guidelines in the </w:t>
            </w:r>
            <w:r w:rsidR="008E648F">
              <w:rPr>
                <w:rFonts w:ascii="Arial Narrow" w:hAnsi="Arial Narrow" w:cs="Calibri"/>
                <w:color w:val="000000"/>
                <w:sz w:val="24"/>
                <w:szCs w:val="24"/>
              </w:rPr>
              <w:t>m</w:t>
            </w:r>
            <w:r w:rsidR="008E4189">
              <w:rPr>
                <w:rFonts w:ascii="Arial Narrow" w:hAnsi="Arial Narrow" w:cs="Calibri"/>
                <w:color w:val="000000"/>
                <w:sz w:val="24"/>
                <w:szCs w:val="24"/>
              </w:rPr>
              <w:t>anagement of emergency cases</w:t>
            </w:r>
          </w:p>
        </w:tc>
        <w:tc>
          <w:tcPr>
            <w:tcW w:w="416" w:type="pct"/>
            <w:vAlign w:val="center"/>
          </w:tcPr>
          <w:p w14:paraId="2E70FF40" w14:textId="77777777" w:rsidR="0094568F" w:rsidRPr="00886F09" w:rsidRDefault="0094568F" w:rsidP="00A35314">
            <w:pPr>
              <w:rPr>
                <w:rFonts w:ascii="Arial Narrow" w:hAnsi="Arial Narrow" w:cs="Calibri Light"/>
                <w:sz w:val="24"/>
                <w:szCs w:val="24"/>
              </w:rPr>
            </w:pPr>
          </w:p>
        </w:tc>
        <w:tc>
          <w:tcPr>
            <w:tcW w:w="705" w:type="pct"/>
            <w:vAlign w:val="center"/>
          </w:tcPr>
          <w:p w14:paraId="3FFCFD03" w14:textId="77777777" w:rsidR="0094568F" w:rsidRPr="00886F09" w:rsidRDefault="0094568F" w:rsidP="00A35314">
            <w:pPr>
              <w:rPr>
                <w:rFonts w:ascii="Arial Narrow" w:hAnsi="Arial Narrow" w:cs="Calibri Light"/>
                <w:sz w:val="24"/>
                <w:szCs w:val="24"/>
              </w:rPr>
            </w:pPr>
          </w:p>
        </w:tc>
      </w:tr>
      <w:tr w:rsidR="0094568F" w:rsidRPr="00886F09" w14:paraId="3ADB5EDD" w14:textId="77777777" w:rsidTr="00A35314">
        <w:trPr>
          <w:trHeight w:val="692"/>
        </w:trPr>
        <w:tc>
          <w:tcPr>
            <w:tcW w:w="432" w:type="pct"/>
            <w:vAlign w:val="center"/>
          </w:tcPr>
          <w:p w14:paraId="2ECFE79C"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2.6.2</w:t>
            </w:r>
          </w:p>
        </w:tc>
        <w:tc>
          <w:tcPr>
            <w:tcW w:w="3447" w:type="pct"/>
            <w:vAlign w:val="center"/>
          </w:tcPr>
          <w:p w14:paraId="78F51998" w14:textId="77777777" w:rsidR="0094568F" w:rsidRPr="00886F09" w:rsidRDefault="0094568F"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 xml:space="preserve">Adhere to SOP of monitoring and updating emergency trolley and </w:t>
            </w:r>
            <w:r w:rsidRPr="00886F09">
              <w:rPr>
                <w:rFonts w:ascii="Arial Narrow" w:hAnsi="Arial Narrow" w:cs="Calibri"/>
                <w:color w:val="000000"/>
                <w:sz w:val="24"/>
                <w:szCs w:val="24"/>
              </w:rPr>
              <w:t>perform regular monitoring as per guideline</w:t>
            </w:r>
          </w:p>
        </w:tc>
        <w:tc>
          <w:tcPr>
            <w:tcW w:w="416" w:type="pct"/>
            <w:vAlign w:val="center"/>
          </w:tcPr>
          <w:p w14:paraId="6DE3D8D2" w14:textId="77777777" w:rsidR="0094568F" w:rsidRPr="00886F09" w:rsidRDefault="0094568F" w:rsidP="00A35314">
            <w:pPr>
              <w:rPr>
                <w:rFonts w:ascii="Arial Narrow" w:hAnsi="Arial Narrow" w:cs="Calibri Light"/>
                <w:sz w:val="24"/>
                <w:szCs w:val="24"/>
              </w:rPr>
            </w:pPr>
          </w:p>
        </w:tc>
        <w:tc>
          <w:tcPr>
            <w:tcW w:w="705" w:type="pct"/>
            <w:vAlign w:val="center"/>
          </w:tcPr>
          <w:p w14:paraId="5901F330" w14:textId="77777777" w:rsidR="0094568F" w:rsidRPr="00886F09" w:rsidRDefault="0094568F" w:rsidP="00A35314">
            <w:pPr>
              <w:rPr>
                <w:rFonts w:ascii="Arial Narrow" w:hAnsi="Arial Narrow" w:cs="Calibri Light"/>
                <w:sz w:val="24"/>
                <w:szCs w:val="24"/>
              </w:rPr>
            </w:pPr>
          </w:p>
        </w:tc>
      </w:tr>
      <w:tr w:rsidR="00306626" w:rsidRPr="00886F09" w14:paraId="61312D04" w14:textId="77777777" w:rsidTr="00A35314">
        <w:trPr>
          <w:trHeight w:val="692"/>
        </w:trPr>
        <w:tc>
          <w:tcPr>
            <w:tcW w:w="432" w:type="pct"/>
            <w:vAlign w:val="center"/>
          </w:tcPr>
          <w:p w14:paraId="0CD329BE" w14:textId="77777777" w:rsidR="00306626" w:rsidRPr="00886F09" w:rsidRDefault="00306626" w:rsidP="00A35314">
            <w:pPr>
              <w:jc w:val="center"/>
              <w:rPr>
                <w:rFonts w:ascii="Arial Narrow" w:hAnsi="Arial Narrow" w:cs="Calibri Light"/>
                <w:sz w:val="24"/>
                <w:szCs w:val="24"/>
              </w:rPr>
            </w:pPr>
            <w:r>
              <w:rPr>
                <w:rFonts w:ascii="Arial Narrow" w:hAnsi="Arial Narrow" w:cs="Calibri Light"/>
                <w:sz w:val="24"/>
                <w:szCs w:val="24"/>
              </w:rPr>
              <w:t>2.6.3</w:t>
            </w:r>
          </w:p>
        </w:tc>
        <w:tc>
          <w:tcPr>
            <w:tcW w:w="3447" w:type="pct"/>
            <w:vAlign w:val="center"/>
          </w:tcPr>
          <w:p w14:paraId="1BF50F41" w14:textId="77777777" w:rsidR="00306626" w:rsidRPr="00886F09" w:rsidRDefault="00306626" w:rsidP="00A35314">
            <w:pPr>
              <w:rPr>
                <w:rFonts w:ascii="Arial Narrow" w:eastAsia="Times New Roman" w:hAnsi="Arial Narrow" w:cs="Calibri"/>
                <w:color w:val="000000"/>
                <w:sz w:val="24"/>
                <w:szCs w:val="24"/>
              </w:rPr>
            </w:pPr>
            <w:r>
              <w:rPr>
                <w:rFonts w:ascii="Arial Narrow" w:hAnsi="Arial Narrow" w:cs="ArialMT"/>
                <w:sz w:val="24"/>
                <w:szCs w:val="24"/>
                <w:lang w:val="en-US"/>
              </w:rPr>
              <w:t>Demonstrate adequate knowledge in the management of Code Blue</w:t>
            </w:r>
          </w:p>
        </w:tc>
        <w:tc>
          <w:tcPr>
            <w:tcW w:w="416" w:type="pct"/>
            <w:vAlign w:val="center"/>
          </w:tcPr>
          <w:p w14:paraId="2356F10E" w14:textId="77777777" w:rsidR="00306626" w:rsidRPr="00886F09" w:rsidRDefault="00306626" w:rsidP="00A35314">
            <w:pPr>
              <w:rPr>
                <w:rFonts w:ascii="Arial Narrow" w:hAnsi="Arial Narrow" w:cs="Calibri Light"/>
                <w:sz w:val="24"/>
                <w:szCs w:val="24"/>
              </w:rPr>
            </w:pPr>
          </w:p>
        </w:tc>
        <w:tc>
          <w:tcPr>
            <w:tcW w:w="705" w:type="pct"/>
            <w:vAlign w:val="center"/>
          </w:tcPr>
          <w:p w14:paraId="596A61A7" w14:textId="77777777" w:rsidR="00306626" w:rsidRPr="00886F09" w:rsidRDefault="00306626" w:rsidP="00A35314">
            <w:pPr>
              <w:rPr>
                <w:rFonts w:ascii="Arial Narrow" w:hAnsi="Arial Narrow" w:cs="Calibri Light"/>
                <w:sz w:val="24"/>
                <w:szCs w:val="24"/>
              </w:rPr>
            </w:pPr>
          </w:p>
        </w:tc>
      </w:tr>
      <w:tr w:rsidR="0094568F" w:rsidRPr="00886F09" w14:paraId="048BD7FE" w14:textId="77777777" w:rsidTr="00A35314">
        <w:trPr>
          <w:trHeight w:val="467"/>
        </w:trPr>
        <w:tc>
          <w:tcPr>
            <w:tcW w:w="432" w:type="pct"/>
            <w:shd w:val="clear" w:color="auto" w:fill="BDD6EE" w:themeFill="accent1" w:themeFillTint="66"/>
            <w:vAlign w:val="center"/>
          </w:tcPr>
          <w:p w14:paraId="3698DB21" w14:textId="77777777" w:rsidR="0094568F" w:rsidRPr="00886F09" w:rsidRDefault="0094568F" w:rsidP="00A35314">
            <w:pPr>
              <w:jc w:val="center"/>
              <w:rPr>
                <w:rFonts w:ascii="Arial Narrow" w:hAnsi="Arial Narrow" w:cs="Calibri Light"/>
                <w:b/>
                <w:bCs/>
                <w:sz w:val="24"/>
                <w:szCs w:val="24"/>
              </w:rPr>
            </w:pPr>
            <w:r w:rsidRPr="00886F09">
              <w:rPr>
                <w:rFonts w:ascii="Arial Narrow" w:hAnsi="Arial Narrow" w:cs="Calibri Light"/>
                <w:b/>
                <w:bCs/>
                <w:sz w:val="24"/>
                <w:szCs w:val="24"/>
              </w:rPr>
              <w:t>2.7</w:t>
            </w:r>
          </w:p>
        </w:tc>
        <w:tc>
          <w:tcPr>
            <w:tcW w:w="3447" w:type="pct"/>
            <w:shd w:val="clear" w:color="auto" w:fill="BDD6EE" w:themeFill="accent1" w:themeFillTint="66"/>
            <w:vAlign w:val="center"/>
          </w:tcPr>
          <w:p w14:paraId="211B5150" w14:textId="77777777" w:rsidR="0094568F" w:rsidRPr="00886F09" w:rsidRDefault="0094568F" w:rsidP="00A35314">
            <w:pPr>
              <w:autoSpaceDE w:val="0"/>
              <w:autoSpaceDN w:val="0"/>
              <w:adjustRightInd w:val="0"/>
              <w:rPr>
                <w:rFonts w:ascii="Arial Narrow" w:eastAsia="Calibri" w:hAnsi="Arial Narrow" w:cs="Calibri Light"/>
                <w:b/>
                <w:bCs/>
                <w:sz w:val="24"/>
                <w:szCs w:val="24"/>
              </w:rPr>
            </w:pPr>
            <w:r w:rsidRPr="00886F09">
              <w:rPr>
                <w:rFonts w:ascii="Arial Narrow" w:eastAsia="Calibri" w:hAnsi="Arial Narrow" w:cs="Calibri Light"/>
                <w:b/>
                <w:bCs/>
                <w:sz w:val="24"/>
                <w:szCs w:val="24"/>
              </w:rPr>
              <w:t>Health Promotion</w:t>
            </w:r>
          </w:p>
        </w:tc>
        <w:tc>
          <w:tcPr>
            <w:tcW w:w="416" w:type="pct"/>
            <w:shd w:val="clear" w:color="auto" w:fill="BDD6EE" w:themeFill="accent1" w:themeFillTint="66"/>
            <w:vAlign w:val="center"/>
          </w:tcPr>
          <w:p w14:paraId="300B391D" w14:textId="77777777" w:rsidR="0094568F" w:rsidRPr="00886F09" w:rsidRDefault="0094568F" w:rsidP="00A35314">
            <w:pPr>
              <w:rPr>
                <w:rFonts w:ascii="Arial Narrow" w:hAnsi="Arial Narrow" w:cs="Calibri Light"/>
                <w:sz w:val="24"/>
                <w:szCs w:val="24"/>
              </w:rPr>
            </w:pPr>
          </w:p>
        </w:tc>
        <w:tc>
          <w:tcPr>
            <w:tcW w:w="705" w:type="pct"/>
            <w:shd w:val="clear" w:color="auto" w:fill="BDD6EE" w:themeFill="accent1" w:themeFillTint="66"/>
            <w:vAlign w:val="center"/>
          </w:tcPr>
          <w:p w14:paraId="399AD937" w14:textId="77777777" w:rsidR="0094568F" w:rsidRPr="00886F09" w:rsidRDefault="0094568F" w:rsidP="00A35314">
            <w:pPr>
              <w:rPr>
                <w:rFonts w:ascii="Arial Narrow" w:hAnsi="Arial Narrow" w:cs="Calibri Light"/>
                <w:sz w:val="24"/>
                <w:szCs w:val="24"/>
              </w:rPr>
            </w:pPr>
          </w:p>
        </w:tc>
      </w:tr>
      <w:tr w:rsidR="0094568F" w:rsidRPr="00886F09" w14:paraId="0B58BCB0" w14:textId="77777777" w:rsidTr="00A35314">
        <w:trPr>
          <w:trHeight w:val="2573"/>
        </w:trPr>
        <w:tc>
          <w:tcPr>
            <w:tcW w:w="432" w:type="pct"/>
            <w:vAlign w:val="center"/>
          </w:tcPr>
          <w:p w14:paraId="03E9E9EB"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2.7.1</w:t>
            </w:r>
          </w:p>
        </w:tc>
        <w:tc>
          <w:tcPr>
            <w:tcW w:w="3447" w:type="pct"/>
            <w:vAlign w:val="center"/>
          </w:tcPr>
          <w:p w14:paraId="3FBF8A27" w14:textId="13A1B8E5" w:rsidR="0094568F" w:rsidRPr="00886F09" w:rsidRDefault="00AF13A7" w:rsidP="00A35314">
            <w:pPr>
              <w:autoSpaceDE w:val="0"/>
              <w:autoSpaceDN w:val="0"/>
              <w:adjustRightInd w:val="0"/>
              <w:rPr>
                <w:rFonts w:ascii="Arial Narrow" w:hAnsi="Arial Narrow" w:cs="Calibri"/>
                <w:color w:val="141719"/>
                <w:sz w:val="24"/>
                <w:szCs w:val="24"/>
                <w:lang w:val="en-US"/>
              </w:rPr>
            </w:pPr>
            <w:r>
              <w:rPr>
                <w:rFonts w:ascii="Arial Narrow" w:hAnsi="Arial Narrow" w:cs="Calibri"/>
                <w:color w:val="141719"/>
                <w:sz w:val="24"/>
                <w:szCs w:val="24"/>
                <w:lang w:val="en-US"/>
              </w:rPr>
              <w:t xml:space="preserve">Assess the health needs of the patients and provide them with information and education that enable them to promote health, assume self-care at different stages of their lives; and to cope with </w:t>
            </w:r>
            <w:r w:rsidR="0094568F" w:rsidRPr="00886F09">
              <w:rPr>
                <w:rFonts w:ascii="Arial Narrow" w:eastAsia="Calibri" w:hAnsi="Arial Narrow" w:cs="Calibri Light"/>
                <w:sz w:val="24"/>
                <w:szCs w:val="24"/>
              </w:rPr>
              <w:t xml:space="preserve">Non-Communicable Diseases (NCDs) </w:t>
            </w:r>
            <w:r>
              <w:rPr>
                <w:rFonts w:ascii="Arial Narrow" w:eastAsia="Calibri" w:hAnsi="Arial Narrow" w:cs="Calibri Light"/>
                <w:sz w:val="24"/>
                <w:szCs w:val="24"/>
              </w:rPr>
              <w:t xml:space="preserve">and injuries </w:t>
            </w:r>
            <w:r w:rsidR="0094568F" w:rsidRPr="00886F09">
              <w:rPr>
                <w:rFonts w:ascii="Arial Narrow" w:hAnsi="Arial Narrow" w:cs="Calibri"/>
                <w:color w:val="141719"/>
                <w:sz w:val="24"/>
                <w:szCs w:val="24"/>
                <w:lang w:val="en-US"/>
              </w:rPr>
              <w:t>which include:</w:t>
            </w:r>
          </w:p>
          <w:p w14:paraId="3223D355" w14:textId="77777777" w:rsidR="0094568F" w:rsidRPr="00886F09" w:rsidRDefault="0094568F" w:rsidP="00A35314">
            <w:pPr>
              <w:autoSpaceDE w:val="0"/>
              <w:autoSpaceDN w:val="0"/>
              <w:adjustRightInd w:val="0"/>
              <w:rPr>
                <w:rFonts w:ascii="Arial Narrow" w:hAnsi="Arial Narrow" w:cs="Calibri"/>
                <w:color w:val="000000"/>
                <w:sz w:val="24"/>
                <w:szCs w:val="24"/>
                <w:lang w:val="en-US"/>
              </w:rPr>
            </w:pPr>
          </w:p>
          <w:p w14:paraId="236F4390" w14:textId="77777777" w:rsidR="0094568F" w:rsidRPr="00886F09" w:rsidRDefault="0094568F" w:rsidP="00A35314">
            <w:pPr>
              <w:pStyle w:val="ListParagraph"/>
              <w:numPr>
                <w:ilvl w:val="0"/>
                <w:numId w:val="21"/>
              </w:numPr>
              <w:autoSpaceDE w:val="0"/>
              <w:autoSpaceDN w:val="0"/>
              <w:adjustRightInd w:val="0"/>
              <w:rPr>
                <w:rFonts w:ascii="Arial Narrow" w:hAnsi="Arial Narrow" w:cs="Calibri"/>
                <w:color w:val="000000"/>
                <w:sz w:val="24"/>
                <w:szCs w:val="24"/>
              </w:rPr>
            </w:pPr>
            <w:r w:rsidRPr="00886F09">
              <w:rPr>
                <w:rFonts w:ascii="Arial Narrow" w:hAnsi="Arial Narrow" w:cs="Calibri"/>
                <w:color w:val="000000"/>
                <w:sz w:val="24"/>
                <w:szCs w:val="24"/>
              </w:rPr>
              <w:t>Physical Activity</w:t>
            </w:r>
          </w:p>
          <w:p w14:paraId="7E7FC36D" w14:textId="77777777" w:rsidR="00E82980" w:rsidRDefault="002157AA" w:rsidP="00E82980">
            <w:pPr>
              <w:pStyle w:val="ListParagraph"/>
              <w:numPr>
                <w:ilvl w:val="0"/>
                <w:numId w:val="21"/>
              </w:numPr>
              <w:autoSpaceDE w:val="0"/>
              <w:autoSpaceDN w:val="0"/>
              <w:adjustRightInd w:val="0"/>
              <w:rPr>
                <w:rFonts w:ascii="Arial Narrow" w:hAnsi="Arial Narrow" w:cs="Calibri"/>
                <w:color w:val="000000"/>
                <w:sz w:val="24"/>
                <w:szCs w:val="24"/>
              </w:rPr>
            </w:pPr>
            <w:r>
              <w:rPr>
                <w:rFonts w:ascii="Arial Narrow" w:hAnsi="Arial Narrow" w:cs="Calibri"/>
                <w:color w:val="000000"/>
                <w:sz w:val="24"/>
                <w:szCs w:val="24"/>
              </w:rPr>
              <w:t>Healthy eating</w:t>
            </w:r>
          </w:p>
          <w:p w14:paraId="06791DD1" w14:textId="77777777" w:rsidR="0094568F" w:rsidRPr="00E82980" w:rsidRDefault="0094568F" w:rsidP="00E82980">
            <w:pPr>
              <w:pStyle w:val="ListParagraph"/>
              <w:numPr>
                <w:ilvl w:val="0"/>
                <w:numId w:val="21"/>
              </w:numPr>
              <w:autoSpaceDE w:val="0"/>
              <w:autoSpaceDN w:val="0"/>
              <w:adjustRightInd w:val="0"/>
              <w:rPr>
                <w:rFonts w:ascii="Arial Narrow" w:hAnsi="Arial Narrow" w:cs="Calibri"/>
                <w:color w:val="000000"/>
                <w:sz w:val="24"/>
                <w:szCs w:val="24"/>
              </w:rPr>
            </w:pPr>
            <w:r w:rsidRPr="00E82980">
              <w:rPr>
                <w:rFonts w:ascii="Arial Narrow" w:hAnsi="Arial Narrow" w:cs="Calibri"/>
                <w:color w:val="000000"/>
                <w:sz w:val="24"/>
                <w:szCs w:val="24"/>
              </w:rPr>
              <w:t>Smoking cessation</w:t>
            </w:r>
            <w:r w:rsidR="00E14C29" w:rsidRPr="00E82980">
              <w:rPr>
                <w:rFonts w:ascii="Arial Narrow" w:hAnsi="Arial Narrow" w:cs="Calibri"/>
                <w:color w:val="000000"/>
                <w:sz w:val="24"/>
                <w:szCs w:val="24"/>
              </w:rPr>
              <w:t xml:space="preserve"> and </w:t>
            </w:r>
            <w:r w:rsidR="00E14C29" w:rsidRPr="00E82980">
              <w:rPr>
                <w:rFonts w:ascii="Arial Narrow" w:hAnsi="Arial Narrow"/>
                <w:sz w:val="24"/>
                <w:szCs w:val="24"/>
              </w:rPr>
              <w:t xml:space="preserve">available support services to support smoking cessation </w:t>
            </w:r>
          </w:p>
          <w:p w14:paraId="6F79A015" w14:textId="77777777" w:rsidR="0094568F" w:rsidRPr="00886F09" w:rsidRDefault="0094568F" w:rsidP="00A35314">
            <w:pPr>
              <w:pStyle w:val="ListParagraph"/>
              <w:numPr>
                <w:ilvl w:val="0"/>
                <w:numId w:val="21"/>
              </w:numPr>
              <w:autoSpaceDE w:val="0"/>
              <w:autoSpaceDN w:val="0"/>
              <w:adjustRightInd w:val="0"/>
              <w:rPr>
                <w:rFonts w:ascii="Arial Narrow" w:hAnsi="Arial Narrow" w:cs="Calibri"/>
                <w:color w:val="000000"/>
                <w:sz w:val="24"/>
                <w:szCs w:val="24"/>
              </w:rPr>
            </w:pPr>
            <w:r w:rsidRPr="00886F09">
              <w:rPr>
                <w:rFonts w:ascii="Arial Narrow" w:hAnsi="Arial Narrow" w:cs="Calibri"/>
                <w:color w:val="000000"/>
                <w:sz w:val="24"/>
                <w:szCs w:val="24"/>
              </w:rPr>
              <w:t>Compliance to medication</w:t>
            </w:r>
          </w:p>
          <w:p w14:paraId="27FF3892" w14:textId="77777777" w:rsidR="0094568F" w:rsidRPr="00886F09" w:rsidRDefault="0094568F" w:rsidP="00A35314">
            <w:pPr>
              <w:pStyle w:val="ListParagraph"/>
              <w:numPr>
                <w:ilvl w:val="0"/>
                <w:numId w:val="21"/>
              </w:numPr>
              <w:autoSpaceDE w:val="0"/>
              <w:autoSpaceDN w:val="0"/>
              <w:adjustRightInd w:val="0"/>
              <w:rPr>
                <w:rFonts w:ascii="Arial Narrow" w:hAnsi="Arial Narrow" w:cs="Calibri"/>
                <w:color w:val="000000"/>
                <w:sz w:val="24"/>
                <w:szCs w:val="24"/>
              </w:rPr>
            </w:pPr>
            <w:r w:rsidRPr="00886F09">
              <w:rPr>
                <w:rFonts w:ascii="Arial Narrow" w:hAnsi="Arial Narrow" w:cs="Calibri"/>
                <w:color w:val="000000"/>
                <w:sz w:val="24"/>
                <w:szCs w:val="24"/>
              </w:rPr>
              <w:t>Compliance to schedule appointment / follow-up</w:t>
            </w:r>
          </w:p>
          <w:p w14:paraId="052A0518" w14:textId="77777777" w:rsidR="0094568F" w:rsidRPr="0094568F" w:rsidRDefault="0094568F" w:rsidP="00A35314">
            <w:pPr>
              <w:pStyle w:val="ListParagraph"/>
              <w:numPr>
                <w:ilvl w:val="0"/>
                <w:numId w:val="21"/>
              </w:numPr>
              <w:autoSpaceDE w:val="0"/>
              <w:autoSpaceDN w:val="0"/>
              <w:adjustRightInd w:val="0"/>
              <w:rPr>
                <w:rFonts w:ascii="Arial Narrow" w:hAnsi="Arial Narrow" w:cs="Calibri"/>
                <w:color w:val="000000"/>
                <w:sz w:val="24"/>
                <w:szCs w:val="24"/>
              </w:rPr>
            </w:pPr>
            <w:r w:rsidRPr="00886F09">
              <w:rPr>
                <w:rFonts w:ascii="Arial Narrow" w:hAnsi="Arial Narrow" w:cs="Calibri"/>
                <w:color w:val="000000"/>
                <w:sz w:val="24"/>
                <w:szCs w:val="24"/>
              </w:rPr>
              <w:t>Self-care and disease management plan</w:t>
            </w:r>
          </w:p>
        </w:tc>
        <w:tc>
          <w:tcPr>
            <w:tcW w:w="416" w:type="pct"/>
            <w:vAlign w:val="center"/>
          </w:tcPr>
          <w:p w14:paraId="38122B35" w14:textId="77777777" w:rsidR="0094568F" w:rsidRPr="00886F09" w:rsidRDefault="0094568F" w:rsidP="00A35314">
            <w:pPr>
              <w:rPr>
                <w:rFonts w:ascii="Arial Narrow" w:hAnsi="Arial Narrow" w:cs="Calibri Light"/>
                <w:sz w:val="24"/>
                <w:szCs w:val="24"/>
              </w:rPr>
            </w:pPr>
          </w:p>
        </w:tc>
        <w:tc>
          <w:tcPr>
            <w:tcW w:w="705" w:type="pct"/>
            <w:vAlign w:val="center"/>
          </w:tcPr>
          <w:p w14:paraId="2C1060A7" w14:textId="77777777" w:rsidR="0094568F" w:rsidRPr="00886F09" w:rsidRDefault="0094568F" w:rsidP="00A35314">
            <w:pPr>
              <w:rPr>
                <w:rFonts w:ascii="Arial Narrow" w:hAnsi="Arial Narrow" w:cs="Calibri Light"/>
                <w:sz w:val="24"/>
                <w:szCs w:val="24"/>
              </w:rPr>
            </w:pPr>
          </w:p>
        </w:tc>
      </w:tr>
      <w:tr w:rsidR="0094568F" w:rsidRPr="00886F09" w14:paraId="79E530FF" w14:textId="77777777" w:rsidTr="00A35314">
        <w:trPr>
          <w:trHeight w:val="1160"/>
        </w:trPr>
        <w:tc>
          <w:tcPr>
            <w:tcW w:w="432" w:type="pct"/>
            <w:vAlign w:val="center"/>
          </w:tcPr>
          <w:p w14:paraId="664B737E"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2.7.2</w:t>
            </w:r>
          </w:p>
        </w:tc>
        <w:tc>
          <w:tcPr>
            <w:tcW w:w="3447" w:type="pct"/>
            <w:vAlign w:val="center"/>
          </w:tcPr>
          <w:p w14:paraId="779A9484" w14:textId="256CAC2D" w:rsidR="0094568F" w:rsidRPr="00886F09" w:rsidRDefault="0094568F" w:rsidP="00A35314">
            <w:pPr>
              <w:spacing w:before="80" w:after="80"/>
              <w:rPr>
                <w:rFonts w:ascii="Arial Narrow" w:hAnsi="Arial Narrow" w:cs="Calibri"/>
                <w:color w:val="000000"/>
                <w:sz w:val="24"/>
                <w:szCs w:val="24"/>
              </w:rPr>
            </w:pPr>
            <w:r w:rsidRPr="00886F09">
              <w:rPr>
                <w:rFonts w:ascii="Arial Narrow" w:hAnsi="Arial Narrow" w:cs="Calibri"/>
                <w:color w:val="000000"/>
                <w:sz w:val="24"/>
                <w:szCs w:val="24"/>
              </w:rPr>
              <w:t xml:space="preserve">Perform </w:t>
            </w:r>
            <w:r w:rsidR="00AF13A7">
              <w:rPr>
                <w:rFonts w:ascii="Arial Narrow" w:hAnsi="Arial Narrow" w:cs="Calibri"/>
                <w:color w:val="000000"/>
                <w:sz w:val="24"/>
                <w:szCs w:val="24"/>
              </w:rPr>
              <w:t>skills and competence in health promotion</w:t>
            </w:r>
            <w:r w:rsidR="00A81F1D">
              <w:rPr>
                <w:rFonts w:ascii="Arial Narrow" w:hAnsi="Arial Narrow" w:cs="Calibri"/>
                <w:color w:val="000000"/>
                <w:sz w:val="24"/>
                <w:szCs w:val="24"/>
              </w:rPr>
              <w:t xml:space="preserve"> through lifelong learning and adopt various health promotion strategies that help people to build capacity in controlling their own health and making healthy life choice</w:t>
            </w:r>
          </w:p>
        </w:tc>
        <w:tc>
          <w:tcPr>
            <w:tcW w:w="416" w:type="pct"/>
            <w:vAlign w:val="center"/>
          </w:tcPr>
          <w:p w14:paraId="004093CD" w14:textId="77777777" w:rsidR="0094568F" w:rsidRPr="00886F09" w:rsidRDefault="0094568F" w:rsidP="00A35314">
            <w:pPr>
              <w:rPr>
                <w:rFonts w:ascii="Arial Narrow" w:hAnsi="Arial Narrow" w:cs="Calibri Light"/>
                <w:sz w:val="24"/>
                <w:szCs w:val="24"/>
              </w:rPr>
            </w:pPr>
          </w:p>
        </w:tc>
        <w:tc>
          <w:tcPr>
            <w:tcW w:w="705" w:type="pct"/>
            <w:vAlign w:val="center"/>
          </w:tcPr>
          <w:p w14:paraId="4872DF16" w14:textId="77777777" w:rsidR="0094568F" w:rsidRPr="00886F09" w:rsidRDefault="0094568F" w:rsidP="00A35314">
            <w:pPr>
              <w:rPr>
                <w:rFonts w:ascii="Arial Narrow" w:hAnsi="Arial Narrow" w:cs="Calibri Light"/>
                <w:sz w:val="24"/>
                <w:szCs w:val="24"/>
              </w:rPr>
            </w:pPr>
          </w:p>
        </w:tc>
      </w:tr>
      <w:tr w:rsidR="0094568F" w:rsidRPr="00886F09" w14:paraId="7235CB28" w14:textId="77777777" w:rsidTr="00A35314">
        <w:trPr>
          <w:trHeight w:val="530"/>
        </w:trPr>
        <w:tc>
          <w:tcPr>
            <w:tcW w:w="432" w:type="pct"/>
            <w:vAlign w:val="center"/>
          </w:tcPr>
          <w:p w14:paraId="6895A557"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2.7.3</w:t>
            </w:r>
          </w:p>
        </w:tc>
        <w:tc>
          <w:tcPr>
            <w:tcW w:w="3447" w:type="pct"/>
            <w:vAlign w:val="center"/>
          </w:tcPr>
          <w:p w14:paraId="4FF4DA70" w14:textId="259583ED" w:rsidR="0094568F" w:rsidRDefault="00A81F1D" w:rsidP="00A35314">
            <w:pPr>
              <w:autoSpaceDE w:val="0"/>
              <w:autoSpaceDN w:val="0"/>
              <w:adjustRightInd w:val="0"/>
              <w:rPr>
                <w:rFonts w:ascii="Arial Narrow" w:hAnsi="Arial Narrow" w:cs="ArialMT"/>
                <w:sz w:val="24"/>
                <w:szCs w:val="24"/>
                <w:lang w:val="en-US"/>
              </w:rPr>
            </w:pPr>
            <w:r>
              <w:rPr>
                <w:rFonts w:ascii="Arial Narrow" w:hAnsi="Arial Narrow" w:cs="Calibri"/>
                <w:sz w:val="24"/>
                <w:szCs w:val="24"/>
                <w:lang w:val="en-US"/>
              </w:rPr>
              <w:t xml:space="preserve">Facilitate and empower individuals, families and communities to increase control over the determinants of health via capacity building strategies such as </w:t>
            </w:r>
            <w:r w:rsidR="0094568F" w:rsidRPr="00886F09">
              <w:rPr>
                <w:rFonts w:ascii="Arial Narrow" w:hAnsi="Arial Narrow" w:cs="Calibri"/>
                <w:sz w:val="24"/>
                <w:szCs w:val="24"/>
                <w:lang w:val="en-US"/>
              </w:rPr>
              <w:t>common risk factors</w:t>
            </w:r>
            <w:r w:rsidR="0094568F" w:rsidRPr="00886F09">
              <w:rPr>
                <w:rFonts w:ascii="Arial Narrow" w:eastAsia="Times New Roman" w:hAnsi="Arial Narrow" w:cs="Calibri"/>
                <w:color w:val="000000"/>
                <w:sz w:val="24"/>
                <w:szCs w:val="24"/>
              </w:rPr>
              <w:t xml:space="preserve"> of Cardiovascular disease (CVD)</w:t>
            </w:r>
            <w:r w:rsidR="00E545F0">
              <w:rPr>
                <w:rFonts w:ascii="ArialMT" w:hAnsi="ArialMT" w:cs="ArialMT"/>
                <w:sz w:val="18"/>
                <w:szCs w:val="18"/>
                <w:lang w:val="en-US"/>
              </w:rPr>
              <w:t xml:space="preserve"> </w:t>
            </w:r>
            <w:r w:rsidR="00E545F0" w:rsidRPr="00E545F0">
              <w:rPr>
                <w:rFonts w:ascii="Arial Narrow" w:hAnsi="Arial Narrow" w:cs="ArialMT"/>
                <w:sz w:val="24"/>
                <w:szCs w:val="24"/>
                <w:lang w:val="en-US"/>
              </w:rPr>
              <w:t>including modifiable and non</w:t>
            </w:r>
            <w:r w:rsidR="00C63CE5">
              <w:rPr>
                <w:rFonts w:ascii="Arial Narrow" w:hAnsi="Arial Narrow" w:cs="ArialMT"/>
                <w:sz w:val="24"/>
                <w:szCs w:val="24"/>
                <w:lang w:val="en-US"/>
              </w:rPr>
              <w:t>-</w:t>
            </w:r>
            <w:r w:rsidR="00E545F0" w:rsidRPr="00E545F0">
              <w:rPr>
                <w:rFonts w:ascii="Arial Narrow" w:hAnsi="Arial Narrow" w:cs="ArialMT"/>
                <w:sz w:val="24"/>
                <w:szCs w:val="24"/>
                <w:lang w:val="en-US"/>
              </w:rPr>
              <w:t>modifiable risk factors</w:t>
            </w:r>
          </w:p>
          <w:p w14:paraId="7F6CE0BC" w14:textId="77777777" w:rsidR="00AC4C2B" w:rsidRPr="00E545F0" w:rsidRDefault="00AC4C2B" w:rsidP="00A35314">
            <w:pPr>
              <w:autoSpaceDE w:val="0"/>
              <w:autoSpaceDN w:val="0"/>
              <w:adjustRightInd w:val="0"/>
              <w:rPr>
                <w:rFonts w:ascii="ArialMT" w:hAnsi="ArialMT" w:cs="ArialMT"/>
                <w:sz w:val="18"/>
                <w:szCs w:val="18"/>
                <w:lang w:val="en-US"/>
              </w:rPr>
            </w:pPr>
          </w:p>
        </w:tc>
        <w:tc>
          <w:tcPr>
            <w:tcW w:w="416" w:type="pct"/>
            <w:vAlign w:val="center"/>
          </w:tcPr>
          <w:p w14:paraId="0EF69BA3" w14:textId="77777777" w:rsidR="0094568F" w:rsidRPr="00886F09" w:rsidRDefault="0094568F" w:rsidP="00A35314">
            <w:pPr>
              <w:rPr>
                <w:rFonts w:ascii="Arial Narrow" w:hAnsi="Arial Narrow" w:cs="Calibri Light"/>
                <w:sz w:val="24"/>
                <w:szCs w:val="24"/>
              </w:rPr>
            </w:pPr>
          </w:p>
        </w:tc>
        <w:tc>
          <w:tcPr>
            <w:tcW w:w="705" w:type="pct"/>
            <w:vAlign w:val="center"/>
          </w:tcPr>
          <w:p w14:paraId="25BD8220" w14:textId="77777777" w:rsidR="0094568F" w:rsidRPr="00886F09" w:rsidRDefault="0094568F" w:rsidP="00A35314">
            <w:pPr>
              <w:rPr>
                <w:rFonts w:ascii="Arial Narrow" w:hAnsi="Arial Narrow" w:cs="Calibri Light"/>
                <w:sz w:val="24"/>
                <w:szCs w:val="24"/>
              </w:rPr>
            </w:pPr>
          </w:p>
        </w:tc>
      </w:tr>
      <w:tr w:rsidR="0094568F" w:rsidRPr="00886F09" w14:paraId="2244B6CF" w14:textId="77777777" w:rsidTr="00A35314">
        <w:trPr>
          <w:trHeight w:val="719"/>
        </w:trPr>
        <w:tc>
          <w:tcPr>
            <w:tcW w:w="432" w:type="pct"/>
            <w:vAlign w:val="center"/>
          </w:tcPr>
          <w:p w14:paraId="14BFACF4"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2.7.4</w:t>
            </w:r>
          </w:p>
        </w:tc>
        <w:tc>
          <w:tcPr>
            <w:tcW w:w="3447" w:type="pct"/>
          </w:tcPr>
          <w:p w14:paraId="185AC404" w14:textId="43BAE22B" w:rsidR="0094568F" w:rsidRPr="00886F09" w:rsidRDefault="00A81F1D" w:rsidP="00A35314">
            <w:pPr>
              <w:rPr>
                <w:rFonts w:ascii="Arial Narrow" w:eastAsia="Times New Roman" w:hAnsi="Arial Narrow" w:cs="Calibri"/>
                <w:color w:val="000000"/>
                <w:sz w:val="24"/>
                <w:szCs w:val="24"/>
              </w:rPr>
            </w:pPr>
            <w:r>
              <w:rPr>
                <w:rFonts w:ascii="Arial Narrow" w:hAnsi="Arial Narrow" w:cs="Calibri"/>
                <w:sz w:val="24"/>
                <w:szCs w:val="24"/>
                <w:lang w:val="en-US"/>
              </w:rPr>
              <w:t xml:space="preserve">Tackling multiple health determinants such as </w:t>
            </w:r>
            <w:r w:rsidR="0094568F" w:rsidRPr="00886F09">
              <w:rPr>
                <w:rFonts w:ascii="Arial Narrow" w:hAnsi="Arial Narrow" w:cs="Calibri"/>
                <w:sz w:val="24"/>
                <w:szCs w:val="24"/>
                <w:lang w:val="en-US"/>
              </w:rPr>
              <w:t>CVD risk assessment by utilizing appropriate / available assessment tool and refer acco</w:t>
            </w:r>
            <w:r w:rsidR="00AC4C2B">
              <w:rPr>
                <w:rFonts w:ascii="Arial Narrow" w:hAnsi="Arial Narrow" w:cs="Calibri"/>
                <w:sz w:val="24"/>
                <w:szCs w:val="24"/>
                <w:lang w:val="en-US"/>
              </w:rPr>
              <w:t xml:space="preserve">rdingly as per </w:t>
            </w:r>
            <w:r w:rsidR="0094568F" w:rsidRPr="00886F09">
              <w:rPr>
                <w:rFonts w:ascii="Arial Narrow" w:hAnsi="Arial Narrow" w:cs="Calibri"/>
                <w:sz w:val="24"/>
                <w:szCs w:val="24"/>
                <w:lang w:val="en-US"/>
              </w:rPr>
              <w:t>guideline</w:t>
            </w:r>
          </w:p>
        </w:tc>
        <w:tc>
          <w:tcPr>
            <w:tcW w:w="416" w:type="pct"/>
            <w:vAlign w:val="center"/>
          </w:tcPr>
          <w:p w14:paraId="6D1E89D8" w14:textId="77777777" w:rsidR="0094568F" w:rsidRPr="00886F09" w:rsidRDefault="0094568F" w:rsidP="00A35314">
            <w:pPr>
              <w:rPr>
                <w:rFonts w:ascii="Arial Narrow" w:hAnsi="Arial Narrow" w:cs="Calibri Light"/>
                <w:sz w:val="24"/>
                <w:szCs w:val="24"/>
              </w:rPr>
            </w:pPr>
          </w:p>
        </w:tc>
        <w:tc>
          <w:tcPr>
            <w:tcW w:w="705" w:type="pct"/>
            <w:vAlign w:val="center"/>
          </w:tcPr>
          <w:p w14:paraId="479B0CBE" w14:textId="77777777" w:rsidR="0094568F" w:rsidRPr="00886F09" w:rsidRDefault="0094568F" w:rsidP="00A35314">
            <w:pPr>
              <w:rPr>
                <w:rFonts w:ascii="Arial Narrow" w:hAnsi="Arial Narrow" w:cs="Calibri Light"/>
                <w:sz w:val="24"/>
                <w:szCs w:val="24"/>
              </w:rPr>
            </w:pPr>
          </w:p>
        </w:tc>
      </w:tr>
      <w:tr w:rsidR="0094568F" w:rsidRPr="00886F09" w14:paraId="13163BDB" w14:textId="77777777" w:rsidTr="00A35314">
        <w:trPr>
          <w:trHeight w:val="2075"/>
        </w:trPr>
        <w:tc>
          <w:tcPr>
            <w:tcW w:w="432" w:type="pct"/>
            <w:vAlign w:val="center"/>
          </w:tcPr>
          <w:p w14:paraId="4125D840"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2.7.5</w:t>
            </w:r>
          </w:p>
        </w:tc>
        <w:tc>
          <w:tcPr>
            <w:tcW w:w="3447" w:type="pct"/>
          </w:tcPr>
          <w:p w14:paraId="5B7AA540" w14:textId="77777777" w:rsidR="00A81F1D" w:rsidRDefault="00A81F1D" w:rsidP="00A35314">
            <w:pPr>
              <w:pStyle w:val="Default"/>
              <w:rPr>
                <w:rFonts w:ascii="Arial Narrow" w:hAnsi="Arial Narrow"/>
                <w:lang w:val="en-GB"/>
              </w:rPr>
            </w:pPr>
            <w:r>
              <w:rPr>
                <w:rFonts w:ascii="Arial Narrow" w:hAnsi="Arial Narrow"/>
                <w:lang w:val="en-GB"/>
              </w:rPr>
              <w:t xml:space="preserve">Contribute and participate in the implementation of health promotion strategies in partnership with other interested parties, as nursing acknowledges inter-sectoral contribution to health promotion such as </w:t>
            </w:r>
          </w:p>
          <w:p w14:paraId="63E5D9CD" w14:textId="4B8E4D17" w:rsidR="0094568F" w:rsidRPr="00886F09" w:rsidRDefault="00473A89" w:rsidP="00A35314">
            <w:pPr>
              <w:pStyle w:val="Default"/>
              <w:rPr>
                <w:rFonts w:ascii="Arial Narrow" w:hAnsi="Arial Narrow"/>
              </w:rPr>
            </w:pPr>
            <w:r>
              <w:rPr>
                <w:rFonts w:ascii="Arial Narrow" w:hAnsi="Arial Narrow"/>
                <w:lang w:val="en-GB"/>
              </w:rPr>
              <w:t xml:space="preserve">help patient </w:t>
            </w:r>
            <w:r w:rsidR="0094568F" w:rsidRPr="00886F09">
              <w:rPr>
                <w:rFonts w:ascii="Arial Narrow" w:hAnsi="Arial Narrow"/>
                <w:lang w:val="en-GB"/>
              </w:rPr>
              <w:t xml:space="preserve">acknowledge </w:t>
            </w:r>
            <w:r w:rsidR="0094568F" w:rsidRPr="00886F09">
              <w:rPr>
                <w:rFonts w:ascii="Arial Narrow" w:hAnsi="Arial Narrow"/>
              </w:rPr>
              <w:t>Hypertension as a risk factor for atherosclerotic vascular disease and potential end-organ damage:</w:t>
            </w:r>
          </w:p>
          <w:p w14:paraId="03E1836A" w14:textId="77777777" w:rsidR="0094568F" w:rsidRPr="00886F09" w:rsidRDefault="0094568F" w:rsidP="00A35314">
            <w:pPr>
              <w:pStyle w:val="Default"/>
              <w:numPr>
                <w:ilvl w:val="0"/>
                <w:numId w:val="11"/>
              </w:numPr>
              <w:ind w:left="762"/>
              <w:rPr>
                <w:rFonts w:ascii="Arial Narrow" w:hAnsi="Arial Narrow"/>
              </w:rPr>
            </w:pPr>
            <w:r w:rsidRPr="00886F09">
              <w:rPr>
                <w:rFonts w:ascii="Arial Narrow" w:hAnsi="Arial Narrow"/>
              </w:rPr>
              <w:t>Signs/symptoms of hypotension and hypertension</w:t>
            </w:r>
          </w:p>
          <w:p w14:paraId="7D7B293C" w14:textId="77777777" w:rsidR="0094568F" w:rsidRPr="00886F09" w:rsidRDefault="0094568F" w:rsidP="00A35314">
            <w:pPr>
              <w:pStyle w:val="Default"/>
              <w:numPr>
                <w:ilvl w:val="0"/>
                <w:numId w:val="11"/>
              </w:numPr>
              <w:ind w:left="762"/>
              <w:rPr>
                <w:rFonts w:ascii="Arial Narrow" w:hAnsi="Arial Narrow"/>
              </w:rPr>
            </w:pPr>
            <w:r w:rsidRPr="00886F09">
              <w:rPr>
                <w:rFonts w:ascii="Arial Narrow" w:eastAsia="Times New Roman" w:hAnsi="Arial Narrow"/>
              </w:rPr>
              <w:t>Self-monitoring of BP</w:t>
            </w:r>
          </w:p>
          <w:p w14:paraId="78E9D7AF" w14:textId="77777777" w:rsidR="0094568F" w:rsidRPr="00116C45" w:rsidRDefault="0094568F" w:rsidP="00A35314">
            <w:pPr>
              <w:pStyle w:val="Default"/>
              <w:numPr>
                <w:ilvl w:val="0"/>
                <w:numId w:val="11"/>
              </w:numPr>
              <w:ind w:left="762"/>
              <w:rPr>
                <w:rFonts w:ascii="Arial Narrow" w:hAnsi="Arial Narrow"/>
              </w:rPr>
            </w:pPr>
            <w:r w:rsidRPr="00886F09">
              <w:rPr>
                <w:rFonts w:ascii="Arial Narrow" w:eastAsia="Times New Roman" w:hAnsi="Arial Narrow"/>
              </w:rPr>
              <w:t>Benefit of physical activity and weight loss (for overweight/ obese patients)</w:t>
            </w:r>
          </w:p>
        </w:tc>
        <w:tc>
          <w:tcPr>
            <w:tcW w:w="416" w:type="pct"/>
            <w:vAlign w:val="center"/>
          </w:tcPr>
          <w:p w14:paraId="3E043C33" w14:textId="77777777" w:rsidR="0094568F" w:rsidRPr="00886F09" w:rsidRDefault="0094568F" w:rsidP="00A35314">
            <w:pPr>
              <w:rPr>
                <w:rFonts w:ascii="Arial Narrow" w:hAnsi="Arial Narrow" w:cs="Calibri Light"/>
                <w:sz w:val="24"/>
                <w:szCs w:val="24"/>
              </w:rPr>
            </w:pPr>
          </w:p>
        </w:tc>
        <w:tc>
          <w:tcPr>
            <w:tcW w:w="705" w:type="pct"/>
            <w:vAlign w:val="center"/>
          </w:tcPr>
          <w:p w14:paraId="43865275" w14:textId="77777777" w:rsidR="0094568F" w:rsidRPr="00886F09" w:rsidRDefault="0094568F" w:rsidP="00A35314">
            <w:pPr>
              <w:rPr>
                <w:rFonts w:ascii="Arial Narrow" w:hAnsi="Arial Narrow" w:cs="Calibri Light"/>
                <w:sz w:val="24"/>
                <w:szCs w:val="24"/>
              </w:rPr>
            </w:pPr>
          </w:p>
        </w:tc>
      </w:tr>
      <w:tr w:rsidR="0094568F" w:rsidRPr="00886F09" w14:paraId="3238D292" w14:textId="77777777" w:rsidTr="00A35314">
        <w:trPr>
          <w:trHeight w:val="1493"/>
        </w:trPr>
        <w:tc>
          <w:tcPr>
            <w:tcW w:w="432" w:type="pct"/>
            <w:vAlign w:val="center"/>
          </w:tcPr>
          <w:p w14:paraId="570302DE"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lastRenderedPageBreak/>
              <w:t>2.7.6</w:t>
            </w:r>
          </w:p>
        </w:tc>
        <w:tc>
          <w:tcPr>
            <w:tcW w:w="3447" w:type="pct"/>
          </w:tcPr>
          <w:p w14:paraId="2F938412" w14:textId="4808B9F8" w:rsidR="00A81F1D" w:rsidRDefault="00A81F1D" w:rsidP="00A35314">
            <w:pPr>
              <w:rPr>
                <w:rFonts w:ascii="Arial Narrow" w:hAnsi="Arial Narrow"/>
                <w:sz w:val="24"/>
                <w:szCs w:val="24"/>
              </w:rPr>
            </w:pPr>
            <w:r>
              <w:rPr>
                <w:rFonts w:ascii="Arial Narrow" w:hAnsi="Arial Narrow"/>
                <w:sz w:val="24"/>
                <w:szCs w:val="24"/>
              </w:rPr>
              <w:t xml:space="preserve">Contribute and participate in the implementation of health promotion strategies in partnership with other interested parties, as nursing acknowledges inter-sectoral contribution to health promotion such as </w:t>
            </w:r>
          </w:p>
          <w:p w14:paraId="2991F556" w14:textId="291C918E" w:rsidR="0094568F" w:rsidRPr="00886F09" w:rsidRDefault="0094568F" w:rsidP="00A35314">
            <w:pPr>
              <w:rPr>
                <w:rFonts w:ascii="Arial Narrow" w:hAnsi="Arial Narrow" w:cs="Calibri"/>
                <w:sz w:val="24"/>
                <w:szCs w:val="24"/>
                <w:lang w:val="en-US"/>
              </w:rPr>
            </w:pPr>
            <w:r w:rsidRPr="00886F09">
              <w:rPr>
                <w:rFonts w:ascii="Arial Narrow" w:hAnsi="Arial Narrow" w:cs="Calibri"/>
                <w:sz w:val="24"/>
                <w:szCs w:val="24"/>
                <w:lang w:val="en-US"/>
              </w:rPr>
              <w:t xml:space="preserve">improve health outcomes of patient with </w:t>
            </w:r>
            <w:r w:rsidRPr="00886F09">
              <w:rPr>
                <w:rFonts w:ascii="Arial Narrow" w:eastAsia="Times New Roman" w:hAnsi="Arial Narrow" w:cs="Calibri"/>
                <w:color w:val="000000"/>
                <w:sz w:val="24"/>
                <w:szCs w:val="24"/>
              </w:rPr>
              <w:t>Chronic Obstructive Pulmonary (COPD) and Asthma</w:t>
            </w:r>
            <w:r>
              <w:rPr>
                <w:rFonts w:ascii="Arial Narrow" w:eastAsia="Times New Roman" w:hAnsi="Arial Narrow" w:cs="Calibri"/>
                <w:color w:val="000000"/>
                <w:sz w:val="24"/>
                <w:szCs w:val="24"/>
              </w:rPr>
              <w:t xml:space="preserve"> including</w:t>
            </w:r>
            <w:r w:rsidRPr="00886F09">
              <w:rPr>
                <w:rFonts w:ascii="Arial Narrow" w:hAnsi="Arial Narrow"/>
                <w:sz w:val="24"/>
                <w:szCs w:val="24"/>
              </w:rPr>
              <w:t>:</w:t>
            </w:r>
          </w:p>
          <w:p w14:paraId="5F7DB34A" w14:textId="77777777" w:rsidR="0094568F" w:rsidRPr="00886F09" w:rsidRDefault="0094568F" w:rsidP="00A35314">
            <w:pPr>
              <w:pStyle w:val="ListParagraph"/>
              <w:numPr>
                <w:ilvl w:val="0"/>
                <w:numId w:val="22"/>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Factors that can trigger / worsen the condition</w:t>
            </w:r>
          </w:p>
          <w:p w14:paraId="74540FEC" w14:textId="77777777" w:rsidR="0094568F" w:rsidRPr="00886F09" w:rsidRDefault="0094568F" w:rsidP="00A35314">
            <w:pPr>
              <w:pStyle w:val="ListParagraph"/>
              <w:numPr>
                <w:ilvl w:val="0"/>
                <w:numId w:val="22"/>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Prevention strategies</w:t>
            </w:r>
          </w:p>
          <w:p w14:paraId="57F3BC1B" w14:textId="77777777" w:rsidR="004350E2" w:rsidRDefault="0094568F" w:rsidP="004350E2">
            <w:pPr>
              <w:pStyle w:val="ListParagraph"/>
              <w:numPr>
                <w:ilvl w:val="0"/>
                <w:numId w:val="22"/>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Asthma control and management</w:t>
            </w:r>
            <w:r w:rsidR="00C75A23">
              <w:rPr>
                <w:rFonts w:ascii="Arial Narrow" w:eastAsia="Times New Roman" w:hAnsi="Arial Narrow" w:cs="Calibri"/>
                <w:color w:val="000000"/>
                <w:sz w:val="24"/>
                <w:szCs w:val="24"/>
              </w:rPr>
              <w:t xml:space="preserve"> including advice on inhaler technique, measure peak flow readings and make appropriate referral where necessary</w:t>
            </w:r>
          </w:p>
          <w:p w14:paraId="3C843CE3" w14:textId="77777777" w:rsidR="000A1492" w:rsidRPr="004350E2" w:rsidRDefault="000A1492" w:rsidP="004350E2">
            <w:pPr>
              <w:pStyle w:val="ListParagraph"/>
              <w:numPr>
                <w:ilvl w:val="0"/>
                <w:numId w:val="22"/>
              </w:numPr>
              <w:rPr>
                <w:rFonts w:ascii="Arial Narrow" w:eastAsia="Times New Roman" w:hAnsi="Arial Narrow" w:cs="Calibri"/>
                <w:color w:val="000000"/>
                <w:sz w:val="24"/>
                <w:szCs w:val="24"/>
              </w:rPr>
            </w:pPr>
            <w:r w:rsidRPr="004350E2">
              <w:rPr>
                <w:rFonts w:ascii="Arial Narrow" w:hAnsi="Arial Narrow" w:cs="ArialMT"/>
                <w:sz w:val="24"/>
                <w:szCs w:val="24"/>
                <w:lang w:val="en-US"/>
              </w:rPr>
              <w:t>Recognition and management of acute exacerbations of asthma</w:t>
            </w:r>
          </w:p>
          <w:p w14:paraId="3820AB94" w14:textId="77777777" w:rsidR="000A1492" w:rsidRPr="000A1492" w:rsidRDefault="000A1492" w:rsidP="00A35314">
            <w:pPr>
              <w:rPr>
                <w:rFonts w:ascii="Arial Narrow" w:eastAsia="Times New Roman" w:hAnsi="Arial Narrow" w:cs="Calibri"/>
                <w:color w:val="000000"/>
                <w:sz w:val="24"/>
                <w:szCs w:val="24"/>
              </w:rPr>
            </w:pPr>
          </w:p>
        </w:tc>
        <w:tc>
          <w:tcPr>
            <w:tcW w:w="416" w:type="pct"/>
            <w:vAlign w:val="center"/>
          </w:tcPr>
          <w:p w14:paraId="586321CF" w14:textId="77777777" w:rsidR="0094568F" w:rsidRPr="00886F09" w:rsidRDefault="0094568F" w:rsidP="00A35314">
            <w:pPr>
              <w:rPr>
                <w:rFonts w:ascii="Arial Narrow" w:hAnsi="Arial Narrow" w:cs="Calibri Light"/>
                <w:sz w:val="24"/>
                <w:szCs w:val="24"/>
              </w:rPr>
            </w:pPr>
          </w:p>
        </w:tc>
        <w:tc>
          <w:tcPr>
            <w:tcW w:w="705" w:type="pct"/>
            <w:vAlign w:val="center"/>
          </w:tcPr>
          <w:p w14:paraId="6E14E241" w14:textId="77777777" w:rsidR="0094568F" w:rsidRPr="00886F09" w:rsidRDefault="0094568F" w:rsidP="00A35314">
            <w:pPr>
              <w:rPr>
                <w:rFonts w:ascii="Arial Narrow" w:hAnsi="Arial Narrow" w:cs="Calibri Light"/>
                <w:sz w:val="24"/>
                <w:szCs w:val="24"/>
              </w:rPr>
            </w:pPr>
          </w:p>
        </w:tc>
      </w:tr>
      <w:tr w:rsidR="0094568F" w:rsidRPr="00886F09" w14:paraId="774378FB" w14:textId="77777777" w:rsidTr="00A35314">
        <w:trPr>
          <w:trHeight w:val="2060"/>
        </w:trPr>
        <w:tc>
          <w:tcPr>
            <w:tcW w:w="432" w:type="pct"/>
            <w:vAlign w:val="center"/>
          </w:tcPr>
          <w:p w14:paraId="48F307BA"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2.7.</w:t>
            </w:r>
            <w:r>
              <w:rPr>
                <w:rFonts w:ascii="Arial Narrow" w:hAnsi="Arial Narrow" w:cs="Calibri Light"/>
                <w:sz w:val="24"/>
                <w:szCs w:val="24"/>
              </w:rPr>
              <w:t>7</w:t>
            </w:r>
          </w:p>
        </w:tc>
        <w:tc>
          <w:tcPr>
            <w:tcW w:w="3447" w:type="pct"/>
          </w:tcPr>
          <w:p w14:paraId="2E7C387F" w14:textId="175BB85E" w:rsidR="0094568F" w:rsidRPr="003874F5" w:rsidRDefault="00A81F1D" w:rsidP="003874F5">
            <w:pPr>
              <w:rPr>
                <w:rFonts w:ascii="Arial Narrow" w:hAnsi="Arial Narrow"/>
                <w:sz w:val="24"/>
                <w:szCs w:val="24"/>
              </w:rPr>
            </w:pPr>
            <w:r>
              <w:rPr>
                <w:rFonts w:ascii="Arial Narrow" w:hAnsi="Arial Narrow"/>
                <w:sz w:val="24"/>
                <w:szCs w:val="24"/>
              </w:rPr>
              <w:t>Contribute and participate in the implementation of health promotion strategies in partnership with other interested parties, as nursing acknowledges inter-sectoral contribution to health promotion such as</w:t>
            </w:r>
            <w:r w:rsidR="003874F5">
              <w:rPr>
                <w:rFonts w:ascii="Arial Narrow" w:hAnsi="Arial Narrow"/>
                <w:sz w:val="24"/>
                <w:szCs w:val="24"/>
              </w:rPr>
              <w:t xml:space="preserve"> improve </w:t>
            </w:r>
            <w:r>
              <w:rPr>
                <w:rFonts w:ascii="Arial Narrow" w:hAnsi="Arial Narrow"/>
                <w:sz w:val="24"/>
                <w:szCs w:val="24"/>
              </w:rPr>
              <w:t xml:space="preserve"> </w:t>
            </w:r>
            <w:r w:rsidR="0094568F" w:rsidRPr="00886F09">
              <w:rPr>
                <w:rFonts w:ascii="Arial Narrow" w:hAnsi="Arial Narrow" w:cs="Calibri"/>
                <w:sz w:val="24"/>
                <w:szCs w:val="24"/>
                <w:lang w:val="en-US"/>
              </w:rPr>
              <w:t>health outcomes of patient with Diabetes</w:t>
            </w:r>
            <w:r w:rsidR="0094568F">
              <w:rPr>
                <w:rFonts w:ascii="Arial Narrow" w:hAnsi="Arial Narrow" w:cs="Calibri"/>
                <w:sz w:val="24"/>
                <w:szCs w:val="24"/>
                <w:lang w:val="en-US"/>
              </w:rPr>
              <w:t xml:space="preserve"> including</w:t>
            </w:r>
            <w:r w:rsidR="0094568F" w:rsidRPr="00886F09">
              <w:rPr>
                <w:rFonts w:ascii="Arial Narrow" w:hAnsi="Arial Narrow"/>
                <w:sz w:val="24"/>
                <w:szCs w:val="24"/>
              </w:rPr>
              <w:t>:</w:t>
            </w:r>
          </w:p>
          <w:p w14:paraId="6E903660" w14:textId="77777777" w:rsidR="0094568F" w:rsidRPr="00886F09" w:rsidRDefault="0094568F" w:rsidP="00A35314">
            <w:pPr>
              <w:pStyle w:val="ListParagraph"/>
              <w:numPr>
                <w:ilvl w:val="0"/>
                <w:numId w:val="23"/>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Self-monitoring Blood Glucose (SMBG)</w:t>
            </w:r>
          </w:p>
          <w:p w14:paraId="2D8303B4" w14:textId="77777777" w:rsidR="0094568F" w:rsidRPr="00886F09" w:rsidRDefault="0094568F" w:rsidP="00A35314">
            <w:pPr>
              <w:pStyle w:val="ListParagraph"/>
              <w:numPr>
                <w:ilvl w:val="0"/>
                <w:numId w:val="23"/>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 xml:space="preserve">Diabetes foot care &amp; referral </w:t>
            </w:r>
            <w:r w:rsidR="0009454E">
              <w:rPr>
                <w:rFonts w:ascii="Arial Narrow" w:eastAsia="Times New Roman" w:hAnsi="Arial Narrow" w:cs="Calibri"/>
                <w:color w:val="000000"/>
                <w:sz w:val="24"/>
                <w:szCs w:val="24"/>
              </w:rPr>
              <w:t xml:space="preserve">to Diabetes Nurse Educator (DNE) </w:t>
            </w:r>
            <w:r w:rsidRPr="00886F09">
              <w:rPr>
                <w:rFonts w:ascii="Arial Narrow" w:eastAsia="Times New Roman" w:hAnsi="Arial Narrow" w:cs="Calibri"/>
                <w:color w:val="000000"/>
                <w:sz w:val="24"/>
                <w:szCs w:val="24"/>
              </w:rPr>
              <w:t>for annual foot screening</w:t>
            </w:r>
          </w:p>
          <w:p w14:paraId="1631C990" w14:textId="77777777" w:rsidR="0094568F" w:rsidRPr="00886F09" w:rsidRDefault="0094568F" w:rsidP="00A35314">
            <w:pPr>
              <w:pStyle w:val="ListParagraph"/>
              <w:numPr>
                <w:ilvl w:val="0"/>
                <w:numId w:val="23"/>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Fasting during month of Ramadhan</w:t>
            </w:r>
          </w:p>
          <w:p w14:paraId="0F0E637F" w14:textId="77777777" w:rsidR="0094568F" w:rsidRPr="008E4189" w:rsidRDefault="0094568F" w:rsidP="00A35314">
            <w:pPr>
              <w:pStyle w:val="ListParagraph"/>
              <w:numPr>
                <w:ilvl w:val="0"/>
                <w:numId w:val="23"/>
              </w:num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Acute emergencies: hypoglycaemia and Diabetic Ketoacidosis (DKA)</w:t>
            </w:r>
          </w:p>
        </w:tc>
        <w:tc>
          <w:tcPr>
            <w:tcW w:w="416" w:type="pct"/>
            <w:vAlign w:val="center"/>
          </w:tcPr>
          <w:p w14:paraId="360BABDF" w14:textId="77777777" w:rsidR="0094568F" w:rsidRPr="00886F09" w:rsidRDefault="0094568F" w:rsidP="00A35314">
            <w:pPr>
              <w:rPr>
                <w:rFonts w:ascii="Arial Narrow" w:hAnsi="Arial Narrow" w:cs="Calibri Light"/>
                <w:sz w:val="24"/>
                <w:szCs w:val="24"/>
              </w:rPr>
            </w:pPr>
          </w:p>
        </w:tc>
        <w:tc>
          <w:tcPr>
            <w:tcW w:w="705" w:type="pct"/>
            <w:vAlign w:val="center"/>
          </w:tcPr>
          <w:p w14:paraId="78CD4E58" w14:textId="77777777" w:rsidR="0094568F" w:rsidRPr="00886F09" w:rsidRDefault="0094568F" w:rsidP="00A35314">
            <w:pPr>
              <w:rPr>
                <w:rFonts w:ascii="Arial Narrow" w:hAnsi="Arial Narrow" w:cs="Calibri Light"/>
                <w:sz w:val="24"/>
                <w:szCs w:val="24"/>
              </w:rPr>
            </w:pPr>
          </w:p>
        </w:tc>
      </w:tr>
      <w:tr w:rsidR="0094568F" w:rsidRPr="00886F09" w14:paraId="3753B0E7" w14:textId="77777777" w:rsidTr="00A35314">
        <w:trPr>
          <w:trHeight w:val="930"/>
        </w:trPr>
        <w:tc>
          <w:tcPr>
            <w:tcW w:w="432" w:type="pct"/>
            <w:vAlign w:val="center"/>
          </w:tcPr>
          <w:p w14:paraId="72852E7D"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2.7.</w:t>
            </w:r>
            <w:r>
              <w:rPr>
                <w:rFonts w:ascii="Arial Narrow" w:hAnsi="Arial Narrow" w:cs="Calibri Light"/>
                <w:sz w:val="24"/>
                <w:szCs w:val="24"/>
              </w:rPr>
              <w:t>8</w:t>
            </w:r>
          </w:p>
        </w:tc>
        <w:tc>
          <w:tcPr>
            <w:tcW w:w="3447" w:type="pct"/>
          </w:tcPr>
          <w:p w14:paraId="3BAE95D7" w14:textId="4C9F59C6" w:rsidR="003874F5" w:rsidRPr="00886F09" w:rsidRDefault="003874F5" w:rsidP="003874F5">
            <w:pPr>
              <w:rPr>
                <w:rFonts w:ascii="Arial Narrow" w:eastAsia="Times New Roman" w:hAnsi="Arial Narrow" w:cs="Calibri"/>
                <w:color w:val="000000"/>
                <w:sz w:val="24"/>
                <w:szCs w:val="24"/>
              </w:rPr>
            </w:pPr>
            <w:r>
              <w:rPr>
                <w:rFonts w:ascii="Arial Narrow" w:hAnsi="Arial Narrow"/>
                <w:sz w:val="24"/>
                <w:szCs w:val="24"/>
              </w:rPr>
              <w:t xml:space="preserve">Contribute and participate in the implementation of health promotion strategies in partnership with other interested parties, as nursing acknowledges inter-sectoral contribution to health promotion such as </w:t>
            </w:r>
          </w:p>
          <w:p w14:paraId="7A55749B" w14:textId="2AFD47EA" w:rsidR="0094568F" w:rsidRPr="00886F09" w:rsidRDefault="0094568F"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cancer prevention and early identification of cancer through referral for:</w:t>
            </w:r>
          </w:p>
          <w:p w14:paraId="3B67609C" w14:textId="77777777" w:rsidR="0094568F" w:rsidRPr="00886F09" w:rsidRDefault="0094568F" w:rsidP="00A35314">
            <w:pPr>
              <w:pStyle w:val="ListParagraph"/>
              <w:numPr>
                <w:ilvl w:val="0"/>
                <w:numId w:val="24"/>
              </w:numPr>
              <w:ind w:left="762"/>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Cervical cancer screening</w:t>
            </w:r>
          </w:p>
          <w:p w14:paraId="07F215B8" w14:textId="77777777" w:rsidR="0094568F" w:rsidRPr="00886F09" w:rsidRDefault="0094568F" w:rsidP="00A35314">
            <w:pPr>
              <w:pStyle w:val="ListParagraph"/>
              <w:numPr>
                <w:ilvl w:val="0"/>
                <w:numId w:val="24"/>
              </w:numPr>
              <w:ind w:left="762"/>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Breast mammogram</w:t>
            </w:r>
          </w:p>
          <w:p w14:paraId="6D37ED89" w14:textId="77777777" w:rsidR="0094568F" w:rsidRPr="004350E2" w:rsidRDefault="0094568F" w:rsidP="004350E2">
            <w:pPr>
              <w:pStyle w:val="ListParagraph"/>
              <w:numPr>
                <w:ilvl w:val="0"/>
                <w:numId w:val="24"/>
              </w:numPr>
              <w:ind w:left="762"/>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Colorectal cancer screening</w:t>
            </w:r>
          </w:p>
        </w:tc>
        <w:tc>
          <w:tcPr>
            <w:tcW w:w="416" w:type="pct"/>
            <w:vAlign w:val="center"/>
          </w:tcPr>
          <w:p w14:paraId="15A09BBB" w14:textId="77777777" w:rsidR="0094568F" w:rsidRPr="00886F09" w:rsidRDefault="0094568F" w:rsidP="00A35314">
            <w:pPr>
              <w:rPr>
                <w:rFonts w:ascii="Arial Narrow" w:hAnsi="Arial Narrow" w:cs="Calibri Light"/>
                <w:sz w:val="24"/>
                <w:szCs w:val="24"/>
              </w:rPr>
            </w:pPr>
          </w:p>
        </w:tc>
        <w:tc>
          <w:tcPr>
            <w:tcW w:w="705" w:type="pct"/>
            <w:vAlign w:val="center"/>
          </w:tcPr>
          <w:p w14:paraId="4D830B42" w14:textId="77777777" w:rsidR="0094568F" w:rsidRPr="00886F09" w:rsidRDefault="0094568F" w:rsidP="00A35314">
            <w:pPr>
              <w:rPr>
                <w:rFonts w:ascii="Arial Narrow" w:hAnsi="Arial Narrow" w:cs="Calibri Light"/>
                <w:sz w:val="24"/>
                <w:szCs w:val="24"/>
              </w:rPr>
            </w:pPr>
          </w:p>
        </w:tc>
      </w:tr>
      <w:tr w:rsidR="003874F5" w:rsidRPr="00886F09" w14:paraId="5C6FC906" w14:textId="77777777" w:rsidTr="00A35314">
        <w:trPr>
          <w:trHeight w:val="930"/>
        </w:trPr>
        <w:tc>
          <w:tcPr>
            <w:tcW w:w="432" w:type="pct"/>
            <w:vAlign w:val="center"/>
          </w:tcPr>
          <w:p w14:paraId="7B294533" w14:textId="7A9EBA6A" w:rsidR="003874F5" w:rsidRPr="00886F09" w:rsidRDefault="00C63CE5" w:rsidP="00A35314">
            <w:pPr>
              <w:jc w:val="center"/>
              <w:rPr>
                <w:rFonts w:ascii="Arial Narrow" w:hAnsi="Arial Narrow" w:cs="Calibri Light"/>
                <w:sz w:val="24"/>
                <w:szCs w:val="24"/>
              </w:rPr>
            </w:pPr>
            <w:r>
              <w:rPr>
                <w:rFonts w:ascii="Arial Narrow" w:hAnsi="Arial Narrow" w:cs="Calibri Light"/>
                <w:sz w:val="24"/>
                <w:szCs w:val="24"/>
              </w:rPr>
              <w:t>2.7.9</w:t>
            </w:r>
          </w:p>
        </w:tc>
        <w:tc>
          <w:tcPr>
            <w:tcW w:w="3447" w:type="pct"/>
          </w:tcPr>
          <w:p w14:paraId="7950B31B" w14:textId="2BB9D054" w:rsidR="003874F5" w:rsidRDefault="003874F5" w:rsidP="003874F5">
            <w:pPr>
              <w:rPr>
                <w:rFonts w:ascii="Arial Narrow" w:hAnsi="Arial Narrow"/>
                <w:sz w:val="24"/>
                <w:szCs w:val="24"/>
              </w:rPr>
            </w:pPr>
            <w:r>
              <w:rPr>
                <w:rFonts w:ascii="Arial Narrow" w:hAnsi="Arial Narrow"/>
                <w:sz w:val="24"/>
                <w:szCs w:val="24"/>
              </w:rPr>
              <w:t>Evaluate the outcome of health promotion activities and pursue continuous improvement</w:t>
            </w:r>
          </w:p>
        </w:tc>
        <w:tc>
          <w:tcPr>
            <w:tcW w:w="416" w:type="pct"/>
            <w:vAlign w:val="center"/>
          </w:tcPr>
          <w:p w14:paraId="27F3FD22" w14:textId="77777777" w:rsidR="003874F5" w:rsidRPr="00886F09" w:rsidRDefault="003874F5" w:rsidP="00A35314">
            <w:pPr>
              <w:rPr>
                <w:rFonts w:ascii="Arial Narrow" w:hAnsi="Arial Narrow" w:cs="Calibri Light"/>
                <w:sz w:val="24"/>
                <w:szCs w:val="24"/>
              </w:rPr>
            </w:pPr>
          </w:p>
        </w:tc>
        <w:tc>
          <w:tcPr>
            <w:tcW w:w="705" w:type="pct"/>
            <w:vAlign w:val="center"/>
          </w:tcPr>
          <w:p w14:paraId="5642D199" w14:textId="77777777" w:rsidR="003874F5" w:rsidRPr="00886F09" w:rsidRDefault="003874F5" w:rsidP="00A35314">
            <w:pPr>
              <w:rPr>
                <w:rFonts w:ascii="Arial Narrow" w:hAnsi="Arial Narrow" w:cs="Calibri Light"/>
                <w:sz w:val="24"/>
                <w:szCs w:val="24"/>
              </w:rPr>
            </w:pPr>
          </w:p>
        </w:tc>
      </w:tr>
      <w:tr w:rsidR="003874F5" w:rsidRPr="00886F09" w14:paraId="6D064643" w14:textId="77777777" w:rsidTr="00A35314">
        <w:trPr>
          <w:trHeight w:val="930"/>
        </w:trPr>
        <w:tc>
          <w:tcPr>
            <w:tcW w:w="432" w:type="pct"/>
            <w:vAlign w:val="center"/>
          </w:tcPr>
          <w:p w14:paraId="5D87C695" w14:textId="3CA858E5" w:rsidR="003874F5" w:rsidRPr="00886F09" w:rsidRDefault="00C63CE5" w:rsidP="00A35314">
            <w:pPr>
              <w:jc w:val="center"/>
              <w:rPr>
                <w:rFonts w:ascii="Arial Narrow" w:hAnsi="Arial Narrow" w:cs="Calibri Light"/>
                <w:sz w:val="24"/>
                <w:szCs w:val="24"/>
              </w:rPr>
            </w:pPr>
            <w:r>
              <w:rPr>
                <w:rFonts w:ascii="Arial Narrow" w:hAnsi="Arial Narrow" w:cs="Calibri Light"/>
                <w:sz w:val="24"/>
                <w:szCs w:val="24"/>
              </w:rPr>
              <w:t>2.7.10</w:t>
            </w:r>
          </w:p>
        </w:tc>
        <w:tc>
          <w:tcPr>
            <w:tcW w:w="3447" w:type="pct"/>
          </w:tcPr>
          <w:p w14:paraId="3CDA35AC" w14:textId="55200722" w:rsidR="003874F5" w:rsidRDefault="003874F5" w:rsidP="003874F5">
            <w:pPr>
              <w:rPr>
                <w:rFonts w:ascii="Arial Narrow" w:hAnsi="Arial Narrow"/>
                <w:sz w:val="24"/>
                <w:szCs w:val="24"/>
              </w:rPr>
            </w:pPr>
            <w:r>
              <w:rPr>
                <w:rFonts w:ascii="Arial Narrow" w:hAnsi="Arial Narrow"/>
                <w:sz w:val="24"/>
                <w:szCs w:val="24"/>
              </w:rPr>
              <w:t>Participate in and contribute to the development of evidence-based practice in health promotion</w:t>
            </w:r>
          </w:p>
        </w:tc>
        <w:tc>
          <w:tcPr>
            <w:tcW w:w="416" w:type="pct"/>
            <w:vAlign w:val="center"/>
          </w:tcPr>
          <w:p w14:paraId="1A49C9E0" w14:textId="77777777" w:rsidR="003874F5" w:rsidRPr="00886F09" w:rsidRDefault="003874F5" w:rsidP="00A35314">
            <w:pPr>
              <w:rPr>
                <w:rFonts w:ascii="Arial Narrow" w:hAnsi="Arial Narrow" w:cs="Calibri Light"/>
                <w:sz w:val="24"/>
                <w:szCs w:val="24"/>
              </w:rPr>
            </w:pPr>
          </w:p>
        </w:tc>
        <w:tc>
          <w:tcPr>
            <w:tcW w:w="705" w:type="pct"/>
            <w:vAlign w:val="center"/>
          </w:tcPr>
          <w:p w14:paraId="1BD2474E" w14:textId="77777777" w:rsidR="003874F5" w:rsidRPr="00886F09" w:rsidRDefault="003874F5" w:rsidP="00A35314">
            <w:pPr>
              <w:rPr>
                <w:rFonts w:ascii="Arial Narrow" w:hAnsi="Arial Narrow" w:cs="Calibri Light"/>
                <w:sz w:val="24"/>
                <w:szCs w:val="24"/>
              </w:rPr>
            </w:pPr>
          </w:p>
        </w:tc>
      </w:tr>
      <w:tr w:rsidR="0094568F" w:rsidRPr="00886F09" w14:paraId="36306371" w14:textId="77777777" w:rsidTr="00A35314">
        <w:trPr>
          <w:trHeight w:val="557"/>
        </w:trPr>
        <w:tc>
          <w:tcPr>
            <w:tcW w:w="432" w:type="pct"/>
            <w:shd w:val="clear" w:color="auto" w:fill="9999FF"/>
            <w:vAlign w:val="center"/>
          </w:tcPr>
          <w:p w14:paraId="20B6642A"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3</w:t>
            </w:r>
          </w:p>
        </w:tc>
        <w:tc>
          <w:tcPr>
            <w:tcW w:w="4568" w:type="pct"/>
            <w:gridSpan w:val="3"/>
            <w:shd w:val="clear" w:color="auto" w:fill="9999FF"/>
            <w:vAlign w:val="center"/>
          </w:tcPr>
          <w:p w14:paraId="102D555C"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b/>
                <w:bCs/>
                <w:i/>
                <w:iCs/>
                <w:sz w:val="24"/>
                <w:szCs w:val="24"/>
              </w:rPr>
              <w:t>DOMAIN 3: LEADERSHIP AND MANAGEMENT</w:t>
            </w:r>
          </w:p>
        </w:tc>
      </w:tr>
      <w:tr w:rsidR="0094568F" w:rsidRPr="00886F09" w14:paraId="21418BE7" w14:textId="77777777" w:rsidTr="00FA4B92">
        <w:trPr>
          <w:trHeight w:val="674"/>
        </w:trPr>
        <w:tc>
          <w:tcPr>
            <w:tcW w:w="432" w:type="pct"/>
            <w:vAlign w:val="center"/>
          </w:tcPr>
          <w:p w14:paraId="7963C8A7"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3.1</w:t>
            </w:r>
          </w:p>
        </w:tc>
        <w:tc>
          <w:tcPr>
            <w:tcW w:w="3447" w:type="pct"/>
          </w:tcPr>
          <w:p w14:paraId="7F205367" w14:textId="38D45D16" w:rsidR="003874F5" w:rsidRDefault="0094568F" w:rsidP="00FA4B92">
            <w:pPr>
              <w:rPr>
                <w:rFonts w:ascii="Arial Narrow" w:hAnsi="Arial Narrow" w:cs="Calibri"/>
                <w:color w:val="141719"/>
                <w:sz w:val="24"/>
                <w:szCs w:val="24"/>
                <w:lang w:val="en-US"/>
              </w:rPr>
            </w:pPr>
            <w:r w:rsidRPr="00886F09">
              <w:rPr>
                <w:rFonts w:ascii="Arial Narrow" w:hAnsi="Arial Narrow" w:cs="Calibri"/>
                <w:color w:val="141719"/>
                <w:sz w:val="24"/>
                <w:szCs w:val="24"/>
                <w:lang w:val="en-US"/>
              </w:rPr>
              <w:t xml:space="preserve">Work collaboratively and/or in </w:t>
            </w:r>
            <w:r w:rsidR="00FA4B92">
              <w:rPr>
                <w:rFonts w:ascii="Arial Narrow" w:hAnsi="Arial Narrow" w:cs="Calibri"/>
                <w:color w:val="141719"/>
                <w:sz w:val="24"/>
                <w:szCs w:val="24"/>
                <w:lang w:val="en-US"/>
              </w:rPr>
              <w:t xml:space="preserve">partnership with other </w:t>
            </w:r>
            <w:r w:rsidR="003874F5">
              <w:rPr>
                <w:rFonts w:ascii="Arial Narrow" w:hAnsi="Arial Narrow" w:cs="Calibri"/>
                <w:color w:val="141719"/>
                <w:sz w:val="24"/>
                <w:szCs w:val="24"/>
                <w:lang w:val="en-US"/>
              </w:rPr>
              <w:t>disciplines and sectors in promoting the health of the community</w:t>
            </w:r>
          </w:p>
          <w:p w14:paraId="0415B05F" w14:textId="42276C59" w:rsidR="0094568F" w:rsidRPr="00886F09" w:rsidRDefault="0094568F" w:rsidP="00FA4B92">
            <w:pPr>
              <w:rPr>
                <w:rFonts w:ascii="Arial Narrow" w:eastAsia="Times New Roman" w:hAnsi="Arial Narrow" w:cs="Calibri"/>
                <w:color w:val="000000"/>
                <w:sz w:val="24"/>
                <w:szCs w:val="24"/>
              </w:rPr>
            </w:pPr>
          </w:p>
        </w:tc>
        <w:tc>
          <w:tcPr>
            <w:tcW w:w="416" w:type="pct"/>
            <w:vAlign w:val="center"/>
          </w:tcPr>
          <w:p w14:paraId="4F1BF02C" w14:textId="77777777" w:rsidR="0094568F" w:rsidRPr="00886F09" w:rsidRDefault="0094568F" w:rsidP="00A35314">
            <w:pPr>
              <w:rPr>
                <w:rFonts w:ascii="Arial Narrow" w:hAnsi="Arial Narrow" w:cs="Calibri Light"/>
                <w:sz w:val="24"/>
                <w:szCs w:val="24"/>
              </w:rPr>
            </w:pPr>
          </w:p>
        </w:tc>
        <w:tc>
          <w:tcPr>
            <w:tcW w:w="705" w:type="pct"/>
            <w:vAlign w:val="center"/>
          </w:tcPr>
          <w:p w14:paraId="7DD9A2A5" w14:textId="77777777" w:rsidR="0094568F" w:rsidRPr="00886F09" w:rsidRDefault="0094568F" w:rsidP="00A35314">
            <w:pPr>
              <w:rPr>
                <w:rFonts w:ascii="Arial Narrow" w:hAnsi="Arial Narrow" w:cs="Calibri Light"/>
                <w:sz w:val="24"/>
                <w:szCs w:val="24"/>
              </w:rPr>
            </w:pPr>
          </w:p>
        </w:tc>
      </w:tr>
      <w:tr w:rsidR="0094568F" w:rsidRPr="00886F09" w14:paraId="50B35EEB" w14:textId="77777777" w:rsidTr="00A35314">
        <w:trPr>
          <w:trHeight w:val="760"/>
        </w:trPr>
        <w:tc>
          <w:tcPr>
            <w:tcW w:w="432" w:type="pct"/>
            <w:vAlign w:val="center"/>
          </w:tcPr>
          <w:p w14:paraId="6AA0EF69"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3.2</w:t>
            </w:r>
          </w:p>
        </w:tc>
        <w:tc>
          <w:tcPr>
            <w:tcW w:w="3447" w:type="pct"/>
          </w:tcPr>
          <w:p w14:paraId="3B0D8ED3" w14:textId="77777777" w:rsidR="0094568F" w:rsidRPr="00886F09" w:rsidRDefault="0094568F" w:rsidP="00A35314">
            <w:pPr>
              <w:rPr>
                <w:rFonts w:ascii="Arial Narrow" w:eastAsia="Times New Roman" w:hAnsi="Arial Narrow" w:cs="Calibri"/>
                <w:color w:val="000000"/>
                <w:sz w:val="24"/>
                <w:szCs w:val="24"/>
              </w:rPr>
            </w:pPr>
            <w:r w:rsidRPr="00886F09">
              <w:rPr>
                <w:rFonts w:ascii="Arial Narrow" w:eastAsia="Times New Roman" w:hAnsi="Arial Narrow" w:cs="Calibri"/>
                <w:color w:val="000000"/>
                <w:sz w:val="24"/>
                <w:szCs w:val="24"/>
              </w:rPr>
              <w:t>Understand the roles of</w:t>
            </w:r>
            <w:r w:rsidR="001538C8">
              <w:rPr>
                <w:rFonts w:ascii="Arial Narrow" w:eastAsia="Times New Roman" w:hAnsi="Arial Narrow" w:cs="Calibri"/>
                <w:color w:val="000000"/>
                <w:sz w:val="24"/>
                <w:szCs w:val="24"/>
              </w:rPr>
              <w:t xml:space="preserve"> individuals working within </w:t>
            </w:r>
            <w:r w:rsidRPr="00886F09">
              <w:rPr>
                <w:rFonts w:ascii="Arial Narrow" w:eastAsia="Times New Roman" w:hAnsi="Arial Narrow" w:cs="Calibri"/>
                <w:color w:val="000000"/>
                <w:sz w:val="24"/>
                <w:szCs w:val="24"/>
              </w:rPr>
              <w:t>PHC and communicate effectively w</w:t>
            </w:r>
            <w:r w:rsidR="00FA4B92">
              <w:rPr>
                <w:rFonts w:ascii="Arial Narrow" w:eastAsia="Times New Roman" w:hAnsi="Arial Narrow" w:cs="Calibri"/>
                <w:color w:val="000000"/>
                <w:sz w:val="24"/>
                <w:szCs w:val="24"/>
              </w:rPr>
              <w:t xml:space="preserve">ith other </w:t>
            </w:r>
            <w:r w:rsidR="00FA4B92">
              <w:rPr>
                <w:rFonts w:ascii="Arial Narrow" w:hAnsi="Arial Narrow" w:cs="Calibri"/>
                <w:color w:val="141719"/>
                <w:sz w:val="24"/>
                <w:szCs w:val="24"/>
                <w:lang w:val="en-US"/>
              </w:rPr>
              <w:t xml:space="preserve">multidisciplinary teams </w:t>
            </w:r>
            <w:r w:rsidR="00FA4B92" w:rsidRPr="00886F09">
              <w:rPr>
                <w:rFonts w:ascii="Arial Narrow" w:hAnsi="Arial Narrow" w:cs="Calibri"/>
                <w:color w:val="141719"/>
                <w:sz w:val="24"/>
                <w:szCs w:val="24"/>
                <w:lang w:val="en-US"/>
              </w:rPr>
              <w:t>to deliver people-oriented health promotion, disease prevention and continuity of care.</w:t>
            </w:r>
          </w:p>
        </w:tc>
        <w:tc>
          <w:tcPr>
            <w:tcW w:w="416" w:type="pct"/>
            <w:vAlign w:val="center"/>
          </w:tcPr>
          <w:p w14:paraId="122CFBEA" w14:textId="77777777" w:rsidR="0094568F" w:rsidRPr="00886F09" w:rsidRDefault="0094568F" w:rsidP="00A35314">
            <w:pPr>
              <w:rPr>
                <w:rFonts w:ascii="Arial Narrow" w:hAnsi="Arial Narrow" w:cs="Calibri Light"/>
                <w:sz w:val="24"/>
                <w:szCs w:val="24"/>
              </w:rPr>
            </w:pPr>
          </w:p>
        </w:tc>
        <w:tc>
          <w:tcPr>
            <w:tcW w:w="705" w:type="pct"/>
            <w:vAlign w:val="center"/>
          </w:tcPr>
          <w:p w14:paraId="62C8E984" w14:textId="77777777" w:rsidR="0094568F" w:rsidRPr="00886F09" w:rsidRDefault="0094568F" w:rsidP="00A35314">
            <w:pPr>
              <w:rPr>
                <w:rFonts w:ascii="Arial Narrow" w:hAnsi="Arial Narrow" w:cs="Calibri Light"/>
                <w:sz w:val="24"/>
                <w:szCs w:val="24"/>
              </w:rPr>
            </w:pPr>
          </w:p>
        </w:tc>
      </w:tr>
      <w:tr w:rsidR="0094568F" w:rsidRPr="00886F09" w14:paraId="74EBBAE2" w14:textId="77777777" w:rsidTr="00A35314">
        <w:trPr>
          <w:trHeight w:val="890"/>
        </w:trPr>
        <w:tc>
          <w:tcPr>
            <w:tcW w:w="432" w:type="pct"/>
            <w:vAlign w:val="center"/>
          </w:tcPr>
          <w:p w14:paraId="0C4D41C7"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lastRenderedPageBreak/>
              <w:t>3.3</w:t>
            </w:r>
          </w:p>
        </w:tc>
        <w:tc>
          <w:tcPr>
            <w:tcW w:w="3447" w:type="pct"/>
          </w:tcPr>
          <w:p w14:paraId="0AE1320F" w14:textId="77777777" w:rsidR="0094568F" w:rsidRPr="00886F09" w:rsidRDefault="0094568F" w:rsidP="00A35314">
            <w:pPr>
              <w:autoSpaceDE w:val="0"/>
              <w:autoSpaceDN w:val="0"/>
              <w:adjustRightInd w:val="0"/>
              <w:rPr>
                <w:rFonts w:ascii="Arial Narrow" w:hAnsi="Arial Narrow" w:cs="Calibri"/>
                <w:sz w:val="24"/>
                <w:szCs w:val="24"/>
                <w:lang w:val="en-US"/>
              </w:rPr>
            </w:pPr>
            <w:r w:rsidRPr="00886F09">
              <w:rPr>
                <w:rFonts w:ascii="Arial Narrow" w:hAnsi="Arial Narrow" w:cs="Calibri"/>
                <w:sz w:val="24"/>
                <w:szCs w:val="24"/>
                <w:lang w:val="en-US"/>
              </w:rPr>
              <w:t xml:space="preserve">Establish, build, and nurture relationships with other health professionals to promote maximum participation </w:t>
            </w:r>
            <w:r w:rsidR="001538C8">
              <w:rPr>
                <w:rFonts w:ascii="Arial Narrow" w:hAnsi="Arial Narrow" w:cs="Calibri"/>
                <w:sz w:val="24"/>
                <w:szCs w:val="24"/>
                <w:lang w:val="en-US"/>
              </w:rPr>
              <w:t>and self-determination of individual</w:t>
            </w:r>
            <w:r w:rsidRPr="00886F09">
              <w:rPr>
                <w:rFonts w:ascii="Arial Narrow" w:hAnsi="Arial Narrow" w:cs="Calibri"/>
                <w:sz w:val="24"/>
                <w:szCs w:val="24"/>
                <w:lang w:val="en-US"/>
              </w:rPr>
              <w:t>, family and community.</w:t>
            </w:r>
          </w:p>
        </w:tc>
        <w:tc>
          <w:tcPr>
            <w:tcW w:w="416" w:type="pct"/>
            <w:vAlign w:val="center"/>
          </w:tcPr>
          <w:p w14:paraId="7C4A16DA" w14:textId="77777777" w:rsidR="0094568F" w:rsidRPr="00886F09" w:rsidRDefault="0094568F" w:rsidP="00A35314">
            <w:pPr>
              <w:rPr>
                <w:rFonts w:ascii="Arial Narrow" w:hAnsi="Arial Narrow" w:cs="Calibri Light"/>
                <w:sz w:val="24"/>
                <w:szCs w:val="24"/>
              </w:rPr>
            </w:pPr>
          </w:p>
        </w:tc>
        <w:tc>
          <w:tcPr>
            <w:tcW w:w="705" w:type="pct"/>
            <w:vAlign w:val="center"/>
          </w:tcPr>
          <w:p w14:paraId="415BAC3F" w14:textId="77777777" w:rsidR="0094568F" w:rsidRPr="00886F09" w:rsidRDefault="0094568F" w:rsidP="00A35314">
            <w:pPr>
              <w:rPr>
                <w:rFonts w:ascii="Arial Narrow" w:hAnsi="Arial Narrow" w:cs="Calibri Light"/>
                <w:sz w:val="24"/>
                <w:szCs w:val="24"/>
              </w:rPr>
            </w:pPr>
          </w:p>
        </w:tc>
      </w:tr>
      <w:tr w:rsidR="00F017CD" w:rsidRPr="00886F09" w14:paraId="5EE23BFB" w14:textId="77777777" w:rsidTr="00A35314">
        <w:trPr>
          <w:trHeight w:val="890"/>
        </w:trPr>
        <w:tc>
          <w:tcPr>
            <w:tcW w:w="432" w:type="pct"/>
            <w:vAlign w:val="center"/>
          </w:tcPr>
          <w:p w14:paraId="126D73AE" w14:textId="77777777" w:rsidR="00F017CD" w:rsidRPr="00886F09" w:rsidRDefault="00F017CD" w:rsidP="00A35314">
            <w:pPr>
              <w:jc w:val="center"/>
              <w:rPr>
                <w:rFonts w:ascii="Arial Narrow" w:hAnsi="Arial Narrow" w:cs="Calibri Light"/>
                <w:sz w:val="24"/>
                <w:szCs w:val="24"/>
              </w:rPr>
            </w:pPr>
            <w:r>
              <w:rPr>
                <w:rFonts w:ascii="Arial Narrow" w:hAnsi="Arial Narrow" w:cs="Calibri Light"/>
                <w:sz w:val="24"/>
                <w:szCs w:val="24"/>
              </w:rPr>
              <w:t>3.4</w:t>
            </w:r>
          </w:p>
        </w:tc>
        <w:tc>
          <w:tcPr>
            <w:tcW w:w="3447" w:type="pct"/>
          </w:tcPr>
          <w:p w14:paraId="0BFB8C31" w14:textId="77777777" w:rsidR="00F017CD" w:rsidRPr="00F017CD" w:rsidRDefault="00F017CD" w:rsidP="00A35314">
            <w:pPr>
              <w:autoSpaceDE w:val="0"/>
              <w:autoSpaceDN w:val="0"/>
              <w:adjustRightInd w:val="0"/>
              <w:rPr>
                <w:rFonts w:ascii="Arial Narrow" w:hAnsi="Arial Narrow" w:cs="DIN-Light"/>
                <w:sz w:val="19"/>
                <w:szCs w:val="19"/>
                <w:lang w:val="en-US"/>
              </w:rPr>
            </w:pPr>
            <w:r>
              <w:rPr>
                <w:rFonts w:ascii="Arial Narrow" w:hAnsi="Arial Narrow" w:cs="DIN-Light"/>
                <w:sz w:val="24"/>
                <w:szCs w:val="25"/>
                <w:lang w:val="en-US"/>
              </w:rPr>
              <w:t>Undertake</w:t>
            </w:r>
            <w:r w:rsidRPr="00F017CD">
              <w:rPr>
                <w:rFonts w:ascii="Arial Narrow" w:hAnsi="Arial Narrow" w:cs="DIN-Light"/>
                <w:sz w:val="24"/>
                <w:szCs w:val="25"/>
                <w:lang w:val="en-US"/>
              </w:rPr>
              <w:t xml:space="preserve"> mentoring of students and less experienced nurses</w:t>
            </w:r>
            <w:r>
              <w:rPr>
                <w:rFonts w:ascii="Arial Narrow" w:hAnsi="Arial Narrow" w:cs="DIN-Light"/>
                <w:sz w:val="24"/>
                <w:szCs w:val="25"/>
                <w:lang w:val="en-US"/>
              </w:rPr>
              <w:t xml:space="preserve">, </w:t>
            </w:r>
            <w:r w:rsidRPr="00F017CD">
              <w:rPr>
                <w:rFonts w:ascii="Arial Narrow" w:hAnsi="Arial Narrow" w:cs="DIN-Light"/>
                <w:sz w:val="24"/>
                <w:szCs w:val="25"/>
                <w:lang w:val="en-US"/>
              </w:rPr>
              <w:t>p</w:t>
            </w:r>
            <w:r>
              <w:rPr>
                <w:rFonts w:ascii="Arial Narrow" w:hAnsi="Arial Narrow" w:cs="DIN-Light"/>
                <w:sz w:val="24"/>
                <w:szCs w:val="25"/>
                <w:lang w:val="en-US"/>
              </w:rPr>
              <w:t xml:space="preserve">rovide </w:t>
            </w:r>
            <w:r w:rsidRPr="00F017CD">
              <w:rPr>
                <w:rFonts w:ascii="Arial Narrow" w:hAnsi="Arial Narrow" w:cs="DIN-Light"/>
                <w:sz w:val="24"/>
                <w:szCs w:val="25"/>
                <w:lang w:val="en-US"/>
              </w:rPr>
              <w:t>professional mentorship for and approp</w:t>
            </w:r>
            <w:r>
              <w:rPr>
                <w:rFonts w:ascii="Arial Narrow" w:hAnsi="Arial Narrow" w:cs="DIN-Light"/>
                <w:sz w:val="24"/>
                <w:szCs w:val="25"/>
                <w:lang w:val="en-US"/>
              </w:rPr>
              <w:t xml:space="preserve">riately delegate </w:t>
            </w:r>
            <w:r w:rsidRPr="00F017CD">
              <w:rPr>
                <w:rFonts w:ascii="Arial Narrow" w:hAnsi="Arial Narrow" w:cs="DIN-Light"/>
                <w:sz w:val="24"/>
                <w:szCs w:val="25"/>
                <w:lang w:val="en-US"/>
              </w:rPr>
              <w:t>clinical tasks to Assistant Nurses (ANs).</w:t>
            </w:r>
          </w:p>
        </w:tc>
        <w:tc>
          <w:tcPr>
            <w:tcW w:w="416" w:type="pct"/>
            <w:vAlign w:val="center"/>
          </w:tcPr>
          <w:p w14:paraId="4C3DED32" w14:textId="77777777" w:rsidR="00F017CD" w:rsidRPr="00886F09" w:rsidRDefault="00F017CD" w:rsidP="00A35314">
            <w:pPr>
              <w:rPr>
                <w:rFonts w:ascii="Arial Narrow" w:hAnsi="Arial Narrow" w:cs="Calibri Light"/>
                <w:sz w:val="24"/>
                <w:szCs w:val="24"/>
              </w:rPr>
            </w:pPr>
          </w:p>
        </w:tc>
        <w:tc>
          <w:tcPr>
            <w:tcW w:w="705" w:type="pct"/>
            <w:vAlign w:val="center"/>
          </w:tcPr>
          <w:p w14:paraId="7EC1763F" w14:textId="77777777" w:rsidR="00F017CD" w:rsidRPr="00886F09" w:rsidRDefault="00F017CD" w:rsidP="00A35314">
            <w:pPr>
              <w:rPr>
                <w:rFonts w:ascii="Arial Narrow" w:hAnsi="Arial Narrow" w:cs="Calibri Light"/>
                <w:sz w:val="24"/>
                <w:szCs w:val="24"/>
              </w:rPr>
            </w:pPr>
          </w:p>
        </w:tc>
      </w:tr>
      <w:tr w:rsidR="0094568F" w:rsidRPr="00886F09" w14:paraId="7953DB57" w14:textId="77777777" w:rsidTr="00A35314">
        <w:trPr>
          <w:trHeight w:val="719"/>
        </w:trPr>
        <w:tc>
          <w:tcPr>
            <w:tcW w:w="432" w:type="pct"/>
            <w:shd w:val="clear" w:color="auto" w:fill="9999FF"/>
            <w:vAlign w:val="center"/>
          </w:tcPr>
          <w:p w14:paraId="2823F802"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t>4</w:t>
            </w:r>
          </w:p>
        </w:tc>
        <w:tc>
          <w:tcPr>
            <w:tcW w:w="4568" w:type="pct"/>
            <w:gridSpan w:val="3"/>
            <w:shd w:val="clear" w:color="auto" w:fill="9999FF"/>
            <w:vAlign w:val="center"/>
          </w:tcPr>
          <w:p w14:paraId="06EE26D1"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b/>
                <w:bCs/>
                <w:i/>
                <w:iCs/>
                <w:sz w:val="24"/>
                <w:szCs w:val="24"/>
              </w:rPr>
              <w:t>DOMAIN 4: CONTINUOUS PROFESSIONAL AND PERSONAL DEVELOPMENT</w:t>
            </w:r>
          </w:p>
        </w:tc>
      </w:tr>
      <w:tr w:rsidR="0094568F" w:rsidRPr="00886F09" w14:paraId="10900372" w14:textId="77777777" w:rsidTr="00151B8B">
        <w:trPr>
          <w:trHeight w:val="1070"/>
        </w:trPr>
        <w:tc>
          <w:tcPr>
            <w:tcW w:w="432" w:type="pct"/>
            <w:vAlign w:val="center"/>
          </w:tcPr>
          <w:p w14:paraId="21129A62" w14:textId="77777777" w:rsidR="0094568F" w:rsidRPr="00886F09" w:rsidRDefault="00744CA5" w:rsidP="00A35314">
            <w:pPr>
              <w:jc w:val="center"/>
              <w:rPr>
                <w:rFonts w:ascii="Arial Narrow" w:hAnsi="Arial Narrow" w:cs="Calibri Light"/>
                <w:sz w:val="24"/>
                <w:szCs w:val="24"/>
              </w:rPr>
            </w:pPr>
            <w:r>
              <w:rPr>
                <w:rFonts w:ascii="Arial Narrow" w:hAnsi="Arial Narrow" w:cs="Calibri Light"/>
                <w:sz w:val="24"/>
                <w:szCs w:val="24"/>
              </w:rPr>
              <w:t>4.1</w:t>
            </w:r>
          </w:p>
        </w:tc>
        <w:tc>
          <w:tcPr>
            <w:tcW w:w="3447" w:type="pct"/>
            <w:vAlign w:val="center"/>
          </w:tcPr>
          <w:p w14:paraId="61B96C27" w14:textId="77777777" w:rsidR="0094568F" w:rsidRPr="00886F09" w:rsidRDefault="00A87FD3" w:rsidP="00151B8B">
            <w:pPr>
              <w:pStyle w:val="Default"/>
              <w:rPr>
                <w:rFonts w:ascii="Arial Narrow" w:hAnsi="Arial Narrow" w:cstheme="minorHAnsi"/>
              </w:rPr>
            </w:pPr>
            <w:r>
              <w:rPr>
                <w:rFonts w:ascii="Arial Narrow" w:hAnsi="Arial Narrow" w:cstheme="minorHAnsi"/>
                <w:lang w:val="en-GB"/>
              </w:rPr>
              <w:t>E</w:t>
            </w:r>
            <w:proofErr w:type="spellStart"/>
            <w:r w:rsidR="003F57CD">
              <w:rPr>
                <w:rFonts w:ascii="Arial Narrow" w:hAnsi="Arial Narrow" w:cstheme="minorHAnsi"/>
              </w:rPr>
              <w:t>ngages</w:t>
            </w:r>
            <w:proofErr w:type="spellEnd"/>
            <w:r>
              <w:rPr>
                <w:rFonts w:ascii="Arial Narrow" w:hAnsi="Arial Narrow" w:cstheme="minorHAnsi"/>
              </w:rPr>
              <w:t xml:space="preserve"> </w:t>
            </w:r>
            <w:r w:rsidR="00AC4C2B">
              <w:rPr>
                <w:rFonts w:ascii="Arial Narrow" w:hAnsi="Arial Narrow" w:cstheme="minorHAnsi"/>
              </w:rPr>
              <w:t xml:space="preserve">in </w:t>
            </w:r>
            <w:r w:rsidR="0094568F" w:rsidRPr="00886F09">
              <w:rPr>
                <w:rFonts w:ascii="Arial Narrow" w:hAnsi="Arial Narrow" w:cstheme="minorHAnsi"/>
              </w:rPr>
              <w:t>Continuing</w:t>
            </w:r>
            <w:r w:rsidR="00AC4C2B">
              <w:rPr>
                <w:rFonts w:ascii="Arial Narrow" w:hAnsi="Arial Narrow" w:cstheme="minorHAnsi"/>
              </w:rPr>
              <w:t xml:space="preserve"> Nursing &amp; Midwifery Education (CNME) </w:t>
            </w:r>
            <w:r w:rsidR="00744CA5">
              <w:rPr>
                <w:rFonts w:ascii="Arial Narrow" w:hAnsi="Arial Narrow" w:cstheme="minorHAnsi"/>
              </w:rPr>
              <w:t xml:space="preserve">program to update </w:t>
            </w:r>
            <w:r w:rsidR="0094568F" w:rsidRPr="00886F09">
              <w:rPr>
                <w:rFonts w:ascii="Arial Narrow" w:hAnsi="Arial Narrow" w:cstheme="minorHAnsi"/>
              </w:rPr>
              <w:t xml:space="preserve">knowledge and </w:t>
            </w:r>
            <w:r w:rsidR="00744CA5">
              <w:rPr>
                <w:rFonts w:ascii="Arial Narrow" w:hAnsi="Arial Narrow" w:cstheme="minorHAnsi"/>
              </w:rPr>
              <w:t xml:space="preserve">improve </w:t>
            </w:r>
            <w:r w:rsidR="0094568F" w:rsidRPr="00886F09">
              <w:rPr>
                <w:rFonts w:ascii="Arial Narrow" w:hAnsi="Arial Narrow" w:cstheme="minorHAnsi"/>
              </w:rPr>
              <w:t xml:space="preserve">skills relevant to practice setting. </w:t>
            </w:r>
          </w:p>
        </w:tc>
        <w:tc>
          <w:tcPr>
            <w:tcW w:w="416" w:type="pct"/>
            <w:vAlign w:val="center"/>
          </w:tcPr>
          <w:p w14:paraId="21770A1B" w14:textId="77777777" w:rsidR="0094568F" w:rsidRPr="00886F09" w:rsidRDefault="0094568F" w:rsidP="00A35314">
            <w:pPr>
              <w:rPr>
                <w:rFonts w:ascii="Arial Narrow" w:hAnsi="Arial Narrow" w:cs="Calibri Light"/>
                <w:sz w:val="24"/>
                <w:szCs w:val="24"/>
              </w:rPr>
            </w:pPr>
          </w:p>
        </w:tc>
        <w:tc>
          <w:tcPr>
            <w:tcW w:w="705" w:type="pct"/>
            <w:vAlign w:val="center"/>
          </w:tcPr>
          <w:p w14:paraId="6ECB83E6" w14:textId="77777777" w:rsidR="0094568F" w:rsidRPr="00886F09" w:rsidRDefault="0094568F" w:rsidP="00A35314">
            <w:pPr>
              <w:rPr>
                <w:rFonts w:ascii="Arial Narrow" w:hAnsi="Arial Narrow" w:cs="Calibri Light"/>
                <w:sz w:val="24"/>
                <w:szCs w:val="24"/>
              </w:rPr>
            </w:pPr>
          </w:p>
        </w:tc>
      </w:tr>
      <w:tr w:rsidR="0094568F" w:rsidRPr="00886F09" w14:paraId="679E40F2" w14:textId="77777777" w:rsidTr="00151B8B">
        <w:trPr>
          <w:trHeight w:val="794"/>
        </w:trPr>
        <w:tc>
          <w:tcPr>
            <w:tcW w:w="432" w:type="pct"/>
            <w:vAlign w:val="center"/>
          </w:tcPr>
          <w:p w14:paraId="7FE0EDAC" w14:textId="77777777" w:rsidR="0094568F" w:rsidRPr="00886F09" w:rsidRDefault="00744CA5" w:rsidP="00A35314">
            <w:pPr>
              <w:jc w:val="center"/>
              <w:rPr>
                <w:rFonts w:ascii="Arial Narrow" w:hAnsi="Arial Narrow" w:cs="Calibri Light"/>
                <w:sz w:val="24"/>
                <w:szCs w:val="24"/>
              </w:rPr>
            </w:pPr>
            <w:r>
              <w:rPr>
                <w:rFonts w:ascii="Arial Narrow" w:hAnsi="Arial Narrow" w:cs="Calibri Light"/>
                <w:sz w:val="24"/>
                <w:szCs w:val="24"/>
              </w:rPr>
              <w:t>4.2</w:t>
            </w:r>
          </w:p>
        </w:tc>
        <w:tc>
          <w:tcPr>
            <w:tcW w:w="3447" w:type="pct"/>
            <w:vAlign w:val="center"/>
          </w:tcPr>
          <w:p w14:paraId="730AE7B4" w14:textId="77777777" w:rsidR="00151B8B" w:rsidRDefault="00151B8B" w:rsidP="00151B8B">
            <w:pPr>
              <w:pStyle w:val="Default"/>
              <w:rPr>
                <w:rFonts w:ascii="Arial Narrow" w:hAnsi="Arial Narrow" w:cstheme="minorHAnsi"/>
              </w:rPr>
            </w:pPr>
          </w:p>
          <w:p w14:paraId="0467C6ED" w14:textId="77777777" w:rsidR="0094568F" w:rsidRPr="00886F09" w:rsidRDefault="00744CA5" w:rsidP="00151B8B">
            <w:pPr>
              <w:pStyle w:val="Default"/>
              <w:rPr>
                <w:rFonts w:ascii="Arial Narrow" w:hAnsi="Arial Narrow" w:cstheme="minorHAnsi"/>
              </w:rPr>
            </w:pPr>
            <w:r>
              <w:rPr>
                <w:rFonts w:ascii="Arial Narrow" w:hAnsi="Arial Narrow" w:cstheme="minorHAnsi"/>
              </w:rPr>
              <w:t>K</w:t>
            </w:r>
            <w:r w:rsidR="0094568F" w:rsidRPr="00886F09">
              <w:rPr>
                <w:rFonts w:ascii="Arial Narrow" w:hAnsi="Arial Narrow" w:cstheme="minorHAnsi"/>
              </w:rPr>
              <w:t>eep abreast with innovative advancements</w:t>
            </w:r>
            <w:r w:rsidR="00FA4B92">
              <w:rPr>
                <w:rFonts w:ascii="Arial Narrow" w:hAnsi="Arial Narrow" w:cstheme="minorHAnsi"/>
              </w:rPr>
              <w:t>/ evidence-based and best practices</w:t>
            </w:r>
            <w:r w:rsidR="0094568F" w:rsidRPr="00886F09">
              <w:rPr>
                <w:rFonts w:ascii="Arial Narrow" w:hAnsi="Arial Narrow" w:cstheme="minorHAnsi"/>
              </w:rPr>
              <w:t xml:space="preserve">. </w:t>
            </w:r>
          </w:p>
          <w:p w14:paraId="1C47202E" w14:textId="77777777" w:rsidR="0094568F" w:rsidRPr="00886F09" w:rsidRDefault="0094568F" w:rsidP="00151B8B">
            <w:pPr>
              <w:pStyle w:val="Default"/>
              <w:rPr>
                <w:rFonts w:ascii="Arial Narrow" w:hAnsi="Arial Narrow" w:cstheme="minorHAnsi"/>
              </w:rPr>
            </w:pPr>
            <w:r w:rsidRPr="00886F09">
              <w:rPr>
                <w:rFonts w:ascii="Arial Narrow" w:hAnsi="Arial Narrow" w:cstheme="minorHAnsi"/>
              </w:rPr>
              <w:t xml:space="preserve">. </w:t>
            </w:r>
          </w:p>
        </w:tc>
        <w:tc>
          <w:tcPr>
            <w:tcW w:w="416" w:type="pct"/>
            <w:vAlign w:val="center"/>
          </w:tcPr>
          <w:p w14:paraId="6FAA5362" w14:textId="77777777" w:rsidR="0094568F" w:rsidRPr="00886F09" w:rsidRDefault="0094568F" w:rsidP="00A35314">
            <w:pPr>
              <w:rPr>
                <w:rFonts w:ascii="Arial Narrow" w:hAnsi="Arial Narrow" w:cs="Calibri Light"/>
                <w:sz w:val="24"/>
                <w:szCs w:val="24"/>
              </w:rPr>
            </w:pPr>
          </w:p>
        </w:tc>
        <w:tc>
          <w:tcPr>
            <w:tcW w:w="705" w:type="pct"/>
            <w:vAlign w:val="center"/>
          </w:tcPr>
          <w:p w14:paraId="744DCC29" w14:textId="77777777" w:rsidR="0094568F" w:rsidRPr="00886F09" w:rsidRDefault="0094568F" w:rsidP="00A35314">
            <w:pPr>
              <w:rPr>
                <w:rFonts w:ascii="Arial Narrow" w:hAnsi="Arial Narrow" w:cs="Calibri Light"/>
                <w:sz w:val="24"/>
                <w:szCs w:val="24"/>
              </w:rPr>
            </w:pPr>
          </w:p>
        </w:tc>
      </w:tr>
      <w:tr w:rsidR="00A87FD3" w:rsidRPr="00886F09" w14:paraId="2277A1C4" w14:textId="77777777" w:rsidTr="00151B8B">
        <w:trPr>
          <w:trHeight w:val="794"/>
        </w:trPr>
        <w:tc>
          <w:tcPr>
            <w:tcW w:w="432" w:type="pct"/>
            <w:vAlign w:val="center"/>
          </w:tcPr>
          <w:p w14:paraId="3D2E6E17" w14:textId="77777777" w:rsidR="00A87FD3" w:rsidRDefault="00744CA5" w:rsidP="00A35314">
            <w:pPr>
              <w:jc w:val="center"/>
              <w:rPr>
                <w:rFonts w:ascii="Arial Narrow" w:hAnsi="Arial Narrow" w:cs="Calibri Light"/>
                <w:sz w:val="24"/>
                <w:szCs w:val="24"/>
              </w:rPr>
            </w:pPr>
            <w:r>
              <w:rPr>
                <w:rFonts w:ascii="Arial Narrow" w:hAnsi="Arial Narrow" w:cs="Calibri Light"/>
                <w:sz w:val="24"/>
                <w:szCs w:val="24"/>
              </w:rPr>
              <w:t>4.3</w:t>
            </w:r>
          </w:p>
        </w:tc>
        <w:tc>
          <w:tcPr>
            <w:tcW w:w="3447" w:type="pct"/>
            <w:vAlign w:val="center"/>
          </w:tcPr>
          <w:p w14:paraId="39422A98" w14:textId="77777777" w:rsidR="00A87FD3" w:rsidRPr="00A87FD3" w:rsidRDefault="00A87FD3" w:rsidP="00A87FD3">
            <w:pPr>
              <w:autoSpaceDE w:val="0"/>
              <w:autoSpaceDN w:val="0"/>
              <w:adjustRightInd w:val="0"/>
              <w:rPr>
                <w:rFonts w:ascii="Cambria" w:hAnsi="Cambria" w:cs="Cambria"/>
                <w:color w:val="000000"/>
                <w:sz w:val="24"/>
                <w:szCs w:val="24"/>
                <w:lang w:val="en-US"/>
              </w:rPr>
            </w:pPr>
          </w:p>
          <w:p w14:paraId="3A68D293" w14:textId="77777777" w:rsidR="00A87FD3" w:rsidRPr="00A87FD3" w:rsidRDefault="00A87FD3" w:rsidP="00A87FD3">
            <w:pPr>
              <w:autoSpaceDE w:val="0"/>
              <w:autoSpaceDN w:val="0"/>
              <w:adjustRightInd w:val="0"/>
              <w:rPr>
                <w:rFonts w:ascii="Arial Narrow" w:hAnsi="Arial Narrow" w:cs="Cambria"/>
                <w:color w:val="000000"/>
                <w:sz w:val="24"/>
                <w:szCs w:val="24"/>
                <w:lang w:val="en-US"/>
              </w:rPr>
            </w:pPr>
            <w:r w:rsidRPr="00A87FD3">
              <w:rPr>
                <w:rFonts w:ascii="Arial Narrow" w:hAnsi="Arial Narrow" w:cs="Cambria"/>
                <w:color w:val="000000"/>
                <w:sz w:val="24"/>
                <w:szCs w:val="24"/>
                <w:lang w:val="en-US"/>
              </w:rPr>
              <w:t>Contributes to and parti</w:t>
            </w:r>
            <w:r w:rsidRPr="00744CA5">
              <w:rPr>
                <w:rFonts w:ascii="Arial Narrow" w:hAnsi="Arial Narrow" w:cs="Cambria"/>
                <w:color w:val="000000"/>
                <w:sz w:val="24"/>
                <w:szCs w:val="24"/>
                <w:lang w:val="en-US"/>
              </w:rPr>
              <w:t>cipat</w:t>
            </w:r>
            <w:r w:rsidR="00744CA5" w:rsidRPr="00744CA5">
              <w:rPr>
                <w:rFonts w:ascii="Arial Narrow" w:hAnsi="Arial Narrow" w:cs="Cambria"/>
                <w:color w:val="000000"/>
                <w:sz w:val="24"/>
                <w:szCs w:val="24"/>
                <w:lang w:val="en-US"/>
              </w:rPr>
              <w:t>es in C</w:t>
            </w:r>
            <w:r w:rsidRPr="00744CA5">
              <w:rPr>
                <w:rFonts w:ascii="Arial Narrow" w:hAnsi="Arial Narrow" w:cs="Cambria"/>
                <w:color w:val="000000"/>
                <w:sz w:val="24"/>
                <w:szCs w:val="24"/>
                <w:lang w:val="en-US"/>
              </w:rPr>
              <w:t>o</w:t>
            </w:r>
            <w:r w:rsidR="00744CA5" w:rsidRPr="00744CA5">
              <w:rPr>
                <w:rFonts w:ascii="Arial Narrow" w:hAnsi="Arial Narrow" w:cs="Cambria"/>
                <w:color w:val="000000"/>
                <w:sz w:val="24"/>
                <w:szCs w:val="24"/>
                <w:lang w:val="en-US"/>
              </w:rPr>
              <w:t>ntinuous Professional D</w:t>
            </w:r>
            <w:r w:rsidRPr="00744CA5">
              <w:rPr>
                <w:rFonts w:ascii="Arial Narrow" w:hAnsi="Arial Narrow" w:cs="Cambria"/>
                <w:color w:val="000000"/>
                <w:sz w:val="24"/>
                <w:szCs w:val="24"/>
                <w:lang w:val="en-US"/>
              </w:rPr>
              <w:t xml:space="preserve">evelopment (CPD) </w:t>
            </w:r>
            <w:r w:rsidRPr="00A87FD3">
              <w:rPr>
                <w:rFonts w:ascii="Arial Narrow" w:hAnsi="Arial Narrow" w:cs="Cambria"/>
                <w:color w:val="000000"/>
                <w:sz w:val="24"/>
                <w:szCs w:val="24"/>
                <w:lang w:val="en-US"/>
              </w:rPr>
              <w:t xml:space="preserve">programs, preceptorship, coaching and mentoring to assist and develop colleagues. </w:t>
            </w:r>
          </w:p>
          <w:p w14:paraId="62632492" w14:textId="77777777" w:rsidR="00A87FD3" w:rsidRDefault="00A87FD3" w:rsidP="00151B8B">
            <w:pPr>
              <w:pStyle w:val="Default"/>
              <w:rPr>
                <w:rFonts w:ascii="Arial Narrow" w:hAnsi="Arial Narrow" w:cstheme="minorHAnsi"/>
              </w:rPr>
            </w:pPr>
          </w:p>
        </w:tc>
        <w:tc>
          <w:tcPr>
            <w:tcW w:w="416" w:type="pct"/>
            <w:vAlign w:val="center"/>
          </w:tcPr>
          <w:p w14:paraId="107EE6B5" w14:textId="77777777" w:rsidR="00A87FD3" w:rsidRPr="00886F09" w:rsidRDefault="00A87FD3" w:rsidP="00A35314">
            <w:pPr>
              <w:rPr>
                <w:rFonts w:ascii="Arial Narrow" w:hAnsi="Arial Narrow" w:cs="Calibri Light"/>
                <w:sz w:val="24"/>
                <w:szCs w:val="24"/>
              </w:rPr>
            </w:pPr>
          </w:p>
        </w:tc>
        <w:tc>
          <w:tcPr>
            <w:tcW w:w="705" w:type="pct"/>
            <w:vAlign w:val="center"/>
          </w:tcPr>
          <w:p w14:paraId="6F657648" w14:textId="77777777" w:rsidR="00A87FD3" w:rsidRPr="00886F09" w:rsidRDefault="00A87FD3" w:rsidP="00A35314">
            <w:pPr>
              <w:rPr>
                <w:rFonts w:ascii="Arial Narrow" w:hAnsi="Arial Narrow" w:cs="Calibri Light"/>
                <w:sz w:val="24"/>
                <w:szCs w:val="24"/>
              </w:rPr>
            </w:pPr>
          </w:p>
        </w:tc>
      </w:tr>
    </w:tbl>
    <w:p w14:paraId="6285AE8C" w14:textId="77777777" w:rsidR="004350E2" w:rsidRDefault="004350E2">
      <w:r>
        <w:br w:type="page"/>
      </w:r>
    </w:p>
    <w:tbl>
      <w:tblPr>
        <w:tblStyle w:val="TableGrid"/>
        <w:tblpPr w:leftFromText="180" w:rightFromText="180" w:vertAnchor="page" w:horzAnchor="margin" w:tblpY="716"/>
        <w:tblW w:w="5000" w:type="pct"/>
        <w:tblLook w:val="04A0" w:firstRow="1" w:lastRow="0" w:firstColumn="1" w:lastColumn="0" w:noHBand="0" w:noVBand="1"/>
      </w:tblPr>
      <w:tblGrid>
        <w:gridCol w:w="808"/>
        <w:gridCol w:w="1331"/>
        <w:gridCol w:w="3469"/>
        <w:gridCol w:w="1646"/>
        <w:gridCol w:w="778"/>
        <w:gridCol w:w="1318"/>
      </w:tblGrid>
      <w:tr w:rsidR="0094568F" w:rsidRPr="00886F09" w14:paraId="035D6EA0" w14:textId="77777777" w:rsidTr="00A35314">
        <w:trPr>
          <w:trHeight w:val="530"/>
        </w:trPr>
        <w:tc>
          <w:tcPr>
            <w:tcW w:w="432" w:type="pct"/>
            <w:shd w:val="clear" w:color="auto" w:fill="9999FF"/>
            <w:vAlign w:val="center"/>
          </w:tcPr>
          <w:p w14:paraId="3D86229A" w14:textId="77777777" w:rsidR="0094568F" w:rsidRPr="00886F09" w:rsidRDefault="0094568F" w:rsidP="00A35314">
            <w:pPr>
              <w:jc w:val="center"/>
              <w:rPr>
                <w:rFonts w:ascii="Arial Narrow" w:hAnsi="Arial Narrow" w:cs="Calibri Light"/>
                <w:sz w:val="24"/>
                <w:szCs w:val="24"/>
              </w:rPr>
            </w:pPr>
            <w:r w:rsidRPr="00886F09">
              <w:rPr>
                <w:rFonts w:ascii="Arial Narrow" w:hAnsi="Arial Narrow" w:cs="Calibri Light"/>
                <w:sz w:val="24"/>
                <w:szCs w:val="24"/>
              </w:rPr>
              <w:lastRenderedPageBreak/>
              <w:t>5</w:t>
            </w:r>
          </w:p>
        </w:tc>
        <w:tc>
          <w:tcPr>
            <w:tcW w:w="3447" w:type="pct"/>
            <w:gridSpan w:val="3"/>
            <w:shd w:val="clear" w:color="auto" w:fill="9999FF"/>
            <w:vAlign w:val="center"/>
          </w:tcPr>
          <w:p w14:paraId="5DEA3D71" w14:textId="77777777" w:rsidR="0094568F" w:rsidRPr="00CD6C93" w:rsidRDefault="0094568F" w:rsidP="00A35314">
            <w:pPr>
              <w:pStyle w:val="Default"/>
              <w:jc w:val="center"/>
              <w:rPr>
                <w:rFonts w:ascii="Arial Narrow" w:hAnsi="Arial Narrow"/>
              </w:rPr>
            </w:pPr>
            <w:r w:rsidRPr="00886F09">
              <w:rPr>
                <w:rFonts w:ascii="Arial Narrow" w:hAnsi="Arial Narrow"/>
                <w:b/>
                <w:bCs/>
                <w:i/>
                <w:iCs/>
                <w:lang w:val="en-GB"/>
              </w:rPr>
              <w:t xml:space="preserve">DOMAIN 5: </w:t>
            </w:r>
            <w:r w:rsidRPr="00886F09">
              <w:rPr>
                <w:rFonts w:ascii="Arial Narrow" w:hAnsi="Arial Narrow"/>
                <w:b/>
                <w:bCs/>
                <w:i/>
                <w:iCs/>
              </w:rPr>
              <w:t>EDUCATION AND RESEARCH</w:t>
            </w:r>
          </w:p>
        </w:tc>
        <w:tc>
          <w:tcPr>
            <w:tcW w:w="416" w:type="pct"/>
            <w:shd w:val="clear" w:color="auto" w:fill="9999FF"/>
            <w:vAlign w:val="center"/>
          </w:tcPr>
          <w:p w14:paraId="7E440D89" w14:textId="77777777" w:rsidR="0094568F" w:rsidRPr="00886F09" w:rsidRDefault="0094568F" w:rsidP="00A35314">
            <w:pPr>
              <w:jc w:val="center"/>
              <w:rPr>
                <w:rFonts w:ascii="Arial Narrow" w:hAnsi="Arial Narrow" w:cs="Calibri Light"/>
                <w:sz w:val="24"/>
                <w:szCs w:val="24"/>
              </w:rPr>
            </w:pPr>
          </w:p>
        </w:tc>
        <w:tc>
          <w:tcPr>
            <w:tcW w:w="705" w:type="pct"/>
            <w:shd w:val="clear" w:color="auto" w:fill="9999FF"/>
            <w:vAlign w:val="center"/>
          </w:tcPr>
          <w:p w14:paraId="13C839C8" w14:textId="77777777" w:rsidR="0094568F" w:rsidRPr="00886F09" w:rsidRDefault="0094568F" w:rsidP="00A35314">
            <w:pPr>
              <w:jc w:val="center"/>
              <w:rPr>
                <w:rFonts w:ascii="Arial Narrow" w:hAnsi="Arial Narrow" w:cs="Calibri Light"/>
                <w:sz w:val="24"/>
                <w:szCs w:val="24"/>
              </w:rPr>
            </w:pPr>
          </w:p>
        </w:tc>
      </w:tr>
      <w:tr w:rsidR="0094568F" w:rsidRPr="00886F09" w14:paraId="1D26E4A5" w14:textId="77777777" w:rsidTr="00A35314">
        <w:trPr>
          <w:trHeight w:val="715"/>
        </w:trPr>
        <w:tc>
          <w:tcPr>
            <w:tcW w:w="432" w:type="pct"/>
            <w:vAlign w:val="center"/>
          </w:tcPr>
          <w:p w14:paraId="32698FBF"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5.1</w:t>
            </w:r>
          </w:p>
        </w:tc>
        <w:tc>
          <w:tcPr>
            <w:tcW w:w="3447" w:type="pct"/>
            <w:gridSpan w:val="3"/>
            <w:vAlign w:val="center"/>
          </w:tcPr>
          <w:p w14:paraId="16BC5EE4" w14:textId="77777777" w:rsidR="0094568F" w:rsidRPr="00886F09" w:rsidRDefault="0094568F" w:rsidP="00A35314">
            <w:pPr>
              <w:pStyle w:val="Default"/>
              <w:rPr>
                <w:rFonts w:ascii="Arial Narrow" w:hAnsi="Arial Narrow"/>
                <w:b/>
                <w:bCs/>
                <w:i/>
                <w:iCs/>
              </w:rPr>
            </w:pPr>
            <w:r w:rsidRPr="00886F09">
              <w:rPr>
                <w:rFonts w:ascii="Arial Narrow" w:hAnsi="Arial Narrow"/>
              </w:rPr>
              <w:t xml:space="preserve">Participate in various activities as a member of the research team. </w:t>
            </w:r>
          </w:p>
        </w:tc>
        <w:tc>
          <w:tcPr>
            <w:tcW w:w="416" w:type="pct"/>
            <w:vAlign w:val="center"/>
          </w:tcPr>
          <w:p w14:paraId="539115C3" w14:textId="77777777" w:rsidR="0094568F" w:rsidRPr="00886F09" w:rsidRDefault="0094568F" w:rsidP="00A35314">
            <w:pPr>
              <w:rPr>
                <w:rFonts w:ascii="Arial Narrow" w:hAnsi="Arial Narrow" w:cs="Calibri Light"/>
                <w:sz w:val="24"/>
                <w:szCs w:val="24"/>
              </w:rPr>
            </w:pPr>
          </w:p>
        </w:tc>
        <w:tc>
          <w:tcPr>
            <w:tcW w:w="705" w:type="pct"/>
            <w:vAlign w:val="center"/>
          </w:tcPr>
          <w:p w14:paraId="7FFCB7DF" w14:textId="77777777" w:rsidR="0094568F" w:rsidRPr="00886F09" w:rsidRDefault="0094568F" w:rsidP="00A35314">
            <w:pPr>
              <w:rPr>
                <w:rFonts w:ascii="Arial Narrow" w:hAnsi="Arial Narrow" w:cs="Calibri Light"/>
                <w:sz w:val="24"/>
                <w:szCs w:val="24"/>
              </w:rPr>
            </w:pPr>
          </w:p>
        </w:tc>
      </w:tr>
      <w:tr w:rsidR="0094568F" w:rsidRPr="00886F09" w14:paraId="553C7F68" w14:textId="77777777" w:rsidTr="00A35314">
        <w:trPr>
          <w:trHeight w:val="602"/>
        </w:trPr>
        <w:tc>
          <w:tcPr>
            <w:tcW w:w="432" w:type="pct"/>
            <w:vAlign w:val="center"/>
          </w:tcPr>
          <w:p w14:paraId="781E4084"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5.2</w:t>
            </w:r>
          </w:p>
        </w:tc>
        <w:tc>
          <w:tcPr>
            <w:tcW w:w="3447" w:type="pct"/>
            <w:gridSpan w:val="3"/>
            <w:vAlign w:val="center"/>
          </w:tcPr>
          <w:p w14:paraId="3B9DF918" w14:textId="77777777" w:rsidR="0094568F" w:rsidRPr="00886F09" w:rsidRDefault="0094568F" w:rsidP="00A35314">
            <w:pPr>
              <w:pStyle w:val="Default"/>
              <w:rPr>
                <w:rFonts w:ascii="Arial Narrow" w:hAnsi="Arial Narrow"/>
              </w:rPr>
            </w:pPr>
            <w:r w:rsidRPr="00886F09">
              <w:rPr>
                <w:rFonts w:ascii="Arial Narrow" w:hAnsi="Arial Narrow"/>
              </w:rPr>
              <w:t>Conduct or contribute to clinical research to continuou</w:t>
            </w:r>
            <w:r w:rsidR="001538C8">
              <w:rPr>
                <w:rFonts w:ascii="Arial Narrow" w:hAnsi="Arial Narrow"/>
              </w:rPr>
              <w:t xml:space="preserve">sly improve standards of </w:t>
            </w:r>
            <w:r w:rsidRPr="00886F09">
              <w:rPr>
                <w:rFonts w:ascii="Arial Narrow" w:hAnsi="Arial Narrow"/>
              </w:rPr>
              <w:t xml:space="preserve">care. </w:t>
            </w:r>
          </w:p>
        </w:tc>
        <w:tc>
          <w:tcPr>
            <w:tcW w:w="416" w:type="pct"/>
            <w:vAlign w:val="center"/>
          </w:tcPr>
          <w:p w14:paraId="3669F259" w14:textId="77777777" w:rsidR="0094568F" w:rsidRPr="00886F09" w:rsidRDefault="0094568F" w:rsidP="00A35314">
            <w:pPr>
              <w:rPr>
                <w:rFonts w:ascii="Arial Narrow" w:hAnsi="Arial Narrow" w:cs="Calibri Light"/>
                <w:sz w:val="24"/>
                <w:szCs w:val="24"/>
              </w:rPr>
            </w:pPr>
          </w:p>
        </w:tc>
        <w:tc>
          <w:tcPr>
            <w:tcW w:w="705" w:type="pct"/>
            <w:vAlign w:val="center"/>
          </w:tcPr>
          <w:p w14:paraId="19831800" w14:textId="77777777" w:rsidR="0094568F" w:rsidRPr="00886F09" w:rsidRDefault="0094568F" w:rsidP="00A35314">
            <w:pPr>
              <w:rPr>
                <w:rFonts w:ascii="Arial Narrow" w:hAnsi="Arial Narrow" w:cs="Calibri Light"/>
                <w:sz w:val="24"/>
                <w:szCs w:val="24"/>
              </w:rPr>
            </w:pPr>
          </w:p>
        </w:tc>
      </w:tr>
      <w:tr w:rsidR="0094568F" w:rsidRPr="00886F09" w14:paraId="66669223" w14:textId="77777777" w:rsidTr="00A35314">
        <w:trPr>
          <w:trHeight w:val="530"/>
        </w:trPr>
        <w:tc>
          <w:tcPr>
            <w:tcW w:w="432" w:type="pct"/>
            <w:vAlign w:val="center"/>
          </w:tcPr>
          <w:p w14:paraId="0CF09698" w14:textId="77777777" w:rsidR="0094568F" w:rsidRPr="00886F09" w:rsidRDefault="0094568F" w:rsidP="00A35314">
            <w:pPr>
              <w:jc w:val="center"/>
              <w:rPr>
                <w:rFonts w:ascii="Arial Narrow" w:hAnsi="Arial Narrow" w:cs="Calibri Light"/>
                <w:sz w:val="24"/>
                <w:szCs w:val="24"/>
              </w:rPr>
            </w:pPr>
            <w:r>
              <w:rPr>
                <w:rFonts w:ascii="Arial Narrow" w:hAnsi="Arial Narrow" w:cs="Calibri Light"/>
                <w:sz w:val="24"/>
                <w:szCs w:val="24"/>
              </w:rPr>
              <w:t>5.3</w:t>
            </w:r>
          </w:p>
        </w:tc>
        <w:tc>
          <w:tcPr>
            <w:tcW w:w="3447" w:type="pct"/>
            <w:gridSpan w:val="3"/>
            <w:vAlign w:val="center"/>
          </w:tcPr>
          <w:p w14:paraId="04CE0895" w14:textId="77777777" w:rsidR="0094568F" w:rsidRPr="00886F09" w:rsidRDefault="0094568F" w:rsidP="00A35314">
            <w:pPr>
              <w:pStyle w:val="Default"/>
              <w:rPr>
                <w:rFonts w:ascii="Arial Narrow" w:hAnsi="Arial Narrow"/>
              </w:rPr>
            </w:pPr>
            <w:r w:rsidRPr="00886F09">
              <w:rPr>
                <w:rFonts w:ascii="Arial Narrow" w:hAnsi="Arial Narrow"/>
              </w:rPr>
              <w:t xml:space="preserve">Educate self with knowledge in clinical research. </w:t>
            </w:r>
          </w:p>
        </w:tc>
        <w:tc>
          <w:tcPr>
            <w:tcW w:w="416" w:type="pct"/>
            <w:vAlign w:val="center"/>
          </w:tcPr>
          <w:p w14:paraId="6F2BFAEB" w14:textId="77777777" w:rsidR="0094568F" w:rsidRPr="00886F09" w:rsidRDefault="0094568F" w:rsidP="00A35314">
            <w:pPr>
              <w:rPr>
                <w:rFonts w:ascii="Arial Narrow" w:hAnsi="Arial Narrow" w:cs="Calibri Light"/>
                <w:sz w:val="24"/>
                <w:szCs w:val="24"/>
              </w:rPr>
            </w:pPr>
          </w:p>
        </w:tc>
        <w:tc>
          <w:tcPr>
            <w:tcW w:w="705" w:type="pct"/>
            <w:vAlign w:val="center"/>
          </w:tcPr>
          <w:p w14:paraId="0545EB75" w14:textId="77777777" w:rsidR="0094568F" w:rsidRPr="00886F09" w:rsidRDefault="0094568F" w:rsidP="00A35314">
            <w:pPr>
              <w:rPr>
                <w:rFonts w:ascii="Arial Narrow" w:hAnsi="Arial Narrow" w:cs="Calibri Light"/>
                <w:sz w:val="24"/>
                <w:szCs w:val="24"/>
              </w:rPr>
            </w:pPr>
          </w:p>
        </w:tc>
      </w:tr>
      <w:tr w:rsidR="0094568F" w:rsidRPr="00886F09" w14:paraId="2CAFB8C2" w14:textId="77777777" w:rsidTr="00A35314">
        <w:tc>
          <w:tcPr>
            <w:tcW w:w="5000" w:type="pct"/>
            <w:gridSpan w:val="6"/>
            <w:vAlign w:val="center"/>
          </w:tcPr>
          <w:p w14:paraId="0801301F"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Remarks:</w:t>
            </w:r>
          </w:p>
          <w:p w14:paraId="309FBBDA" w14:textId="77777777" w:rsidR="0094568F" w:rsidRPr="00886F09" w:rsidRDefault="0094568F" w:rsidP="00A35314">
            <w:pPr>
              <w:rPr>
                <w:rFonts w:ascii="Arial Narrow" w:hAnsi="Arial Narrow" w:cs="Calibri Light"/>
                <w:sz w:val="24"/>
                <w:szCs w:val="24"/>
              </w:rPr>
            </w:pPr>
          </w:p>
          <w:p w14:paraId="7AF66293" w14:textId="77777777" w:rsidR="0094568F" w:rsidRDefault="0094568F" w:rsidP="00A35314">
            <w:pPr>
              <w:rPr>
                <w:rFonts w:ascii="Arial Narrow" w:hAnsi="Arial Narrow" w:cs="Calibri Light"/>
                <w:sz w:val="24"/>
                <w:szCs w:val="24"/>
              </w:rPr>
            </w:pPr>
          </w:p>
          <w:p w14:paraId="59308D13" w14:textId="77777777" w:rsidR="00FA4B92" w:rsidRDefault="00FA4B92" w:rsidP="00A35314">
            <w:pPr>
              <w:rPr>
                <w:rFonts w:ascii="Arial Narrow" w:hAnsi="Arial Narrow" w:cs="Calibri Light"/>
                <w:sz w:val="24"/>
                <w:szCs w:val="24"/>
              </w:rPr>
            </w:pPr>
          </w:p>
          <w:p w14:paraId="36A0EC7E" w14:textId="77777777" w:rsidR="00FA4B92" w:rsidRDefault="00FA4B92" w:rsidP="00A35314">
            <w:pPr>
              <w:rPr>
                <w:rFonts w:ascii="Arial Narrow" w:hAnsi="Arial Narrow" w:cs="Calibri Light"/>
                <w:sz w:val="24"/>
                <w:szCs w:val="24"/>
              </w:rPr>
            </w:pPr>
          </w:p>
          <w:p w14:paraId="569D6867" w14:textId="77777777" w:rsidR="00FA4B92" w:rsidRDefault="00FA4B92" w:rsidP="00A35314">
            <w:pPr>
              <w:rPr>
                <w:rFonts w:ascii="Arial Narrow" w:hAnsi="Arial Narrow" w:cs="Calibri Light"/>
                <w:sz w:val="24"/>
                <w:szCs w:val="24"/>
              </w:rPr>
            </w:pPr>
          </w:p>
          <w:p w14:paraId="6FBB0DF5" w14:textId="77777777" w:rsidR="00FA4B92" w:rsidRDefault="00FA4B92" w:rsidP="00A35314">
            <w:pPr>
              <w:rPr>
                <w:rFonts w:ascii="Arial Narrow" w:hAnsi="Arial Narrow" w:cs="Calibri Light"/>
                <w:sz w:val="24"/>
                <w:szCs w:val="24"/>
              </w:rPr>
            </w:pPr>
          </w:p>
          <w:p w14:paraId="76136856" w14:textId="77777777" w:rsidR="00FA4B92" w:rsidRDefault="00FA4B92" w:rsidP="00A35314">
            <w:pPr>
              <w:rPr>
                <w:rFonts w:ascii="Arial Narrow" w:hAnsi="Arial Narrow" w:cs="Calibri Light"/>
                <w:sz w:val="24"/>
                <w:szCs w:val="24"/>
              </w:rPr>
            </w:pPr>
          </w:p>
          <w:p w14:paraId="6196A0A7" w14:textId="77777777" w:rsidR="00FA4B92" w:rsidRDefault="00FA4B92" w:rsidP="00A35314">
            <w:pPr>
              <w:rPr>
                <w:rFonts w:ascii="Arial Narrow" w:hAnsi="Arial Narrow" w:cs="Calibri Light"/>
                <w:sz w:val="24"/>
                <w:szCs w:val="24"/>
              </w:rPr>
            </w:pPr>
          </w:p>
          <w:p w14:paraId="6A9E18C8" w14:textId="77777777" w:rsidR="00FA4B92" w:rsidRDefault="00FA4B92" w:rsidP="00A35314">
            <w:pPr>
              <w:rPr>
                <w:rFonts w:ascii="Arial Narrow" w:hAnsi="Arial Narrow" w:cs="Calibri Light"/>
                <w:sz w:val="24"/>
                <w:szCs w:val="24"/>
              </w:rPr>
            </w:pPr>
          </w:p>
          <w:p w14:paraId="4E29A2FF" w14:textId="77777777" w:rsidR="00FA4B92" w:rsidRDefault="00FA4B92" w:rsidP="00A35314">
            <w:pPr>
              <w:rPr>
                <w:rFonts w:ascii="Arial Narrow" w:hAnsi="Arial Narrow" w:cs="Calibri Light"/>
                <w:sz w:val="24"/>
                <w:szCs w:val="24"/>
              </w:rPr>
            </w:pPr>
          </w:p>
          <w:p w14:paraId="2E5EF185" w14:textId="77777777" w:rsidR="00FA4B92" w:rsidRDefault="00FA4B92" w:rsidP="00A35314">
            <w:pPr>
              <w:rPr>
                <w:rFonts w:ascii="Arial Narrow" w:hAnsi="Arial Narrow" w:cs="Calibri Light"/>
                <w:sz w:val="24"/>
                <w:szCs w:val="24"/>
              </w:rPr>
            </w:pPr>
          </w:p>
          <w:p w14:paraId="0B644FD7" w14:textId="77777777" w:rsidR="00FA4B92" w:rsidRDefault="00FA4B92" w:rsidP="00A35314">
            <w:pPr>
              <w:rPr>
                <w:rFonts w:ascii="Arial Narrow" w:hAnsi="Arial Narrow" w:cs="Calibri Light"/>
                <w:sz w:val="24"/>
                <w:szCs w:val="24"/>
              </w:rPr>
            </w:pPr>
          </w:p>
          <w:p w14:paraId="22579A63" w14:textId="77777777" w:rsidR="00FA4B92" w:rsidRDefault="00FA4B92" w:rsidP="00A35314">
            <w:pPr>
              <w:rPr>
                <w:rFonts w:ascii="Arial Narrow" w:hAnsi="Arial Narrow" w:cs="Calibri Light"/>
                <w:sz w:val="24"/>
                <w:szCs w:val="24"/>
              </w:rPr>
            </w:pPr>
          </w:p>
          <w:p w14:paraId="15CA930C" w14:textId="77777777" w:rsidR="00FA4B92" w:rsidRPr="00886F09" w:rsidRDefault="00FA4B92" w:rsidP="00A35314">
            <w:pPr>
              <w:rPr>
                <w:rFonts w:ascii="Arial Narrow" w:hAnsi="Arial Narrow" w:cs="Calibri Light"/>
                <w:sz w:val="24"/>
                <w:szCs w:val="24"/>
              </w:rPr>
            </w:pPr>
          </w:p>
          <w:p w14:paraId="1777E6FD" w14:textId="77777777" w:rsidR="0094568F" w:rsidRPr="00886F09" w:rsidRDefault="0094568F" w:rsidP="00A35314">
            <w:pPr>
              <w:rPr>
                <w:rFonts w:ascii="Arial Narrow" w:hAnsi="Arial Narrow" w:cs="Calibri Light"/>
                <w:sz w:val="24"/>
                <w:szCs w:val="24"/>
              </w:rPr>
            </w:pPr>
          </w:p>
          <w:p w14:paraId="6DE53127"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Improvement action plan:</w:t>
            </w:r>
          </w:p>
          <w:p w14:paraId="0C9B9CAF" w14:textId="77777777" w:rsidR="0094568F" w:rsidRPr="00886F09" w:rsidRDefault="0094568F" w:rsidP="00A35314">
            <w:pPr>
              <w:jc w:val="center"/>
              <w:rPr>
                <w:rFonts w:ascii="Arial Narrow" w:hAnsi="Arial Narrow" w:cs="Calibri Light"/>
                <w:sz w:val="24"/>
                <w:szCs w:val="24"/>
              </w:rPr>
            </w:pPr>
          </w:p>
          <w:p w14:paraId="48D68E43" w14:textId="77777777" w:rsidR="00FA4B92" w:rsidRPr="00886F09" w:rsidRDefault="00FA4B92" w:rsidP="00FA4B92">
            <w:pPr>
              <w:rPr>
                <w:rFonts w:ascii="Arial Narrow" w:hAnsi="Arial Narrow" w:cs="Calibri Light"/>
                <w:sz w:val="24"/>
                <w:szCs w:val="24"/>
              </w:rPr>
            </w:pPr>
          </w:p>
          <w:p w14:paraId="6A1C6C04" w14:textId="77777777" w:rsidR="0094568F" w:rsidRPr="00886F09" w:rsidRDefault="0094568F" w:rsidP="00A35314">
            <w:pPr>
              <w:jc w:val="center"/>
              <w:rPr>
                <w:rFonts w:ascii="Arial Narrow" w:hAnsi="Arial Narrow" w:cs="Calibri Light"/>
                <w:sz w:val="24"/>
                <w:szCs w:val="24"/>
              </w:rPr>
            </w:pPr>
          </w:p>
          <w:p w14:paraId="5F68C0D3" w14:textId="77777777" w:rsidR="0094568F" w:rsidRDefault="0094568F" w:rsidP="00A35314">
            <w:pPr>
              <w:jc w:val="center"/>
              <w:rPr>
                <w:rFonts w:ascii="Arial Narrow" w:hAnsi="Arial Narrow" w:cs="Calibri Light"/>
                <w:sz w:val="24"/>
                <w:szCs w:val="24"/>
              </w:rPr>
            </w:pPr>
          </w:p>
          <w:p w14:paraId="50BA43A8" w14:textId="77777777" w:rsidR="00FA4B92" w:rsidRDefault="00FA4B92" w:rsidP="00A35314">
            <w:pPr>
              <w:jc w:val="center"/>
              <w:rPr>
                <w:rFonts w:ascii="Arial Narrow" w:hAnsi="Arial Narrow" w:cs="Calibri Light"/>
                <w:sz w:val="24"/>
                <w:szCs w:val="24"/>
              </w:rPr>
            </w:pPr>
          </w:p>
          <w:p w14:paraId="14C2582E" w14:textId="77777777" w:rsidR="00FA4B92" w:rsidRDefault="00FA4B92" w:rsidP="00A35314">
            <w:pPr>
              <w:jc w:val="center"/>
              <w:rPr>
                <w:rFonts w:ascii="Arial Narrow" w:hAnsi="Arial Narrow" w:cs="Calibri Light"/>
                <w:sz w:val="24"/>
                <w:szCs w:val="24"/>
              </w:rPr>
            </w:pPr>
          </w:p>
          <w:p w14:paraId="7EBD8F82" w14:textId="77777777" w:rsidR="00FA4B92" w:rsidRDefault="00FA4B92" w:rsidP="00A35314">
            <w:pPr>
              <w:jc w:val="center"/>
              <w:rPr>
                <w:rFonts w:ascii="Arial Narrow" w:hAnsi="Arial Narrow" w:cs="Calibri Light"/>
                <w:sz w:val="24"/>
                <w:szCs w:val="24"/>
              </w:rPr>
            </w:pPr>
          </w:p>
          <w:p w14:paraId="49377446" w14:textId="77777777" w:rsidR="00FA4B92" w:rsidRDefault="00FA4B92" w:rsidP="00A35314">
            <w:pPr>
              <w:jc w:val="center"/>
              <w:rPr>
                <w:rFonts w:ascii="Arial Narrow" w:hAnsi="Arial Narrow" w:cs="Calibri Light"/>
                <w:sz w:val="24"/>
                <w:szCs w:val="24"/>
              </w:rPr>
            </w:pPr>
          </w:p>
          <w:p w14:paraId="6F74799E" w14:textId="77777777" w:rsidR="00FA4B92" w:rsidRDefault="00FA4B92" w:rsidP="00A35314">
            <w:pPr>
              <w:jc w:val="center"/>
              <w:rPr>
                <w:rFonts w:ascii="Arial Narrow" w:hAnsi="Arial Narrow" w:cs="Calibri Light"/>
                <w:sz w:val="24"/>
                <w:szCs w:val="24"/>
              </w:rPr>
            </w:pPr>
          </w:p>
          <w:p w14:paraId="626A9A95" w14:textId="77777777" w:rsidR="00FA4B92" w:rsidRDefault="00FA4B92" w:rsidP="00A35314">
            <w:pPr>
              <w:jc w:val="center"/>
              <w:rPr>
                <w:rFonts w:ascii="Arial Narrow" w:hAnsi="Arial Narrow" w:cs="Calibri Light"/>
                <w:sz w:val="24"/>
                <w:szCs w:val="24"/>
              </w:rPr>
            </w:pPr>
          </w:p>
          <w:p w14:paraId="2EB92D75" w14:textId="77777777" w:rsidR="00FA4B92" w:rsidRPr="00886F09" w:rsidRDefault="00FA4B92" w:rsidP="00A35314">
            <w:pPr>
              <w:jc w:val="center"/>
              <w:rPr>
                <w:rFonts w:ascii="Arial Narrow" w:hAnsi="Arial Narrow" w:cs="Calibri Light"/>
                <w:sz w:val="24"/>
                <w:szCs w:val="24"/>
              </w:rPr>
            </w:pPr>
          </w:p>
          <w:p w14:paraId="1111A77D" w14:textId="77777777" w:rsidR="0094568F" w:rsidRPr="00886F09" w:rsidRDefault="0094568F" w:rsidP="00A35314">
            <w:pPr>
              <w:jc w:val="center"/>
              <w:rPr>
                <w:rFonts w:ascii="Arial Narrow" w:hAnsi="Arial Narrow" w:cs="Calibri Light"/>
                <w:sz w:val="24"/>
                <w:szCs w:val="24"/>
              </w:rPr>
            </w:pPr>
          </w:p>
          <w:p w14:paraId="6D5332E9" w14:textId="77777777" w:rsidR="0094568F" w:rsidRPr="00886F09" w:rsidRDefault="0094568F" w:rsidP="00A35314">
            <w:pPr>
              <w:jc w:val="center"/>
              <w:rPr>
                <w:rFonts w:ascii="Arial Narrow" w:hAnsi="Arial Narrow" w:cs="Calibri Light"/>
                <w:sz w:val="24"/>
                <w:szCs w:val="24"/>
              </w:rPr>
            </w:pPr>
          </w:p>
          <w:p w14:paraId="2BD4FFF2" w14:textId="77777777" w:rsidR="0094568F" w:rsidRPr="00886F09" w:rsidRDefault="0094568F" w:rsidP="00A35314">
            <w:pPr>
              <w:rPr>
                <w:rFonts w:ascii="Arial Narrow" w:hAnsi="Arial Narrow" w:cs="Calibri Light"/>
                <w:sz w:val="24"/>
                <w:szCs w:val="24"/>
              </w:rPr>
            </w:pPr>
          </w:p>
          <w:p w14:paraId="256B9E96" w14:textId="77777777" w:rsidR="0094568F" w:rsidRPr="00886F09" w:rsidRDefault="0094568F" w:rsidP="00A35314">
            <w:pPr>
              <w:jc w:val="center"/>
              <w:rPr>
                <w:rFonts w:ascii="Arial Narrow" w:hAnsi="Arial Narrow" w:cs="Calibri Light"/>
                <w:sz w:val="24"/>
                <w:szCs w:val="24"/>
              </w:rPr>
            </w:pPr>
          </w:p>
        </w:tc>
      </w:tr>
      <w:tr w:rsidR="0094568F" w:rsidRPr="00886F09" w14:paraId="41D6874E" w14:textId="77777777" w:rsidTr="00A35314">
        <w:trPr>
          <w:trHeight w:val="70"/>
        </w:trPr>
        <w:tc>
          <w:tcPr>
            <w:tcW w:w="1144" w:type="pct"/>
            <w:gridSpan w:val="2"/>
            <w:vAlign w:val="center"/>
          </w:tcPr>
          <w:p w14:paraId="6C4FC344"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Name of staff</w:t>
            </w:r>
          </w:p>
        </w:tc>
        <w:tc>
          <w:tcPr>
            <w:tcW w:w="1855" w:type="pct"/>
            <w:vAlign w:val="center"/>
          </w:tcPr>
          <w:p w14:paraId="4B02EAE8" w14:textId="77777777" w:rsidR="0094568F" w:rsidRPr="00886F09" w:rsidRDefault="0094568F" w:rsidP="00A35314">
            <w:pPr>
              <w:rPr>
                <w:rFonts w:ascii="Arial Narrow" w:hAnsi="Arial Narrow" w:cs="Calibri Light"/>
                <w:b/>
                <w:sz w:val="24"/>
                <w:szCs w:val="24"/>
              </w:rPr>
            </w:pPr>
          </w:p>
          <w:p w14:paraId="49FAB300" w14:textId="77777777" w:rsidR="0094568F" w:rsidRPr="00886F09" w:rsidRDefault="0094568F" w:rsidP="00A35314">
            <w:pPr>
              <w:rPr>
                <w:rFonts w:ascii="Arial Narrow" w:hAnsi="Arial Narrow" w:cs="Calibri Light"/>
                <w:b/>
                <w:sz w:val="24"/>
                <w:szCs w:val="24"/>
              </w:rPr>
            </w:pPr>
          </w:p>
        </w:tc>
        <w:tc>
          <w:tcPr>
            <w:tcW w:w="1296" w:type="pct"/>
            <w:gridSpan w:val="2"/>
            <w:vAlign w:val="center"/>
          </w:tcPr>
          <w:p w14:paraId="31B1F658"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Signature of staff</w:t>
            </w:r>
          </w:p>
        </w:tc>
        <w:tc>
          <w:tcPr>
            <w:tcW w:w="705" w:type="pct"/>
            <w:vAlign w:val="center"/>
          </w:tcPr>
          <w:p w14:paraId="134464AA" w14:textId="77777777" w:rsidR="0094568F" w:rsidRPr="00886F09" w:rsidRDefault="0094568F" w:rsidP="00A35314">
            <w:pPr>
              <w:rPr>
                <w:rFonts w:ascii="Arial Narrow" w:hAnsi="Arial Narrow" w:cs="Calibri Light"/>
                <w:b/>
                <w:sz w:val="24"/>
                <w:szCs w:val="24"/>
              </w:rPr>
            </w:pPr>
          </w:p>
        </w:tc>
      </w:tr>
      <w:tr w:rsidR="0094568F" w:rsidRPr="00886F09" w14:paraId="4883339E" w14:textId="77777777" w:rsidTr="00A35314">
        <w:trPr>
          <w:trHeight w:val="70"/>
        </w:trPr>
        <w:tc>
          <w:tcPr>
            <w:tcW w:w="1144" w:type="pct"/>
            <w:gridSpan w:val="2"/>
            <w:vAlign w:val="center"/>
          </w:tcPr>
          <w:p w14:paraId="5E1181FE"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Name of assessor</w:t>
            </w:r>
          </w:p>
        </w:tc>
        <w:tc>
          <w:tcPr>
            <w:tcW w:w="1855" w:type="pct"/>
            <w:vAlign w:val="center"/>
          </w:tcPr>
          <w:p w14:paraId="60B4D220" w14:textId="77777777" w:rsidR="0094568F" w:rsidRPr="00886F09" w:rsidRDefault="0094568F" w:rsidP="00A35314">
            <w:pPr>
              <w:rPr>
                <w:rFonts w:ascii="Arial Narrow" w:hAnsi="Arial Narrow" w:cs="Calibri Light"/>
                <w:b/>
                <w:sz w:val="24"/>
                <w:szCs w:val="24"/>
              </w:rPr>
            </w:pPr>
          </w:p>
          <w:p w14:paraId="13EE0233" w14:textId="77777777" w:rsidR="0094568F" w:rsidRPr="00886F09" w:rsidRDefault="0094568F" w:rsidP="00A35314">
            <w:pPr>
              <w:rPr>
                <w:rFonts w:ascii="Arial Narrow" w:hAnsi="Arial Narrow" w:cs="Calibri Light"/>
                <w:b/>
                <w:sz w:val="24"/>
                <w:szCs w:val="24"/>
              </w:rPr>
            </w:pPr>
          </w:p>
        </w:tc>
        <w:tc>
          <w:tcPr>
            <w:tcW w:w="1296" w:type="pct"/>
            <w:gridSpan w:val="2"/>
            <w:vAlign w:val="center"/>
          </w:tcPr>
          <w:p w14:paraId="2CD71993"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Signature of assessor</w:t>
            </w:r>
          </w:p>
        </w:tc>
        <w:tc>
          <w:tcPr>
            <w:tcW w:w="705" w:type="pct"/>
            <w:vAlign w:val="center"/>
          </w:tcPr>
          <w:p w14:paraId="52FCD4F9" w14:textId="77777777" w:rsidR="0094568F" w:rsidRPr="00886F09" w:rsidRDefault="0094568F" w:rsidP="00A35314">
            <w:pPr>
              <w:rPr>
                <w:rFonts w:ascii="Arial Narrow" w:hAnsi="Arial Narrow" w:cs="Calibri Light"/>
                <w:b/>
                <w:sz w:val="24"/>
                <w:szCs w:val="24"/>
              </w:rPr>
            </w:pPr>
          </w:p>
        </w:tc>
      </w:tr>
      <w:tr w:rsidR="0094568F" w:rsidRPr="00886F09" w14:paraId="012969F3" w14:textId="77777777" w:rsidTr="00A35314">
        <w:trPr>
          <w:trHeight w:val="70"/>
        </w:trPr>
        <w:tc>
          <w:tcPr>
            <w:tcW w:w="2999" w:type="pct"/>
            <w:gridSpan w:val="3"/>
            <w:vAlign w:val="center"/>
          </w:tcPr>
          <w:p w14:paraId="6C600219"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Date of Assessment:</w:t>
            </w:r>
          </w:p>
          <w:p w14:paraId="3A3D60C9" w14:textId="77777777" w:rsidR="0094568F" w:rsidRPr="00886F09" w:rsidRDefault="0094568F" w:rsidP="00A35314">
            <w:pPr>
              <w:rPr>
                <w:rFonts w:ascii="Arial Narrow" w:hAnsi="Arial Narrow" w:cs="Calibri Light"/>
                <w:b/>
                <w:sz w:val="24"/>
                <w:szCs w:val="24"/>
              </w:rPr>
            </w:pPr>
          </w:p>
        </w:tc>
        <w:tc>
          <w:tcPr>
            <w:tcW w:w="2001" w:type="pct"/>
            <w:gridSpan w:val="3"/>
            <w:vAlign w:val="center"/>
          </w:tcPr>
          <w:p w14:paraId="5FB6C17B" w14:textId="77777777" w:rsidR="0094568F" w:rsidRPr="00886F09" w:rsidRDefault="0094568F" w:rsidP="00A35314">
            <w:pPr>
              <w:rPr>
                <w:rFonts w:ascii="Arial Narrow" w:hAnsi="Arial Narrow" w:cs="Calibri Light"/>
                <w:b/>
                <w:sz w:val="24"/>
                <w:szCs w:val="24"/>
              </w:rPr>
            </w:pPr>
            <w:r w:rsidRPr="00886F09">
              <w:rPr>
                <w:rFonts w:ascii="Arial Narrow" w:hAnsi="Arial Narrow" w:cs="Calibri Light"/>
                <w:b/>
                <w:sz w:val="24"/>
                <w:szCs w:val="24"/>
              </w:rPr>
              <w:t>Date of expiration:</w:t>
            </w:r>
          </w:p>
        </w:tc>
      </w:tr>
    </w:tbl>
    <w:p w14:paraId="2CD22FB9" w14:textId="77777777" w:rsidR="00104C79" w:rsidRPr="00886F09" w:rsidRDefault="00104C79" w:rsidP="00070042">
      <w:pPr>
        <w:rPr>
          <w:rFonts w:ascii="Arial Narrow" w:hAnsi="Arial Narrow" w:cs="Calibri Light"/>
          <w:b/>
          <w:sz w:val="24"/>
          <w:szCs w:val="24"/>
        </w:rPr>
      </w:pPr>
    </w:p>
    <w:p w14:paraId="167D98A3" w14:textId="77777777" w:rsidR="00151442" w:rsidRDefault="00151442">
      <w:pPr>
        <w:rPr>
          <w:rFonts w:ascii="Calibri Light" w:hAnsi="Calibri Light" w:cs="Calibri Light"/>
          <w:b/>
          <w:sz w:val="24"/>
          <w:szCs w:val="24"/>
        </w:rPr>
      </w:pPr>
    </w:p>
    <w:p w14:paraId="6B556EAE" w14:textId="77777777" w:rsidR="00F42E86" w:rsidRPr="00133A29" w:rsidRDefault="00133A29" w:rsidP="00FA4B92">
      <w:pPr>
        <w:rPr>
          <w:rFonts w:ascii="Calibri Light" w:hAnsi="Calibri Light" w:cs="Calibri Light"/>
          <w:b/>
          <w:sz w:val="24"/>
          <w:szCs w:val="24"/>
        </w:rPr>
      </w:pPr>
      <w:r w:rsidRPr="00133A29">
        <w:rPr>
          <w:rFonts w:ascii="Calibri Light" w:hAnsi="Calibri Light" w:cs="Calibri Light"/>
          <w:b/>
          <w:sz w:val="24"/>
          <w:szCs w:val="24"/>
        </w:rPr>
        <w:lastRenderedPageBreak/>
        <w:t>COMPETENCY RE-ASSESSMENT</w:t>
      </w:r>
      <w:r>
        <w:rPr>
          <w:rFonts w:ascii="Calibri Light" w:hAnsi="Calibri Light" w:cs="Calibri Light"/>
          <w:b/>
          <w:sz w:val="24"/>
          <w:szCs w:val="24"/>
        </w:rPr>
        <w:t xml:space="preserve"> (If applicable)</w:t>
      </w:r>
    </w:p>
    <w:tbl>
      <w:tblPr>
        <w:tblStyle w:val="TableGrid"/>
        <w:tblW w:w="5000" w:type="pct"/>
        <w:tblLook w:val="04A0" w:firstRow="1" w:lastRow="0" w:firstColumn="1" w:lastColumn="0" w:noHBand="0" w:noVBand="1"/>
      </w:tblPr>
      <w:tblGrid>
        <w:gridCol w:w="789"/>
        <w:gridCol w:w="1350"/>
        <w:gridCol w:w="3469"/>
        <w:gridCol w:w="1535"/>
        <w:gridCol w:w="795"/>
        <w:gridCol w:w="94"/>
        <w:gridCol w:w="1318"/>
      </w:tblGrid>
      <w:tr w:rsidR="002731E9" w:rsidRPr="00876624" w14:paraId="3EC83A8C" w14:textId="77777777" w:rsidTr="00104C79">
        <w:trPr>
          <w:trHeight w:val="395"/>
          <w:tblHeader/>
        </w:trPr>
        <w:tc>
          <w:tcPr>
            <w:tcW w:w="422" w:type="pct"/>
            <w:shd w:val="clear" w:color="auto" w:fill="D9D9D9" w:themeFill="background1" w:themeFillShade="D9"/>
            <w:vAlign w:val="center"/>
          </w:tcPr>
          <w:p w14:paraId="4783FA04" w14:textId="77777777" w:rsidR="002731E9" w:rsidRPr="00876624" w:rsidRDefault="002731E9" w:rsidP="00116C45">
            <w:pPr>
              <w:jc w:val="center"/>
              <w:rPr>
                <w:rFonts w:ascii="Calibri Light" w:hAnsi="Calibri Light" w:cs="Calibri Light"/>
                <w:b/>
                <w:sz w:val="24"/>
                <w:szCs w:val="24"/>
              </w:rPr>
            </w:pPr>
            <w:r w:rsidRPr="00876624">
              <w:rPr>
                <w:rFonts w:ascii="Calibri Light" w:hAnsi="Calibri Light" w:cs="Calibri Light"/>
                <w:b/>
                <w:sz w:val="24"/>
                <w:szCs w:val="24"/>
              </w:rPr>
              <w:t>No.</w:t>
            </w:r>
          </w:p>
        </w:tc>
        <w:tc>
          <w:tcPr>
            <w:tcW w:w="3398" w:type="pct"/>
            <w:gridSpan w:val="3"/>
            <w:shd w:val="clear" w:color="auto" w:fill="D9D9D9" w:themeFill="background1" w:themeFillShade="D9"/>
            <w:vAlign w:val="center"/>
          </w:tcPr>
          <w:p w14:paraId="2D1B43CC" w14:textId="77777777" w:rsidR="002731E9" w:rsidRPr="00876624" w:rsidRDefault="00E036B8" w:rsidP="00116C45">
            <w:pPr>
              <w:jc w:val="center"/>
              <w:rPr>
                <w:rFonts w:ascii="Calibri Light" w:hAnsi="Calibri Light" w:cs="Calibri Light"/>
                <w:b/>
                <w:sz w:val="24"/>
                <w:szCs w:val="24"/>
              </w:rPr>
            </w:pPr>
            <w:r>
              <w:rPr>
                <w:rFonts w:ascii="Calibri Light" w:hAnsi="Calibri Light" w:cs="Calibri Light"/>
                <w:b/>
                <w:sz w:val="24"/>
                <w:szCs w:val="24"/>
              </w:rPr>
              <w:t>Performance indicators</w:t>
            </w:r>
          </w:p>
        </w:tc>
        <w:tc>
          <w:tcPr>
            <w:tcW w:w="425" w:type="pct"/>
            <w:shd w:val="clear" w:color="auto" w:fill="D9D9D9" w:themeFill="background1" w:themeFillShade="D9"/>
            <w:vAlign w:val="center"/>
          </w:tcPr>
          <w:p w14:paraId="0A04A282" w14:textId="77777777" w:rsidR="002731E9" w:rsidRPr="00876624" w:rsidRDefault="002731E9" w:rsidP="00116C45">
            <w:pPr>
              <w:jc w:val="center"/>
              <w:rPr>
                <w:rFonts w:ascii="Calibri Light" w:hAnsi="Calibri Light" w:cs="Calibri Light"/>
                <w:b/>
                <w:sz w:val="24"/>
                <w:szCs w:val="24"/>
              </w:rPr>
            </w:pPr>
            <w:r w:rsidRPr="00876624">
              <w:rPr>
                <w:rFonts w:ascii="Calibri Light" w:hAnsi="Calibri Light" w:cs="Calibri Light"/>
                <w:b/>
                <w:sz w:val="24"/>
                <w:szCs w:val="24"/>
              </w:rPr>
              <w:t>MOA</w:t>
            </w:r>
          </w:p>
        </w:tc>
        <w:tc>
          <w:tcPr>
            <w:tcW w:w="755" w:type="pct"/>
            <w:gridSpan w:val="2"/>
            <w:shd w:val="clear" w:color="auto" w:fill="D9D9D9" w:themeFill="background1" w:themeFillShade="D9"/>
            <w:vAlign w:val="center"/>
          </w:tcPr>
          <w:p w14:paraId="6EDB0DF2" w14:textId="77777777" w:rsidR="002731E9" w:rsidRDefault="002731E9" w:rsidP="00116C45">
            <w:pPr>
              <w:jc w:val="center"/>
              <w:rPr>
                <w:rFonts w:ascii="Calibri Light" w:hAnsi="Calibri Light" w:cs="Calibri Light"/>
                <w:b/>
                <w:sz w:val="24"/>
                <w:szCs w:val="24"/>
              </w:rPr>
            </w:pPr>
            <w:r w:rsidRPr="00876624">
              <w:rPr>
                <w:rFonts w:ascii="Calibri Light" w:hAnsi="Calibri Light" w:cs="Calibri Light"/>
                <w:b/>
                <w:sz w:val="24"/>
                <w:szCs w:val="24"/>
              </w:rPr>
              <w:t xml:space="preserve">Rating </w:t>
            </w:r>
          </w:p>
          <w:p w14:paraId="64B2EA02" w14:textId="77777777" w:rsidR="002731E9" w:rsidRPr="00876624" w:rsidRDefault="002731E9" w:rsidP="00116C45">
            <w:pPr>
              <w:jc w:val="center"/>
              <w:rPr>
                <w:rFonts w:ascii="Calibri Light" w:hAnsi="Calibri Light" w:cs="Calibri Light"/>
                <w:b/>
                <w:sz w:val="24"/>
                <w:szCs w:val="24"/>
              </w:rPr>
            </w:pPr>
            <w:r w:rsidRPr="00876624">
              <w:rPr>
                <w:rFonts w:ascii="Calibri Light" w:hAnsi="Calibri Light" w:cs="Calibri Light"/>
                <w:b/>
                <w:sz w:val="24"/>
                <w:szCs w:val="24"/>
              </w:rPr>
              <w:t>Score</w:t>
            </w:r>
          </w:p>
        </w:tc>
      </w:tr>
      <w:tr w:rsidR="00133A29" w:rsidRPr="00876624" w14:paraId="3DE0B8CA" w14:textId="77777777" w:rsidTr="00104C79">
        <w:trPr>
          <w:trHeight w:val="395"/>
        </w:trPr>
        <w:tc>
          <w:tcPr>
            <w:tcW w:w="422" w:type="pct"/>
            <w:vAlign w:val="center"/>
          </w:tcPr>
          <w:p w14:paraId="227AF550" w14:textId="77777777" w:rsidR="00133A29" w:rsidRPr="00876624" w:rsidRDefault="00133A29" w:rsidP="00116C45">
            <w:pPr>
              <w:jc w:val="center"/>
              <w:rPr>
                <w:rFonts w:ascii="Calibri Light" w:hAnsi="Calibri Light" w:cs="Calibri Light"/>
                <w:sz w:val="24"/>
                <w:szCs w:val="24"/>
              </w:rPr>
            </w:pPr>
          </w:p>
        </w:tc>
        <w:tc>
          <w:tcPr>
            <w:tcW w:w="3398" w:type="pct"/>
            <w:gridSpan w:val="3"/>
            <w:vAlign w:val="center"/>
          </w:tcPr>
          <w:p w14:paraId="6221B97B" w14:textId="77777777" w:rsidR="00133A29" w:rsidRPr="00876624" w:rsidRDefault="00133A29" w:rsidP="00116C45">
            <w:pPr>
              <w:autoSpaceDE w:val="0"/>
              <w:autoSpaceDN w:val="0"/>
              <w:adjustRightInd w:val="0"/>
              <w:rPr>
                <w:rFonts w:ascii="Calibri Light" w:hAnsi="Calibri Light" w:cs="Calibri Light"/>
                <w:sz w:val="24"/>
                <w:szCs w:val="24"/>
              </w:rPr>
            </w:pPr>
          </w:p>
        </w:tc>
        <w:tc>
          <w:tcPr>
            <w:tcW w:w="425" w:type="pct"/>
            <w:vAlign w:val="center"/>
          </w:tcPr>
          <w:p w14:paraId="42D57F19" w14:textId="77777777" w:rsidR="00133A29" w:rsidRPr="00876624" w:rsidRDefault="00133A29" w:rsidP="00116C45">
            <w:pPr>
              <w:rPr>
                <w:rFonts w:ascii="Calibri Light" w:hAnsi="Calibri Light" w:cs="Calibri Light"/>
                <w:sz w:val="24"/>
                <w:szCs w:val="24"/>
              </w:rPr>
            </w:pPr>
          </w:p>
        </w:tc>
        <w:tc>
          <w:tcPr>
            <w:tcW w:w="755" w:type="pct"/>
            <w:gridSpan w:val="2"/>
            <w:vAlign w:val="center"/>
          </w:tcPr>
          <w:p w14:paraId="1379ACA4" w14:textId="77777777" w:rsidR="00133A29" w:rsidRPr="00876624" w:rsidRDefault="00133A29" w:rsidP="00116C45">
            <w:pPr>
              <w:rPr>
                <w:rFonts w:ascii="Calibri Light" w:hAnsi="Calibri Light" w:cs="Calibri Light"/>
                <w:sz w:val="24"/>
                <w:szCs w:val="24"/>
              </w:rPr>
            </w:pPr>
          </w:p>
        </w:tc>
      </w:tr>
      <w:tr w:rsidR="00133A29" w:rsidRPr="00876624" w14:paraId="187902C9" w14:textId="77777777" w:rsidTr="00104C79">
        <w:trPr>
          <w:trHeight w:val="395"/>
        </w:trPr>
        <w:tc>
          <w:tcPr>
            <w:tcW w:w="422" w:type="pct"/>
            <w:vAlign w:val="center"/>
          </w:tcPr>
          <w:p w14:paraId="711DF379" w14:textId="77777777" w:rsidR="00133A29" w:rsidRPr="00876624" w:rsidRDefault="00133A29" w:rsidP="00116C45">
            <w:pPr>
              <w:jc w:val="center"/>
              <w:rPr>
                <w:rFonts w:ascii="Calibri Light" w:hAnsi="Calibri Light" w:cs="Calibri Light"/>
                <w:sz w:val="24"/>
                <w:szCs w:val="24"/>
              </w:rPr>
            </w:pPr>
          </w:p>
        </w:tc>
        <w:tc>
          <w:tcPr>
            <w:tcW w:w="3398" w:type="pct"/>
            <w:gridSpan w:val="3"/>
            <w:vAlign w:val="center"/>
          </w:tcPr>
          <w:p w14:paraId="25125DD9" w14:textId="77777777" w:rsidR="00133A29" w:rsidRPr="00876624" w:rsidRDefault="00133A29" w:rsidP="00116C45">
            <w:pPr>
              <w:autoSpaceDE w:val="0"/>
              <w:autoSpaceDN w:val="0"/>
              <w:adjustRightInd w:val="0"/>
              <w:rPr>
                <w:rFonts w:ascii="Calibri Light" w:hAnsi="Calibri Light" w:cs="Calibri Light"/>
                <w:sz w:val="24"/>
                <w:szCs w:val="24"/>
              </w:rPr>
            </w:pPr>
          </w:p>
        </w:tc>
        <w:tc>
          <w:tcPr>
            <w:tcW w:w="425" w:type="pct"/>
            <w:vAlign w:val="center"/>
          </w:tcPr>
          <w:p w14:paraId="4CA70F18" w14:textId="77777777" w:rsidR="00133A29" w:rsidRPr="00876624" w:rsidRDefault="00133A29" w:rsidP="00116C45">
            <w:pPr>
              <w:rPr>
                <w:rFonts w:ascii="Calibri Light" w:hAnsi="Calibri Light" w:cs="Calibri Light"/>
                <w:sz w:val="24"/>
                <w:szCs w:val="24"/>
              </w:rPr>
            </w:pPr>
          </w:p>
        </w:tc>
        <w:tc>
          <w:tcPr>
            <w:tcW w:w="755" w:type="pct"/>
            <w:gridSpan w:val="2"/>
            <w:vAlign w:val="center"/>
          </w:tcPr>
          <w:p w14:paraId="3FFAED93" w14:textId="77777777" w:rsidR="00133A29" w:rsidRPr="00876624" w:rsidRDefault="00133A29" w:rsidP="00116C45">
            <w:pPr>
              <w:rPr>
                <w:rFonts w:ascii="Calibri Light" w:hAnsi="Calibri Light" w:cs="Calibri Light"/>
                <w:sz w:val="24"/>
                <w:szCs w:val="24"/>
              </w:rPr>
            </w:pPr>
          </w:p>
        </w:tc>
      </w:tr>
      <w:tr w:rsidR="00133A29" w:rsidRPr="00876624" w14:paraId="5D155DC7" w14:textId="77777777" w:rsidTr="00104C79">
        <w:trPr>
          <w:trHeight w:val="395"/>
        </w:trPr>
        <w:tc>
          <w:tcPr>
            <w:tcW w:w="422" w:type="pct"/>
            <w:vAlign w:val="center"/>
          </w:tcPr>
          <w:p w14:paraId="756C9F73" w14:textId="77777777" w:rsidR="00133A29" w:rsidRPr="00876624" w:rsidRDefault="00133A29" w:rsidP="00116C45">
            <w:pPr>
              <w:jc w:val="center"/>
              <w:rPr>
                <w:rFonts w:ascii="Calibri Light" w:hAnsi="Calibri Light" w:cs="Calibri Light"/>
                <w:sz w:val="24"/>
                <w:szCs w:val="24"/>
              </w:rPr>
            </w:pPr>
          </w:p>
        </w:tc>
        <w:tc>
          <w:tcPr>
            <w:tcW w:w="3398" w:type="pct"/>
            <w:gridSpan w:val="3"/>
            <w:vAlign w:val="center"/>
          </w:tcPr>
          <w:p w14:paraId="632DF516" w14:textId="77777777" w:rsidR="00133A29" w:rsidRPr="00876624" w:rsidRDefault="00133A29" w:rsidP="00116C45">
            <w:pPr>
              <w:autoSpaceDE w:val="0"/>
              <w:autoSpaceDN w:val="0"/>
              <w:adjustRightInd w:val="0"/>
              <w:rPr>
                <w:rFonts w:ascii="Calibri Light" w:hAnsi="Calibri Light" w:cs="Calibri Light"/>
                <w:sz w:val="24"/>
                <w:szCs w:val="24"/>
              </w:rPr>
            </w:pPr>
          </w:p>
        </w:tc>
        <w:tc>
          <w:tcPr>
            <w:tcW w:w="425" w:type="pct"/>
            <w:vAlign w:val="center"/>
          </w:tcPr>
          <w:p w14:paraId="75204600" w14:textId="77777777" w:rsidR="00133A29" w:rsidRPr="00876624" w:rsidRDefault="00133A29" w:rsidP="00116C45">
            <w:pPr>
              <w:rPr>
                <w:rFonts w:ascii="Calibri Light" w:hAnsi="Calibri Light" w:cs="Calibri Light"/>
                <w:sz w:val="24"/>
                <w:szCs w:val="24"/>
              </w:rPr>
            </w:pPr>
          </w:p>
        </w:tc>
        <w:tc>
          <w:tcPr>
            <w:tcW w:w="755" w:type="pct"/>
            <w:gridSpan w:val="2"/>
            <w:vAlign w:val="center"/>
          </w:tcPr>
          <w:p w14:paraId="722A5540" w14:textId="77777777" w:rsidR="00133A29" w:rsidRPr="00876624" w:rsidRDefault="00133A29" w:rsidP="00116C45">
            <w:pPr>
              <w:rPr>
                <w:rFonts w:ascii="Calibri Light" w:hAnsi="Calibri Light" w:cs="Calibri Light"/>
                <w:sz w:val="24"/>
                <w:szCs w:val="24"/>
              </w:rPr>
            </w:pPr>
          </w:p>
        </w:tc>
      </w:tr>
      <w:tr w:rsidR="00133A29" w:rsidRPr="00876624" w14:paraId="79F57511" w14:textId="77777777" w:rsidTr="00104C79">
        <w:trPr>
          <w:trHeight w:val="395"/>
        </w:trPr>
        <w:tc>
          <w:tcPr>
            <w:tcW w:w="422" w:type="pct"/>
            <w:vAlign w:val="center"/>
          </w:tcPr>
          <w:p w14:paraId="17BB79EE" w14:textId="77777777" w:rsidR="00133A29" w:rsidRPr="00876624" w:rsidRDefault="00133A29" w:rsidP="00116C45">
            <w:pPr>
              <w:jc w:val="center"/>
              <w:rPr>
                <w:rFonts w:ascii="Calibri Light" w:hAnsi="Calibri Light" w:cs="Calibri Light"/>
                <w:sz w:val="24"/>
                <w:szCs w:val="24"/>
              </w:rPr>
            </w:pPr>
          </w:p>
        </w:tc>
        <w:tc>
          <w:tcPr>
            <w:tcW w:w="3398" w:type="pct"/>
            <w:gridSpan w:val="3"/>
            <w:vAlign w:val="center"/>
          </w:tcPr>
          <w:p w14:paraId="0E4162C0" w14:textId="77777777" w:rsidR="00133A29" w:rsidRPr="00876624" w:rsidRDefault="00133A29" w:rsidP="00116C45">
            <w:pPr>
              <w:autoSpaceDE w:val="0"/>
              <w:autoSpaceDN w:val="0"/>
              <w:adjustRightInd w:val="0"/>
              <w:rPr>
                <w:rFonts w:ascii="Calibri Light" w:hAnsi="Calibri Light" w:cs="Calibri Light"/>
                <w:sz w:val="24"/>
                <w:szCs w:val="24"/>
              </w:rPr>
            </w:pPr>
          </w:p>
        </w:tc>
        <w:tc>
          <w:tcPr>
            <w:tcW w:w="425" w:type="pct"/>
            <w:vAlign w:val="center"/>
          </w:tcPr>
          <w:p w14:paraId="7D761791" w14:textId="77777777" w:rsidR="00133A29" w:rsidRPr="00876624" w:rsidRDefault="00133A29" w:rsidP="00116C45">
            <w:pPr>
              <w:rPr>
                <w:rFonts w:ascii="Calibri Light" w:hAnsi="Calibri Light" w:cs="Calibri Light"/>
                <w:sz w:val="24"/>
                <w:szCs w:val="24"/>
              </w:rPr>
            </w:pPr>
          </w:p>
        </w:tc>
        <w:tc>
          <w:tcPr>
            <w:tcW w:w="755" w:type="pct"/>
            <w:gridSpan w:val="2"/>
            <w:vAlign w:val="center"/>
          </w:tcPr>
          <w:p w14:paraId="3673223E" w14:textId="77777777" w:rsidR="00133A29" w:rsidRPr="00876624" w:rsidRDefault="00133A29" w:rsidP="00116C45">
            <w:pPr>
              <w:rPr>
                <w:rFonts w:ascii="Calibri Light" w:hAnsi="Calibri Light" w:cs="Calibri Light"/>
                <w:sz w:val="24"/>
                <w:szCs w:val="24"/>
              </w:rPr>
            </w:pPr>
          </w:p>
        </w:tc>
      </w:tr>
      <w:tr w:rsidR="00133A29" w:rsidRPr="00876624" w14:paraId="03B47530" w14:textId="77777777" w:rsidTr="00104C79">
        <w:trPr>
          <w:trHeight w:val="395"/>
        </w:trPr>
        <w:tc>
          <w:tcPr>
            <w:tcW w:w="422" w:type="pct"/>
            <w:vAlign w:val="center"/>
          </w:tcPr>
          <w:p w14:paraId="5899177E" w14:textId="77777777" w:rsidR="00133A29" w:rsidRPr="00876624" w:rsidRDefault="00133A29" w:rsidP="00116C45">
            <w:pPr>
              <w:jc w:val="center"/>
              <w:rPr>
                <w:rFonts w:ascii="Calibri Light" w:hAnsi="Calibri Light" w:cs="Calibri Light"/>
                <w:sz w:val="24"/>
                <w:szCs w:val="24"/>
              </w:rPr>
            </w:pPr>
          </w:p>
        </w:tc>
        <w:tc>
          <w:tcPr>
            <w:tcW w:w="3398" w:type="pct"/>
            <w:gridSpan w:val="3"/>
            <w:vAlign w:val="center"/>
          </w:tcPr>
          <w:p w14:paraId="0427229B" w14:textId="77777777" w:rsidR="00133A29" w:rsidRPr="00876624" w:rsidRDefault="00133A29" w:rsidP="00116C45">
            <w:pPr>
              <w:autoSpaceDE w:val="0"/>
              <w:autoSpaceDN w:val="0"/>
              <w:adjustRightInd w:val="0"/>
              <w:rPr>
                <w:rFonts w:ascii="Calibri Light" w:hAnsi="Calibri Light" w:cs="Calibri Light"/>
                <w:sz w:val="24"/>
                <w:szCs w:val="24"/>
              </w:rPr>
            </w:pPr>
          </w:p>
        </w:tc>
        <w:tc>
          <w:tcPr>
            <w:tcW w:w="425" w:type="pct"/>
            <w:vAlign w:val="center"/>
          </w:tcPr>
          <w:p w14:paraId="6C674203" w14:textId="77777777" w:rsidR="00133A29" w:rsidRPr="00876624" w:rsidRDefault="00133A29" w:rsidP="00116C45">
            <w:pPr>
              <w:rPr>
                <w:rFonts w:ascii="Calibri Light" w:hAnsi="Calibri Light" w:cs="Calibri Light"/>
                <w:sz w:val="24"/>
                <w:szCs w:val="24"/>
              </w:rPr>
            </w:pPr>
          </w:p>
        </w:tc>
        <w:tc>
          <w:tcPr>
            <w:tcW w:w="755" w:type="pct"/>
            <w:gridSpan w:val="2"/>
            <w:vAlign w:val="center"/>
          </w:tcPr>
          <w:p w14:paraId="505C65A6" w14:textId="77777777" w:rsidR="00133A29" w:rsidRPr="00876624" w:rsidRDefault="00133A29" w:rsidP="00116C45">
            <w:pPr>
              <w:rPr>
                <w:rFonts w:ascii="Calibri Light" w:hAnsi="Calibri Light" w:cs="Calibri Light"/>
                <w:sz w:val="24"/>
                <w:szCs w:val="24"/>
              </w:rPr>
            </w:pPr>
          </w:p>
        </w:tc>
      </w:tr>
      <w:tr w:rsidR="00E036B8" w:rsidRPr="00876624" w14:paraId="67BF57B8" w14:textId="77777777" w:rsidTr="00104C79">
        <w:trPr>
          <w:trHeight w:val="395"/>
        </w:trPr>
        <w:tc>
          <w:tcPr>
            <w:tcW w:w="422" w:type="pct"/>
            <w:vAlign w:val="center"/>
          </w:tcPr>
          <w:p w14:paraId="3D006AC9" w14:textId="77777777" w:rsidR="00E036B8" w:rsidRPr="00876624" w:rsidRDefault="00E036B8" w:rsidP="00116C45">
            <w:pPr>
              <w:jc w:val="center"/>
              <w:rPr>
                <w:rFonts w:ascii="Calibri Light" w:hAnsi="Calibri Light" w:cs="Calibri Light"/>
                <w:sz w:val="24"/>
                <w:szCs w:val="24"/>
              </w:rPr>
            </w:pPr>
          </w:p>
        </w:tc>
        <w:tc>
          <w:tcPr>
            <w:tcW w:w="3398" w:type="pct"/>
            <w:gridSpan w:val="3"/>
            <w:vAlign w:val="center"/>
          </w:tcPr>
          <w:p w14:paraId="540D6B46" w14:textId="77777777" w:rsidR="00E036B8" w:rsidRPr="00876624" w:rsidRDefault="00E036B8" w:rsidP="00116C45">
            <w:pPr>
              <w:autoSpaceDE w:val="0"/>
              <w:autoSpaceDN w:val="0"/>
              <w:adjustRightInd w:val="0"/>
              <w:rPr>
                <w:rFonts w:ascii="Calibri Light" w:hAnsi="Calibri Light" w:cs="Calibri Light"/>
                <w:sz w:val="24"/>
                <w:szCs w:val="24"/>
              </w:rPr>
            </w:pPr>
          </w:p>
        </w:tc>
        <w:tc>
          <w:tcPr>
            <w:tcW w:w="425" w:type="pct"/>
            <w:vAlign w:val="center"/>
          </w:tcPr>
          <w:p w14:paraId="21D9367F" w14:textId="77777777" w:rsidR="00E036B8" w:rsidRPr="00876624" w:rsidRDefault="00E036B8" w:rsidP="00116C45">
            <w:pPr>
              <w:rPr>
                <w:rFonts w:ascii="Calibri Light" w:hAnsi="Calibri Light" w:cs="Calibri Light"/>
                <w:sz w:val="24"/>
                <w:szCs w:val="24"/>
              </w:rPr>
            </w:pPr>
          </w:p>
        </w:tc>
        <w:tc>
          <w:tcPr>
            <w:tcW w:w="755" w:type="pct"/>
            <w:gridSpan w:val="2"/>
            <w:vAlign w:val="center"/>
          </w:tcPr>
          <w:p w14:paraId="250C665A" w14:textId="77777777" w:rsidR="00E036B8" w:rsidRPr="00876624" w:rsidRDefault="00E036B8" w:rsidP="00116C45">
            <w:pPr>
              <w:rPr>
                <w:rFonts w:ascii="Calibri Light" w:hAnsi="Calibri Light" w:cs="Calibri Light"/>
                <w:sz w:val="24"/>
                <w:szCs w:val="24"/>
              </w:rPr>
            </w:pPr>
          </w:p>
        </w:tc>
      </w:tr>
      <w:tr w:rsidR="00E036B8" w:rsidRPr="00876624" w14:paraId="392FF2D6" w14:textId="77777777" w:rsidTr="00104C79">
        <w:trPr>
          <w:trHeight w:val="395"/>
        </w:trPr>
        <w:tc>
          <w:tcPr>
            <w:tcW w:w="422" w:type="pct"/>
            <w:vAlign w:val="center"/>
          </w:tcPr>
          <w:p w14:paraId="3295238F" w14:textId="77777777" w:rsidR="00E036B8" w:rsidRPr="00876624" w:rsidRDefault="00E036B8" w:rsidP="00116C45">
            <w:pPr>
              <w:jc w:val="center"/>
              <w:rPr>
                <w:rFonts w:ascii="Calibri Light" w:hAnsi="Calibri Light" w:cs="Calibri Light"/>
                <w:sz w:val="24"/>
                <w:szCs w:val="24"/>
              </w:rPr>
            </w:pPr>
          </w:p>
        </w:tc>
        <w:tc>
          <w:tcPr>
            <w:tcW w:w="3398" w:type="pct"/>
            <w:gridSpan w:val="3"/>
            <w:vAlign w:val="center"/>
          </w:tcPr>
          <w:p w14:paraId="1E81E624" w14:textId="77777777" w:rsidR="00E036B8" w:rsidRPr="00876624" w:rsidRDefault="00E036B8" w:rsidP="00116C45">
            <w:pPr>
              <w:autoSpaceDE w:val="0"/>
              <w:autoSpaceDN w:val="0"/>
              <w:adjustRightInd w:val="0"/>
              <w:rPr>
                <w:rFonts w:ascii="Calibri Light" w:hAnsi="Calibri Light" w:cs="Calibri Light"/>
                <w:sz w:val="24"/>
                <w:szCs w:val="24"/>
              </w:rPr>
            </w:pPr>
          </w:p>
        </w:tc>
        <w:tc>
          <w:tcPr>
            <w:tcW w:w="425" w:type="pct"/>
            <w:vAlign w:val="center"/>
          </w:tcPr>
          <w:p w14:paraId="7866A79A" w14:textId="77777777" w:rsidR="00E036B8" w:rsidRPr="00876624" w:rsidRDefault="00E036B8" w:rsidP="00116C45">
            <w:pPr>
              <w:rPr>
                <w:rFonts w:ascii="Calibri Light" w:hAnsi="Calibri Light" w:cs="Calibri Light"/>
                <w:sz w:val="24"/>
                <w:szCs w:val="24"/>
              </w:rPr>
            </w:pPr>
          </w:p>
        </w:tc>
        <w:tc>
          <w:tcPr>
            <w:tcW w:w="755" w:type="pct"/>
            <w:gridSpan w:val="2"/>
            <w:vAlign w:val="center"/>
          </w:tcPr>
          <w:p w14:paraId="1538A573" w14:textId="77777777" w:rsidR="00E036B8" w:rsidRPr="00876624" w:rsidRDefault="00E036B8" w:rsidP="00116C45">
            <w:pPr>
              <w:rPr>
                <w:rFonts w:ascii="Calibri Light" w:hAnsi="Calibri Light" w:cs="Calibri Light"/>
                <w:sz w:val="24"/>
                <w:szCs w:val="24"/>
              </w:rPr>
            </w:pPr>
          </w:p>
        </w:tc>
      </w:tr>
      <w:tr w:rsidR="00133A29" w:rsidRPr="00876624" w14:paraId="5B628930" w14:textId="77777777" w:rsidTr="00104C79">
        <w:tc>
          <w:tcPr>
            <w:tcW w:w="5000" w:type="pct"/>
            <w:gridSpan w:val="7"/>
            <w:vAlign w:val="center"/>
          </w:tcPr>
          <w:p w14:paraId="7F83CF35" w14:textId="77777777" w:rsidR="00133A29" w:rsidRPr="00876624" w:rsidRDefault="00133A29" w:rsidP="00116C45">
            <w:pPr>
              <w:rPr>
                <w:rFonts w:ascii="Calibri Light" w:hAnsi="Calibri Light" w:cs="Calibri Light"/>
                <w:b/>
                <w:sz w:val="24"/>
                <w:szCs w:val="24"/>
              </w:rPr>
            </w:pPr>
            <w:r w:rsidRPr="00876624">
              <w:rPr>
                <w:rFonts w:ascii="Calibri Light" w:hAnsi="Calibri Light" w:cs="Calibri Light"/>
                <w:b/>
                <w:sz w:val="24"/>
                <w:szCs w:val="24"/>
              </w:rPr>
              <w:t>Remarks:</w:t>
            </w:r>
          </w:p>
          <w:p w14:paraId="7EB131CA" w14:textId="77777777" w:rsidR="00133A29" w:rsidRPr="00876624" w:rsidRDefault="00133A29" w:rsidP="00116C45">
            <w:pPr>
              <w:rPr>
                <w:rFonts w:ascii="Calibri Light" w:hAnsi="Calibri Light" w:cs="Calibri Light"/>
                <w:sz w:val="24"/>
                <w:szCs w:val="24"/>
              </w:rPr>
            </w:pPr>
          </w:p>
          <w:p w14:paraId="6ED0173A" w14:textId="77777777" w:rsidR="00133A29" w:rsidRPr="00876624" w:rsidRDefault="00133A29" w:rsidP="00116C45">
            <w:pPr>
              <w:rPr>
                <w:rFonts w:ascii="Calibri Light" w:hAnsi="Calibri Light" w:cs="Calibri Light"/>
                <w:sz w:val="24"/>
                <w:szCs w:val="24"/>
              </w:rPr>
            </w:pPr>
          </w:p>
          <w:p w14:paraId="40180E39" w14:textId="77777777" w:rsidR="00133A29" w:rsidRDefault="00133A29" w:rsidP="00116C45">
            <w:pPr>
              <w:rPr>
                <w:rFonts w:ascii="Calibri Light" w:hAnsi="Calibri Light" w:cs="Calibri Light"/>
                <w:b/>
                <w:sz w:val="24"/>
                <w:szCs w:val="24"/>
              </w:rPr>
            </w:pPr>
          </w:p>
          <w:p w14:paraId="75E667D0" w14:textId="77777777" w:rsidR="00E036B8" w:rsidRDefault="00E036B8" w:rsidP="00116C45">
            <w:pPr>
              <w:rPr>
                <w:rFonts w:ascii="Calibri Light" w:hAnsi="Calibri Light" w:cs="Calibri Light"/>
                <w:b/>
                <w:sz w:val="24"/>
                <w:szCs w:val="24"/>
              </w:rPr>
            </w:pPr>
          </w:p>
          <w:p w14:paraId="23297EDD" w14:textId="77777777" w:rsidR="00E036B8" w:rsidRDefault="00E036B8" w:rsidP="00116C45">
            <w:pPr>
              <w:rPr>
                <w:rFonts w:ascii="Calibri Light" w:hAnsi="Calibri Light" w:cs="Calibri Light"/>
                <w:b/>
                <w:sz w:val="24"/>
                <w:szCs w:val="24"/>
              </w:rPr>
            </w:pPr>
          </w:p>
          <w:p w14:paraId="09F4B822" w14:textId="77777777" w:rsidR="00E036B8" w:rsidRPr="00876624" w:rsidRDefault="00E036B8" w:rsidP="00116C45">
            <w:pPr>
              <w:rPr>
                <w:rFonts w:ascii="Calibri Light" w:hAnsi="Calibri Light" w:cs="Calibri Light"/>
                <w:b/>
                <w:sz w:val="24"/>
                <w:szCs w:val="24"/>
              </w:rPr>
            </w:pPr>
          </w:p>
          <w:p w14:paraId="0C48ADA5" w14:textId="77777777" w:rsidR="00133A29" w:rsidRPr="00876624" w:rsidRDefault="00133A29" w:rsidP="00116C45">
            <w:pPr>
              <w:rPr>
                <w:rFonts w:ascii="Calibri Light" w:hAnsi="Calibri Light" w:cs="Calibri Light"/>
                <w:b/>
                <w:sz w:val="24"/>
                <w:szCs w:val="24"/>
              </w:rPr>
            </w:pPr>
            <w:r w:rsidRPr="00876624">
              <w:rPr>
                <w:rFonts w:ascii="Calibri Light" w:hAnsi="Calibri Light" w:cs="Calibri Light"/>
                <w:b/>
                <w:sz w:val="24"/>
                <w:szCs w:val="24"/>
              </w:rPr>
              <w:t>Improvement action plan:</w:t>
            </w:r>
          </w:p>
          <w:p w14:paraId="5B3A5CBF" w14:textId="77777777" w:rsidR="00133A29" w:rsidRPr="00876624" w:rsidRDefault="00133A29" w:rsidP="00116C45">
            <w:pPr>
              <w:jc w:val="center"/>
              <w:rPr>
                <w:rFonts w:ascii="Calibri Light" w:hAnsi="Calibri Light" w:cs="Calibri Light"/>
                <w:sz w:val="24"/>
                <w:szCs w:val="24"/>
              </w:rPr>
            </w:pPr>
          </w:p>
          <w:p w14:paraId="6904E200" w14:textId="77777777" w:rsidR="00133A29" w:rsidRDefault="00133A29" w:rsidP="00116C45">
            <w:pPr>
              <w:jc w:val="center"/>
              <w:rPr>
                <w:rFonts w:ascii="Calibri Light" w:hAnsi="Calibri Light" w:cs="Calibri Light"/>
                <w:sz w:val="24"/>
                <w:szCs w:val="24"/>
              </w:rPr>
            </w:pPr>
          </w:p>
          <w:p w14:paraId="7B5F194D" w14:textId="77777777" w:rsidR="00151442" w:rsidRDefault="00151442" w:rsidP="00116C45">
            <w:pPr>
              <w:jc w:val="center"/>
              <w:rPr>
                <w:rFonts w:ascii="Calibri Light" w:hAnsi="Calibri Light" w:cs="Calibri Light"/>
                <w:sz w:val="24"/>
                <w:szCs w:val="24"/>
              </w:rPr>
            </w:pPr>
          </w:p>
          <w:p w14:paraId="0A5A901E" w14:textId="77777777" w:rsidR="00151442" w:rsidRDefault="00151442" w:rsidP="00116C45">
            <w:pPr>
              <w:jc w:val="center"/>
              <w:rPr>
                <w:rFonts w:ascii="Calibri Light" w:hAnsi="Calibri Light" w:cs="Calibri Light"/>
                <w:sz w:val="24"/>
                <w:szCs w:val="24"/>
              </w:rPr>
            </w:pPr>
          </w:p>
          <w:p w14:paraId="4F578D2A" w14:textId="77777777" w:rsidR="00151442" w:rsidRDefault="00151442" w:rsidP="00116C45">
            <w:pPr>
              <w:jc w:val="center"/>
              <w:rPr>
                <w:rFonts w:ascii="Calibri Light" w:hAnsi="Calibri Light" w:cs="Calibri Light"/>
                <w:sz w:val="24"/>
                <w:szCs w:val="24"/>
              </w:rPr>
            </w:pPr>
          </w:p>
          <w:p w14:paraId="6CCF5BEC" w14:textId="77777777" w:rsidR="00151442" w:rsidRDefault="00151442" w:rsidP="00116C45">
            <w:pPr>
              <w:jc w:val="center"/>
              <w:rPr>
                <w:rFonts w:ascii="Calibri Light" w:hAnsi="Calibri Light" w:cs="Calibri Light"/>
                <w:sz w:val="24"/>
                <w:szCs w:val="24"/>
              </w:rPr>
            </w:pPr>
          </w:p>
          <w:p w14:paraId="6A065A81" w14:textId="77777777" w:rsidR="00151442" w:rsidRDefault="00151442" w:rsidP="00116C45">
            <w:pPr>
              <w:jc w:val="center"/>
              <w:rPr>
                <w:rFonts w:ascii="Calibri Light" w:hAnsi="Calibri Light" w:cs="Calibri Light"/>
                <w:sz w:val="24"/>
                <w:szCs w:val="24"/>
              </w:rPr>
            </w:pPr>
          </w:p>
          <w:p w14:paraId="10CAE4C0" w14:textId="77777777" w:rsidR="00151442" w:rsidRDefault="00151442" w:rsidP="00116C45">
            <w:pPr>
              <w:jc w:val="center"/>
              <w:rPr>
                <w:rFonts w:ascii="Calibri Light" w:hAnsi="Calibri Light" w:cs="Calibri Light"/>
                <w:sz w:val="24"/>
                <w:szCs w:val="24"/>
              </w:rPr>
            </w:pPr>
          </w:p>
          <w:p w14:paraId="52B66414" w14:textId="77777777" w:rsidR="00151442" w:rsidRDefault="00151442" w:rsidP="00116C45">
            <w:pPr>
              <w:jc w:val="center"/>
              <w:rPr>
                <w:rFonts w:ascii="Calibri Light" w:hAnsi="Calibri Light" w:cs="Calibri Light"/>
                <w:sz w:val="24"/>
                <w:szCs w:val="24"/>
              </w:rPr>
            </w:pPr>
          </w:p>
          <w:p w14:paraId="3A2A344C" w14:textId="77777777" w:rsidR="00151442" w:rsidRDefault="00151442" w:rsidP="00116C45">
            <w:pPr>
              <w:jc w:val="center"/>
              <w:rPr>
                <w:rFonts w:ascii="Calibri Light" w:hAnsi="Calibri Light" w:cs="Calibri Light"/>
                <w:sz w:val="24"/>
                <w:szCs w:val="24"/>
              </w:rPr>
            </w:pPr>
          </w:p>
          <w:p w14:paraId="00252A12" w14:textId="77777777" w:rsidR="00151442" w:rsidRDefault="00151442" w:rsidP="00E036B8">
            <w:pPr>
              <w:rPr>
                <w:rFonts w:ascii="Calibri Light" w:hAnsi="Calibri Light" w:cs="Calibri Light"/>
                <w:sz w:val="24"/>
                <w:szCs w:val="24"/>
              </w:rPr>
            </w:pPr>
          </w:p>
          <w:p w14:paraId="2CCB9B94" w14:textId="77777777" w:rsidR="00151442" w:rsidRDefault="00151442" w:rsidP="00116C45">
            <w:pPr>
              <w:jc w:val="center"/>
              <w:rPr>
                <w:rFonts w:ascii="Calibri Light" w:hAnsi="Calibri Light" w:cs="Calibri Light"/>
                <w:sz w:val="24"/>
                <w:szCs w:val="24"/>
              </w:rPr>
            </w:pPr>
          </w:p>
          <w:p w14:paraId="1A1C4899" w14:textId="77777777" w:rsidR="00151442" w:rsidRPr="00876624" w:rsidRDefault="00151442" w:rsidP="00116C45">
            <w:pPr>
              <w:jc w:val="center"/>
              <w:rPr>
                <w:rFonts w:ascii="Calibri Light" w:hAnsi="Calibri Light" w:cs="Calibri Light"/>
                <w:sz w:val="24"/>
                <w:szCs w:val="24"/>
              </w:rPr>
            </w:pPr>
          </w:p>
          <w:p w14:paraId="4A19D08D" w14:textId="77777777" w:rsidR="00133A29" w:rsidRPr="00876624" w:rsidRDefault="00133A29" w:rsidP="00116C45">
            <w:pPr>
              <w:jc w:val="center"/>
              <w:rPr>
                <w:rFonts w:ascii="Calibri Light" w:hAnsi="Calibri Light" w:cs="Calibri Light"/>
                <w:sz w:val="24"/>
                <w:szCs w:val="24"/>
              </w:rPr>
            </w:pPr>
          </w:p>
        </w:tc>
      </w:tr>
      <w:tr w:rsidR="00104C79" w:rsidRPr="00876624" w14:paraId="0567A2A5" w14:textId="77777777" w:rsidTr="00116C45">
        <w:tblPrEx>
          <w:jc w:val="center"/>
        </w:tblPrEx>
        <w:trPr>
          <w:trHeight w:val="70"/>
          <w:jc w:val="center"/>
        </w:trPr>
        <w:tc>
          <w:tcPr>
            <w:tcW w:w="1144" w:type="pct"/>
            <w:gridSpan w:val="2"/>
            <w:vAlign w:val="center"/>
          </w:tcPr>
          <w:p w14:paraId="6E35D9B7" w14:textId="77777777" w:rsidR="00104C79" w:rsidRPr="00876624" w:rsidRDefault="00104C79" w:rsidP="00116C45">
            <w:pPr>
              <w:rPr>
                <w:rFonts w:ascii="Calibri Light" w:hAnsi="Calibri Light" w:cs="Calibri Light"/>
                <w:b/>
                <w:sz w:val="24"/>
                <w:szCs w:val="24"/>
              </w:rPr>
            </w:pPr>
            <w:r w:rsidRPr="00876624">
              <w:rPr>
                <w:rFonts w:ascii="Calibri Light" w:hAnsi="Calibri Light" w:cs="Calibri Light"/>
                <w:b/>
                <w:sz w:val="24"/>
                <w:szCs w:val="24"/>
              </w:rPr>
              <w:t>Name of staff</w:t>
            </w:r>
          </w:p>
        </w:tc>
        <w:tc>
          <w:tcPr>
            <w:tcW w:w="1855" w:type="pct"/>
            <w:vAlign w:val="center"/>
          </w:tcPr>
          <w:p w14:paraId="22EE352C" w14:textId="77777777" w:rsidR="00104C79" w:rsidRPr="00876624" w:rsidRDefault="00104C79" w:rsidP="00116C45">
            <w:pPr>
              <w:rPr>
                <w:rFonts w:ascii="Calibri Light" w:hAnsi="Calibri Light" w:cs="Calibri Light"/>
                <w:b/>
                <w:sz w:val="24"/>
                <w:szCs w:val="24"/>
              </w:rPr>
            </w:pPr>
          </w:p>
          <w:p w14:paraId="277A9DD8" w14:textId="77777777" w:rsidR="00104C79" w:rsidRPr="00876624" w:rsidRDefault="00104C79" w:rsidP="00116C45">
            <w:pPr>
              <w:rPr>
                <w:rFonts w:ascii="Calibri Light" w:hAnsi="Calibri Light" w:cs="Calibri Light"/>
                <w:b/>
                <w:sz w:val="24"/>
                <w:szCs w:val="24"/>
              </w:rPr>
            </w:pPr>
          </w:p>
        </w:tc>
        <w:tc>
          <w:tcPr>
            <w:tcW w:w="1296" w:type="pct"/>
            <w:gridSpan w:val="3"/>
            <w:vAlign w:val="center"/>
          </w:tcPr>
          <w:p w14:paraId="26063E8A" w14:textId="77777777" w:rsidR="00104C79" w:rsidRPr="00876624" w:rsidRDefault="00104C79" w:rsidP="00116C45">
            <w:pPr>
              <w:rPr>
                <w:rFonts w:ascii="Calibri Light" w:hAnsi="Calibri Light" w:cs="Calibri Light"/>
                <w:b/>
                <w:sz w:val="24"/>
                <w:szCs w:val="24"/>
              </w:rPr>
            </w:pPr>
            <w:r w:rsidRPr="00876624">
              <w:rPr>
                <w:rFonts w:ascii="Calibri Light" w:hAnsi="Calibri Light" w:cs="Calibri Light"/>
                <w:b/>
                <w:sz w:val="24"/>
                <w:szCs w:val="24"/>
              </w:rPr>
              <w:t>Signature of staff</w:t>
            </w:r>
          </w:p>
        </w:tc>
        <w:tc>
          <w:tcPr>
            <w:tcW w:w="705" w:type="pct"/>
            <w:vAlign w:val="center"/>
          </w:tcPr>
          <w:p w14:paraId="5899EA28" w14:textId="77777777" w:rsidR="00104C79" w:rsidRDefault="00104C79" w:rsidP="00116C45">
            <w:pPr>
              <w:rPr>
                <w:rFonts w:ascii="Calibri Light" w:hAnsi="Calibri Light" w:cs="Calibri Light"/>
                <w:b/>
                <w:sz w:val="24"/>
                <w:szCs w:val="24"/>
              </w:rPr>
            </w:pPr>
          </w:p>
          <w:p w14:paraId="23B8D8F3" w14:textId="77777777" w:rsidR="00F80EA8" w:rsidRPr="00876624" w:rsidRDefault="00F80EA8" w:rsidP="00116C45">
            <w:pPr>
              <w:rPr>
                <w:rFonts w:ascii="Calibri Light" w:hAnsi="Calibri Light" w:cs="Calibri Light"/>
                <w:b/>
                <w:sz w:val="24"/>
                <w:szCs w:val="24"/>
              </w:rPr>
            </w:pPr>
          </w:p>
        </w:tc>
      </w:tr>
      <w:tr w:rsidR="00104C79" w:rsidRPr="00876624" w14:paraId="014F0B63" w14:textId="77777777" w:rsidTr="00116C45">
        <w:tblPrEx>
          <w:jc w:val="center"/>
        </w:tblPrEx>
        <w:trPr>
          <w:trHeight w:val="70"/>
          <w:jc w:val="center"/>
        </w:trPr>
        <w:tc>
          <w:tcPr>
            <w:tcW w:w="1144" w:type="pct"/>
            <w:gridSpan w:val="2"/>
            <w:vAlign w:val="center"/>
          </w:tcPr>
          <w:p w14:paraId="73D7488A" w14:textId="77777777" w:rsidR="00104C79" w:rsidRPr="00876624" w:rsidRDefault="00104C79" w:rsidP="00116C45">
            <w:pPr>
              <w:rPr>
                <w:rFonts w:ascii="Calibri Light" w:hAnsi="Calibri Light" w:cs="Calibri Light"/>
                <w:b/>
                <w:sz w:val="24"/>
                <w:szCs w:val="24"/>
              </w:rPr>
            </w:pPr>
            <w:r w:rsidRPr="00876624">
              <w:rPr>
                <w:rFonts w:ascii="Calibri Light" w:hAnsi="Calibri Light" w:cs="Calibri Light"/>
                <w:b/>
                <w:sz w:val="24"/>
                <w:szCs w:val="24"/>
              </w:rPr>
              <w:t>Name of assessor</w:t>
            </w:r>
          </w:p>
        </w:tc>
        <w:tc>
          <w:tcPr>
            <w:tcW w:w="1855" w:type="pct"/>
            <w:vAlign w:val="center"/>
          </w:tcPr>
          <w:p w14:paraId="2506C39B" w14:textId="77777777" w:rsidR="00104C79" w:rsidRPr="00876624" w:rsidRDefault="00104C79" w:rsidP="00116C45">
            <w:pPr>
              <w:rPr>
                <w:rFonts w:ascii="Calibri Light" w:hAnsi="Calibri Light" w:cs="Calibri Light"/>
                <w:b/>
                <w:sz w:val="24"/>
                <w:szCs w:val="24"/>
              </w:rPr>
            </w:pPr>
          </w:p>
          <w:p w14:paraId="0F8AD353" w14:textId="77777777" w:rsidR="00104C79" w:rsidRPr="00876624" w:rsidRDefault="00104C79" w:rsidP="00116C45">
            <w:pPr>
              <w:rPr>
                <w:rFonts w:ascii="Calibri Light" w:hAnsi="Calibri Light" w:cs="Calibri Light"/>
                <w:b/>
                <w:sz w:val="24"/>
                <w:szCs w:val="24"/>
              </w:rPr>
            </w:pPr>
          </w:p>
        </w:tc>
        <w:tc>
          <w:tcPr>
            <w:tcW w:w="1296" w:type="pct"/>
            <w:gridSpan w:val="3"/>
            <w:vAlign w:val="center"/>
          </w:tcPr>
          <w:p w14:paraId="5BD9CB9A" w14:textId="77777777" w:rsidR="00104C79" w:rsidRPr="00876624" w:rsidRDefault="00104C79" w:rsidP="00116C45">
            <w:pPr>
              <w:rPr>
                <w:rFonts w:ascii="Calibri Light" w:hAnsi="Calibri Light" w:cs="Calibri Light"/>
                <w:b/>
                <w:sz w:val="24"/>
                <w:szCs w:val="24"/>
              </w:rPr>
            </w:pPr>
            <w:r w:rsidRPr="00876624">
              <w:rPr>
                <w:rFonts w:ascii="Calibri Light" w:hAnsi="Calibri Light" w:cs="Calibri Light"/>
                <w:b/>
                <w:sz w:val="24"/>
                <w:szCs w:val="24"/>
              </w:rPr>
              <w:t>Signature of assessor</w:t>
            </w:r>
          </w:p>
        </w:tc>
        <w:tc>
          <w:tcPr>
            <w:tcW w:w="705" w:type="pct"/>
            <w:vAlign w:val="center"/>
          </w:tcPr>
          <w:p w14:paraId="4D64B27A" w14:textId="77777777" w:rsidR="00104C79" w:rsidRDefault="00104C79" w:rsidP="00116C45">
            <w:pPr>
              <w:rPr>
                <w:rFonts w:ascii="Calibri Light" w:hAnsi="Calibri Light" w:cs="Calibri Light"/>
                <w:b/>
                <w:sz w:val="24"/>
                <w:szCs w:val="24"/>
              </w:rPr>
            </w:pPr>
          </w:p>
          <w:p w14:paraId="2B1FE2DD" w14:textId="77777777" w:rsidR="00F80EA8" w:rsidRPr="00876624" w:rsidRDefault="00F80EA8" w:rsidP="00116C45">
            <w:pPr>
              <w:rPr>
                <w:rFonts w:ascii="Calibri Light" w:hAnsi="Calibri Light" w:cs="Calibri Light"/>
                <w:b/>
                <w:sz w:val="24"/>
                <w:szCs w:val="24"/>
              </w:rPr>
            </w:pPr>
          </w:p>
        </w:tc>
      </w:tr>
      <w:tr w:rsidR="00F80EA8" w:rsidRPr="00876624" w14:paraId="6A6D6F70" w14:textId="77777777" w:rsidTr="00116C45">
        <w:tblPrEx>
          <w:jc w:val="center"/>
        </w:tblPrEx>
        <w:trPr>
          <w:trHeight w:val="70"/>
          <w:jc w:val="center"/>
        </w:trPr>
        <w:tc>
          <w:tcPr>
            <w:tcW w:w="1" w:type="pct"/>
            <w:gridSpan w:val="7"/>
            <w:vAlign w:val="center"/>
          </w:tcPr>
          <w:p w14:paraId="507472EF" w14:textId="77777777" w:rsidR="00F80EA8" w:rsidRDefault="00F80EA8" w:rsidP="00116C45">
            <w:pPr>
              <w:rPr>
                <w:rFonts w:ascii="Calibri Light" w:hAnsi="Calibri Light" w:cs="Calibri Light"/>
                <w:b/>
                <w:sz w:val="24"/>
                <w:szCs w:val="24"/>
              </w:rPr>
            </w:pPr>
            <w:r>
              <w:rPr>
                <w:rFonts w:ascii="Calibri Light" w:hAnsi="Calibri Light" w:cs="Calibri Light"/>
                <w:b/>
                <w:sz w:val="24"/>
                <w:szCs w:val="24"/>
              </w:rPr>
              <w:t>Date of re-assessment</w:t>
            </w:r>
            <w:r w:rsidRPr="00876624">
              <w:rPr>
                <w:rFonts w:ascii="Calibri Light" w:hAnsi="Calibri Light" w:cs="Calibri Light"/>
                <w:b/>
                <w:sz w:val="24"/>
                <w:szCs w:val="24"/>
              </w:rPr>
              <w:t>:</w:t>
            </w:r>
          </w:p>
          <w:p w14:paraId="1E6A2DD8" w14:textId="77777777" w:rsidR="009A4819" w:rsidRPr="00876624" w:rsidRDefault="009A4819" w:rsidP="00116C45">
            <w:pPr>
              <w:rPr>
                <w:rFonts w:ascii="Calibri Light" w:hAnsi="Calibri Light" w:cs="Calibri Light"/>
                <w:b/>
                <w:sz w:val="24"/>
                <w:szCs w:val="24"/>
              </w:rPr>
            </w:pPr>
          </w:p>
        </w:tc>
      </w:tr>
    </w:tbl>
    <w:p w14:paraId="03590FD5" w14:textId="77777777" w:rsidR="00133A29" w:rsidRDefault="00133A29">
      <w:pPr>
        <w:rPr>
          <w:rFonts w:ascii="Calibri Light" w:hAnsi="Calibri Light" w:cs="Calibri Light"/>
          <w:sz w:val="24"/>
          <w:szCs w:val="24"/>
        </w:rPr>
      </w:pPr>
    </w:p>
    <w:p w14:paraId="0AC10053" w14:textId="77777777" w:rsidR="00A35314" w:rsidRDefault="00A35314">
      <w:pPr>
        <w:rPr>
          <w:rFonts w:ascii="Arial Narrow" w:hAnsi="Arial Narrow" w:cstheme="majorHAnsi"/>
          <w:b/>
          <w:sz w:val="24"/>
          <w:lang w:val="en-US"/>
        </w:rPr>
      </w:pPr>
      <w:r>
        <w:rPr>
          <w:rFonts w:ascii="Arial Narrow" w:hAnsi="Arial Narrow" w:cstheme="majorHAnsi"/>
          <w:b/>
          <w:sz w:val="24"/>
          <w:lang w:val="en-US"/>
        </w:rPr>
        <w:br w:type="page"/>
      </w:r>
    </w:p>
    <w:p w14:paraId="29362E7F" w14:textId="77777777" w:rsidR="00A35314" w:rsidRDefault="00E036B8" w:rsidP="00A35314">
      <w:pPr>
        <w:pStyle w:val="Header"/>
        <w:rPr>
          <w:rFonts w:ascii="Arial Narrow" w:hAnsi="Arial Narrow" w:cstheme="majorHAnsi"/>
          <w:b/>
          <w:sz w:val="24"/>
          <w:lang w:val="en-US"/>
        </w:rPr>
      </w:pPr>
      <w:r>
        <w:rPr>
          <w:rFonts w:ascii="Arial Narrow" w:hAnsi="Arial Narrow" w:cstheme="majorHAnsi"/>
          <w:b/>
          <w:sz w:val="24"/>
          <w:lang w:val="en-US"/>
        </w:rPr>
        <w:lastRenderedPageBreak/>
        <w:t xml:space="preserve">GLOSSARY </w:t>
      </w:r>
    </w:p>
    <w:p w14:paraId="1EA27669" w14:textId="77777777" w:rsidR="00A35314" w:rsidRDefault="00A35314" w:rsidP="00A35314">
      <w:pPr>
        <w:pStyle w:val="Header"/>
        <w:rPr>
          <w:rFonts w:ascii="Arial Narrow" w:hAnsi="Arial Narrow" w:cstheme="majorHAnsi"/>
          <w:b/>
          <w:sz w:val="24"/>
          <w:lang w:val="en-US"/>
        </w:rPr>
      </w:pPr>
    </w:p>
    <w:tbl>
      <w:tblPr>
        <w:tblStyle w:val="TableGrid"/>
        <w:tblW w:w="0" w:type="auto"/>
        <w:tblLook w:val="04A0" w:firstRow="1" w:lastRow="0" w:firstColumn="1" w:lastColumn="0" w:noHBand="0" w:noVBand="1"/>
      </w:tblPr>
      <w:tblGrid>
        <w:gridCol w:w="2758"/>
        <w:gridCol w:w="6592"/>
      </w:tblGrid>
      <w:tr w:rsidR="00A35314" w14:paraId="2B9728A5" w14:textId="77777777" w:rsidTr="00E036B8">
        <w:trPr>
          <w:trHeight w:val="521"/>
        </w:trPr>
        <w:tc>
          <w:tcPr>
            <w:tcW w:w="2808" w:type="dxa"/>
            <w:vAlign w:val="center"/>
          </w:tcPr>
          <w:p w14:paraId="59A55D6E" w14:textId="77777777" w:rsidR="00A35314" w:rsidRDefault="00A35314" w:rsidP="00E036B8">
            <w:pPr>
              <w:pStyle w:val="Header"/>
              <w:jc w:val="center"/>
              <w:rPr>
                <w:rFonts w:ascii="Arial Narrow" w:hAnsi="Arial Narrow" w:cstheme="majorHAnsi"/>
                <w:b/>
                <w:sz w:val="24"/>
                <w:lang w:val="en-US"/>
              </w:rPr>
            </w:pPr>
            <w:r>
              <w:rPr>
                <w:rFonts w:ascii="Arial Narrow" w:hAnsi="Arial Narrow" w:cstheme="majorHAnsi"/>
                <w:b/>
                <w:sz w:val="24"/>
                <w:lang w:val="en-US"/>
              </w:rPr>
              <w:t>Glossary of terms</w:t>
            </w:r>
          </w:p>
        </w:tc>
        <w:tc>
          <w:tcPr>
            <w:tcW w:w="6768" w:type="dxa"/>
            <w:vAlign w:val="center"/>
          </w:tcPr>
          <w:p w14:paraId="37FE2326" w14:textId="77777777" w:rsidR="00A35314" w:rsidRDefault="00A35314" w:rsidP="00E036B8">
            <w:pPr>
              <w:pStyle w:val="Header"/>
              <w:jc w:val="center"/>
              <w:rPr>
                <w:rFonts w:ascii="Arial Narrow" w:hAnsi="Arial Narrow" w:cstheme="majorHAnsi"/>
                <w:b/>
                <w:sz w:val="24"/>
                <w:lang w:val="en-US"/>
              </w:rPr>
            </w:pPr>
            <w:r>
              <w:rPr>
                <w:rFonts w:ascii="Arial Narrow" w:hAnsi="Arial Narrow" w:cstheme="majorHAnsi"/>
                <w:b/>
                <w:sz w:val="24"/>
                <w:lang w:val="en-US"/>
              </w:rPr>
              <w:t>Definition</w:t>
            </w:r>
          </w:p>
        </w:tc>
      </w:tr>
      <w:tr w:rsidR="00E036B8" w14:paraId="1A5724C4" w14:textId="77777777" w:rsidTr="00AC4CC3">
        <w:trPr>
          <w:trHeight w:val="521"/>
        </w:trPr>
        <w:tc>
          <w:tcPr>
            <w:tcW w:w="2808" w:type="dxa"/>
          </w:tcPr>
          <w:p w14:paraId="60FF127D" w14:textId="77777777" w:rsidR="00E036B8" w:rsidRDefault="00E036B8" w:rsidP="00AC4CC3">
            <w:pPr>
              <w:pStyle w:val="Header"/>
              <w:rPr>
                <w:rFonts w:ascii="Arial Narrow" w:eastAsia="Times New Roman" w:hAnsi="Arial Narrow" w:cs="Calibri"/>
                <w:color w:val="000000"/>
                <w:sz w:val="24"/>
                <w:szCs w:val="24"/>
              </w:rPr>
            </w:pPr>
            <w:r>
              <w:rPr>
                <w:rFonts w:ascii="Arial Narrow" w:eastAsia="Times New Roman" w:hAnsi="Arial Narrow" w:cs="Calibri"/>
                <w:color w:val="000000"/>
                <w:sz w:val="24"/>
                <w:szCs w:val="24"/>
              </w:rPr>
              <w:t>Assessment</w:t>
            </w:r>
          </w:p>
        </w:tc>
        <w:tc>
          <w:tcPr>
            <w:tcW w:w="6768" w:type="dxa"/>
          </w:tcPr>
          <w:p w14:paraId="3475295E" w14:textId="77777777" w:rsidR="00E036B8" w:rsidRPr="009B3C4E" w:rsidRDefault="00E036B8" w:rsidP="00AC4CC3">
            <w:pPr>
              <w:autoSpaceDE w:val="0"/>
              <w:autoSpaceDN w:val="0"/>
              <w:adjustRightInd w:val="0"/>
              <w:rPr>
                <w:rFonts w:ascii="Arial Narrow" w:hAnsi="Arial Narrow" w:cs="Calibri"/>
                <w:sz w:val="24"/>
                <w:szCs w:val="24"/>
                <w:lang w:val="en-US"/>
              </w:rPr>
            </w:pPr>
            <w:r w:rsidRPr="009B3C4E">
              <w:rPr>
                <w:rFonts w:ascii="Arial Narrow" w:hAnsi="Arial Narrow" w:cs="Calibri"/>
                <w:sz w:val="24"/>
                <w:szCs w:val="24"/>
                <w:lang w:val="en-US"/>
              </w:rPr>
              <w:t>A systematic procedure for collecting qualitative and quantitative data to</w:t>
            </w:r>
          </w:p>
          <w:p w14:paraId="0DC0BA77" w14:textId="77777777" w:rsidR="00E036B8" w:rsidRPr="009B3C4E" w:rsidRDefault="00E036B8" w:rsidP="00AC4CC3">
            <w:pPr>
              <w:autoSpaceDE w:val="0"/>
              <w:autoSpaceDN w:val="0"/>
              <w:adjustRightInd w:val="0"/>
              <w:rPr>
                <w:rFonts w:ascii="Arial Narrow" w:hAnsi="Arial Narrow" w:cs="Calibri"/>
                <w:sz w:val="24"/>
                <w:szCs w:val="24"/>
                <w:lang w:val="en-US"/>
              </w:rPr>
            </w:pPr>
            <w:r w:rsidRPr="009B3C4E">
              <w:rPr>
                <w:rFonts w:ascii="Arial Narrow" w:hAnsi="Arial Narrow" w:cs="Calibri"/>
                <w:sz w:val="24"/>
                <w:szCs w:val="24"/>
                <w:lang w:val="en-US"/>
              </w:rPr>
              <w:t>describe progress and ascertain deviations from expected outcomes and</w:t>
            </w:r>
          </w:p>
          <w:p w14:paraId="35BE2D5D" w14:textId="77777777" w:rsidR="00E036B8" w:rsidRDefault="00E036B8" w:rsidP="00AC4CC3">
            <w:pPr>
              <w:pStyle w:val="Header"/>
              <w:rPr>
                <w:rFonts w:ascii="Arial Narrow" w:hAnsi="Arial Narrow" w:cs="Calibri"/>
                <w:sz w:val="24"/>
                <w:szCs w:val="24"/>
                <w:lang w:val="en-US"/>
              </w:rPr>
            </w:pPr>
            <w:r>
              <w:rPr>
                <w:rFonts w:ascii="Arial Narrow" w:hAnsi="Arial Narrow" w:cs="Calibri"/>
                <w:sz w:val="24"/>
                <w:szCs w:val="24"/>
                <w:lang w:val="en-US"/>
              </w:rPr>
              <w:t>achievements</w:t>
            </w:r>
          </w:p>
          <w:p w14:paraId="5BDF2339" w14:textId="77777777" w:rsidR="00E036B8" w:rsidRDefault="00E036B8" w:rsidP="00AC4CC3">
            <w:pPr>
              <w:pStyle w:val="Header"/>
              <w:rPr>
                <w:rFonts w:ascii="Calibri" w:hAnsi="Calibri" w:cs="Calibri"/>
                <w:lang w:val="en-US"/>
              </w:rPr>
            </w:pPr>
          </w:p>
        </w:tc>
      </w:tr>
      <w:tr w:rsidR="00E036B8" w:rsidRPr="00E344FB" w14:paraId="344E9A62" w14:textId="77777777" w:rsidTr="00AC4CC3">
        <w:tc>
          <w:tcPr>
            <w:tcW w:w="2808" w:type="dxa"/>
          </w:tcPr>
          <w:p w14:paraId="1C2A2BA0" w14:textId="77777777" w:rsidR="00E036B8" w:rsidRPr="00E344FB" w:rsidRDefault="00E036B8" w:rsidP="00AC4CC3">
            <w:pPr>
              <w:pStyle w:val="Header"/>
              <w:rPr>
                <w:rFonts w:ascii="Arial Narrow" w:hAnsi="Arial Narrow" w:cstheme="majorHAnsi"/>
                <w:bCs/>
                <w:sz w:val="24"/>
                <w:lang w:val="en-US"/>
              </w:rPr>
            </w:pPr>
            <w:r>
              <w:rPr>
                <w:rFonts w:ascii="Arial Narrow" w:hAnsi="Arial Narrow" w:cstheme="majorHAnsi"/>
                <w:bCs/>
                <w:sz w:val="24"/>
                <w:lang w:val="en-US"/>
              </w:rPr>
              <w:t xml:space="preserve">Assistant Nurse </w:t>
            </w:r>
          </w:p>
        </w:tc>
        <w:tc>
          <w:tcPr>
            <w:tcW w:w="6768" w:type="dxa"/>
          </w:tcPr>
          <w:p w14:paraId="18D86A5A" w14:textId="77777777" w:rsidR="00E036B8" w:rsidRPr="009C15AC" w:rsidRDefault="00E036B8" w:rsidP="00AC4CC3">
            <w:pPr>
              <w:autoSpaceDE w:val="0"/>
              <w:autoSpaceDN w:val="0"/>
              <w:adjustRightInd w:val="0"/>
              <w:rPr>
                <w:rFonts w:asciiTheme="minorBidi" w:hAnsiTheme="minorBidi"/>
                <w:sz w:val="24"/>
                <w:szCs w:val="24"/>
                <w:lang w:val="en-US"/>
              </w:rPr>
            </w:pPr>
            <w:r w:rsidRPr="009C15AC">
              <w:rPr>
                <w:rFonts w:asciiTheme="minorBidi" w:hAnsiTheme="minorBidi"/>
                <w:sz w:val="24"/>
                <w:szCs w:val="24"/>
                <w:lang w:val="en-US"/>
              </w:rPr>
              <w:t xml:space="preserve">Assistant nurses (ANs) in Brunei are prepared at a Certificate level </w:t>
            </w:r>
            <w:r w:rsidRPr="009C15AC">
              <w:rPr>
                <w:rFonts w:asciiTheme="minorBidi" w:hAnsiTheme="minorBidi"/>
                <w:sz w:val="24"/>
                <w:szCs w:val="24"/>
              </w:rPr>
              <w:t xml:space="preserve">(minimum educational requirement) and </w:t>
            </w:r>
            <w:r w:rsidRPr="009C15AC">
              <w:rPr>
                <w:rFonts w:asciiTheme="minorBidi" w:hAnsiTheme="minorBidi"/>
                <w:sz w:val="24"/>
                <w:szCs w:val="24"/>
                <w:lang w:val="en-US"/>
              </w:rPr>
              <w:t xml:space="preserve">work under the direction and supervision of the registered nurse. </w:t>
            </w:r>
          </w:p>
          <w:p w14:paraId="4174AE46" w14:textId="77777777" w:rsidR="00E036B8" w:rsidRDefault="00E036B8" w:rsidP="00AC4CC3">
            <w:pPr>
              <w:autoSpaceDE w:val="0"/>
              <w:autoSpaceDN w:val="0"/>
              <w:adjustRightInd w:val="0"/>
              <w:rPr>
                <w:rFonts w:ascii="DIN-Light" w:hAnsi="DIN-Light" w:cs="DIN-Light"/>
                <w:sz w:val="20"/>
                <w:szCs w:val="20"/>
                <w:lang w:val="en-US"/>
              </w:rPr>
            </w:pPr>
          </w:p>
        </w:tc>
      </w:tr>
      <w:tr w:rsidR="00E036B8" w:rsidRPr="00E344FB" w14:paraId="3A5FA09B" w14:textId="77777777" w:rsidTr="00AC4CC3">
        <w:tc>
          <w:tcPr>
            <w:tcW w:w="2808" w:type="dxa"/>
          </w:tcPr>
          <w:p w14:paraId="46856B1B" w14:textId="77777777" w:rsidR="00E036B8" w:rsidRDefault="00E036B8" w:rsidP="00AC4CC3">
            <w:pPr>
              <w:pStyle w:val="Header"/>
              <w:rPr>
                <w:rFonts w:ascii="Arial Narrow" w:eastAsia="Times New Roman" w:hAnsi="Arial Narrow" w:cs="Calibri"/>
                <w:color w:val="000000"/>
                <w:sz w:val="24"/>
                <w:szCs w:val="24"/>
              </w:rPr>
            </w:pPr>
            <w:r>
              <w:rPr>
                <w:rFonts w:ascii="Arial Narrow" w:eastAsia="Times New Roman" w:hAnsi="Arial Narrow" w:cs="Calibri"/>
                <w:color w:val="000000"/>
                <w:sz w:val="24"/>
                <w:szCs w:val="24"/>
              </w:rPr>
              <w:t>Competence</w:t>
            </w:r>
          </w:p>
        </w:tc>
        <w:tc>
          <w:tcPr>
            <w:tcW w:w="6768" w:type="dxa"/>
          </w:tcPr>
          <w:p w14:paraId="076ACBEB" w14:textId="77777777" w:rsidR="00E036B8" w:rsidRDefault="00E036B8" w:rsidP="00AC4CC3">
            <w:pPr>
              <w:autoSpaceDE w:val="0"/>
              <w:autoSpaceDN w:val="0"/>
              <w:adjustRightInd w:val="0"/>
              <w:rPr>
                <w:rFonts w:ascii="Arial Narrow" w:hAnsi="Arial Narrow" w:cs="Calibri"/>
                <w:sz w:val="24"/>
                <w:szCs w:val="24"/>
                <w:lang w:val="en-US"/>
              </w:rPr>
            </w:pPr>
            <w:r w:rsidRPr="0017618B">
              <w:rPr>
                <w:rFonts w:ascii="Arial Narrow" w:hAnsi="Arial Narrow" w:cs="Calibri"/>
                <w:sz w:val="24"/>
                <w:szCs w:val="24"/>
                <w:lang w:val="en-US"/>
              </w:rPr>
              <w:t>The combination of skills, knowledge, attitudes, values and abilities that</w:t>
            </w:r>
            <w:r>
              <w:rPr>
                <w:rFonts w:ascii="Arial Narrow" w:hAnsi="Arial Narrow" w:cs="Calibri"/>
                <w:sz w:val="24"/>
                <w:szCs w:val="24"/>
                <w:lang w:val="en-US"/>
              </w:rPr>
              <w:t xml:space="preserve"> </w:t>
            </w:r>
            <w:r w:rsidRPr="0017618B">
              <w:rPr>
                <w:rFonts w:ascii="Arial Narrow" w:hAnsi="Arial Narrow" w:cs="Calibri"/>
                <w:sz w:val="24"/>
                <w:szCs w:val="24"/>
                <w:lang w:val="en-US"/>
              </w:rPr>
              <w:t>underpin effective performance as a nurse.</w:t>
            </w:r>
          </w:p>
          <w:p w14:paraId="271DB96F" w14:textId="77777777" w:rsidR="00E036B8" w:rsidRPr="009B3C4E" w:rsidRDefault="00E036B8" w:rsidP="00AC4CC3">
            <w:pPr>
              <w:autoSpaceDE w:val="0"/>
              <w:autoSpaceDN w:val="0"/>
              <w:adjustRightInd w:val="0"/>
              <w:rPr>
                <w:rFonts w:ascii="Arial Narrow" w:hAnsi="Arial Narrow" w:cs="Calibri"/>
                <w:sz w:val="24"/>
                <w:szCs w:val="24"/>
                <w:lang w:val="en-US"/>
              </w:rPr>
            </w:pPr>
          </w:p>
        </w:tc>
      </w:tr>
      <w:tr w:rsidR="00E036B8" w:rsidRPr="00E344FB" w14:paraId="3A21F6F1" w14:textId="77777777" w:rsidTr="00AC4CC3">
        <w:tc>
          <w:tcPr>
            <w:tcW w:w="2808" w:type="dxa"/>
          </w:tcPr>
          <w:p w14:paraId="01A12684" w14:textId="77777777" w:rsidR="00E036B8" w:rsidRPr="009B3C4E" w:rsidRDefault="00E036B8" w:rsidP="00AC4CC3">
            <w:pPr>
              <w:pStyle w:val="Header"/>
              <w:rPr>
                <w:rFonts w:ascii="Arial Narrow" w:eastAsia="Times New Roman" w:hAnsi="Arial Narrow" w:cs="Calibri"/>
                <w:color w:val="000000"/>
                <w:sz w:val="24"/>
                <w:szCs w:val="24"/>
              </w:rPr>
            </w:pPr>
            <w:r w:rsidRPr="009B3C4E">
              <w:rPr>
                <w:rFonts w:ascii="Arial Narrow" w:eastAsia="Times New Roman" w:hAnsi="Arial Narrow" w:cs="Calibri"/>
                <w:color w:val="000000"/>
                <w:sz w:val="24"/>
                <w:szCs w:val="24"/>
              </w:rPr>
              <w:t>Competency</w:t>
            </w:r>
          </w:p>
        </w:tc>
        <w:tc>
          <w:tcPr>
            <w:tcW w:w="6768" w:type="dxa"/>
          </w:tcPr>
          <w:p w14:paraId="1E4F3F04" w14:textId="77777777" w:rsidR="00E036B8" w:rsidRDefault="00E036B8" w:rsidP="00AC4CC3">
            <w:pPr>
              <w:pStyle w:val="Header"/>
              <w:rPr>
                <w:rFonts w:ascii="Arial Narrow" w:hAnsi="Arial Narrow"/>
                <w:sz w:val="24"/>
                <w:szCs w:val="24"/>
              </w:rPr>
            </w:pPr>
            <w:r w:rsidRPr="009B3C4E">
              <w:rPr>
                <w:rFonts w:ascii="Arial Narrow" w:hAnsi="Arial Narrow" w:cs="Calibri"/>
                <w:sz w:val="24"/>
                <w:szCs w:val="24"/>
                <w:lang w:val="en-US"/>
              </w:rPr>
              <w:t>A defined area of skilled performance</w:t>
            </w:r>
            <w:r>
              <w:rPr>
                <w:rFonts w:ascii="Arial Narrow" w:hAnsi="Arial Narrow" w:cs="Calibri"/>
                <w:sz w:val="24"/>
                <w:szCs w:val="24"/>
                <w:lang w:val="en-US"/>
              </w:rPr>
              <w:t xml:space="preserve"> which</w:t>
            </w:r>
            <w:r>
              <w:rPr>
                <w:rFonts w:ascii="Arial Narrow" w:hAnsi="Arial Narrow"/>
                <w:sz w:val="24"/>
                <w:szCs w:val="24"/>
              </w:rPr>
              <w:t xml:space="preserve"> encompass</w:t>
            </w:r>
            <w:r w:rsidRPr="009B3C4E">
              <w:rPr>
                <w:rFonts w:ascii="Arial Narrow" w:hAnsi="Arial Narrow"/>
                <w:sz w:val="24"/>
                <w:szCs w:val="24"/>
              </w:rPr>
              <w:t xml:space="preserve"> the on</w:t>
            </w:r>
            <w:r>
              <w:rPr>
                <w:rFonts w:ascii="Arial Narrow" w:hAnsi="Arial Narrow"/>
                <w:sz w:val="24"/>
                <w:szCs w:val="24"/>
              </w:rPr>
              <w:t>-</w:t>
            </w:r>
            <w:r w:rsidRPr="009B3C4E">
              <w:rPr>
                <w:rFonts w:ascii="Arial Narrow" w:hAnsi="Arial Narrow"/>
                <w:sz w:val="24"/>
                <w:szCs w:val="24"/>
              </w:rPr>
              <w:t>going development of an integrated set of knowledge, skills, attitudes, and judgments enabling one to effectively perform the activitie</w:t>
            </w:r>
            <w:r>
              <w:rPr>
                <w:rFonts w:ascii="Arial Narrow" w:hAnsi="Arial Narrow"/>
                <w:sz w:val="24"/>
                <w:szCs w:val="24"/>
              </w:rPr>
              <w:t>s required in a given task</w:t>
            </w:r>
            <w:r w:rsidRPr="009B3C4E">
              <w:rPr>
                <w:rFonts w:ascii="Arial Narrow" w:hAnsi="Arial Narrow"/>
                <w:sz w:val="24"/>
                <w:szCs w:val="24"/>
              </w:rPr>
              <w:t xml:space="preserve"> or function to the standards expected in knowing how to be in various and complex environments and situations.</w:t>
            </w:r>
          </w:p>
          <w:p w14:paraId="6131449C" w14:textId="77777777" w:rsidR="00E036B8" w:rsidRPr="009B3C4E" w:rsidRDefault="00E036B8" w:rsidP="00AC4CC3">
            <w:pPr>
              <w:pStyle w:val="Header"/>
              <w:rPr>
                <w:rFonts w:ascii="Arial Narrow" w:hAnsi="Arial Narrow" w:cs="Calibri"/>
                <w:sz w:val="24"/>
                <w:szCs w:val="24"/>
                <w:lang w:val="en-US"/>
              </w:rPr>
            </w:pPr>
          </w:p>
        </w:tc>
      </w:tr>
      <w:tr w:rsidR="00E036B8" w:rsidRPr="00E344FB" w14:paraId="3EE7398F" w14:textId="77777777" w:rsidTr="00AC4CC3">
        <w:tc>
          <w:tcPr>
            <w:tcW w:w="2808" w:type="dxa"/>
          </w:tcPr>
          <w:p w14:paraId="440B4AAD" w14:textId="77777777" w:rsidR="00E036B8" w:rsidRPr="00E344FB" w:rsidRDefault="00E036B8" w:rsidP="00AC4CC3">
            <w:pPr>
              <w:pStyle w:val="Header"/>
              <w:rPr>
                <w:rFonts w:ascii="Arial Narrow" w:hAnsi="Arial Narrow" w:cstheme="majorHAnsi"/>
                <w:bCs/>
                <w:sz w:val="24"/>
                <w:lang w:val="en-US"/>
              </w:rPr>
            </w:pPr>
            <w:r w:rsidRPr="00E344FB">
              <w:rPr>
                <w:rFonts w:ascii="Arial Narrow" w:hAnsi="Arial Narrow" w:cstheme="majorHAnsi"/>
                <w:bCs/>
                <w:sz w:val="24"/>
                <w:lang w:val="en-US"/>
              </w:rPr>
              <w:t>General practice setting</w:t>
            </w:r>
          </w:p>
        </w:tc>
        <w:tc>
          <w:tcPr>
            <w:tcW w:w="6768" w:type="dxa"/>
          </w:tcPr>
          <w:p w14:paraId="003CA17F" w14:textId="77777777" w:rsidR="00E036B8" w:rsidRPr="009C15AC" w:rsidRDefault="00306626" w:rsidP="00AC4CC3">
            <w:pPr>
              <w:autoSpaceDE w:val="0"/>
              <w:autoSpaceDN w:val="0"/>
              <w:adjustRightInd w:val="0"/>
              <w:rPr>
                <w:rFonts w:asciiTheme="minorBidi" w:hAnsiTheme="minorBidi"/>
                <w:sz w:val="20"/>
                <w:szCs w:val="20"/>
                <w:lang w:val="en-US"/>
              </w:rPr>
            </w:pPr>
            <w:r w:rsidRPr="009C15AC">
              <w:rPr>
                <w:rFonts w:asciiTheme="minorBidi" w:hAnsiTheme="minorBidi"/>
                <w:sz w:val="20"/>
                <w:szCs w:val="20"/>
                <w:lang w:val="en-US"/>
              </w:rPr>
              <w:t xml:space="preserve">Refer to outpatient services.  </w:t>
            </w:r>
            <w:r w:rsidR="00E036B8" w:rsidRPr="009C15AC">
              <w:rPr>
                <w:rFonts w:asciiTheme="minorBidi" w:hAnsiTheme="minorBidi"/>
                <w:sz w:val="20"/>
                <w:szCs w:val="20"/>
                <w:lang w:val="en-US"/>
              </w:rPr>
              <w:t>General practice is the first point of contact with health care system for individuals across the lifespan</w:t>
            </w:r>
            <w:r w:rsidR="00E036B8" w:rsidRPr="009C15AC">
              <w:rPr>
                <w:rFonts w:asciiTheme="minorBidi" w:hAnsiTheme="minorBidi"/>
                <w:sz w:val="12"/>
                <w:szCs w:val="12"/>
                <w:lang w:val="en-US"/>
              </w:rPr>
              <w:t>.</w:t>
            </w:r>
            <w:r w:rsidR="00E036B8" w:rsidRPr="009C15AC">
              <w:rPr>
                <w:rFonts w:asciiTheme="minorBidi" w:hAnsiTheme="minorBidi"/>
                <w:sz w:val="20"/>
                <w:szCs w:val="20"/>
                <w:lang w:val="en-US"/>
              </w:rPr>
              <w:t xml:space="preserve">  It acts as an entry point and referral portal to other providers within the health care system.</w:t>
            </w:r>
          </w:p>
          <w:p w14:paraId="310C4607" w14:textId="77777777" w:rsidR="00E036B8" w:rsidRPr="009C15AC" w:rsidRDefault="00E036B8" w:rsidP="00AC4CC3">
            <w:pPr>
              <w:autoSpaceDE w:val="0"/>
              <w:autoSpaceDN w:val="0"/>
              <w:adjustRightInd w:val="0"/>
              <w:rPr>
                <w:rFonts w:asciiTheme="minorBidi" w:hAnsiTheme="minorBidi"/>
                <w:sz w:val="20"/>
                <w:szCs w:val="20"/>
                <w:lang w:val="en-US"/>
              </w:rPr>
            </w:pPr>
          </w:p>
        </w:tc>
      </w:tr>
      <w:tr w:rsidR="00E036B8" w:rsidRPr="00E344FB" w14:paraId="2FB2998A" w14:textId="77777777" w:rsidTr="00AC4CC3">
        <w:tc>
          <w:tcPr>
            <w:tcW w:w="2808" w:type="dxa"/>
          </w:tcPr>
          <w:p w14:paraId="479801F5" w14:textId="77777777" w:rsidR="00E036B8" w:rsidRDefault="00E036B8" w:rsidP="00AC4CC3">
            <w:pPr>
              <w:pStyle w:val="Header"/>
              <w:rPr>
                <w:rFonts w:ascii="Arial Narrow" w:eastAsia="Times New Roman" w:hAnsi="Arial Narrow" w:cs="Calibri"/>
                <w:color w:val="000000"/>
                <w:sz w:val="24"/>
                <w:szCs w:val="24"/>
              </w:rPr>
            </w:pPr>
            <w:r>
              <w:rPr>
                <w:rFonts w:ascii="Arial Narrow" w:eastAsia="Times New Roman" w:hAnsi="Arial Narrow" w:cs="Calibri"/>
                <w:color w:val="000000"/>
                <w:sz w:val="24"/>
                <w:szCs w:val="24"/>
              </w:rPr>
              <w:t>Nursing Board for Brunei (NBB)</w:t>
            </w:r>
          </w:p>
        </w:tc>
        <w:tc>
          <w:tcPr>
            <w:tcW w:w="6768" w:type="dxa"/>
          </w:tcPr>
          <w:p w14:paraId="2D8FFA22" w14:textId="77777777" w:rsidR="00E036B8" w:rsidRDefault="00E036B8" w:rsidP="00AC4CC3">
            <w:pPr>
              <w:autoSpaceDE w:val="0"/>
              <w:autoSpaceDN w:val="0"/>
              <w:adjustRightInd w:val="0"/>
              <w:rPr>
                <w:rFonts w:ascii="Arial Narrow" w:hAnsi="Arial Narrow" w:cs="Calibri"/>
                <w:sz w:val="24"/>
                <w:szCs w:val="24"/>
                <w:lang w:val="en-US"/>
              </w:rPr>
            </w:pPr>
            <w:r w:rsidRPr="009B3C4E">
              <w:rPr>
                <w:rFonts w:ascii="Arial Narrow" w:hAnsi="Arial Narrow" w:cs="Calibri"/>
                <w:sz w:val="24"/>
                <w:szCs w:val="24"/>
                <w:lang w:val="en-US"/>
              </w:rPr>
              <w:t>This is the regulatory authority responsible for the registr</w:t>
            </w:r>
            <w:r>
              <w:rPr>
                <w:rFonts w:ascii="Arial Narrow" w:hAnsi="Arial Narrow" w:cs="Calibri"/>
                <w:sz w:val="24"/>
                <w:szCs w:val="24"/>
                <w:lang w:val="en-US"/>
              </w:rPr>
              <w:t>ation of nurses in Brunei Daruss</w:t>
            </w:r>
            <w:r w:rsidRPr="009B3C4E">
              <w:rPr>
                <w:rFonts w:ascii="Arial Narrow" w:hAnsi="Arial Narrow" w:cs="Calibri"/>
                <w:sz w:val="24"/>
                <w:szCs w:val="24"/>
                <w:lang w:val="en-US"/>
              </w:rPr>
              <w:t>alam.</w:t>
            </w:r>
            <w:r>
              <w:rPr>
                <w:rFonts w:ascii="Arial Narrow" w:hAnsi="Arial Narrow" w:cs="Calibri"/>
                <w:sz w:val="24"/>
                <w:szCs w:val="24"/>
                <w:lang w:val="en-US"/>
              </w:rPr>
              <w:t xml:space="preserve"> </w:t>
            </w:r>
            <w:r w:rsidRPr="009B3C4E">
              <w:rPr>
                <w:rFonts w:ascii="Arial Narrow" w:hAnsi="Arial Narrow" w:cs="Calibri"/>
                <w:sz w:val="24"/>
                <w:szCs w:val="24"/>
                <w:lang w:val="en-US"/>
              </w:rPr>
              <w:t>Its primary function is t</w:t>
            </w:r>
            <w:r>
              <w:rPr>
                <w:rFonts w:ascii="Arial Narrow" w:hAnsi="Arial Narrow" w:cs="Calibri"/>
                <w:sz w:val="24"/>
                <w:szCs w:val="24"/>
                <w:lang w:val="en-US"/>
              </w:rPr>
              <w:t xml:space="preserve">o protect the health and safety </w:t>
            </w:r>
            <w:r w:rsidRPr="009B3C4E">
              <w:rPr>
                <w:rFonts w:ascii="Arial Narrow" w:hAnsi="Arial Narrow" w:cs="Calibri"/>
                <w:sz w:val="24"/>
                <w:szCs w:val="24"/>
                <w:lang w:val="en-US"/>
              </w:rPr>
              <w:t>of the public by</w:t>
            </w:r>
            <w:r>
              <w:rPr>
                <w:rFonts w:ascii="Arial Narrow" w:hAnsi="Arial Narrow" w:cs="Calibri"/>
                <w:sz w:val="24"/>
                <w:szCs w:val="24"/>
                <w:lang w:val="en-US"/>
              </w:rPr>
              <w:t xml:space="preserve"> </w:t>
            </w:r>
            <w:r w:rsidRPr="009B3C4E">
              <w:rPr>
                <w:rFonts w:ascii="Arial Narrow" w:hAnsi="Arial Narrow" w:cs="Calibri"/>
                <w:sz w:val="24"/>
                <w:szCs w:val="24"/>
                <w:lang w:val="en-US"/>
              </w:rPr>
              <w:t>ensuring nurses are competent and fit to practice.</w:t>
            </w:r>
          </w:p>
          <w:p w14:paraId="077BB3EF" w14:textId="77777777" w:rsidR="00E036B8" w:rsidRPr="009B3C4E" w:rsidRDefault="00E036B8" w:rsidP="00AC4CC3">
            <w:pPr>
              <w:autoSpaceDE w:val="0"/>
              <w:autoSpaceDN w:val="0"/>
              <w:adjustRightInd w:val="0"/>
              <w:rPr>
                <w:rFonts w:ascii="Arial Narrow" w:hAnsi="Arial Narrow" w:cs="Calibri"/>
                <w:sz w:val="24"/>
                <w:szCs w:val="24"/>
                <w:lang w:val="en-US"/>
              </w:rPr>
            </w:pPr>
          </w:p>
        </w:tc>
      </w:tr>
      <w:tr w:rsidR="00E036B8" w:rsidRPr="00E344FB" w14:paraId="1AA6BB8B" w14:textId="77777777" w:rsidTr="00AC4CC3">
        <w:tc>
          <w:tcPr>
            <w:tcW w:w="2808" w:type="dxa"/>
          </w:tcPr>
          <w:p w14:paraId="71B90212" w14:textId="77777777" w:rsidR="00E036B8" w:rsidRDefault="00E036B8" w:rsidP="00AC4CC3">
            <w:pPr>
              <w:pStyle w:val="Header"/>
              <w:rPr>
                <w:rFonts w:ascii="Arial Narrow" w:eastAsia="Times New Roman" w:hAnsi="Arial Narrow" w:cs="Calibri"/>
                <w:color w:val="000000"/>
                <w:sz w:val="24"/>
                <w:szCs w:val="24"/>
              </w:rPr>
            </w:pPr>
            <w:r>
              <w:rPr>
                <w:rFonts w:ascii="Arial Narrow" w:eastAsia="Times New Roman" w:hAnsi="Arial Narrow" w:cs="Calibri"/>
                <w:color w:val="000000"/>
                <w:sz w:val="24"/>
                <w:szCs w:val="24"/>
              </w:rPr>
              <w:t>Performance indicators</w:t>
            </w:r>
          </w:p>
        </w:tc>
        <w:tc>
          <w:tcPr>
            <w:tcW w:w="6768" w:type="dxa"/>
          </w:tcPr>
          <w:p w14:paraId="61915C8E" w14:textId="77777777" w:rsidR="00E036B8" w:rsidRDefault="00744CA5" w:rsidP="00744CA5">
            <w:pPr>
              <w:autoSpaceDE w:val="0"/>
              <w:autoSpaceDN w:val="0"/>
              <w:adjustRightInd w:val="0"/>
              <w:rPr>
                <w:rFonts w:ascii="Arial Narrow" w:hAnsi="Arial Narrow" w:cs="Calibri"/>
                <w:sz w:val="24"/>
                <w:szCs w:val="24"/>
                <w:lang w:val="en-US"/>
              </w:rPr>
            </w:pPr>
            <w:r>
              <w:rPr>
                <w:rFonts w:ascii="Arial Narrow" w:hAnsi="Arial Narrow" w:cs="Calibri"/>
                <w:sz w:val="24"/>
                <w:szCs w:val="24"/>
                <w:lang w:val="en-US"/>
              </w:rPr>
              <w:t>Detailed actions of competent performance which</w:t>
            </w:r>
            <w:r w:rsidR="00E036B8" w:rsidRPr="009B3C4E">
              <w:rPr>
                <w:rFonts w:ascii="Arial Narrow" w:hAnsi="Arial Narrow" w:cs="Calibri"/>
                <w:sz w:val="24"/>
                <w:szCs w:val="24"/>
                <w:lang w:val="en-US"/>
              </w:rPr>
              <w:t xml:space="preserve"> assist the assessor when using their</w:t>
            </w:r>
            <w:r w:rsidR="00E036B8">
              <w:rPr>
                <w:rFonts w:ascii="Arial Narrow" w:hAnsi="Arial Narrow" w:cs="Calibri"/>
                <w:sz w:val="24"/>
                <w:szCs w:val="24"/>
                <w:lang w:val="en-US"/>
              </w:rPr>
              <w:t xml:space="preserve"> professional judg</w:t>
            </w:r>
            <w:r w:rsidR="00E036B8" w:rsidRPr="009B3C4E">
              <w:rPr>
                <w:rFonts w:ascii="Arial Narrow" w:hAnsi="Arial Narrow" w:cs="Calibri"/>
                <w:sz w:val="24"/>
                <w:szCs w:val="24"/>
                <w:lang w:val="en-US"/>
              </w:rPr>
              <w:t>ment in assessing nursing practice.</w:t>
            </w:r>
          </w:p>
          <w:p w14:paraId="2098A2B5" w14:textId="77777777" w:rsidR="00E036B8" w:rsidRPr="009B3C4E" w:rsidRDefault="00E036B8" w:rsidP="00AC4CC3">
            <w:pPr>
              <w:autoSpaceDE w:val="0"/>
              <w:autoSpaceDN w:val="0"/>
              <w:adjustRightInd w:val="0"/>
              <w:rPr>
                <w:rFonts w:ascii="Arial Narrow" w:hAnsi="Arial Narrow" w:cs="Calibri"/>
                <w:sz w:val="24"/>
                <w:szCs w:val="24"/>
                <w:lang w:val="en-US"/>
              </w:rPr>
            </w:pPr>
          </w:p>
        </w:tc>
      </w:tr>
      <w:tr w:rsidR="00E036B8" w:rsidRPr="00E344FB" w14:paraId="30FB286C" w14:textId="77777777" w:rsidTr="00AC4CC3">
        <w:tc>
          <w:tcPr>
            <w:tcW w:w="2808" w:type="dxa"/>
          </w:tcPr>
          <w:p w14:paraId="09758968" w14:textId="77777777" w:rsidR="00E036B8" w:rsidRDefault="00E036B8" w:rsidP="00AC4CC3">
            <w:pPr>
              <w:pStyle w:val="Header"/>
              <w:rPr>
                <w:rFonts w:ascii="Arial Narrow" w:eastAsia="Times New Roman" w:hAnsi="Arial Narrow" w:cs="Calibri"/>
                <w:color w:val="000000"/>
                <w:sz w:val="24"/>
                <w:szCs w:val="24"/>
              </w:rPr>
            </w:pPr>
            <w:r>
              <w:rPr>
                <w:rFonts w:ascii="Arial Narrow" w:eastAsia="Times New Roman" w:hAnsi="Arial Narrow" w:cs="Calibri"/>
                <w:color w:val="000000"/>
                <w:sz w:val="24"/>
                <w:szCs w:val="24"/>
              </w:rPr>
              <w:t>Scope of practice</w:t>
            </w:r>
          </w:p>
        </w:tc>
        <w:tc>
          <w:tcPr>
            <w:tcW w:w="6768" w:type="dxa"/>
          </w:tcPr>
          <w:p w14:paraId="7D252050" w14:textId="77777777" w:rsidR="00E036B8" w:rsidRPr="000914B7" w:rsidRDefault="00E036B8" w:rsidP="00AC4CC3">
            <w:pPr>
              <w:autoSpaceDE w:val="0"/>
              <w:autoSpaceDN w:val="0"/>
              <w:adjustRightInd w:val="0"/>
              <w:rPr>
                <w:rFonts w:ascii="Arial Narrow" w:hAnsi="Arial Narrow" w:cs="DIN-Light"/>
                <w:sz w:val="24"/>
                <w:szCs w:val="24"/>
                <w:lang w:val="en-US"/>
              </w:rPr>
            </w:pPr>
            <w:r w:rsidRPr="000914B7">
              <w:rPr>
                <w:rFonts w:ascii="Arial Narrow" w:hAnsi="Arial Narrow" w:cs="DIN-Light"/>
                <w:sz w:val="24"/>
                <w:szCs w:val="24"/>
                <w:lang w:val="en-US"/>
              </w:rPr>
              <w:t xml:space="preserve">Roles, functions, responsibilities, activities and decision-making capacity that individuals within that profession are educated, competent and </w:t>
            </w:r>
            <w:proofErr w:type="spellStart"/>
            <w:r w:rsidRPr="000914B7">
              <w:rPr>
                <w:rFonts w:ascii="Arial Narrow" w:hAnsi="Arial Narrow" w:cs="DIN-Light"/>
                <w:sz w:val="24"/>
                <w:szCs w:val="24"/>
                <w:lang w:val="en-US"/>
              </w:rPr>
              <w:t>authorised</w:t>
            </w:r>
            <w:proofErr w:type="spellEnd"/>
            <w:r w:rsidRPr="000914B7">
              <w:rPr>
                <w:rFonts w:ascii="Arial Narrow" w:hAnsi="Arial Narrow" w:cs="DIN-Light"/>
                <w:sz w:val="24"/>
                <w:szCs w:val="24"/>
                <w:lang w:val="en-US"/>
              </w:rPr>
              <w:t xml:space="preserve"> to perform.</w:t>
            </w:r>
          </w:p>
          <w:p w14:paraId="14558C7C" w14:textId="77777777" w:rsidR="00E036B8" w:rsidRPr="00182E61" w:rsidRDefault="00E036B8" w:rsidP="00AC4CC3">
            <w:pPr>
              <w:autoSpaceDE w:val="0"/>
              <w:autoSpaceDN w:val="0"/>
              <w:adjustRightInd w:val="0"/>
              <w:rPr>
                <w:rFonts w:ascii="DIN-Light" w:hAnsi="DIN-Light" w:cs="DIN-Light"/>
                <w:sz w:val="20"/>
                <w:szCs w:val="20"/>
                <w:lang w:val="en-US"/>
              </w:rPr>
            </w:pPr>
          </w:p>
        </w:tc>
      </w:tr>
      <w:tr w:rsidR="00E036B8" w:rsidRPr="00E344FB" w14:paraId="657AC948" w14:textId="77777777" w:rsidTr="00AC4CC3">
        <w:tc>
          <w:tcPr>
            <w:tcW w:w="2808" w:type="dxa"/>
          </w:tcPr>
          <w:p w14:paraId="2E4A73A1" w14:textId="77777777" w:rsidR="00E036B8" w:rsidRPr="00E344FB" w:rsidRDefault="00E036B8" w:rsidP="00AC4CC3">
            <w:pPr>
              <w:pStyle w:val="Header"/>
              <w:rPr>
                <w:rFonts w:ascii="Arial Narrow" w:hAnsi="Arial Narrow" w:cstheme="majorHAnsi"/>
                <w:bCs/>
                <w:sz w:val="24"/>
                <w:lang w:val="en-US"/>
              </w:rPr>
            </w:pPr>
            <w:r w:rsidRPr="00E344FB">
              <w:rPr>
                <w:rFonts w:ascii="Arial Narrow" w:hAnsi="Arial Narrow" w:cstheme="majorHAnsi"/>
                <w:bCs/>
                <w:sz w:val="24"/>
                <w:lang w:val="en-US"/>
              </w:rPr>
              <w:t>Staff Nurse</w:t>
            </w:r>
          </w:p>
        </w:tc>
        <w:tc>
          <w:tcPr>
            <w:tcW w:w="6768" w:type="dxa"/>
          </w:tcPr>
          <w:p w14:paraId="7942AA65" w14:textId="77777777" w:rsidR="00E036B8" w:rsidRDefault="00E036B8" w:rsidP="00AC4CC3">
            <w:pPr>
              <w:pStyle w:val="Header"/>
              <w:rPr>
                <w:rFonts w:ascii="Arial Narrow" w:hAnsi="Arial Narrow"/>
                <w:sz w:val="24"/>
                <w:szCs w:val="24"/>
              </w:rPr>
            </w:pPr>
            <w:r>
              <w:rPr>
                <w:rFonts w:ascii="Arial Narrow" w:hAnsi="Arial Narrow"/>
                <w:sz w:val="24"/>
                <w:szCs w:val="24"/>
              </w:rPr>
              <w:t>Used interchangeably with the term registered nurse, a</w:t>
            </w:r>
            <w:r w:rsidRPr="00714235">
              <w:rPr>
                <w:rFonts w:ascii="Arial Narrow" w:hAnsi="Arial Narrow"/>
                <w:sz w:val="24"/>
                <w:szCs w:val="24"/>
              </w:rPr>
              <w:t xml:space="preserve"> person licensed to practice nursing under the relevant state or country regulation and who has completed nursing training in a Nursing Institution accredited by the Nursing Board for Brunei.</w:t>
            </w:r>
            <w:r>
              <w:rPr>
                <w:rFonts w:ascii="Arial Narrow" w:hAnsi="Arial Narrow"/>
                <w:sz w:val="24"/>
                <w:szCs w:val="24"/>
              </w:rPr>
              <w:t xml:space="preserve">  Staff Nurses in Brunei are prepared at a Diploma level (minimum educational requirement)</w:t>
            </w:r>
            <w:r w:rsidR="00306626">
              <w:rPr>
                <w:rFonts w:ascii="Arial Narrow" w:hAnsi="Arial Narrow"/>
                <w:sz w:val="24"/>
                <w:szCs w:val="24"/>
              </w:rPr>
              <w:t>.</w:t>
            </w:r>
          </w:p>
          <w:p w14:paraId="0D8FECC4" w14:textId="77777777" w:rsidR="00E036B8" w:rsidRPr="00E344FB" w:rsidRDefault="00E036B8" w:rsidP="00AC4CC3">
            <w:pPr>
              <w:autoSpaceDE w:val="0"/>
              <w:autoSpaceDN w:val="0"/>
              <w:adjustRightInd w:val="0"/>
              <w:rPr>
                <w:rFonts w:ascii="Arial Narrow" w:hAnsi="Arial Narrow" w:cstheme="majorHAnsi"/>
                <w:bCs/>
                <w:sz w:val="24"/>
                <w:lang w:val="en-US"/>
              </w:rPr>
            </w:pPr>
          </w:p>
        </w:tc>
      </w:tr>
    </w:tbl>
    <w:p w14:paraId="3288C432" w14:textId="77777777" w:rsidR="00A35314" w:rsidRPr="00876624" w:rsidRDefault="00A35314">
      <w:pPr>
        <w:rPr>
          <w:rFonts w:ascii="Calibri Light" w:hAnsi="Calibri Light" w:cs="Calibri Light"/>
          <w:sz w:val="24"/>
          <w:szCs w:val="24"/>
        </w:rPr>
      </w:pPr>
    </w:p>
    <w:sectPr w:rsidR="00A35314" w:rsidRPr="00876624" w:rsidSect="003D0E17">
      <w:pgSz w:w="12240" w:h="15840"/>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DB6851" w14:textId="77777777" w:rsidR="009D3A0F" w:rsidRDefault="009D3A0F" w:rsidP="000B3EEC">
      <w:pPr>
        <w:spacing w:after="0" w:line="240" w:lineRule="auto"/>
      </w:pPr>
      <w:r>
        <w:separator/>
      </w:r>
    </w:p>
  </w:endnote>
  <w:endnote w:type="continuationSeparator" w:id="0">
    <w:p w14:paraId="38ECF82A" w14:textId="77777777" w:rsidR="009D3A0F" w:rsidRDefault="009D3A0F" w:rsidP="000B3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Italic">
    <w:altName w:val="MS Gothic"/>
    <w:panose1 w:val="00000000000000000000"/>
    <w:charset w:val="80"/>
    <w:family w:val="auto"/>
    <w:notTrueType/>
    <w:pitch w:val="default"/>
    <w:sig w:usb0="00000001" w:usb1="08070000" w:usb2="00000010" w:usb3="00000000" w:csb0="00020000" w:csb1="00000000"/>
  </w:font>
  <w:font w:name="DIN-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3873020"/>
      <w:docPartObj>
        <w:docPartGallery w:val="Page Numbers (Bottom of Page)"/>
        <w:docPartUnique/>
      </w:docPartObj>
    </w:sdtPr>
    <w:sdtEndPr/>
    <w:sdtContent>
      <w:sdt>
        <w:sdtPr>
          <w:rPr>
            <w:i/>
            <w:sz w:val="16"/>
            <w:szCs w:val="16"/>
          </w:rPr>
          <w:id w:val="-1769616900"/>
          <w:docPartObj>
            <w:docPartGallery w:val="Page Numbers (Top of Page)"/>
            <w:docPartUnique/>
          </w:docPartObj>
        </w:sdtPr>
        <w:sdtEndPr>
          <w:rPr>
            <w:i w:val="0"/>
            <w:sz w:val="22"/>
            <w:szCs w:val="22"/>
          </w:rPr>
        </w:sdtEndPr>
        <w:sdtContent>
          <w:p w14:paraId="15946017" w14:textId="47EEEE38" w:rsidR="003874F5" w:rsidRPr="008E17C1" w:rsidRDefault="003874F5" w:rsidP="0038226F">
            <w:pPr>
              <w:pStyle w:val="Footer"/>
              <w:rPr>
                <w:sz w:val="16"/>
              </w:rPr>
            </w:pPr>
            <w:r>
              <w:rPr>
                <w:i/>
                <w:sz w:val="16"/>
                <w:szCs w:val="16"/>
              </w:rPr>
              <w:t xml:space="preserve">Updated </w:t>
            </w:r>
            <w:r w:rsidR="001975D1">
              <w:rPr>
                <w:i/>
                <w:sz w:val="16"/>
                <w:szCs w:val="16"/>
              </w:rPr>
              <w:t>April 2022</w:t>
            </w:r>
            <w:r w:rsidRPr="00152CE1">
              <w:rPr>
                <w:rFonts w:asciiTheme="majorHAnsi" w:hAnsiTheme="majorHAnsi" w:cstheme="majorHAnsi"/>
              </w:rPr>
              <w:tab/>
            </w:r>
            <w:r>
              <w:tab/>
            </w:r>
            <w:r w:rsidRPr="00152CE1">
              <w:rPr>
                <w:rFonts w:asciiTheme="majorHAnsi" w:hAnsiTheme="majorHAnsi" w:cstheme="majorHAnsi"/>
              </w:rPr>
              <w:t xml:space="preserve">Page </w:t>
            </w:r>
            <w:r w:rsidRPr="00152CE1">
              <w:rPr>
                <w:rFonts w:asciiTheme="majorHAnsi" w:hAnsiTheme="majorHAnsi" w:cstheme="majorHAnsi"/>
                <w:b/>
                <w:bCs/>
                <w:sz w:val="24"/>
                <w:szCs w:val="24"/>
              </w:rPr>
              <w:fldChar w:fldCharType="begin"/>
            </w:r>
            <w:r w:rsidRPr="00152CE1">
              <w:rPr>
                <w:rFonts w:asciiTheme="majorHAnsi" w:hAnsiTheme="majorHAnsi" w:cstheme="majorHAnsi"/>
                <w:b/>
                <w:bCs/>
              </w:rPr>
              <w:instrText xml:space="preserve"> PAGE </w:instrText>
            </w:r>
            <w:r w:rsidRPr="00152CE1">
              <w:rPr>
                <w:rFonts w:asciiTheme="majorHAnsi" w:hAnsiTheme="majorHAnsi" w:cstheme="majorHAnsi"/>
                <w:b/>
                <w:bCs/>
                <w:sz w:val="24"/>
                <w:szCs w:val="24"/>
              </w:rPr>
              <w:fldChar w:fldCharType="separate"/>
            </w:r>
            <w:r>
              <w:rPr>
                <w:rFonts w:asciiTheme="majorHAnsi" w:hAnsiTheme="majorHAnsi" w:cstheme="majorHAnsi"/>
                <w:b/>
                <w:bCs/>
                <w:noProof/>
              </w:rPr>
              <w:t>4</w:t>
            </w:r>
            <w:r w:rsidRPr="00152CE1">
              <w:rPr>
                <w:rFonts w:asciiTheme="majorHAnsi" w:hAnsiTheme="majorHAnsi" w:cstheme="majorHAnsi"/>
                <w:b/>
                <w:bCs/>
                <w:sz w:val="24"/>
                <w:szCs w:val="24"/>
              </w:rPr>
              <w:fldChar w:fldCharType="end"/>
            </w:r>
            <w:r w:rsidRPr="00152CE1">
              <w:rPr>
                <w:rFonts w:asciiTheme="majorHAnsi" w:hAnsiTheme="majorHAnsi" w:cstheme="majorHAnsi"/>
              </w:rPr>
              <w:t xml:space="preserve"> of </w:t>
            </w:r>
            <w:r w:rsidRPr="00152CE1">
              <w:rPr>
                <w:rFonts w:asciiTheme="majorHAnsi" w:hAnsiTheme="majorHAnsi" w:cstheme="majorHAnsi"/>
                <w:b/>
                <w:bCs/>
                <w:sz w:val="24"/>
                <w:szCs w:val="24"/>
              </w:rPr>
              <w:fldChar w:fldCharType="begin"/>
            </w:r>
            <w:r w:rsidRPr="00152CE1">
              <w:rPr>
                <w:rFonts w:asciiTheme="majorHAnsi" w:hAnsiTheme="majorHAnsi" w:cstheme="majorHAnsi"/>
                <w:b/>
                <w:bCs/>
              </w:rPr>
              <w:instrText xml:space="preserve"> NUMPAGES  </w:instrText>
            </w:r>
            <w:r w:rsidRPr="00152CE1">
              <w:rPr>
                <w:rFonts w:asciiTheme="majorHAnsi" w:hAnsiTheme="majorHAnsi" w:cstheme="majorHAnsi"/>
                <w:b/>
                <w:bCs/>
                <w:sz w:val="24"/>
                <w:szCs w:val="24"/>
              </w:rPr>
              <w:fldChar w:fldCharType="separate"/>
            </w:r>
            <w:r>
              <w:rPr>
                <w:rFonts w:asciiTheme="majorHAnsi" w:hAnsiTheme="majorHAnsi" w:cstheme="majorHAnsi"/>
                <w:b/>
                <w:bCs/>
                <w:noProof/>
              </w:rPr>
              <w:t>13</w:t>
            </w:r>
            <w:r w:rsidRPr="00152CE1">
              <w:rPr>
                <w:rFonts w:asciiTheme="majorHAnsi" w:hAnsiTheme="majorHAnsi" w:cstheme="majorHAnsi"/>
                <w:b/>
                <w:bCs/>
                <w:sz w:val="24"/>
                <w:szCs w:val="24"/>
              </w:rPr>
              <w:fldChar w:fldCharType="end"/>
            </w:r>
          </w:p>
        </w:sdtContent>
      </w:sdt>
    </w:sdtContent>
  </w:sdt>
  <w:p w14:paraId="783703E1" w14:textId="77777777" w:rsidR="003874F5" w:rsidRPr="00401FBC" w:rsidRDefault="003874F5">
    <w:pPr>
      <w:pStyle w:val="Foote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8F07C" w14:textId="77777777" w:rsidR="009D3A0F" w:rsidRDefault="009D3A0F" w:rsidP="000B3EEC">
      <w:pPr>
        <w:spacing w:after="0" w:line="240" w:lineRule="auto"/>
      </w:pPr>
      <w:r>
        <w:separator/>
      </w:r>
    </w:p>
  </w:footnote>
  <w:footnote w:type="continuationSeparator" w:id="0">
    <w:p w14:paraId="7F9F3D0E" w14:textId="77777777" w:rsidR="009D3A0F" w:rsidRDefault="009D3A0F" w:rsidP="000B3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F7C53" w14:textId="3A871DEA" w:rsidR="000914B7" w:rsidRDefault="001D612A">
    <w:pPr>
      <w:pStyle w:val="Header"/>
    </w:pPr>
    <w:r>
      <w:rPr>
        <w:noProof/>
      </w:rPr>
      <w:pict w14:anchorId="791F22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810844" o:spid="_x0000_s2051" type="#_x0000_t136" style="position:absolute;margin-left:0;margin-top:0;width:539.85pt;height:119.95pt;rotation:315;z-index:-251655168;mso-position-horizontal:center;mso-position-horizontal-relative:margin;mso-position-vertical:center;mso-position-vertical-relative:margin" o:allowincell="f" fillcolor="silver" stroked="f">
          <v:fill opacity=".5"/>
          <v:textpath style="font-family:&quot;Headline R&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07010" w14:textId="3E03A531" w:rsidR="000914B7" w:rsidRDefault="001D612A">
    <w:pPr>
      <w:pStyle w:val="Header"/>
    </w:pPr>
    <w:r>
      <w:rPr>
        <w:noProof/>
      </w:rPr>
      <w:pict w14:anchorId="5AD87B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810845" o:spid="_x0000_s2052" type="#_x0000_t136" style="position:absolute;margin-left:0;margin-top:0;width:539.85pt;height:119.95pt;rotation:315;z-index:-251653120;mso-position-horizontal:center;mso-position-horizontal-relative:margin;mso-position-vertical:center;mso-position-vertical-relative:margin" o:allowincell="f" fillcolor="silver" stroked="f">
          <v:fill opacity=".5"/>
          <v:textpath style="font-family:&quot;Headline R&quot;;font-size:1pt;v-text-reverse: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5417E" w14:textId="608FAB13" w:rsidR="000914B7" w:rsidRDefault="001D612A">
    <w:pPr>
      <w:pStyle w:val="Header"/>
    </w:pPr>
    <w:r>
      <w:rPr>
        <w:noProof/>
      </w:rPr>
      <w:pict w14:anchorId="79F25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810843" o:spid="_x0000_s2050" type="#_x0000_t136" style="position:absolute;margin-left:0;margin-top:0;width:539.85pt;height:119.95pt;rotation:315;z-index:-251657216;mso-position-horizontal:center;mso-position-horizontal-relative:margin;mso-position-vertical:center;mso-position-vertical-relative:margin" o:allowincell="f" fillcolor="silver" stroked="f">
          <v:fill opacity=".5"/>
          <v:textpath style="font-family:&quot;Headline R&quot;;font-size:1pt;v-text-reverse: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F2977"/>
    <w:multiLevelType w:val="hybridMultilevel"/>
    <w:tmpl w:val="96F4A400"/>
    <w:lvl w:ilvl="0" w:tplc="0BBA1B7A">
      <w:start w:val="1"/>
      <w:numFmt w:val="decimal"/>
      <w:lvlText w:val="%1."/>
      <w:lvlJc w:val="left"/>
      <w:pPr>
        <w:ind w:left="720" w:hanging="360"/>
      </w:pPr>
      <w:rPr>
        <w:rFonts w:cs="Aria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02B5F"/>
    <w:multiLevelType w:val="multilevel"/>
    <w:tmpl w:val="3960753A"/>
    <w:lvl w:ilvl="0">
      <w:start w:val="1"/>
      <w:numFmt w:val="decimal"/>
      <w:lvlText w:val="%1"/>
      <w:lvlJc w:val="left"/>
      <w:pPr>
        <w:ind w:left="360" w:hanging="360"/>
      </w:pPr>
      <w:rPr>
        <w:rFonts w:hint="default"/>
      </w:rPr>
    </w:lvl>
    <w:lvl w:ilvl="1">
      <w:start w:val="2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FF3442"/>
    <w:multiLevelType w:val="multilevel"/>
    <w:tmpl w:val="20E69F2A"/>
    <w:lvl w:ilvl="0">
      <w:start w:val="1"/>
      <w:numFmt w:val="decimal"/>
      <w:lvlText w:val="%1"/>
      <w:lvlJc w:val="left"/>
      <w:pPr>
        <w:ind w:left="360" w:hanging="360"/>
      </w:pPr>
      <w:rPr>
        <w:rFonts w:hint="default"/>
      </w:rPr>
    </w:lvl>
    <w:lvl w:ilvl="1">
      <w:start w:val="1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135A1B13"/>
    <w:multiLevelType w:val="hybridMultilevel"/>
    <w:tmpl w:val="9EA6CB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E1A2E"/>
    <w:multiLevelType w:val="hybridMultilevel"/>
    <w:tmpl w:val="0C9067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3120E"/>
    <w:multiLevelType w:val="hybridMultilevel"/>
    <w:tmpl w:val="AD06296E"/>
    <w:lvl w:ilvl="0" w:tplc="73A869C2">
      <w:start w:val="4"/>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F056D5"/>
    <w:multiLevelType w:val="hybridMultilevel"/>
    <w:tmpl w:val="8D6E27BE"/>
    <w:lvl w:ilvl="0" w:tplc="51E08A1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03019F"/>
    <w:multiLevelType w:val="hybridMultilevel"/>
    <w:tmpl w:val="D382D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4C7130"/>
    <w:multiLevelType w:val="hybridMultilevel"/>
    <w:tmpl w:val="35AA04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A05E3A"/>
    <w:multiLevelType w:val="hybridMultilevel"/>
    <w:tmpl w:val="2372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120889"/>
    <w:multiLevelType w:val="hybridMultilevel"/>
    <w:tmpl w:val="D276AEB2"/>
    <w:lvl w:ilvl="0" w:tplc="D3B0A9AC">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1" w15:restartNumberingAfterBreak="0">
    <w:nsid w:val="34474222"/>
    <w:multiLevelType w:val="hybridMultilevel"/>
    <w:tmpl w:val="C8CA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95E7D"/>
    <w:multiLevelType w:val="hybridMultilevel"/>
    <w:tmpl w:val="57747A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AE51BD9"/>
    <w:multiLevelType w:val="hybridMultilevel"/>
    <w:tmpl w:val="8D102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CA60A0"/>
    <w:multiLevelType w:val="hybridMultilevel"/>
    <w:tmpl w:val="525A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A481B"/>
    <w:multiLevelType w:val="hybridMultilevel"/>
    <w:tmpl w:val="8D102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246DEA"/>
    <w:multiLevelType w:val="hybridMultilevel"/>
    <w:tmpl w:val="96F4A400"/>
    <w:lvl w:ilvl="0" w:tplc="0BBA1B7A">
      <w:start w:val="1"/>
      <w:numFmt w:val="decimal"/>
      <w:lvlText w:val="%1."/>
      <w:lvlJc w:val="left"/>
      <w:pPr>
        <w:ind w:left="720" w:hanging="360"/>
      </w:pPr>
      <w:rPr>
        <w:rFonts w:cs="Aria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664517"/>
    <w:multiLevelType w:val="hybridMultilevel"/>
    <w:tmpl w:val="758E4D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969A6"/>
    <w:multiLevelType w:val="multilevel"/>
    <w:tmpl w:val="547C85A4"/>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4D377F14"/>
    <w:multiLevelType w:val="hybridMultilevel"/>
    <w:tmpl w:val="071C08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D03DB9"/>
    <w:multiLevelType w:val="hybridMultilevel"/>
    <w:tmpl w:val="54E08E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D79236B"/>
    <w:multiLevelType w:val="hybridMultilevel"/>
    <w:tmpl w:val="571E9AE4"/>
    <w:lvl w:ilvl="0" w:tplc="76922C56">
      <w:numFmt w:val="bullet"/>
      <w:lvlText w:val="-"/>
      <w:lvlJc w:val="left"/>
      <w:pPr>
        <w:ind w:left="720" w:hanging="360"/>
      </w:pPr>
      <w:rPr>
        <w:rFonts w:ascii="Arial Narrow" w:eastAsiaTheme="minorHAnsi" w:hAnsi="Arial Narrow"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467C9"/>
    <w:multiLevelType w:val="hybridMultilevel"/>
    <w:tmpl w:val="143209F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6220363A"/>
    <w:multiLevelType w:val="hybridMultilevel"/>
    <w:tmpl w:val="B7C0AE14"/>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28F56BB"/>
    <w:multiLevelType w:val="hybridMultilevel"/>
    <w:tmpl w:val="1760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EB26A9"/>
    <w:multiLevelType w:val="hybridMultilevel"/>
    <w:tmpl w:val="D6EA50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A22695"/>
    <w:multiLevelType w:val="hybridMultilevel"/>
    <w:tmpl w:val="A71C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211696"/>
    <w:multiLevelType w:val="hybridMultilevel"/>
    <w:tmpl w:val="3BDA8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ED17AC"/>
    <w:multiLevelType w:val="hybridMultilevel"/>
    <w:tmpl w:val="B680E5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9813DB"/>
    <w:multiLevelType w:val="hybridMultilevel"/>
    <w:tmpl w:val="0352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924593"/>
    <w:multiLevelType w:val="multilevel"/>
    <w:tmpl w:val="99E45134"/>
    <w:lvl w:ilvl="0">
      <w:start w:val="2"/>
      <w:numFmt w:val="decimal"/>
      <w:lvlText w:val="%1"/>
      <w:lvlJc w:val="left"/>
      <w:pPr>
        <w:ind w:left="405" w:hanging="405"/>
      </w:pPr>
      <w:rPr>
        <w:rFonts w:hint="default"/>
      </w:rPr>
    </w:lvl>
    <w:lvl w:ilvl="1">
      <w:start w:val="2"/>
      <w:numFmt w:val="decimal"/>
      <w:lvlText w:val="%1.%2"/>
      <w:lvlJc w:val="left"/>
      <w:pPr>
        <w:ind w:left="585" w:hanging="40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1" w15:restartNumberingAfterBreak="0">
    <w:nsid w:val="75CB37F8"/>
    <w:multiLevelType w:val="multilevel"/>
    <w:tmpl w:val="C0B6AAA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89D73F7"/>
    <w:multiLevelType w:val="multilevel"/>
    <w:tmpl w:val="547C85A4"/>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91C6EF0"/>
    <w:multiLevelType w:val="multilevel"/>
    <w:tmpl w:val="907C690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27"/>
  </w:num>
  <w:num w:numId="3">
    <w:abstractNumId w:val="14"/>
  </w:num>
  <w:num w:numId="4">
    <w:abstractNumId w:val="24"/>
  </w:num>
  <w:num w:numId="5">
    <w:abstractNumId w:val="29"/>
  </w:num>
  <w:num w:numId="6">
    <w:abstractNumId w:val="11"/>
  </w:num>
  <w:num w:numId="7">
    <w:abstractNumId w:val="3"/>
  </w:num>
  <w:num w:numId="8">
    <w:abstractNumId w:val="7"/>
  </w:num>
  <w:num w:numId="9">
    <w:abstractNumId w:val="26"/>
  </w:num>
  <w:num w:numId="10">
    <w:abstractNumId w:val="9"/>
  </w:num>
  <w:num w:numId="11">
    <w:abstractNumId w:val="23"/>
  </w:num>
  <w:num w:numId="12">
    <w:abstractNumId w:val="20"/>
  </w:num>
  <w:num w:numId="13">
    <w:abstractNumId w:val="12"/>
  </w:num>
  <w:num w:numId="14">
    <w:abstractNumId w:val="33"/>
  </w:num>
  <w:num w:numId="15">
    <w:abstractNumId w:val="2"/>
  </w:num>
  <w:num w:numId="16">
    <w:abstractNumId w:val="1"/>
  </w:num>
  <w:num w:numId="17">
    <w:abstractNumId w:val="30"/>
  </w:num>
  <w:num w:numId="18">
    <w:abstractNumId w:val="31"/>
  </w:num>
  <w:num w:numId="19">
    <w:abstractNumId w:val="32"/>
  </w:num>
  <w:num w:numId="20">
    <w:abstractNumId w:val="18"/>
  </w:num>
  <w:num w:numId="21">
    <w:abstractNumId w:val="19"/>
  </w:num>
  <w:num w:numId="22">
    <w:abstractNumId w:val="4"/>
  </w:num>
  <w:num w:numId="23">
    <w:abstractNumId w:val="8"/>
  </w:num>
  <w:num w:numId="24">
    <w:abstractNumId w:val="28"/>
  </w:num>
  <w:num w:numId="25">
    <w:abstractNumId w:val="25"/>
  </w:num>
  <w:num w:numId="26">
    <w:abstractNumId w:val="17"/>
  </w:num>
  <w:num w:numId="27">
    <w:abstractNumId w:val="21"/>
  </w:num>
  <w:num w:numId="28">
    <w:abstractNumId w:val="10"/>
  </w:num>
  <w:num w:numId="29">
    <w:abstractNumId w:val="13"/>
  </w:num>
  <w:num w:numId="30">
    <w:abstractNumId w:val="0"/>
  </w:num>
  <w:num w:numId="31">
    <w:abstractNumId w:val="16"/>
  </w:num>
  <w:num w:numId="32">
    <w:abstractNumId w:val="22"/>
  </w:num>
  <w:num w:numId="33">
    <w:abstractNumId w:val="6"/>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EC"/>
    <w:rsid w:val="00002FAD"/>
    <w:rsid w:val="00010D5A"/>
    <w:rsid w:val="00025664"/>
    <w:rsid w:val="00046E27"/>
    <w:rsid w:val="0005183E"/>
    <w:rsid w:val="00051954"/>
    <w:rsid w:val="00070042"/>
    <w:rsid w:val="000713DD"/>
    <w:rsid w:val="00072BD2"/>
    <w:rsid w:val="00081AE3"/>
    <w:rsid w:val="000914B7"/>
    <w:rsid w:val="0009454E"/>
    <w:rsid w:val="00095314"/>
    <w:rsid w:val="00096E95"/>
    <w:rsid w:val="00097C52"/>
    <w:rsid w:val="000A1492"/>
    <w:rsid w:val="000A1E31"/>
    <w:rsid w:val="000A356D"/>
    <w:rsid w:val="000B3EEC"/>
    <w:rsid w:val="000B44E9"/>
    <w:rsid w:val="000D77BB"/>
    <w:rsid w:val="000F3596"/>
    <w:rsid w:val="00104C79"/>
    <w:rsid w:val="00110DB6"/>
    <w:rsid w:val="00116C45"/>
    <w:rsid w:val="00125DF9"/>
    <w:rsid w:val="00133A29"/>
    <w:rsid w:val="001416DC"/>
    <w:rsid w:val="0014445F"/>
    <w:rsid w:val="001456B5"/>
    <w:rsid w:val="001502F1"/>
    <w:rsid w:val="00151442"/>
    <w:rsid w:val="00151B8B"/>
    <w:rsid w:val="00152CE1"/>
    <w:rsid w:val="001538C8"/>
    <w:rsid w:val="00156F2D"/>
    <w:rsid w:val="00174B0E"/>
    <w:rsid w:val="0017618B"/>
    <w:rsid w:val="0017667C"/>
    <w:rsid w:val="001814EA"/>
    <w:rsid w:val="00182E61"/>
    <w:rsid w:val="00195101"/>
    <w:rsid w:val="00196956"/>
    <w:rsid w:val="001975D1"/>
    <w:rsid w:val="001A7A91"/>
    <w:rsid w:val="001B4EA5"/>
    <w:rsid w:val="001C0B28"/>
    <w:rsid w:val="001C3818"/>
    <w:rsid w:val="001D187E"/>
    <w:rsid w:val="001D612A"/>
    <w:rsid w:val="001E1FCC"/>
    <w:rsid w:val="001E2DCA"/>
    <w:rsid w:val="001F5F17"/>
    <w:rsid w:val="001F6FEC"/>
    <w:rsid w:val="002157AA"/>
    <w:rsid w:val="00231714"/>
    <w:rsid w:val="00231B88"/>
    <w:rsid w:val="00232509"/>
    <w:rsid w:val="00236313"/>
    <w:rsid w:val="00242884"/>
    <w:rsid w:val="002731E9"/>
    <w:rsid w:val="002A3B09"/>
    <w:rsid w:val="002B3F08"/>
    <w:rsid w:val="002B6F9F"/>
    <w:rsid w:val="002C7179"/>
    <w:rsid w:val="002D1701"/>
    <w:rsid w:val="00301086"/>
    <w:rsid w:val="00306626"/>
    <w:rsid w:val="003109B5"/>
    <w:rsid w:val="003374E9"/>
    <w:rsid w:val="00354C22"/>
    <w:rsid w:val="003559AA"/>
    <w:rsid w:val="003617DE"/>
    <w:rsid w:val="0038226F"/>
    <w:rsid w:val="003874F5"/>
    <w:rsid w:val="003A098F"/>
    <w:rsid w:val="003B5811"/>
    <w:rsid w:val="003D0E17"/>
    <w:rsid w:val="003E2E0F"/>
    <w:rsid w:val="003F57CD"/>
    <w:rsid w:val="00401FBC"/>
    <w:rsid w:val="00412775"/>
    <w:rsid w:val="004143C4"/>
    <w:rsid w:val="00417B7A"/>
    <w:rsid w:val="00421457"/>
    <w:rsid w:val="0042546D"/>
    <w:rsid w:val="00431349"/>
    <w:rsid w:val="004350E2"/>
    <w:rsid w:val="00437EB8"/>
    <w:rsid w:val="00443F47"/>
    <w:rsid w:val="0044708E"/>
    <w:rsid w:val="00470DA4"/>
    <w:rsid w:val="00472417"/>
    <w:rsid w:val="00473307"/>
    <w:rsid w:val="00473A89"/>
    <w:rsid w:val="004A02F2"/>
    <w:rsid w:val="004E1BC1"/>
    <w:rsid w:val="00517497"/>
    <w:rsid w:val="0052113E"/>
    <w:rsid w:val="00531A00"/>
    <w:rsid w:val="005436BD"/>
    <w:rsid w:val="005448E0"/>
    <w:rsid w:val="00546140"/>
    <w:rsid w:val="00554EF2"/>
    <w:rsid w:val="005715A2"/>
    <w:rsid w:val="005727D3"/>
    <w:rsid w:val="00574715"/>
    <w:rsid w:val="0058540F"/>
    <w:rsid w:val="005870A9"/>
    <w:rsid w:val="005904D7"/>
    <w:rsid w:val="005B5E5C"/>
    <w:rsid w:val="005C44D9"/>
    <w:rsid w:val="005E43A7"/>
    <w:rsid w:val="00605337"/>
    <w:rsid w:val="00611C1A"/>
    <w:rsid w:val="00615EC1"/>
    <w:rsid w:val="006163C4"/>
    <w:rsid w:val="006327E4"/>
    <w:rsid w:val="0063448D"/>
    <w:rsid w:val="006377D0"/>
    <w:rsid w:val="00640F87"/>
    <w:rsid w:val="00655624"/>
    <w:rsid w:val="006623C8"/>
    <w:rsid w:val="006822F4"/>
    <w:rsid w:val="006876EB"/>
    <w:rsid w:val="006959A5"/>
    <w:rsid w:val="006A6A74"/>
    <w:rsid w:val="006A76FE"/>
    <w:rsid w:val="006C1071"/>
    <w:rsid w:val="006C12F4"/>
    <w:rsid w:val="006D73D2"/>
    <w:rsid w:val="006F37E6"/>
    <w:rsid w:val="006F537A"/>
    <w:rsid w:val="00702008"/>
    <w:rsid w:val="00714235"/>
    <w:rsid w:val="00716910"/>
    <w:rsid w:val="00723626"/>
    <w:rsid w:val="007272B7"/>
    <w:rsid w:val="00730C54"/>
    <w:rsid w:val="007310AA"/>
    <w:rsid w:val="007369C1"/>
    <w:rsid w:val="00744CA5"/>
    <w:rsid w:val="00750293"/>
    <w:rsid w:val="00771529"/>
    <w:rsid w:val="0078037A"/>
    <w:rsid w:val="00790EDF"/>
    <w:rsid w:val="007B7310"/>
    <w:rsid w:val="007C4A26"/>
    <w:rsid w:val="007D379E"/>
    <w:rsid w:val="007E27FE"/>
    <w:rsid w:val="007E35FC"/>
    <w:rsid w:val="007F77EC"/>
    <w:rsid w:val="00813031"/>
    <w:rsid w:val="0081648C"/>
    <w:rsid w:val="00816927"/>
    <w:rsid w:val="008327BA"/>
    <w:rsid w:val="00852046"/>
    <w:rsid w:val="00857FCF"/>
    <w:rsid w:val="00864F39"/>
    <w:rsid w:val="00866E0D"/>
    <w:rsid w:val="00876624"/>
    <w:rsid w:val="00880787"/>
    <w:rsid w:val="00886F09"/>
    <w:rsid w:val="008C75B6"/>
    <w:rsid w:val="008D0310"/>
    <w:rsid w:val="008D2761"/>
    <w:rsid w:val="008E17C1"/>
    <w:rsid w:val="008E4189"/>
    <w:rsid w:val="008E648F"/>
    <w:rsid w:val="008F57E6"/>
    <w:rsid w:val="008F69D1"/>
    <w:rsid w:val="008F7FB0"/>
    <w:rsid w:val="00913053"/>
    <w:rsid w:val="00920E3E"/>
    <w:rsid w:val="009406A7"/>
    <w:rsid w:val="00943303"/>
    <w:rsid w:val="0094568F"/>
    <w:rsid w:val="00960FD7"/>
    <w:rsid w:val="00961AAA"/>
    <w:rsid w:val="00967349"/>
    <w:rsid w:val="00974254"/>
    <w:rsid w:val="009803E9"/>
    <w:rsid w:val="009A4819"/>
    <w:rsid w:val="009A6CAB"/>
    <w:rsid w:val="009A6F1F"/>
    <w:rsid w:val="009B3C4E"/>
    <w:rsid w:val="009C15AC"/>
    <w:rsid w:val="009C56B0"/>
    <w:rsid w:val="009D3A0F"/>
    <w:rsid w:val="009D4038"/>
    <w:rsid w:val="009D54C5"/>
    <w:rsid w:val="009E58EC"/>
    <w:rsid w:val="009F2456"/>
    <w:rsid w:val="009F6336"/>
    <w:rsid w:val="009F6908"/>
    <w:rsid w:val="00A13075"/>
    <w:rsid w:val="00A13423"/>
    <w:rsid w:val="00A238D6"/>
    <w:rsid w:val="00A35314"/>
    <w:rsid w:val="00A36448"/>
    <w:rsid w:val="00A420C4"/>
    <w:rsid w:val="00A47C14"/>
    <w:rsid w:val="00A81F1D"/>
    <w:rsid w:val="00A87FD3"/>
    <w:rsid w:val="00A920C5"/>
    <w:rsid w:val="00AA225F"/>
    <w:rsid w:val="00AA5CC2"/>
    <w:rsid w:val="00AC2F11"/>
    <w:rsid w:val="00AC4C2B"/>
    <w:rsid w:val="00AC4CC3"/>
    <w:rsid w:val="00AE1331"/>
    <w:rsid w:val="00AE4A40"/>
    <w:rsid w:val="00AF13A7"/>
    <w:rsid w:val="00AF7CEC"/>
    <w:rsid w:val="00B03304"/>
    <w:rsid w:val="00B20FF2"/>
    <w:rsid w:val="00B22BE0"/>
    <w:rsid w:val="00B6667F"/>
    <w:rsid w:val="00B71629"/>
    <w:rsid w:val="00B90749"/>
    <w:rsid w:val="00B912AF"/>
    <w:rsid w:val="00B91D40"/>
    <w:rsid w:val="00B96953"/>
    <w:rsid w:val="00BB5989"/>
    <w:rsid w:val="00BB74F4"/>
    <w:rsid w:val="00BC33AD"/>
    <w:rsid w:val="00BD3911"/>
    <w:rsid w:val="00BE1AE1"/>
    <w:rsid w:val="00BE6B4B"/>
    <w:rsid w:val="00C12E2E"/>
    <w:rsid w:val="00C1412F"/>
    <w:rsid w:val="00C15A01"/>
    <w:rsid w:val="00C1714B"/>
    <w:rsid w:val="00C30044"/>
    <w:rsid w:val="00C31B53"/>
    <w:rsid w:val="00C51A4B"/>
    <w:rsid w:val="00C63CE5"/>
    <w:rsid w:val="00C75A23"/>
    <w:rsid w:val="00C802D4"/>
    <w:rsid w:val="00C80AC4"/>
    <w:rsid w:val="00C81D3F"/>
    <w:rsid w:val="00C900F5"/>
    <w:rsid w:val="00C97ED7"/>
    <w:rsid w:val="00CC2DBD"/>
    <w:rsid w:val="00CD6C93"/>
    <w:rsid w:val="00CF03B1"/>
    <w:rsid w:val="00CF21A5"/>
    <w:rsid w:val="00CF65F8"/>
    <w:rsid w:val="00D04A5C"/>
    <w:rsid w:val="00D1472A"/>
    <w:rsid w:val="00D14D80"/>
    <w:rsid w:val="00D2008F"/>
    <w:rsid w:val="00D21EA8"/>
    <w:rsid w:val="00D244EB"/>
    <w:rsid w:val="00D50412"/>
    <w:rsid w:val="00D82FB9"/>
    <w:rsid w:val="00D86E81"/>
    <w:rsid w:val="00D94D00"/>
    <w:rsid w:val="00DB1C56"/>
    <w:rsid w:val="00DB74DD"/>
    <w:rsid w:val="00DC1C1A"/>
    <w:rsid w:val="00DC60FA"/>
    <w:rsid w:val="00DC782E"/>
    <w:rsid w:val="00DD0EDC"/>
    <w:rsid w:val="00DD727A"/>
    <w:rsid w:val="00DF24BC"/>
    <w:rsid w:val="00E02C00"/>
    <w:rsid w:val="00E036B8"/>
    <w:rsid w:val="00E066F6"/>
    <w:rsid w:val="00E1457B"/>
    <w:rsid w:val="00E14C29"/>
    <w:rsid w:val="00E32951"/>
    <w:rsid w:val="00E344FB"/>
    <w:rsid w:val="00E47318"/>
    <w:rsid w:val="00E545F0"/>
    <w:rsid w:val="00E54E82"/>
    <w:rsid w:val="00E572CC"/>
    <w:rsid w:val="00E71AC0"/>
    <w:rsid w:val="00E77C8F"/>
    <w:rsid w:val="00E82980"/>
    <w:rsid w:val="00E84A9B"/>
    <w:rsid w:val="00E87838"/>
    <w:rsid w:val="00E914AC"/>
    <w:rsid w:val="00EB0CB9"/>
    <w:rsid w:val="00EB6697"/>
    <w:rsid w:val="00EE243E"/>
    <w:rsid w:val="00EF018B"/>
    <w:rsid w:val="00F017CD"/>
    <w:rsid w:val="00F02622"/>
    <w:rsid w:val="00F0372E"/>
    <w:rsid w:val="00F10EF5"/>
    <w:rsid w:val="00F13F16"/>
    <w:rsid w:val="00F16C0A"/>
    <w:rsid w:val="00F17E25"/>
    <w:rsid w:val="00F2012C"/>
    <w:rsid w:val="00F21B17"/>
    <w:rsid w:val="00F25253"/>
    <w:rsid w:val="00F25328"/>
    <w:rsid w:val="00F300C5"/>
    <w:rsid w:val="00F42E86"/>
    <w:rsid w:val="00F77ABC"/>
    <w:rsid w:val="00F80EA8"/>
    <w:rsid w:val="00F95C39"/>
    <w:rsid w:val="00F97B69"/>
    <w:rsid w:val="00FA32A8"/>
    <w:rsid w:val="00FA4B92"/>
    <w:rsid w:val="00FC4A83"/>
    <w:rsid w:val="00FC6668"/>
    <w:rsid w:val="00FD0EB5"/>
    <w:rsid w:val="00FD44BB"/>
    <w:rsid w:val="00FF69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965C4DE"/>
  <w15:docId w15:val="{B447B4DA-EA7E-46E8-B3AA-3A66A78C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EC"/>
  </w:style>
  <w:style w:type="paragraph" w:styleId="Footer">
    <w:name w:val="footer"/>
    <w:basedOn w:val="Normal"/>
    <w:link w:val="FooterChar"/>
    <w:uiPriority w:val="99"/>
    <w:unhideWhenUsed/>
    <w:rsid w:val="000B3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EC"/>
  </w:style>
  <w:style w:type="table" w:styleId="TableGrid">
    <w:name w:val="Table Grid"/>
    <w:basedOn w:val="TableNormal"/>
    <w:uiPriority w:val="39"/>
    <w:rsid w:val="00F42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7DE"/>
    <w:rPr>
      <w:rFonts w:ascii="Segoe UI" w:hAnsi="Segoe UI" w:cs="Segoe UI"/>
      <w:sz w:val="18"/>
      <w:szCs w:val="18"/>
    </w:rPr>
  </w:style>
  <w:style w:type="character" w:styleId="CommentReference">
    <w:name w:val="annotation reference"/>
    <w:basedOn w:val="DefaultParagraphFont"/>
    <w:uiPriority w:val="99"/>
    <w:semiHidden/>
    <w:unhideWhenUsed/>
    <w:rsid w:val="00C1714B"/>
    <w:rPr>
      <w:sz w:val="16"/>
      <w:szCs w:val="16"/>
    </w:rPr>
  </w:style>
  <w:style w:type="paragraph" w:styleId="CommentText">
    <w:name w:val="annotation text"/>
    <w:basedOn w:val="Normal"/>
    <w:link w:val="CommentTextChar"/>
    <w:uiPriority w:val="99"/>
    <w:semiHidden/>
    <w:unhideWhenUsed/>
    <w:rsid w:val="00C1714B"/>
    <w:pPr>
      <w:spacing w:line="240" w:lineRule="auto"/>
    </w:pPr>
    <w:rPr>
      <w:sz w:val="20"/>
      <w:szCs w:val="20"/>
    </w:rPr>
  </w:style>
  <w:style w:type="character" w:customStyle="1" w:styleId="CommentTextChar">
    <w:name w:val="Comment Text Char"/>
    <w:basedOn w:val="DefaultParagraphFont"/>
    <w:link w:val="CommentText"/>
    <w:uiPriority w:val="99"/>
    <w:semiHidden/>
    <w:rsid w:val="00C1714B"/>
    <w:rPr>
      <w:sz w:val="20"/>
      <w:szCs w:val="20"/>
    </w:rPr>
  </w:style>
  <w:style w:type="paragraph" w:styleId="CommentSubject">
    <w:name w:val="annotation subject"/>
    <w:basedOn w:val="CommentText"/>
    <w:next w:val="CommentText"/>
    <w:link w:val="CommentSubjectChar"/>
    <w:uiPriority w:val="99"/>
    <w:semiHidden/>
    <w:unhideWhenUsed/>
    <w:rsid w:val="00C1714B"/>
    <w:rPr>
      <w:b/>
      <w:bCs/>
    </w:rPr>
  </w:style>
  <w:style w:type="character" w:customStyle="1" w:styleId="CommentSubjectChar">
    <w:name w:val="Comment Subject Char"/>
    <w:basedOn w:val="CommentTextChar"/>
    <w:link w:val="CommentSubject"/>
    <w:uiPriority w:val="99"/>
    <w:semiHidden/>
    <w:rsid w:val="00C1714B"/>
    <w:rPr>
      <w:b/>
      <w:bCs/>
      <w:sz w:val="20"/>
      <w:szCs w:val="20"/>
    </w:rPr>
  </w:style>
  <w:style w:type="paragraph" w:styleId="ListParagraph">
    <w:name w:val="List Paragraph"/>
    <w:basedOn w:val="Normal"/>
    <w:uiPriority w:val="34"/>
    <w:qFormat/>
    <w:rsid w:val="008D2761"/>
    <w:pPr>
      <w:ind w:left="720"/>
      <w:contextualSpacing/>
    </w:pPr>
  </w:style>
  <w:style w:type="paragraph" w:customStyle="1" w:styleId="Default">
    <w:name w:val="Default"/>
    <w:rsid w:val="00072BD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78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A7BC7-8137-4A71-B44A-97610FD81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E-Government National Centre</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Cathrina Binti Hj Mohamad Sigie Al-Islam</dc:creator>
  <cp:lastModifiedBy>khadizah mumin</cp:lastModifiedBy>
  <cp:revision>2</cp:revision>
  <cp:lastPrinted>2021-03-04T16:14:00Z</cp:lastPrinted>
  <dcterms:created xsi:type="dcterms:W3CDTF">2022-04-13T09:01:00Z</dcterms:created>
  <dcterms:modified xsi:type="dcterms:W3CDTF">2022-04-13T09:01:00Z</dcterms:modified>
</cp:coreProperties>
</file>