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3B52" w14:textId="6A6B39B2" w:rsidR="007A3D6A" w:rsidRPr="007A3D6A" w:rsidRDefault="007A3D6A" w:rsidP="00235775">
      <w:pPr>
        <w:rPr>
          <w:rFonts w:ascii="Arial" w:hAnsi="Arial" w:cs="Arial"/>
          <w:b/>
          <w:bCs/>
          <w:lang w:val="en-GB"/>
        </w:rPr>
      </w:pPr>
      <w:r w:rsidRPr="007A3D6A">
        <w:rPr>
          <w:rFonts w:ascii="Arial" w:hAnsi="Arial" w:cs="Arial"/>
          <w:b/>
          <w:bCs/>
          <w:lang w:val="en-GB"/>
        </w:rPr>
        <w:t xml:space="preserve">Supplementary </w:t>
      </w:r>
      <w:r w:rsidR="0017354E">
        <w:rPr>
          <w:rFonts w:ascii="Arial" w:hAnsi="Arial" w:cs="Arial"/>
          <w:b/>
          <w:bCs/>
          <w:lang w:val="en-GB"/>
        </w:rPr>
        <w:t>File</w:t>
      </w:r>
      <w:r w:rsidRPr="007A3D6A">
        <w:rPr>
          <w:rFonts w:ascii="Arial" w:hAnsi="Arial" w:cs="Arial"/>
          <w:b/>
          <w:bCs/>
          <w:lang w:val="en-GB"/>
        </w:rPr>
        <w:t>:</w:t>
      </w:r>
    </w:p>
    <w:p w14:paraId="7A2EC3C9" w14:textId="4DAEBBC0" w:rsidR="0095147A" w:rsidRPr="007A3D6A" w:rsidRDefault="00235775" w:rsidP="00235775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7A3D6A">
        <w:rPr>
          <w:rFonts w:ascii="Arial" w:hAnsi="Arial" w:cs="Arial"/>
          <w:b/>
          <w:bCs/>
          <w:sz w:val="20"/>
          <w:szCs w:val="20"/>
          <w:lang w:val="en-GB"/>
        </w:rPr>
        <w:t xml:space="preserve">Search String </w:t>
      </w:r>
      <w:r w:rsidR="007A3D6A" w:rsidRPr="007A3D6A">
        <w:rPr>
          <w:rFonts w:ascii="Arial" w:hAnsi="Arial" w:cs="Arial"/>
          <w:b/>
          <w:bCs/>
          <w:sz w:val="20"/>
          <w:szCs w:val="20"/>
          <w:lang w:val="en-GB"/>
        </w:rPr>
        <w:t xml:space="preserve">used in </w:t>
      </w:r>
      <w:r w:rsidRPr="007A3D6A">
        <w:rPr>
          <w:rFonts w:ascii="Arial" w:hAnsi="Arial" w:cs="Arial"/>
          <w:b/>
          <w:bCs/>
          <w:sz w:val="20"/>
          <w:szCs w:val="20"/>
          <w:lang w:val="en-GB"/>
        </w:rPr>
        <w:t>MEDLINE(R) via OVID</w:t>
      </w:r>
    </w:p>
    <w:p w14:paraId="5E0A944D" w14:textId="1C3FD3FC" w:rsidR="00235775" w:rsidRPr="007E3B00" w:rsidRDefault="00235775" w:rsidP="00235775">
      <w:pPr>
        <w:rPr>
          <w:rFonts w:ascii="Arial" w:hAnsi="Arial" w:cs="Arial"/>
          <w:sz w:val="20"/>
          <w:szCs w:val="20"/>
          <w:lang w:val="en-GB"/>
        </w:rPr>
      </w:pPr>
      <w:r w:rsidRPr="007E3B00">
        <w:rPr>
          <w:rFonts w:ascii="Arial" w:hAnsi="Arial" w:cs="Arial"/>
          <w:sz w:val="20"/>
          <w:szCs w:val="20"/>
          <w:lang w:val="en-GB"/>
        </w:rPr>
        <w:t>CONCEPT 1 (OR)</w:t>
      </w:r>
    </w:p>
    <w:p w14:paraId="3D85B1E6" w14:textId="2F34491D" w:rsidR="00235775" w:rsidRPr="00235F25" w:rsidRDefault="00235775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Exp Nurses/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Nursing Staff/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Exp Faculty, nursing/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Nurse*.mp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Nursing staff.mp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Registered nurs*.mp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Nurse practitioner*.mp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Faculty nurs*.mp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(nurse adj1 (practitioner or advanced)).mp.</w:t>
      </w:r>
      <w:r w:rsidR="00397B93" w:rsidRPr="00235F25">
        <w:rPr>
          <w:rFonts w:ascii="Arial" w:hAnsi="Arial" w:cs="Arial"/>
          <w:sz w:val="20"/>
          <w:szCs w:val="20"/>
          <w:lang w:val="en-GB"/>
        </w:rPr>
        <w:br/>
        <w:t>((registered or staff or auxiliary) adj3 nurse*).mp.</w:t>
      </w:r>
    </w:p>
    <w:p w14:paraId="39263D76" w14:textId="0F31346F" w:rsidR="00397B93" w:rsidRPr="00235F25" w:rsidRDefault="00397B93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AND</w:t>
      </w:r>
    </w:p>
    <w:p w14:paraId="28250A46" w14:textId="77777777" w:rsidR="00081537" w:rsidRDefault="00397B93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CONCEPT 2 (OR)</w:t>
      </w:r>
    </w:p>
    <w:p w14:paraId="0D0AF942" w14:textId="3007EF4E" w:rsidR="00397B93" w:rsidRPr="00235F25" w:rsidRDefault="00397B93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Exp Dementia/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Frontotemporal Dementia/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Cognition Disorders/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Memory Disorders/</w:t>
      </w:r>
      <w:r w:rsidRPr="00235F25">
        <w:rPr>
          <w:rFonts w:ascii="Arial" w:hAnsi="Arial" w:cs="Arial"/>
          <w:sz w:val="20"/>
          <w:szCs w:val="20"/>
          <w:lang w:val="en-GB"/>
        </w:rPr>
        <w:br/>
        <w:t>Dementia.mp</w:t>
      </w:r>
      <w:r w:rsidRPr="00235F25">
        <w:rPr>
          <w:rFonts w:ascii="Arial" w:hAnsi="Arial" w:cs="Arial"/>
          <w:sz w:val="20"/>
          <w:szCs w:val="20"/>
          <w:lang w:val="en-GB"/>
        </w:rPr>
        <w:br/>
        <w:t>Frontotemporal Dementia.mp</w:t>
      </w:r>
      <w:r w:rsidRPr="00235F25">
        <w:rPr>
          <w:rFonts w:ascii="Arial" w:hAnsi="Arial" w:cs="Arial"/>
          <w:sz w:val="20"/>
          <w:szCs w:val="20"/>
          <w:lang w:val="en-GB"/>
        </w:rPr>
        <w:br/>
        <w:t>Cognition Disorders.mp</w:t>
      </w:r>
      <w:r w:rsidRPr="00235F25">
        <w:rPr>
          <w:rFonts w:ascii="Arial" w:hAnsi="Arial" w:cs="Arial"/>
          <w:sz w:val="20"/>
          <w:szCs w:val="20"/>
          <w:lang w:val="en-GB"/>
        </w:rPr>
        <w:br/>
        <w:t>Dementia patient*.mp</w:t>
      </w:r>
      <w:r w:rsidRPr="00235F25">
        <w:rPr>
          <w:rFonts w:ascii="Arial" w:hAnsi="Arial" w:cs="Arial"/>
          <w:sz w:val="20"/>
          <w:szCs w:val="20"/>
          <w:lang w:val="en-GB"/>
        </w:rPr>
        <w:br/>
        <w:t>Cognitive impairment.mp</w:t>
      </w:r>
      <w:r w:rsidRPr="00235F25">
        <w:rPr>
          <w:rFonts w:ascii="Arial" w:hAnsi="Arial" w:cs="Arial"/>
          <w:sz w:val="20"/>
          <w:szCs w:val="20"/>
          <w:lang w:val="en-GB"/>
        </w:rPr>
        <w:br/>
        <w:t>Cognitive dysfunction.mp</w:t>
      </w:r>
      <w:r w:rsidRPr="00235F25">
        <w:rPr>
          <w:rFonts w:ascii="Arial" w:hAnsi="Arial" w:cs="Arial"/>
          <w:sz w:val="20"/>
          <w:szCs w:val="20"/>
          <w:lang w:val="en-GB"/>
        </w:rPr>
        <w:br/>
        <w:t>Memory disorder</w:t>
      </w:r>
      <w:r w:rsidR="006E3350">
        <w:rPr>
          <w:rFonts w:ascii="Arial" w:hAnsi="Arial" w:cs="Arial"/>
          <w:sz w:val="20"/>
          <w:szCs w:val="20"/>
          <w:lang w:val="en-GB"/>
        </w:rPr>
        <w:t>*</w:t>
      </w:r>
      <w:r w:rsidRPr="00235F25">
        <w:rPr>
          <w:rFonts w:ascii="Arial" w:hAnsi="Arial" w:cs="Arial"/>
          <w:sz w:val="20"/>
          <w:szCs w:val="20"/>
          <w:lang w:val="en-GB"/>
        </w:rPr>
        <w:t>.mp</w:t>
      </w:r>
      <w:r w:rsidRPr="00235F25">
        <w:rPr>
          <w:rFonts w:ascii="Arial" w:hAnsi="Arial" w:cs="Arial"/>
          <w:sz w:val="20"/>
          <w:szCs w:val="20"/>
          <w:lang w:val="en-GB"/>
        </w:rPr>
        <w:br/>
        <w:t>Memory loss.mp</w:t>
      </w:r>
    </w:p>
    <w:p w14:paraId="2318AB79" w14:textId="60002F3E" w:rsidR="00397B93" w:rsidRPr="00235F25" w:rsidRDefault="00397B93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AND</w:t>
      </w:r>
    </w:p>
    <w:p w14:paraId="02213D49" w14:textId="7B2F8160" w:rsidR="00397B93" w:rsidRPr="00235F25" w:rsidRDefault="00397B93" w:rsidP="00235775">
      <w:pPr>
        <w:rPr>
          <w:rFonts w:ascii="Arial" w:hAnsi="Arial" w:cs="Arial"/>
          <w:sz w:val="20"/>
          <w:szCs w:val="20"/>
          <w:lang w:val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CONCEPT 3 (OR)</w:t>
      </w:r>
    </w:p>
    <w:p w14:paraId="6ADE13FB" w14:textId="04948347" w:rsidR="00235F25" w:rsidRDefault="00397B93" w:rsidP="00235775">
      <w:pP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</w:pPr>
      <w:r w:rsidRPr="00235F25">
        <w:rPr>
          <w:rFonts w:ascii="Arial" w:hAnsi="Arial" w:cs="Arial"/>
          <w:sz w:val="20"/>
          <w:szCs w:val="20"/>
          <w:lang w:val="en-GB"/>
        </w:rPr>
        <w:t>Exp Nursing Process/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Outcome and Process Assessment, Health Care/</w:t>
      </w:r>
      <w:r w:rsidRPr="00235F25">
        <w:rPr>
          <w:rFonts w:ascii="Arial" w:hAnsi="Arial" w:cs="Arial"/>
          <w:sz w:val="20"/>
          <w:szCs w:val="20"/>
          <w:lang w:val="en-GB"/>
        </w:rPr>
        <w:br/>
        <w:t>Exp Symptom Assessment/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Geriatric Assessment/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Needs Assessment/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Patient Handoff/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Patient care planning/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Nursing records/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Medical Record Systems, Computerized/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Nursing Audit/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Exp Nonverbal communication/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Nursing process.mp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Nursing diagnoses.mp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Nursing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Patient assessment*.mp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Outcome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Process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Symptom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Geriatric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Needs assessment.mp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Handoff*.mp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Hand off*.mp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</w:r>
      <w:r w:rsidR="00235F25" w:rsidRPr="00235F25">
        <w:rPr>
          <w:rFonts w:ascii="Arial" w:hAnsi="Arial" w:cs="Arial"/>
          <w:sz w:val="20"/>
          <w:szCs w:val="20"/>
          <w:lang w:val="en-GB"/>
        </w:rPr>
        <w:lastRenderedPageBreak/>
        <w:t>Handover*.mp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Hand over*.mp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assess* tool*.mp.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assess* method*.mp.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assessing.mp.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Decision-making.mp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Nursing documentation.mp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Patient care planning.mp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Nursing record*.mp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Shift report*.mp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Geriatric*.mp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Audit.mp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  <w:t>Nonverbal communication.mp</w:t>
      </w:r>
      <w:r w:rsidR="00235F25" w:rsidRPr="00235F25">
        <w:rPr>
          <w:rFonts w:ascii="Arial" w:hAnsi="Arial" w:cs="Arial"/>
          <w:sz w:val="20"/>
          <w:szCs w:val="20"/>
          <w:lang w:val="en-GB"/>
        </w:rPr>
        <w:br/>
      </w:r>
      <w:r w:rsidR="00235F25" w:rsidRPr="00235F25"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  <w:t>(observ* adj5 assess*).mp.</w:t>
      </w:r>
    </w:p>
    <w:p w14:paraId="552BE022" w14:textId="77777777" w:rsidR="004B5DB0" w:rsidRDefault="004B5DB0" w:rsidP="00235775">
      <w:pP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</w:pPr>
    </w:p>
    <w:p w14:paraId="507CE534" w14:textId="79AB5250" w:rsidR="004B5DB0" w:rsidRDefault="004B5DB0" w:rsidP="00235775">
      <w:pP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  <w:t>LIMITS</w:t>
      </w:r>
    </w:p>
    <w:p w14:paraId="22BB3849" w14:textId="54B4BE7B" w:rsidR="004B5DB0" w:rsidRDefault="004B5DB0" w:rsidP="00235775">
      <w:pP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  <w:t>German and English language</w:t>
      </w:r>
    </w:p>
    <w:p w14:paraId="34FC4C0D" w14:textId="096498F3" w:rsidR="004B5DB0" w:rsidRPr="00235F25" w:rsidRDefault="004B5DB0" w:rsidP="0023577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A0905"/>
          <w:sz w:val="20"/>
          <w:szCs w:val="20"/>
          <w:lang w:val="en-GB" w:eastAsia="en-GB"/>
        </w:rPr>
        <w:t>Published from 2000 to present</w:t>
      </w:r>
    </w:p>
    <w:sectPr w:rsidR="004B5DB0" w:rsidRPr="00235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65DD" w14:textId="77777777" w:rsidR="004B5DB0" w:rsidRDefault="004B5DB0" w:rsidP="004B5DB0">
      <w:pPr>
        <w:spacing w:after="0" w:line="240" w:lineRule="auto"/>
      </w:pPr>
      <w:r>
        <w:separator/>
      </w:r>
    </w:p>
  </w:endnote>
  <w:endnote w:type="continuationSeparator" w:id="0">
    <w:p w14:paraId="6D396E96" w14:textId="77777777" w:rsidR="004B5DB0" w:rsidRDefault="004B5DB0" w:rsidP="004B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05E8" w14:textId="77777777" w:rsidR="004B5DB0" w:rsidRDefault="004B5DB0" w:rsidP="004B5DB0">
      <w:pPr>
        <w:spacing w:after="0" w:line="240" w:lineRule="auto"/>
      </w:pPr>
      <w:r>
        <w:separator/>
      </w:r>
    </w:p>
  </w:footnote>
  <w:footnote w:type="continuationSeparator" w:id="0">
    <w:p w14:paraId="2F7F8541" w14:textId="77777777" w:rsidR="004B5DB0" w:rsidRDefault="004B5DB0" w:rsidP="004B5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75"/>
    <w:rsid w:val="00081537"/>
    <w:rsid w:val="0017354E"/>
    <w:rsid w:val="00235775"/>
    <w:rsid w:val="00235F25"/>
    <w:rsid w:val="002F6573"/>
    <w:rsid w:val="00397B93"/>
    <w:rsid w:val="004B5DB0"/>
    <w:rsid w:val="006E3350"/>
    <w:rsid w:val="006E3682"/>
    <w:rsid w:val="007A3D6A"/>
    <w:rsid w:val="007E3B00"/>
    <w:rsid w:val="00836606"/>
    <w:rsid w:val="0095147A"/>
    <w:rsid w:val="00B87EAA"/>
    <w:rsid w:val="00F8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1979F6C"/>
  <w15:chartTrackingRefBased/>
  <w15:docId w15:val="{9ABEB21A-6988-44E6-8B88-8828D3A5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7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E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Wolf-Linder Susanne (dewo)</dc:creator>
  <cp:keywords/>
  <dc:description/>
  <cp:lastModifiedBy>de Wolf-Linder Susanne (dewo)</cp:lastModifiedBy>
  <cp:revision>3</cp:revision>
  <dcterms:created xsi:type="dcterms:W3CDTF">2022-03-01T13:53:00Z</dcterms:created>
  <dcterms:modified xsi:type="dcterms:W3CDTF">2022-03-01T15:10:00Z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2022-02-13T10:04:58Z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b53ea20a-c431-44ff-bb7b-f121f06d0a82</vt:lpwstr>
  </property>
  <property fmtid="{D5CDD505-2E9C-101B-9397-08002B2CF9AE}" pid="8" name="MSIP_Label_10d9bad3-6dac-4e9a-89a3-89f3b8d247b2_ContentBits">
    <vt:lpwstr>0</vt:lpwstr>
  </property>
</Properties>
</file>