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DA236" w14:textId="77777777" w:rsidR="00780B62" w:rsidRPr="00FE0DB5" w:rsidRDefault="00780B62" w:rsidP="00780B6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E0DB5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3</w:t>
      </w:r>
      <w:r w:rsidRPr="00FE0DB5">
        <w:rPr>
          <w:lang w:val="en-GB"/>
        </w:rPr>
        <w:t xml:space="preserve"> </w:t>
      </w:r>
      <w:r w:rsidRPr="00FE0DB5">
        <w:rPr>
          <w:rFonts w:ascii="Times New Roman" w:hAnsi="Times New Roman" w:cs="Times New Roman"/>
          <w:sz w:val="24"/>
          <w:szCs w:val="24"/>
          <w:lang w:val="en-GB"/>
        </w:rPr>
        <w:t>(.docx)</w:t>
      </w:r>
      <w:r w:rsidRPr="00FE0DB5">
        <w:rPr>
          <w:lang w:val="en-GB"/>
        </w:rPr>
        <w:t xml:space="preserve"> </w:t>
      </w:r>
      <w:r w:rsidRPr="00FE0DB5">
        <w:rPr>
          <w:rFonts w:ascii="Times New Roman" w:hAnsi="Times New Roman" w:cs="Times New Roman"/>
          <w:sz w:val="24"/>
          <w:szCs w:val="24"/>
          <w:lang w:val="en-GB"/>
        </w:rPr>
        <w:t>- Other statements</w:t>
      </w:r>
    </w:p>
    <w:p w14:paraId="3244B162" w14:textId="33C5EC1E" w:rsidR="00780B62" w:rsidRPr="00FE0DB5" w:rsidRDefault="00780B62" w:rsidP="00780B62">
      <w:pPr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E0DB5">
        <w:rPr>
          <w:rFonts w:ascii="Times New Roman" w:hAnsi="Times New Roman" w:cs="Times New Roman"/>
          <w:sz w:val="24"/>
          <w:szCs w:val="24"/>
          <w:lang w:val="en-GB"/>
        </w:rPr>
        <w:t>The results obtained in some statements about the contents of training programmes are presented. Statements focus on mental health problems and mental health first aid actions.</w:t>
      </w:r>
    </w:p>
    <w:p w14:paraId="6DC0D6CF" w14:textId="77777777" w:rsidR="00780B62" w:rsidRPr="00FE0DB5" w:rsidRDefault="00780B62" w:rsidP="00786608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2561677D" w14:textId="38C4B782" w:rsidR="00A93F47" w:rsidRPr="00FE0DB5" w:rsidRDefault="00786608" w:rsidP="00786608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FE0DB5">
        <w:rPr>
          <w:rFonts w:ascii="Times New Roman" w:hAnsi="Times New Roman" w:cs="Times New Roman"/>
          <w:b/>
          <w:bCs/>
          <w:lang w:val="en-GB"/>
        </w:rPr>
        <w:t xml:space="preserve">Contents of Training Programmes: </w:t>
      </w:r>
      <w:r w:rsidRPr="00FE0DB5">
        <w:rPr>
          <w:rFonts w:ascii="Times New Roman" w:hAnsi="Times New Roman" w:cs="Times New Roman"/>
          <w:lang w:val="en-GB"/>
        </w:rPr>
        <w:t>Mental Health Problems</w:t>
      </w:r>
    </w:p>
    <w:tbl>
      <w:tblPr>
        <w:tblStyle w:val="TabelacomGrelha"/>
        <w:tblW w:w="9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1701"/>
        <w:gridCol w:w="1418"/>
        <w:gridCol w:w="1390"/>
      </w:tblGrid>
      <w:tr w:rsidR="00F710E0" w:rsidRPr="00FE0DB5" w14:paraId="71209F0A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A5E484" w14:textId="4FEB37F1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0DB5">
              <w:rPr>
                <w:rFonts w:ascii="Times New Roman" w:hAnsi="Times New Roman" w:cs="Times New Roman"/>
                <w:b/>
                <w:bCs/>
                <w:lang w:val="en-GB"/>
              </w:rPr>
              <w:t>Statements</w:t>
            </w:r>
          </w:p>
        </w:tc>
        <w:tc>
          <w:tcPr>
            <w:tcW w:w="1701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3C59D8" w14:textId="30C1B909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  <w:b/>
                <w:bCs/>
              </w:rPr>
              <w:t>Responses</w:t>
            </w:r>
          </w:p>
        </w:tc>
        <w:tc>
          <w:tcPr>
            <w:tcW w:w="28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4F8EA7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</w:tr>
      <w:tr w:rsidR="00F710E0" w:rsidRPr="00FE0DB5" w14:paraId="0134D7F3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8244F0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9B59DF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D379B5" w14:textId="649C5FF0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  <w:b/>
                <w:bCs/>
              </w:rPr>
              <w:t>Round 1</w:t>
            </w:r>
          </w:p>
        </w:tc>
        <w:tc>
          <w:tcPr>
            <w:tcW w:w="13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F0E959" w14:textId="0E968CC0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  <w:b/>
                <w:bCs/>
              </w:rPr>
              <w:t>Round 2</w:t>
            </w:r>
          </w:p>
        </w:tc>
      </w:tr>
      <w:tr w:rsidR="00F710E0" w:rsidRPr="00FE0DB5" w14:paraId="3696938D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4D25DF" w14:textId="3D329CA7" w:rsidR="00F710E0" w:rsidRPr="00FE0DB5" w:rsidRDefault="00F867F6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Cognitive problems to be addressed in training programmes include memory problems (impaired memory).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B2B661" w14:textId="508D80B5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0B686D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48 (62%)</w:t>
            </w:r>
          </w:p>
        </w:tc>
        <w:tc>
          <w:tcPr>
            <w:tcW w:w="13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B1F87D" w14:textId="7A6DAAE3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52 (85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F710E0" w:rsidRPr="00FE0DB5" w14:paraId="0E91B459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A74E48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72F3A1" w14:textId="1DD1128C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F9284C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20 (26%)</w:t>
            </w:r>
          </w:p>
        </w:tc>
        <w:tc>
          <w:tcPr>
            <w:tcW w:w="13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8BF062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6 (10%)</w:t>
            </w:r>
          </w:p>
        </w:tc>
      </w:tr>
      <w:tr w:rsidR="00F710E0" w:rsidRPr="00FE0DB5" w14:paraId="5F17D8FA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C07E85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C27309" w14:textId="2C861445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C3D505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10 (13%)</w:t>
            </w:r>
          </w:p>
        </w:tc>
        <w:tc>
          <w:tcPr>
            <w:tcW w:w="13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CFF5DC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3 (5%)</w:t>
            </w:r>
          </w:p>
        </w:tc>
      </w:tr>
      <w:tr w:rsidR="00F710E0" w:rsidRPr="00FE0DB5" w14:paraId="21E2F8C5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vAlign w:val="center"/>
          </w:tcPr>
          <w:p w14:paraId="30EBE9C7" w14:textId="2636F6BF" w:rsidR="00F710E0" w:rsidRPr="00FE0DB5" w:rsidRDefault="00F867F6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Cognitive problems to be addressed in training programmes include attention problems (impaired attention, impaired concentration).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7453E7" w14:textId="3FFE32C8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C3B23D" w14:textId="5C41C05F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66 (85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9A887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73293862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1B6E5A1D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383C085" w14:textId="0A2BBEE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07D966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9 (12%)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0CF9B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19418ED2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0F6507F5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1EEFB53" w14:textId="09F39ABF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82C7745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3 (4%)</w:t>
            </w: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E85CEC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20F66B4F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10D3E7" w14:textId="3D13A080" w:rsidR="00F710E0" w:rsidRPr="00FE0DB5" w:rsidRDefault="00F867F6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Cognitive problems to be addressed in training programmes include language problems (dyslexia, dysphasia).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9DEE94" w14:textId="1CDF1276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D67D4F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46 (59%)</w:t>
            </w:r>
          </w:p>
        </w:tc>
        <w:tc>
          <w:tcPr>
            <w:tcW w:w="13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920C7F" w14:textId="617DEABB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47 (77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F710E0" w:rsidRPr="00FE0DB5" w14:paraId="6A6F0BD8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7F8340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DB0804" w14:textId="4260AF28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CF4C27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22 (28%)</w:t>
            </w:r>
          </w:p>
        </w:tc>
        <w:tc>
          <w:tcPr>
            <w:tcW w:w="13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A9780A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9 (15%)</w:t>
            </w:r>
          </w:p>
        </w:tc>
      </w:tr>
      <w:tr w:rsidR="00F710E0" w:rsidRPr="00FE0DB5" w14:paraId="4BE41455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26532E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51F342" w14:textId="4CE0B00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E2C3A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10 (13%)</w:t>
            </w:r>
          </w:p>
        </w:tc>
        <w:tc>
          <w:tcPr>
            <w:tcW w:w="13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2393A7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5 (8%)</w:t>
            </w:r>
          </w:p>
        </w:tc>
      </w:tr>
      <w:tr w:rsidR="00F710E0" w:rsidRPr="00FE0DB5" w14:paraId="37BD1F42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ECD03B" w14:textId="3FFCB0BF" w:rsidR="00F710E0" w:rsidRPr="00FE0DB5" w:rsidRDefault="00F867F6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Cognitive problems to be addressed in training programmes include problems of perception (hallucination).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FD28A0" w14:textId="7FDE70E3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0C36A6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52 (67%)</w:t>
            </w:r>
          </w:p>
        </w:tc>
        <w:tc>
          <w:tcPr>
            <w:tcW w:w="13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9964CF" w14:textId="36A2E931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53 (87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F710E0" w:rsidRPr="00FE0DB5" w14:paraId="689CF7DA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64FA72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E8CE97" w14:textId="2406576C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4A5557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12 (15%)</w:t>
            </w:r>
          </w:p>
        </w:tc>
        <w:tc>
          <w:tcPr>
            <w:tcW w:w="13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B8C651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5 (8%)</w:t>
            </w:r>
          </w:p>
        </w:tc>
      </w:tr>
      <w:tr w:rsidR="00F710E0" w:rsidRPr="00FE0DB5" w14:paraId="22BB9B3E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DD4BA5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ABF6E6" w14:textId="210B0266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2B95F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14 (18%)</w:t>
            </w:r>
          </w:p>
        </w:tc>
        <w:tc>
          <w:tcPr>
            <w:tcW w:w="13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261334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3 (5%)</w:t>
            </w:r>
          </w:p>
        </w:tc>
      </w:tr>
      <w:tr w:rsidR="00F710E0" w:rsidRPr="00FE0DB5" w14:paraId="4BA56D7F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vAlign w:val="center"/>
          </w:tcPr>
          <w:p w14:paraId="123F5BFD" w14:textId="4FAB45F2" w:rsidR="00F710E0" w:rsidRPr="00FE0DB5" w:rsidRDefault="00657B44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Cognitive problems to be addressed in training programmes include thinking problems (impaired thinking, impaired learning, suicidal ideation, obsession, delirium, dementia, confusion).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B8B0CF" w14:textId="260D6444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63BC01" w14:textId="22D8CDCD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65 (83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06528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3F76ACC2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2466834B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C7AC24" w14:textId="3C1D5A23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6239708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10 (13%)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5B8F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07BB5964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46CE6911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A17BCD" w14:textId="226C9629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9176462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3 (4%)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2AF48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71BD1948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vAlign w:val="center"/>
          </w:tcPr>
          <w:p w14:paraId="39610AF3" w14:textId="788A601D" w:rsidR="00657B44" w:rsidRPr="00FE0DB5" w:rsidRDefault="00657B44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Cognitive problems to be addressed in training programmes include impaired beliefs (n</w:t>
            </w:r>
            <w:r w:rsidRPr="00FE0DB5">
              <w:rPr>
                <w:rFonts w:ascii="Times New Roman" w:hAnsi="Times New Roman" w:cs="Times New Roman"/>
                <w:color w:val="000000" w:themeColor="text1"/>
                <w:lang w:val="en-GB"/>
              </w:rPr>
              <w:t>egative self-image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, disturbed personal identity, disturbed body image, low self</w:t>
            </w:r>
            <w:r w:rsidR="00247E18" w:rsidRPr="00FE0DB5"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esteem, excessive self</w:t>
            </w:r>
            <w:r w:rsidR="00247E18" w:rsidRPr="00FE0DB5"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esteem).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EDD9E7" w14:textId="0CA91D0D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CD53A6" w14:textId="725BF282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74 (95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EF43F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00199386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7E7FDDDB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6F20C2" w14:textId="0D046921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448723D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37E1A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63BA2FAC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703D3A9E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FEAF6A" w14:textId="6200B1E1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09C7245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85ED1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4600CC0D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vAlign w:val="center"/>
          </w:tcPr>
          <w:p w14:paraId="78C3C437" w14:textId="39772929" w:rsidR="00CE32D9" w:rsidRPr="00FE0DB5" w:rsidRDefault="00CE32D9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Behavioural problems to be addressed in training programmes include self-care problems (s</w:t>
            </w:r>
            <w:r w:rsidRPr="00FE0DB5">
              <w:rPr>
                <w:rFonts w:ascii="Times New Roman" w:hAnsi="Times New Roman" w:cs="Times New Roman"/>
                <w:color w:val="000000" w:themeColor="text1"/>
                <w:lang w:val="en-GB"/>
              </w:rPr>
              <w:t>elf-care deficit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4B7BB4" w14:textId="577D285F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D55679" w14:textId="4C73588A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75 (96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32EA2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7E619626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27A0E857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FE0E5F" w14:textId="6849BCA4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77A3844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D55C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256619FB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00CA399A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107DEB" w14:textId="20905620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8BB8A52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 (1%)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64AF4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3698EFF0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vAlign w:val="center"/>
          </w:tcPr>
          <w:p w14:paraId="58FF7385" w14:textId="5B5C7ABF" w:rsidR="00F710E0" w:rsidRPr="00FE0DB5" w:rsidRDefault="00CE32D9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Behavioural problems to be addressed in training programmes include problems with compulsions (compulsive behaviour).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FF9E24" w14:textId="6241D7DA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62A957" w14:textId="001894F5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69 (88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7356A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6F091425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24398828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292253" w14:textId="6A3D62D9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B16A20C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 (9%)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35C4F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236DD364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4A56BA4A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35839E" w14:textId="141582A3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C074354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EBBF8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25D358CE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vAlign w:val="center"/>
          </w:tcPr>
          <w:p w14:paraId="475362F1" w14:textId="30AF6B66" w:rsidR="00F710E0" w:rsidRPr="00FE0DB5" w:rsidRDefault="00CE32D9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Behavioural problems to be addressed in training programmes include eating problems (compulsive eating behaviour, impaired eating behaviour [anorexia], bulimia).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07998E" w14:textId="59B86C72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9ACCE7" w14:textId="4A1720EB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74 (95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39E79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7297F217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3802B04D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24F2A" w14:textId="174C0802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713EC40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 (1%)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B45F7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0E85A2FA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4A2F42A2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1C1872" w14:textId="428197E4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AE28DDA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3 (4%)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C620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63E2F7CE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vAlign w:val="center"/>
          </w:tcPr>
          <w:p w14:paraId="37CA1322" w14:textId="4EE5D9F3" w:rsidR="00F710E0" w:rsidRPr="00FE0DB5" w:rsidRDefault="00CE32D9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Behavio</w:t>
            </w:r>
            <w:r w:rsidR="00BE5399" w:rsidRPr="00FE0DB5">
              <w:rPr>
                <w:rFonts w:ascii="Times New Roman" w:hAnsi="Times New Roman" w:cs="Times New Roman"/>
                <w:color w:val="000000"/>
                <w:lang w:val="en-GB"/>
              </w:rPr>
              <w:t>u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ral problems to be addressed in training program</w:t>
            </w:r>
            <w:r w:rsidR="00BE5399" w:rsidRPr="00FE0DB5">
              <w:rPr>
                <w:rFonts w:ascii="Times New Roman" w:hAnsi="Times New Roman" w:cs="Times New Roman"/>
                <w:color w:val="000000"/>
                <w:lang w:val="en-GB"/>
              </w:rPr>
              <w:t>me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s include problems in the pattern of exercise (</w:t>
            </w:r>
            <w:r w:rsidR="00BE5399" w:rsidRPr="00FE0DB5">
              <w:rPr>
                <w:rFonts w:ascii="Times New Roman" w:hAnsi="Times New Roman" w:cs="Times New Roman"/>
                <w:color w:val="000000"/>
                <w:lang w:val="en-GB"/>
              </w:rPr>
              <w:t>impaired exercise behaviour, excessive physical exercise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4CCFAC" w14:textId="19449531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C7EEE6" w14:textId="7456ADC3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64 (82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4B93B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6E93B3EA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15497ED8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93D240" w14:textId="102042DB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4F5BA6B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9 (12%)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D5432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424BB93D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336A093A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F0D229" w14:textId="7388D7C4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2BB2B71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5 (6%)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E3889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14F6BC12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vAlign w:val="center"/>
          </w:tcPr>
          <w:p w14:paraId="6E0E1EFE" w14:textId="4B059619" w:rsidR="00F710E0" w:rsidRPr="00FE0DB5" w:rsidRDefault="00BE5399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Behavioural problems to be addressed in training programmes include substance use problems (alcohol abuse, drug abuse, tobacco abuse).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C7DB34" w14:textId="222CE15C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312724" w14:textId="3C5509E0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73 (94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77455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2F26A5AA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5899B430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A27161" w14:textId="3B2DC018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1E444D8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3 (4%)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1EB8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2C7B9E33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78AE46FE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E66F1D" w14:textId="5E770C56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3419AA8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6E0D1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227D6BD0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vAlign w:val="center"/>
          </w:tcPr>
          <w:p w14:paraId="1D70D023" w14:textId="067BF980" w:rsidR="00960C39" w:rsidRPr="00FE0DB5" w:rsidRDefault="00960C39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Behavioural problems to be addressed in training programmes include problems with gambling, video games</w:t>
            </w:r>
            <w:r w:rsidR="00035D58"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 and 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internet ([gambling] abuse, [video games] abuse, [internet] abuse).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ED9EBE" w14:textId="3DA044C0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EF9233" w14:textId="2568AFEB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74 (95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88AB0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488E1537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409DD74A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590BBA" w14:textId="198C2685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D2389E1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D5621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56E2780C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0DD0C809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96A7B6" w14:textId="3025E35B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7ACAB90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E80DC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27D81677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vAlign w:val="center"/>
          </w:tcPr>
          <w:p w14:paraId="49245593" w14:textId="11CA8A78" w:rsidR="00035D58" w:rsidRPr="00FE0DB5" w:rsidRDefault="00453C0A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Behavioural problems to be addressed in training programmes include aggressiveness problems (aggressive behaviour, aggressive behaviour [harassment], violence, [cybernetic] violence, [sexual] violence).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F3D3DA" w14:textId="326E374B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1317CE" w14:textId="3C31802C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76 (97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509DC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4B112FE8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27E28908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AFBB6B" w14:textId="045C1ED1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8B5C499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 (1%)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3FB6D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17167CE0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vAlign w:val="center"/>
          </w:tcPr>
          <w:p w14:paraId="6D67B0AB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F19319" w14:textId="5490B1BC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7A4ED09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 (1%)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67300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04D14D09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C167DA" w14:textId="0270F84B" w:rsidR="00F710E0" w:rsidRPr="00FE0DB5" w:rsidRDefault="00035D58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Behavioural problems to be addressed in training programmes include self-injurious problems (self</w:t>
            </w:r>
            <w:r w:rsidR="00247E18" w:rsidRPr="00FE0DB5"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destructive behaviour, self</w:t>
            </w:r>
            <w:r w:rsidR="00247E18" w:rsidRPr="00FE0DB5"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mutilation, </w:t>
            </w:r>
            <w:r w:rsidRPr="00FE0DB5">
              <w:rPr>
                <w:rFonts w:ascii="Times New Roman" w:hAnsi="Times New Roman" w:cs="Times New Roman"/>
                <w:color w:val="000000" w:themeColor="text1"/>
                <w:lang w:val="en-GB"/>
              </w:rPr>
              <w:t>attempted suicide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BA052B" w14:textId="4DC24BDC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64F678" w14:textId="520EDB7E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73 (94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04E1B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36A521DF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8502F8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CFE6D8" w14:textId="3A6AC9E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D7C4F5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3 (4%)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BD8B4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46821429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112F7D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57D98D" w14:textId="30FE9F48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41DBE7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9DF30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41D3D798" w14:textId="77777777" w:rsidTr="008875A1">
        <w:trPr>
          <w:trHeight w:val="106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4C4BF4" w14:textId="00948956" w:rsidR="000D6273" w:rsidRPr="00FE0DB5" w:rsidRDefault="000D6273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lang w:val="en-GB"/>
              </w:rPr>
              <w:t>Behavioural problems to be addressed in training programmes include problems in sexual behaviour (impaired sexual behaviour [paraphilias])</w:t>
            </w:r>
            <w:r w:rsidR="00217AB5" w:rsidRPr="00FE0DB5"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0A9387" w14:textId="17603F52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CA6B3F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58 (74%)</w:t>
            </w:r>
          </w:p>
        </w:tc>
        <w:tc>
          <w:tcPr>
            <w:tcW w:w="13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813B7B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40 (66%)</w:t>
            </w:r>
          </w:p>
        </w:tc>
      </w:tr>
      <w:tr w:rsidR="00F710E0" w:rsidRPr="00FE0DB5" w14:paraId="057589E9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02A9FF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409C4A" w14:textId="135FFBC8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B89814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10 (13%)</w:t>
            </w:r>
          </w:p>
        </w:tc>
        <w:tc>
          <w:tcPr>
            <w:tcW w:w="13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AEFEE5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12 (20%)</w:t>
            </w:r>
          </w:p>
        </w:tc>
      </w:tr>
      <w:tr w:rsidR="00F710E0" w:rsidRPr="00FE0DB5" w14:paraId="6A263E59" w14:textId="77777777" w:rsidTr="008875A1">
        <w:trPr>
          <w:trHeight w:val="106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3866A5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C687DB" w14:textId="29B3B745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56B414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10 (13%)</w:t>
            </w:r>
          </w:p>
        </w:tc>
        <w:tc>
          <w:tcPr>
            <w:tcW w:w="13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471CBC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9 (15%)</w:t>
            </w:r>
          </w:p>
        </w:tc>
      </w:tr>
      <w:tr w:rsidR="00F710E0" w:rsidRPr="00FE0DB5" w14:paraId="3252F371" w14:textId="77777777" w:rsidTr="008875A1">
        <w:trPr>
          <w:trHeight w:val="202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32DC4F" w14:textId="1FD2757D" w:rsidR="00F710E0" w:rsidRPr="00FE0DB5" w:rsidRDefault="004053B0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Behavioural problems to be addressed in training programmes include sleep problems (impaired sleep, insomnia).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3AA5D5" w14:textId="3AFB4254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F89BC6" w14:textId="1F0763DE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72 (92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CA1AA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67F4F624" w14:textId="77777777" w:rsidTr="008875A1">
        <w:trPr>
          <w:trHeight w:val="202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51F31E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E8A129" w14:textId="463B3F44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7B84E1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4 (5%)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55D31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0AB8C073" w14:textId="77777777" w:rsidTr="008875A1">
        <w:trPr>
          <w:trHeight w:val="202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93BF03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139A33" w14:textId="4176B9FF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0F74A3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A7074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6761C79A" w14:textId="77777777" w:rsidTr="008875A1">
        <w:trPr>
          <w:trHeight w:val="202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BBB8FE" w14:textId="013FE45E" w:rsidR="00F710E0" w:rsidRPr="00FE0DB5" w:rsidRDefault="004053B0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Behavioural problems to be addressed in training programmes include </w:t>
            </w:r>
            <w:r w:rsidR="009A372A"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problems in the organisation of behaviours 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r w:rsidRPr="00FE0DB5">
              <w:rPr>
                <w:rFonts w:ascii="Times New Roman" w:hAnsi="Times New Roman" w:cs="Times New Roman"/>
                <w:color w:val="000000" w:themeColor="text1"/>
                <w:lang w:val="en-GB"/>
              </w:rPr>
              <w:t>disorganised behaviour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B4D178" w14:textId="3FE3902B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D4E9B2" w14:textId="798EEF1F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65 (83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62A4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580F155F" w14:textId="77777777" w:rsidTr="008875A1">
        <w:trPr>
          <w:trHeight w:val="202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3353E9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26D9E1" w14:textId="662E12D8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81441C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9 (12%)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EC8E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27104AAA" w14:textId="77777777" w:rsidTr="008875A1">
        <w:trPr>
          <w:trHeight w:val="202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B3BF38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BB9BC9" w14:textId="5E1AED8C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54630F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4 (5%)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905CD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556AA9D9" w14:textId="77777777" w:rsidTr="008875A1">
        <w:trPr>
          <w:trHeight w:val="202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0D1049" w14:textId="42F1F8C3" w:rsidR="00F710E0" w:rsidRPr="00FE0DB5" w:rsidRDefault="006C00C6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Behavioural problems to be addressed in training programmes include problems with </w:t>
            </w:r>
            <w:r w:rsidR="00247E18"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the 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frequency of behaviours (hyperactivity).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3680A9" w14:textId="708E1F60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F29974" w14:textId="7B78704B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63 (81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5CA9D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2569FD85" w14:textId="77777777" w:rsidTr="008875A1">
        <w:trPr>
          <w:trHeight w:val="202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02C83D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C8C745" w14:textId="6ECA0611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916654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11 (14%)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F6A32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3E1A3CF4" w14:textId="77777777" w:rsidTr="008875A1">
        <w:trPr>
          <w:trHeight w:val="202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2FACCF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0564B4" w14:textId="5959E6A5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F52FA0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4 (5%)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0C59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0F8341A3" w14:textId="77777777" w:rsidTr="008875A1">
        <w:trPr>
          <w:trHeight w:val="191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A12E77" w14:textId="1F81440D" w:rsidR="006C00C6" w:rsidRPr="00FE0DB5" w:rsidRDefault="006C00C6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Emotional problems to be addressed in training programmes include the existence of negative emotions (anxiety, nervousness, sadness, depressed mood, grief, loneliness, ambivalence, euphoria, fear, trauma, stress, fatigue, exhaustion, </w:t>
            </w:r>
            <w:r w:rsidR="000E05D8" w:rsidRPr="00FE0DB5">
              <w:rPr>
                <w:rFonts w:ascii="Times New Roman" w:hAnsi="Times New Roman" w:cs="Times New Roman"/>
                <w:color w:val="000000"/>
                <w:lang w:val="en-GB"/>
              </w:rPr>
              <w:t>d</w:t>
            </w:r>
            <w:r w:rsidR="000E05D8" w:rsidRPr="00FE0DB5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istress, 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despair, jealousy, guilt, frustration, insecurity, envy, anger, powerlessness, suffering, shame).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804C32" w14:textId="76F6FAAA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F7E026" w14:textId="5678ED26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75 (96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EDE4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21D97FDE" w14:textId="77777777" w:rsidTr="008875A1">
        <w:trPr>
          <w:trHeight w:val="191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79C1E3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0FF9BC" w14:textId="6EAFDB60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EC53B9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4C369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3A419E18" w14:textId="77777777" w:rsidTr="008875A1">
        <w:trPr>
          <w:trHeight w:val="191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0B30B4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58470D" w14:textId="25238A46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AA9983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 (1%)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FFDA0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38C0F463" w14:textId="77777777" w:rsidTr="008875A1">
        <w:trPr>
          <w:trHeight w:val="202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5AD6B0" w14:textId="0BE77976" w:rsidR="00F710E0" w:rsidRPr="00FE0DB5" w:rsidRDefault="000E05D8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Emotional problems to be addressed in training programmes include lack of positive emotions (lack of hope, lack of </w:t>
            </w:r>
            <w:r w:rsidRPr="00FE0DB5">
              <w:rPr>
                <w:rFonts w:ascii="Times New Roman" w:hAnsi="Times New Roman" w:cs="Times New Roman"/>
                <w:color w:val="000000" w:themeColor="text1"/>
                <w:lang w:val="en-GB"/>
              </w:rPr>
              <w:t>trust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, lack of pride, lack of pleasure).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EADADA" w14:textId="0F6A42ED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DAD0E3" w14:textId="782EA70A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75 (96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C7067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69F4322F" w14:textId="77777777" w:rsidTr="008875A1">
        <w:trPr>
          <w:trHeight w:val="202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6C530E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BB18CE" w14:textId="6FE45B78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B34CB5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2AC98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09899383" w14:textId="77777777" w:rsidTr="008875A1">
        <w:trPr>
          <w:trHeight w:val="202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3635A6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B515D2" w14:textId="6071BC2C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12DE12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 (1%)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E4F00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0E603260" w14:textId="77777777" w:rsidTr="008875A1">
        <w:trPr>
          <w:trHeight w:val="202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ECBA44" w14:textId="0CE58C29" w:rsidR="00F710E0" w:rsidRPr="00FE0DB5" w:rsidRDefault="000E05D8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Relational problems to be addressed in training program</w:t>
            </w:r>
            <w:r w:rsidR="006850F1" w:rsidRPr="00FE0DB5">
              <w:rPr>
                <w:rFonts w:ascii="Times New Roman" w:hAnsi="Times New Roman" w:cs="Times New Roman"/>
                <w:color w:val="000000"/>
                <w:lang w:val="en-GB"/>
              </w:rPr>
              <w:t>me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s include problems of sociali</w:t>
            </w:r>
            <w:r w:rsidR="006850F1" w:rsidRPr="00FE0DB5">
              <w:rPr>
                <w:rFonts w:ascii="Times New Roman" w:hAnsi="Times New Roman" w:cs="Times New Roman"/>
                <w:color w:val="000000"/>
                <w:lang w:val="en-GB"/>
              </w:rPr>
              <w:t>s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ation (social isolation, </w:t>
            </w:r>
            <w:r w:rsidR="006850F1" w:rsidRPr="00FE0DB5">
              <w:rPr>
                <w:rFonts w:ascii="Times New Roman" w:hAnsi="Times New Roman" w:cs="Times New Roman"/>
                <w:color w:val="000000"/>
                <w:lang w:val="en-GB"/>
              </w:rPr>
              <w:t>impaired socialisation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B2ACF3" w14:textId="38F12798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A1D5FF" w14:textId="30CB1B7A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76 (97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B6AE2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59742F91" w14:textId="77777777" w:rsidTr="008875A1">
        <w:trPr>
          <w:trHeight w:val="202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795149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03124" w14:textId="19C124D9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DA00D5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E9B2F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4FF0B410" w14:textId="77777777" w:rsidTr="008875A1">
        <w:trPr>
          <w:trHeight w:val="202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51B12E" w14:textId="77777777" w:rsidR="00F710E0" w:rsidRPr="00FE0DB5" w:rsidRDefault="00F710E0" w:rsidP="008875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0713F1" w14:textId="5DB5FCDE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94E369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50B56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11E46955" w14:textId="77777777" w:rsidTr="008875A1">
        <w:trPr>
          <w:trHeight w:val="191"/>
        </w:trPr>
        <w:tc>
          <w:tcPr>
            <w:tcW w:w="467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38B123" w14:textId="1A65E4C9" w:rsidR="00F710E0" w:rsidRPr="00FE0DB5" w:rsidRDefault="006850F1" w:rsidP="008875A1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Relational problems to be addressed in training programmes include communication problems (impaired communicating act).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F0780F" w14:textId="05EAFE6E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3ACA51" w14:textId="7AE9E013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71 (91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04A6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7471633E" w14:textId="77777777" w:rsidTr="008875A1">
        <w:trPr>
          <w:trHeight w:val="191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A98FAA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F91F8F" w14:textId="6F76D2D2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3C90A3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3 (4%)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585F8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0E0" w:rsidRPr="00FE0DB5" w14:paraId="55B15599" w14:textId="77777777" w:rsidTr="008875A1">
        <w:trPr>
          <w:trHeight w:val="191"/>
        </w:trPr>
        <w:tc>
          <w:tcPr>
            <w:tcW w:w="467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F92DCC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5EB0B8" w14:textId="7ED6B43E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AE52D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4 (5%)</w:t>
            </w: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ADE831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8CAA91D" w14:textId="77777777" w:rsidR="008875A1" w:rsidRPr="00FE0DB5" w:rsidRDefault="008875A1" w:rsidP="008875A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E0DB5">
        <w:rPr>
          <w:rFonts w:ascii="Times New Roman" w:hAnsi="Times New Roman" w:cs="Times New Roman"/>
          <w:sz w:val="24"/>
          <w:szCs w:val="24"/>
          <w:lang w:val="en-GB"/>
        </w:rPr>
        <w:t xml:space="preserve">Legend: </w:t>
      </w:r>
      <w:r w:rsidRPr="00FE0DB5">
        <w:rPr>
          <w:rFonts w:ascii="Times New Roman" w:hAnsi="Times New Roman" w:cs="Times New Roman"/>
          <w:b/>
          <w:bCs/>
          <w:sz w:val="24"/>
          <w:szCs w:val="24"/>
          <w:lang w:val="en-GB"/>
        </w:rPr>
        <w:t>*</w:t>
      </w:r>
      <w:r w:rsidRPr="00FE0DB5">
        <w:rPr>
          <w:rFonts w:ascii="Times New Roman" w:hAnsi="Times New Roman" w:cs="Times New Roman"/>
          <w:sz w:val="24"/>
          <w:szCs w:val="24"/>
          <w:lang w:val="en-GB"/>
        </w:rPr>
        <w:t xml:space="preserve"> - Consensus obtained.</w:t>
      </w:r>
    </w:p>
    <w:p w14:paraId="4FA9579A" w14:textId="77777777" w:rsidR="006F5B3F" w:rsidRPr="00FE0DB5" w:rsidRDefault="006F5B3F" w:rsidP="00786608">
      <w:pPr>
        <w:jc w:val="center"/>
        <w:rPr>
          <w:rFonts w:ascii="Times New Roman" w:hAnsi="Times New Roman" w:cs="Times New Roman"/>
          <w:b/>
          <w:bCs/>
          <w:lang w:val="en-GB"/>
        </w:rPr>
        <w:sectPr w:rsidR="006F5B3F" w:rsidRPr="00FE0DB5" w:rsidSect="00A93F4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2B6D61C" w14:textId="7644E61A" w:rsidR="00A9002B" w:rsidRPr="00FE0DB5" w:rsidRDefault="00786608" w:rsidP="00786608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FE0DB5">
        <w:rPr>
          <w:rFonts w:ascii="Times New Roman" w:hAnsi="Times New Roman" w:cs="Times New Roman"/>
          <w:b/>
          <w:bCs/>
          <w:lang w:val="en-GB"/>
        </w:rPr>
        <w:lastRenderedPageBreak/>
        <w:t xml:space="preserve">Contents of Training Programmes: </w:t>
      </w:r>
      <w:r w:rsidRPr="00FE0DB5">
        <w:rPr>
          <w:rFonts w:ascii="Times New Roman" w:hAnsi="Times New Roman" w:cs="Times New Roman"/>
          <w:lang w:val="en-GB"/>
        </w:rPr>
        <w:t>Mental Health First Aid Actions</w:t>
      </w:r>
    </w:p>
    <w:tbl>
      <w:tblPr>
        <w:tblStyle w:val="TabelacomGrelha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1"/>
        <w:gridCol w:w="1540"/>
        <w:gridCol w:w="1399"/>
      </w:tblGrid>
      <w:tr w:rsidR="00F710E0" w:rsidRPr="00FE0DB5" w14:paraId="53B4FB2C" w14:textId="77777777" w:rsidTr="008875A1">
        <w:trPr>
          <w:trHeight w:val="78"/>
        </w:trPr>
        <w:tc>
          <w:tcPr>
            <w:tcW w:w="6131" w:type="dxa"/>
            <w:vMerge w:val="restart"/>
            <w:tcBorders>
              <w:left w:val="nil"/>
              <w:right w:val="nil"/>
            </w:tcBorders>
            <w:vAlign w:val="center"/>
          </w:tcPr>
          <w:p w14:paraId="340FB227" w14:textId="672A43F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0DB5">
              <w:rPr>
                <w:rFonts w:ascii="Times New Roman" w:hAnsi="Times New Roman" w:cs="Times New Roman"/>
                <w:b/>
                <w:bCs/>
                <w:lang w:val="en-GB"/>
              </w:rPr>
              <w:t>Statements</w:t>
            </w:r>
          </w:p>
        </w:tc>
        <w:tc>
          <w:tcPr>
            <w:tcW w:w="1540" w:type="dxa"/>
            <w:vMerge w:val="restart"/>
            <w:tcBorders>
              <w:left w:val="nil"/>
              <w:right w:val="nil"/>
            </w:tcBorders>
            <w:vAlign w:val="center"/>
          </w:tcPr>
          <w:p w14:paraId="5932508B" w14:textId="149F4C1C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  <w:b/>
                <w:bCs/>
              </w:rPr>
              <w:t>Responses</w:t>
            </w:r>
          </w:p>
        </w:tc>
        <w:tc>
          <w:tcPr>
            <w:tcW w:w="1399" w:type="dxa"/>
            <w:tcBorders>
              <w:left w:val="nil"/>
              <w:right w:val="nil"/>
            </w:tcBorders>
            <w:vAlign w:val="center"/>
          </w:tcPr>
          <w:p w14:paraId="04168A78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</w:tr>
      <w:tr w:rsidR="00F710E0" w:rsidRPr="00FE0DB5" w14:paraId="2C1ADE35" w14:textId="77777777" w:rsidTr="008875A1">
        <w:trPr>
          <w:trHeight w:val="78"/>
        </w:trPr>
        <w:tc>
          <w:tcPr>
            <w:tcW w:w="6131" w:type="dxa"/>
            <w:vMerge/>
            <w:tcBorders>
              <w:left w:val="nil"/>
              <w:right w:val="nil"/>
            </w:tcBorders>
          </w:tcPr>
          <w:p w14:paraId="6114A89D" w14:textId="77777777" w:rsidR="00F710E0" w:rsidRPr="00FE0DB5" w:rsidRDefault="00F710E0" w:rsidP="0078660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40" w:type="dxa"/>
            <w:vMerge/>
            <w:tcBorders>
              <w:left w:val="nil"/>
              <w:right w:val="nil"/>
            </w:tcBorders>
            <w:vAlign w:val="center"/>
          </w:tcPr>
          <w:p w14:paraId="709582DF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CA9E2C" w14:textId="14285FD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  <w:b/>
                <w:bCs/>
              </w:rPr>
              <w:t>Round 1</w:t>
            </w:r>
          </w:p>
        </w:tc>
      </w:tr>
      <w:tr w:rsidR="00F710E0" w:rsidRPr="00FE0DB5" w14:paraId="56AD1642" w14:textId="77777777" w:rsidTr="008875A1">
        <w:trPr>
          <w:trHeight w:val="55"/>
        </w:trPr>
        <w:tc>
          <w:tcPr>
            <w:tcW w:w="6131" w:type="dxa"/>
            <w:vMerge w:val="restart"/>
            <w:tcBorders>
              <w:left w:val="nil"/>
              <w:right w:val="nil"/>
            </w:tcBorders>
          </w:tcPr>
          <w:p w14:paraId="060F65FA" w14:textId="57E12E6D" w:rsidR="00BC6899" w:rsidRPr="00FE0DB5" w:rsidRDefault="00BC6899" w:rsidP="00786608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In the</w:t>
            </w:r>
            <w:r w:rsidR="001940A0"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 step 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“Approach the person and assess the situation”, an aider can: </w:t>
            </w:r>
            <w:r w:rsidR="00EA1138" w:rsidRPr="00FE0DB5">
              <w:rPr>
                <w:rFonts w:ascii="Times New Roman" w:hAnsi="Times New Roman" w:cs="Times New Roman"/>
                <w:color w:val="000000"/>
                <w:lang w:val="en-GB"/>
              </w:rPr>
              <w:t>i</w:t>
            </w:r>
            <w:r w:rsidR="00EA1138" w:rsidRPr="00FE0DB5">
              <w:rPr>
                <w:rFonts w:ascii="Times New Roman" w:hAnsi="Times New Roman" w:cs="Times New Roman"/>
                <w:lang w:val="en-GB"/>
              </w:rPr>
              <w:t>ntroduce yourself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; explain the purpose of the </w:t>
            </w:r>
            <w:r w:rsidR="008A31E5" w:rsidRPr="00FE0DB5">
              <w:rPr>
                <w:rFonts w:ascii="Times New Roman" w:hAnsi="Times New Roman" w:cs="Times New Roman"/>
                <w:color w:val="000000"/>
                <w:lang w:val="en-GB"/>
              </w:rPr>
              <w:t>aid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er's presence; ensure confidentiality; express availability (to listen, be present and help); be present; actively listening with an expression of interest, respect, understanding and without judg</w:t>
            </w:r>
            <w:r w:rsidR="002813B9" w:rsidRPr="00FE0DB5">
              <w:rPr>
                <w:rFonts w:ascii="Times New Roman" w:hAnsi="Times New Roman" w:cs="Times New Roman"/>
                <w:color w:val="000000"/>
                <w:lang w:val="en-GB"/>
              </w:rPr>
              <w:t>e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ment; assess the person's cultural background; observe behavio</w:t>
            </w:r>
            <w:r w:rsidR="008A31E5" w:rsidRPr="00FE0DB5">
              <w:rPr>
                <w:rFonts w:ascii="Times New Roman" w:hAnsi="Times New Roman" w:cs="Times New Roman"/>
                <w:color w:val="000000"/>
                <w:lang w:val="en-GB"/>
              </w:rPr>
              <w:t>u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r; coordinate behavio</w:t>
            </w:r>
            <w:r w:rsidR="008A31E5" w:rsidRPr="00FE0DB5">
              <w:rPr>
                <w:rFonts w:ascii="Times New Roman" w:hAnsi="Times New Roman" w:cs="Times New Roman"/>
                <w:color w:val="000000"/>
                <w:lang w:val="en-GB"/>
              </w:rPr>
              <w:t>u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r with the </w:t>
            </w:r>
            <w:r w:rsidR="008A31E5" w:rsidRPr="00FE0DB5">
              <w:rPr>
                <w:rFonts w:ascii="Times New Roman" w:hAnsi="Times New Roman" w:cs="Times New Roman"/>
                <w:color w:val="000000"/>
                <w:lang w:val="en-GB"/>
              </w:rPr>
              <w:t>person being helped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; physically approach the person, ensuring their safety; accompany the person to a </w:t>
            </w:r>
            <w:r w:rsidR="00EC3D30" w:rsidRPr="00FE0DB5">
              <w:rPr>
                <w:rFonts w:ascii="Times New Roman" w:hAnsi="Times New Roman" w:cs="Times New Roman"/>
                <w:lang w:val="en-GB"/>
              </w:rPr>
              <w:t>quiet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, safe, comfortable place that allows privacy; </w:t>
            </w:r>
            <w:r w:rsidR="008A31E5" w:rsidRPr="00FE0DB5">
              <w:rPr>
                <w:rFonts w:ascii="Times New Roman" w:hAnsi="Times New Roman" w:cs="Times New Roman"/>
                <w:color w:val="000000"/>
                <w:lang w:val="en-GB"/>
              </w:rPr>
              <w:t>ask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 about the situation; </w:t>
            </w:r>
            <w:r w:rsidR="001940A0" w:rsidRPr="00FE0DB5">
              <w:rPr>
                <w:rFonts w:ascii="Times New Roman" w:hAnsi="Times New Roman" w:cs="Times New Roman"/>
                <w:color w:val="000000"/>
                <w:lang w:val="en-GB"/>
              </w:rPr>
              <w:t>ask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 about the problem, causes, aggravating and mitigating factors and consequences.</w:t>
            </w: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C7CA5D" w14:textId="60D652A2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AB2182" w14:textId="15BB4AF2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70 (90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F710E0" w:rsidRPr="00FE0DB5" w14:paraId="732CF0E9" w14:textId="77777777" w:rsidTr="008875A1">
        <w:trPr>
          <w:trHeight w:val="150"/>
        </w:trPr>
        <w:tc>
          <w:tcPr>
            <w:tcW w:w="6131" w:type="dxa"/>
            <w:vMerge/>
            <w:tcBorders>
              <w:left w:val="nil"/>
              <w:right w:val="nil"/>
            </w:tcBorders>
          </w:tcPr>
          <w:p w14:paraId="493BCA5A" w14:textId="77777777" w:rsidR="00F710E0" w:rsidRPr="00FE0DB5" w:rsidRDefault="00F710E0" w:rsidP="007866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CEB983" w14:textId="6B3CF995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AF8FC3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6 (8%)</w:t>
            </w:r>
          </w:p>
        </w:tc>
      </w:tr>
      <w:tr w:rsidR="00F710E0" w:rsidRPr="00FE0DB5" w14:paraId="0C1915F6" w14:textId="77777777" w:rsidTr="008875A1">
        <w:trPr>
          <w:trHeight w:val="1952"/>
        </w:trPr>
        <w:tc>
          <w:tcPr>
            <w:tcW w:w="6131" w:type="dxa"/>
            <w:vMerge/>
            <w:tcBorders>
              <w:left w:val="nil"/>
              <w:right w:val="nil"/>
            </w:tcBorders>
          </w:tcPr>
          <w:p w14:paraId="1E230558" w14:textId="77777777" w:rsidR="00F710E0" w:rsidRPr="00FE0DB5" w:rsidRDefault="00F710E0" w:rsidP="007866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90CD9F" w14:textId="313009AB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2D1FA3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</w:tr>
      <w:tr w:rsidR="00F710E0" w:rsidRPr="00FE0DB5" w14:paraId="24DC0C31" w14:textId="77777777" w:rsidTr="008875A1">
        <w:trPr>
          <w:trHeight w:val="150"/>
        </w:trPr>
        <w:tc>
          <w:tcPr>
            <w:tcW w:w="6131" w:type="dxa"/>
            <w:vMerge w:val="restart"/>
            <w:tcBorders>
              <w:left w:val="nil"/>
              <w:right w:val="nil"/>
            </w:tcBorders>
          </w:tcPr>
          <w:p w14:paraId="396C29C0" w14:textId="5C1BD145" w:rsidR="00EC3D30" w:rsidRPr="00FE0DB5" w:rsidRDefault="001940A0" w:rsidP="00EA6A60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In the step “Assist and encourage the person to use self-help strategies”, a</w:t>
            </w:r>
            <w:r w:rsidR="00EC3D30" w:rsidRPr="00FE0DB5">
              <w:rPr>
                <w:rFonts w:ascii="Times New Roman" w:hAnsi="Times New Roman" w:cs="Times New Roman"/>
                <w:color w:val="000000"/>
                <w:lang w:val="en-GB"/>
              </w:rPr>
              <w:t>n</w:t>
            </w: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 aider can: </w:t>
            </w:r>
            <w:r w:rsidR="00EA6A60" w:rsidRPr="00FE0DB5">
              <w:rPr>
                <w:rFonts w:ascii="Times New Roman" w:hAnsi="Times New Roman" w:cs="Times New Roman"/>
                <w:lang w:val="en-GB"/>
              </w:rPr>
              <w:t xml:space="preserve">assist in identifying the mental health problem; inform about the mental health problem; assist in identifying adaptive strategies; </w:t>
            </w:r>
            <w:r w:rsidR="00EA6A60"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encourage the </w:t>
            </w:r>
            <w:r w:rsidR="00EA6A60" w:rsidRPr="00FE0DB5">
              <w:rPr>
                <w:rFonts w:ascii="Times New Roman" w:hAnsi="Times New Roman" w:cs="Times New Roman"/>
                <w:lang w:val="en-GB"/>
              </w:rPr>
              <w:t>use of adaptive strategies; praise adaptive strategies already in use; encourage abandonment of maladaptive strategies.</w:t>
            </w: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8A8B1D" w14:textId="13546A88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077B47" w14:textId="4D36D1E6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74 (95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F710E0" w:rsidRPr="00FE0DB5" w14:paraId="7318A7CC" w14:textId="77777777" w:rsidTr="008875A1">
        <w:trPr>
          <w:trHeight w:val="150"/>
        </w:trPr>
        <w:tc>
          <w:tcPr>
            <w:tcW w:w="6131" w:type="dxa"/>
            <w:vMerge/>
            <w:tcBorders>
              <w:left w:val="nil"/>
              <w:right w:val="nil"/>
            </w:tcBorders>
          </w:tcPr>
          <w:p w14:paraId="28CC8014" w14:textId="77777777" w:rsidR="00F710E0" w:rsidRPr="00FE0DB5" w:rsidRDefault="00F710E0" w:rsidP="007866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5A55A8" w14:textId="756665C1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94F86E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1 (1%)</w:t>
            </w:r>
          </w:p>
        </w:tc>
      </w:tr>
      <w:tr w:rsidR="00F710E0" w:rsidRPr="00FE0DB5" w14:paraId="0C099BE9" w14:textId="77777777" w:rsidTr="008875A1">
        <w:trPr>
          <w:trHeight w:val="1046"/>
        </w:trPr>
        <w:tc>
          <w:tcPr>
            <w:tcW w:w="6131" w:type="dxa"/>
            <w:vMerge/>
            <w:tcBorders>
              <w:left w:val="nil"/>
              <w:right w:val="nil"/>
            </w:tcBorders>
          </w:tcPr>
          <w:p w14:paraId="13EA37C5" w14:textId="77777777" w:rsidR="00F710E0" w:rsidRPr="00FE0DB5" w:rsidRDefault="00F710E0" w:rsidP="007866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6A4162" w14:textId="4F752AA9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5B04A6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3 (4%)</w:t>
            </w:r>
          </w:p>
        </w:tc>
      </w:tr>
      <w:tr w:rsidR="00F710E0" w:rsidRPr="00FE0DB5" w14:paraId="326B3E18" w14:textId="77777777" w:rsidTr="008875A1">
        <w:trPr>
          <w:trHeight w:val="302"/>
        </w:trPr>
        <w:tc>
          <w:tcPr>
            <w:tcW w:w="6131" w:type="dxa"/>
            <w:vMerge w:val="restart"/>
            <w:tcBorders>
              <w:left w:val="nil"/>
              <w:right w:val="nil"/>
            </w:tcBorders>
          </w:tcPr>
          <w:p w14:paraId="67AEF882" w14:textId="16A87556" w:rsidR="00EA6A60" w:rsidRPr="00FE0DB5" w:rsidRDefault="00EA6A60" w:rsidP="00EA6A60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 xml:space="preserve">In the step “Assist and encourage the person to seek formal and informal help”, an aider can: </w:t>
            </w:r>
            <w:bookmarkStart w:id="0" w:name="_Hlk81395137"/>
            <w:r w:rsidRPr="00FE0DB5">
              <w:rPr>
                <w:rFonts w:ascii="Times New Roman" w:hAnsi="Times New Roman" w:cs="Times New Roman"/>
                <w:lang w:val="en-GB"/>
              </w:rPr>
              <w:t>assist in the seeking for informal and formal help; inform about the role of help resources; accompany in the seeking for informal and formal help; asking for help in an extreme situation; encourage the seeking for informal and formal help</w:t>
            </w:r>
            <w:bookmarkEnd w:id="0"/>
            <w:r w:rsidRPr="00FE0DB5"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807C47" w14:textId="63D5B990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2C7C98" w14:textId="4B1F2FEF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78 (100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F710E0" w:rsidRPr="00FE0DB5" w14:paraId="6468ED26" w14:textId="77777777" w:rsidTr="008875A1">
        <w:trPr>
          <w:trHeight w:val="150"/>
        </w:trPr>
        <w:tc>
          <w:tcPr>
            <w:tcW w:w="6131" w:type="dxa"/>
            <w:vMerge/>
            <w:tcBorders>
              <w:left w:val="nil"/>
              <w:right w:val="nil"/>
            </w:tcBorders>
          </w:tcPr>
          <w:p w14:paraId="5739F87B" w14:textId="77777777" w:rsidR="00F710E0" w:rsidRPr="00FE0DB5" w:rsidRDefault="00F710E0" w:rsidP="007866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FE77C0" w14:textId="48120C68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44DE42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0 (0%)</w:t>
            </w:r>
          </w:p>
        </w:tc>
      </w:tr>
      <w:tr w:rsidR="00F710E0" w:rsidRPr="00FE0DB5" w14:paraId="45F110EE" w14:textId="77777777" w:rsidTr="008875A1">
        <w:trPr>
          <w:trHeight w:val="598"/>
        </w:trPr>
        <w:tc>
          <w:tcPr>
            <w:tcW w:w="6131" w:type="dxa"/>
            <w:vMerge/>
            <w:tcBorders>
              <w:left w:val="nil"/>
              <w:right w:val="nil"/>
            </w:tcBorders>
          </w:tcPr>
          <w:p w14:paraId="285EB25B" w14:textId="77777777" w:rsidR="00F710E0" w:rsidRPr="00FE0DB5" w:rsidRDefault="00F710E0" w:rsidP="007866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ED27F2" w14:textId="0A11636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22556A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0 (0%)</w:t>
            </w:r>
          </w:p>
        </w:tc>
      </w:tr>
      <w:tr w:rsidR="00F710E0" w:rsidRPr="00FE0DB5" w14:paraId="040CDC3F" w14:textId="77777777" w:rsidTr="008875A1">
        <w:trPr>
          <w:trHeight w:val="150"/>
        </w:trPr>
        <w:tc>
          <w:tcPr>
            <w:tcW w:w="6131" w:type="dxa"/>
            <w:vMerge w:val="restart"/>
            <w:tcBorders>
              <w:left w:val="nil"/>
              <w:right w:val="nil"/>
            </w:tcBorders>
          </w:tcPr>
          <w:p w14:paraId="4C2361A3" w14:textId="3E752EBC" w:rsidR="00F710E0" w:rsidRPr="00FE0DB5" w:rsidRDefault="00283911" w:rsidP="00786608">
            <w:pPr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E0DB5">
              <w:rPr>
                <w:rFonts w:ascii="Times New Roman" w:hAnsi="Times New Roman" w:cs="Times New Roman"/>
                <w:color w:val="000000"/>
                <w:lang w:val="en-GB"/>
              </w:rPr>
              <w:t>In the step “Take care of oneself (first aider)”, an aider can use adaptive self-help strategies and, if necessary, can seek help for themselves.</w:t>
            </w: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6588A1" w14:textId="42FADFA6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3736DE" w14:textId="067EB354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76 (97</w:t>
            </w:r>
            <w:proofErr w:type="gramStart"/>
            <w:r w:rsidRPr="00FE0DB5">
              <w:rPr>
                <w:rFonts w:ascii="Times New Roman" w:hAnsi="Times New Roman" w:cs="Times New Roman"/>
              </w:rPr>
              <w:t>%)</w:t>
            </w:r>
            <w:r w:rsidR="008875A1" w:rsidRPr="00FE0DB5"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F710E0" w:rsidRPr="00FE0DB5" w14:paraId="3095CCCA" w14:textId="77777777" w:rsidTr="008875A1">
        <w:trPr>
          <w:trHeight w:val="150"/>
        </w:trPr>
        <w:tc>
          <w:tcPr>
            <w:tcW w:w="6131" w:type="dxa"/>
            <w:vMerge/>
            <w:tcBorders>
              <w:left w:val="nil"/>
              <w:right w:val="nil"/>
            </w:tcBorders>
          </w:tcPr>
          <w:p w14:paraId="7C6A11A2" w14:textId="77777777" w:rsidR="00F710E0" w:rsidRPr="00FE0DB5" w:rsidRDefault="00F710E0" w:rsidP="007866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336F43" w14:textId="3D2AA6B4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DB5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40171C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2 (3%)</w:t>
            </w:r>
          </w:p>
        </w:tc>
      </w:tr>
      <w:tr w:rsidR="00F710E0" w:rsidRPr="00FE0DB5" w14:paraId="314D34FC" w14:textId="77777777" w:rsidTr="008875A1">
        <w:trPr>
          <w:trHeight w:val="150"/>
        </w:trPr>
        <w:tc>
          <w:tcPr>
            <w:tcW w:w="6131" w:type="dxa"/>
            <w:vMerge/>
            <w:tcBorders>
              <w:left w:val="nil"/>
              <w:right w:val="nil"/>
            </w:tcBorders>
          </w:tcPr>
          <w:p w14:paraId="7DDE28B6" w14:textId="77777777" w:rsidR="00F710E0" w:rsidRPr="00FE0DB5" w:rsidRDefault="00F710E0" w:rsidP="007866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CCCB52" w14:textId="3F3FE23A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DB5">
              <w:rPr>
                <w:rFonts w:ascii="Times New Roman" w:hAnsi="Times New Roman" w:cs="Times New Roman"/>
              </w:rPr>
              <w:t>Disagreement</w:t>
            </w:r>
            <w:proofErr w:type="spellEnd"/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A0F6B6" w14:textId="77777777" w:rsidR="00F710E0" w:rsidRPr="00FE0DB5" w:rsidRDefault="00F710E0" w:rsidP="008875A1">
            <w:pPr>
              <w:jc w:val="center"/>
              <w:rPr>
                <w:rFonts w:ascii="Times New Roman" w:hAnsi="Times New Roman" w:cs="Times New Roman"/>
              </w:rPr>
            </w:pPr>
            <w:r w:rsidRPr="00FE0DB5">
              <w:rPr>
                <w:rFonts w:ascii="Times New Roman" w:hAnsi="Times New Roman" w:cs="Times New Roman"/>
              </w:rPr>
              <w:t>0 (0%)</w:t>
            </w:r>
          </w:p>
        </w:tc>
      </w:tr>
    </w:tbl>
    <w:p w14:paraId="5A99400D" w14:textId="5C16E490" w:rsidR="00A9002B" w:rsidRPr="008875A1" w:rsidRDefault="008875A1" w:rsidP="008875A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E0DB5">
        <w:rPr>
          <w:rFonts w:ascii="Times New Roman" w:hAnsi="Times New Roman" w:cs="Times New Roman"/>
          <w:sz w:val="24"/>
          <w:szCs w:val="24"/>
          <w:lang w:val="en-GB"/>
        </w:rPr>
        <w:t xml:space="preserve">Legend: </w:t>
      </w:r>
      <w:r w:rsidRPr="00FE0DB5">
        <w:rPr>
          <w:rFonts w:ascii="Times New Roman" w:hAnsi="Times New Roman" w:cs="Times New Roman"/>
          <w:b/>
          <w:bCs/>
          <w:sz w:val="24"/>
          <w:szCs w:val="24"/>
          <w:lang w:val="en-GB"/>
        </w:rPr>
        <w:t>*</w:t>
      </w:r>
      <w:r w:rsidRPr="00FE0DB5">
        <w:rPr>
          <w:rFonts w:ascii="Times New Roman" w:hAnsi="Times New Roman" w:cs="Times New Roman"/>
          <w:sz w:val="24"/>
          <w:szCs w:val="24"/>
          <w:lang w:val="en-GB"/>
        </w:rPr>
        <w:t xml:space="preserve"> - Consensus obtained.</w:t>
      </w:r>
    </w:p>
    <w:sectPr w:rsidR="00A9002B" w:rsidRPr="008875A1" w:rsidSect="00A93F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4698A"/>
    <w:multiLevelType w:val="hybridMultilevel"/>
    <w:tmpl w:val="362814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C26DC"/>
    <w:multiLevelType w:val="hybridMultilevel"/>
    <w:tmpl w:val="7880652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B3390F"/>
    <w:multiLevelType w:val="hybridMultilevel"/>
    <w:tmpl w:val="69CAEA6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DE22C7F"/>
    <w:multiLevelType w:val="hybridMultilevel"/>
    <w:tmpl w:val="EA6E459E"/>
    <w:lvl w:ilvl="0" w:tplc="99781A8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87794">
    <w:abstractNumId w:val="3"/>
  </w:num>
  <w:num w:numId="2" w16cid:durableId="1642342967">
    <w:abstractNumId w:val="1"/>
  </w:num>
  <w:num w:numId="3" w16cid:durableId="92552071">
    <w:abstractNumId w:val="2"/>
  </w:num>
  <w:num w:numId="4" w16cid:durableId="180893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wMzQyNzQzNLG0NDdV0lEKTi0uzszPAykwrwUAfxfO8SwAAAA="/>
  </w:docVars>
  <w:rsids>
    <w:rsidRoot w:val="00A93F47"/>
    <w:rsid w:val="00035D58"/>
    <w:rsid w:val="000D6273"/>
    <w:rsid w:val="000E05D8"/>
    <w:rsid w:val="001940A0"/>
    <w:rsid w:val="00217AB5"/>
    <w:rsid w:val="00247E18"/>
    <w:rsid w:val="002813B9"/>
    <w:rsid w:val="00283911"/>
    <w:rsid w:val="004053B0"/>
    <w:rsid w:val="00453C0A"/>
    <w:rsid w:val="004C6CC8"/>
    <w:rsid w:val="00543ECC"/>
    <w:rsid w:val="00657B44"/>
    <w:rsid w:val="006850F1"/>
    <w:rsid w:val="006C00C6"/>
    <w:rsid w:val="006E64B6"/>
    <w:rsid w:val="006F5B3F"/>
    <w:rsid w:val="00753703"/>
    <w:rsid w:val="00780B62"/>
    <w:rsid w:val="00786608"/>
    <w:rsid w:val="007B4F28"/>
    <w:rsid w:val="008875A1"/>
    <w:rsid w:val="008A31E5"/>
    <w:rsid w:val="00960C39"/>
    <w:rsid w:val="009A372A"/>
    <w:rsid w:val="00A32C99"/>
    <w:rsid w:val="00A9002B"/>
    <w:rsid w:val="00A93F47"/>
    <w:rsid w:val="00BC6899"/>
    <w:rsid w:val="00BE5399"/>
    <w:rsid w:val="00CE32D9"/>
    <w:rsid w:val="00D43F1A"/>
    <w:rsid w:val="00E66BF4"/>
    <w:rsid w:val="00EA1138"/>
    <w:rsid w:val="00EA6A60"/>
    <w:rsid w:val="00EC3D30"/>
    <w:rsid w:val="00F710E0"/>
    <w:rsid w:val="00F867F6"/>
    <w:rsid w:val="00FE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960F"/>
  <w15:chartTrackingRefBased/>
  <w15:docId w15:val="{DAF53287-8B1B-4502-9CEC-8F6C666B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F4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A93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arter"/>
    <w:uiPriority w:val="34"/>
    <w:qFormat/>
    <w:rsid w:val="00657B44"/>
    <w:pPr>
      <w:ind w:left="720"/>
      <w:contextualSpacing/>
    </w:p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780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1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1104</Words>
  <Characters>5962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Costa</dc:creator>
  <cp:keywords/>
  <dc:description/>
  <cp:lastModifiedBy>Tiago Costa</cp:lastModifiedBy>
  <cp:revision>26</cp:revision>
  <dcterms:created xsi:type="dcterms:W3CDTF">2021-12-15T11:47:00Z</dcterms:created>
  <dcterms:modified xsi:type="dcterms:W3CDTF">2022-09-05T13:16:00Z</dcterms:modified>
</cp:coreProperties>
</file>