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5B93" w14:textId="682D3E2A" w:rsidR="0005565D" w:rsidRDefault="00983917" w:rsidP="00C627D6">
      <w:pPr>
        <w:spacing w:line="360" w:lineRule="auto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Supplementary </w:t>
      </w:r>
      <w:r w:rsidR="00C627D6" w:rsidRPr="00C627D6">
        <w:rPr>
          <w:rFonts w:ascii="Times New Roman" w:hAnsi="Times New Roman"/>
          <w:b/>
          <w:bCs/>
          <w:color w:val="000000" w:themeColor="text1"/>
        </w:rPr>
        <w:t>material</w:t>
      </w:r>
    </w:p>
    <w:p w14:paraId="3D9A4D54" w14:textId="286DDF53" w:rsidR="00C627D6" w:rsidRPr="00634183" w:rsidRDefault="00C627D6" w:rsidP="00C627D6">
      <w:pPr>
        <w:spacing w:line="360" w:lineRule="auto"/>
        <w:rPr>
          <w:rFonts w:ascii="Times New Roman" w:hAnsi="Times New Roman"/>
          <w:color w:val="000000" w:themeColor="text1"/>
        </w:rPr>
      </w:pPr>
      <w:r w:rsidRPr="00634183">
        <w:rPr>
          <w:rFonts w:ascii="Times New Roman" w:hAnsi="Times New Roman"/>
          <w:color w:val="000000" w:themeColor="text1"/>
        </w:rPr>
        <w:t>T</w:t>
      </w:r>
      <w:r w:rsidRPr="00634183">
        <w:rPr>
          <w:rFonts w:ascii="Times New Roman" w:hAnsi="Times New Roman"/>
          <w:color w:val="000000" w:themeColor="text1"/>
        </w:rPr>
        <w:t>he questionnaire and scales</w:t>
      </w:r>
      <w:r w:rsidR="00634183" w:rsidRPr="00634183">
        <w:rPr>
          <w:rFonts w:ascii="Times New Roman" w:hAnsi="Times New Roman" w:hint="eastAsia"/>
          <w:color w:val="000000" w:themeColor="text1"/>
        </w:rPr>
        <w:t>:</w:t>
      </w:r>
      <w:r w:rsidR="00634183" w:rsidRPr="00634183">
        <w:rPr>
          <w:rFonts w:ascii="Times New Roman" w:hAnsi="Times New Roman"/>
          <w:color w:val="000000" w:themeColor="text1"/>
        </w:rPr>
        <w:t xml:space="preserve"> </w:t>
      </w:r>
      <w:r w:rsidR="00634183" w:rsidRPr="00634183">
        <w:rPr>
          <w:rFonts w:ascii="Times New Roman" w:hAnsi="Times New Roman"/>
          <w:color w:val="000000" w:themeColor="text1"/>
        </w:rPr>
        <w:t>https://www.wjx.cn/m/79503496.aspx</w:t>
      </w:r>
    </w:p>
    <w:sectPr w:rsidR="00C627D6" w:rsidRPr="00634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6C021" w14:textId="77777777" w:rsidR="00125853" w:rsidRDefault="00125853" w:rsidP="00983917">
      <w:r>
        <w:separator/>
      </w:r>
    </w:p>
  </w:endnote>
  <w:endnote w:type="continuationSeparator" w:id="0">
    <w:p w14:paraId="4B3CD253" w14:textId="77777777" w:rsidR="00125853" w:rsidRDefault="00125853" w:rsidP="0098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6204" w14:textId="77777777" w:rsidR="00125853" w:rsidRDefault="00125853" w:rsidP="00983917">
      <w:r>
        <w:separator/>
      </w:r>
    </w:p>
  </w:footnote>
  <w:footnote w:type="continuationSeparator" w:id="0">
    <w:p w14:paraId="3E172A52" w14:textId="77777777" w:rsidR="00125853" w:rsidRDefault="00125853" w:rsidP="00983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B3"/>
    <w:rsid w:val="0005565D"/>
    <w:rsid w:val="00100122"/>
    <w:rsid w:val="00125853"/>
    <w:rsid w:val="002575B3"/>
    <w:rsid w:val="004770FC"/>
    <w:rsid w:val="00621C90"/>
    <w:rsid w:val="00634183"/>
    <w:rsid w:val="00983917"/>
    <w:rsid w:val="00C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BD845"/>
  <w15:chartTrackingRefBased/>
  <w15:docId w15:val="{0CD4CE7E-F89A-4205-B0C3-97552339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91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9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9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917"/>
    <w:rPr>
      <w:sz w:val="18"/>
      <w:szCs w:val="18"/>
    </w:rPr>
  </w:style>
  <w:style w:type="table" w:styleId="a7">
    <w:name w:val="Table Grid"/>
    <w:basedOn w:val="a1"/>
    <w:uiPriority w:val="39"/>
    <w:qFormat/>
    <w:rsid w:val="009839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77</Characters>
  <Application>Microsoft Office Word</Application>
  <DocSecurity>0</DocSecurity>
  <Lines>2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386024416@qq.com</dc:creator>
  <cp:keywords/>
  <dc:description/>
  <cp:lastModifiedBy>386024416@qq.com</cp:lastModifiedBy>
  <cp:revision>4</cp:revision>
  <dcterms:created xsi:type="dcterms:W3CDTF">2022-12-10T02:23:00Z</dcterms:created>
  <dcterms:modified xsi:type="dcterms:W3CDTF">2023-01-15T09:31:00Z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c46a5a651d43a08c95cda82c7b9eadbc12acec1efdd7216b96c257d658b169e7</vt:lpwstr>
  </property>
</Properties>
</file>