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</w:rPr>
        <w:t>Supplementary Material</w:t>
      </w:r>
    </w:p>
    <w:p>
      <w:pPr>
        <w:spacing w:line="360" w:lineRule="auto"/>
      </w:pPr>
    </w:p>
    <w:p>
      <w:pPr>
        <w:pStyle w:val="2"/>
        <w:widowControl/>
        <w:spacing w:before="0" w:beforeAutospacing="0"/>
        <w:rPr>
          <w:rFonts w:hint="eastAsia" w:eastAsia="等线"/>
          <w:lang w:val="en-US" w:eastAsia="zh-CN"/>
        </w:rPr>
      </w:pPr>
      <w:r>
        <w:rPr>
          <w:rFonts w:hint="default" w:ascii="Times New Roman" w:hAnsi="Times New Roman" w:eastAsia="等线" w:cs="Times New Roman"/>
          <w:sz w:val="24"/>
          <w:szCs w:val="24"/>
          <w:lang w:val="en-US" w:eastAsia="en-US" w:bidi="ar"/>
        </w:rPr>
        <w:t>Factors influencing the development of nursing professionalism: A descriptive qualitative study</w:t>
      </w:r>
      <w:r>
        <w:rPr>
          <w:rFonts w:hint="eastAsia" w:eastAsia="等线" w:cs="Times New Roman"/>
          <w:sz w:val="24"/>
          <w:szCs w:val="24"/>
          <w:lang w:val="en-US" w:eastAsia="zh-CN" w:bidi="ar"/>
        </w:rPr>
        <w:t>.</w:t>
      </w:r>
      <w:bookmarkStart w:id="0" w:name="_GoBack"/>
      <w:bookmarkEnd w:id="0"/>
    </w:p>
    <w:p>
      <w:pPr>
        <w:spacing w:line="360" w:lineRule="auto"/>
        <w:rPr>
          <w:rFonts w:ascii="Times New Roman" w:hAnsi="Times New Roman"/>
          <w:b/>
          <w:kern w:val="0"/>
          <w:sz w:val="28"/>
          <w:szCs w:val="24"/>
          <w:lang w:val="en-GB" w:eastAsia="en-GB"/>
        </w:rPr>
      </w:pPr>
    </w:p>
    <w:p>
      <w:pPr>
        <w:spacing w:line="360" w:lineRule="auto"/>
        <w:rPr>
          <w:rFonts w:ascii="Times New Roman" w:hAnsi="Times New Roman"/>
          <w:b/>
          <w:kern w:val="0"/>
          <w:sz w:val="24"/>
          <w:szCs w:val="24"/>
          <w:lang w:val="en-GB" w:eastAsia="en-GB"/>
        </w:rPr>
      </w:pPr>
    </w:p>
    <w:p>
      <w:pPr>
        <w:rPr>
          <w:rFonts w:ascii="Times New Roman" w:hAnsi="Times New Roman"/>
          <w:b/>
          <w:kern w:val="0"/>
          <w:sz w:val="24"/>
          <w:szCs w:val="24"/>
          <w:lang w:val="en-GB" w:eastAsia="en-GB"/>
        </w:rPr>
      </w:pPr>
    </w:p>
    <w:p>
      <w:pPr>
        <w:spacing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hint="eastAsia" w:ascii="Times New Roman" w:hAnsi="Times New Roman"/>
          <w:b/>
          <w:bCs/>
          <w:color w:val="000000"/>
          <w:kern w:val="0"/>
          <w:sz w:val="24"/>
          <w:szCs w:val="24"/>
        </w:rPr>
        <w:t>Contents</w:t>
      </w:r>
    </w:p>
    <w:p>
      <w:pPr>
        <w:spacing w:line="360" w:lineRule="auto"/>
        <w:rPr>
          <w:rFonts w:hint="eastAsia" w:ascii="Times New Roman" w:hAnsi="Times New Roman"/>
          <w:color w:val="000000"/>
          <w:sz w:val="24"/>
          <w:lang w:val="en-US" w:eastAsia="zh-CN"/>
        </w:rPr>
      </w:pPr>
      <w:r>
        <w:rPr>
          <w:rFonts w:hint="eastAsia" w:ascii="Times New Roman" w:hAnsi="Times New Roman"/>
          <w:color w:val="000000"/>
          <w:sz w:val="24"/>
        </w:rPr>
        <w:t>S1. Consolidated criteria for reporting qualitative studies (COREQ)</w:t>
      </w:r>
      <w:r>
        <w:rPr>
          <w:rFonts w:hint="eastAsia" w:ascii="Times New Roman" w:hAnsi="Times New Roman"/>
          <w:color w:val="000000"/>
          <w:sz w:val="24"/>
          <w:lang w:val="en-US" w:eastAsia="zh-CN"/>
        </w:rPr>
        <w:t>.</w:t>
      </w:r>
    </w:p>
    <w:p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hint="eastAsia" w:ascii="Times New Roman" w:hAnsi="Times New Roman"/>
          <w:color w:val="000000"/>
          <w:sz w:val="24"/>
          <w:lang w:val="en-US" w:eastAsia="zh-CN"/>
        </w:rPr>
        <w:t>S2. Interview guide.</w:t>
      </w: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jc w:val="left"/>
        <w:rPr>
          <w:rFonts w:hint="eastAsia" w:ascii="Times New Roman" w:hAnsi="Times New Roman" w:eastAsia="宋体"/>
          <w:b/>
          <w:sz w:val="24"/>
          <w:szCs w:val="24"/>
          <w:lang w:val="en-US" w:eastAsia="zh-CN"/>
        </w:rPr>
      </w:pPr>
      <w:r>
        <w:rPr>
          <w:rFonts w:ascii="Times New Roman" w:hAnsi="Times New Roman"/>
          <w:b/>
          <w:sz w:val="24"/>
          <w:szCs w:val="24"/>
        </w:rPr>
        <w:t>S</w:t>
      </w: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>1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>
        <w:rPr>
          <w:rFonts w:hint="eastAsia" w:ascii="Times New Roman" w:hAnsi="Times New Roman"/>
          <w:b/>
          <w:sz w:val="24"/>
          <w:szCs w:val="24"/>
        </w:rPr>
        <w:t>Consolidated criteria for reporting qualitative studies (COREQ)</w:t>
      </w: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>.</w:t>
      </w:r>
    </w:p>
    <w:tbl>
      <w:tblPr>
        <w:tblStyle w:val="5"/>
        <w:tblW w:w="944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5"/>
        <w:gridCol w:w="4906"/>
        <w:gridCol w:w="238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2155" w:type="dxa"/>
            <w:shd w:val="clear" w:color="auto" w:fill="C0C0C0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Item</w:t>
            </w:r>
          </w:p>
        </w:tc>
        <w:tc>
          <w:tcPr>
            <w:tcW w:w="4906" w:type="dxa"/>
            <w:shd w:val="clear" w:color="auto" w:fill="C0C0C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Guide questions/description</w:t>
            </w:r>
          </w:p>
        </w:tc>
        <w:tc>
          <w:tcPr>
            <w:tcW w:w="2384" w:type="dxa"/>
            <w:shd w:val="clear" w:color="auto" w:fill="C0C0C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Reported on Page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5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Domain 1: Research team and reﬂexivity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5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Personal Characteristics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1. Interviewer/ facilitator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Which author/s conducted the interview or focus group?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Data collection, page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2. Credentials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What were the researcher’s credentials? E.g. PhD, MD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Data collection, page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3. Occupation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What was their occupation at the time of the study?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Data collection, page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4. Gender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Were the researchers male or female?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5. Experience and training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What experience or training did the researcher have?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Data collection, page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5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Relationship with participants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6. Relationship established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Was a relationship established prior to study commencement?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Participants and settings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, page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3-4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7. Participant knowledge of the interviewer 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What did the participants know about the researcher? e.g. personal goals, reasons for doing the research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Participants and settings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, page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3-4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8. Interviewer characteristics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What characteristics were reported about the interviewer/facilitator? e.g. Bias, assumptions, reasons and interests in the research topic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Participants and settings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, page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3-4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5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Domain 2: study design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5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Theoretical framework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9. Methodological orientation and Theory 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What methodological orientation was stated to underpin the study? e.g. grounded theory, discourse analysis, ethnography, phenomenology, content analysis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Method/Design, page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5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Participant selection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10. Sampling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How were participants selected? e.g. purposive, convenience, consecutive, snowball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Participants and settings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, page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3-4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11. Method of approach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How were participants approached? e.g. face-to-face, telephone, mail, email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  <w:t>Participants and settings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, page 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3-4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12. Sample size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How many participants were in the study?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en-US" w:bidi="ar"/>
              </w:rPr>
              <w:t>Findings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, page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13. Non-participation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How many people refused to participate or dropped out? Reasons?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5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Setting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14. Setting of data collection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Where was the data collected? e.g. home, clinic, workplace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Data collection, page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15. Presence of non-participants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Was anyone else present besides the participants and researchers?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16. Description of sample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What are the important characteristics of the sample? e.g. demographic data, date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en-US" w:bidi="ar"/>
              </w:rPr>
              <w:t>Findings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, page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&amp;Table 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5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Data collection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17. Interview guide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Were questions, prompts, guides provided by the authors? Was it pilot tested?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Data collection, page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18. Repeat interviews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Were repeat interviews carried out? If yes, how many?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19. Audio/visual recording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Did the research use audio or visual recording to collect the data?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Data collection, page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20. Field notes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Were ﬁeld notes made during and/or after the interview or focus group?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Data collection, page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21. Duration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What was the duration of the interviews or focus group?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Data collection, page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22. Data saturation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Was data saturation discussed?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23. Transcripts returned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Were transcripts returned to participants for comment and/or correction?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5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Domain 3: analysis and ﬁndings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5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Data analysis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24. Number of data coders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How many data coders coded the data?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25. Description of the coding tree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Did authors provide a description of the coding tree?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Fig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.1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26. Derivation of themes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Were themes identiﬁed in advance or derived from the data?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Data analysis, page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4-5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27. Software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What software, if applicable, was used to manage the data?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N/A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28. Participant checking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Did participants provide feedback on the ﬁndings?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Data collection, page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445" w:type="dxa"/>
            <w:gridSpan w:val="3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Reporting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29. Quotations presented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Were participant quotations presented to illustrate the themes/ﬁndings? Was each quotation identiﬁed? e.g. participant number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en-US" w:bidi="ar"/>
              </w:rPr>
              <w:t>Findings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, pages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30. Data and ﬁndings consistent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Was there consistency between the data presented and the ﬁndings?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en-US" w:bidi="ar"/>
              </w:rPr>
              <w:t>Findings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&amp; Discussion, pages 1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31. Clarity of major themes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Were major themes clearly presented in the ﬁndings?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en-US" w:bidi="ar"/>
              </w:rPr>
              <w:t>Findings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, pages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55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32. Clarity of minor themes</w:t>
            </w:r>
          </w:p>
        </w:tc>
        <w:tc>
          <w:tcPr>
            <w:tcW w:w="4906" w:type="dxa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after="0" w:afterAutospacing="0"/>
              <w:ind w:left="0"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Is there a description of diverse cases or discussion of minor themes?      </w:t>
            </w:r>
          </w:p>
        </w:tc>
        <w:tc>
          <w:tcPr>
            <w:tcW w:w="2384" w:type="dxa"/>
          </w:tcPr>
          <w:p>
            <w:pPr>
              <w:keepNext w:val="0"/>
              <w:keepLines w:val="0"/>
              <w:widowControl/>
              <w:suppressLineNumbers w:val="0"/>
              <w:spacing w:after="0" w:afterAutospacing="0"/>
              <w:ind w:left="0" w:right="0"/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等线" w:cs="Times New Roman"/>
                <w:sz w:val="24"/>
                <w:szCs w:val="24"/>
                <w:lang w:val="en-US" w:eastAsia="en-US" w:bidi="ar"/>
              </w:rPr>
              <w:t>Findings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, pages 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cs="Times New Roman" w:eastAsiaTheme="minorHAnsi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-</w:t>
            </w:r>
            <w:r>
              <w:rPr>
                <w:rFonts w:hint="eastAsia" w:ascii="Times New Roman" w:hAnsi="Times New Roman" w:cs="Times New Roman" w:eastAsiaTheme="minorHAnsi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</w:tbl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ascii="Times New Roman" w:hAnsi="Times New Roman"/>
          <w:b/>
          <w:sz w:val="28"/>
          <w:szCs w:val="28"/>
        </w:rPr>
      </w:pPr>
    </w:p>
    <w:p>
      <w:pPr>
        <w:spacing w:after="0"/>
        <w:rPr>
          <w:rFonts w:hint="eastAsia" w:ascii="Times New Roman" w:hAnsi="Times New Roman" w:eastAsia="宋体"/>
          <w:b/>
          <w:sz w:val="24"/>
          <w:szCs w:val="24"/>
          <w:lang w:val="en-US" w:eastAsia="zh-CN"/>
        </w:rPr>
      </w:pPr>
      <w:r>
        <w:rPr>
          <w:rFonts w:ascii="Times New Roman" w:hAnsi="Times New Roman"/>
          <w:b/>
          <w:sz w:val="24"/>
          <w:szCs w:val="24"/>
        </w:rPr>
        <w:t>S</w:t>
      </w: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>2</w:t>
      </w:r>
      <w:r>
        <w:rPr>
          <w:rFonts w:ascii="Times New Roman" w:hAnsi="Times New Roman"/>
          <w:b/>
          <w:sz w:val="24"/>
          <w:szCs w:val="24"/>
        </w:rPr>
        <w:t>. Interview guide</w:t>
      </w:r>
      <w:r>
        <w:rPr>
          <w:rFonts w:hint="eastAsia" w:ascii="Times New Roman" w:hAnsi="Times New Roman"/>
          <w:b/>
          <w:sz w:val="24"/>
          <w:szCs w:val="24"/>
          <w:lang w:val="en-US" w:eastAsia="zh-CN"/>
        </w:rPr>
        <w:t>.</w:t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Introduction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short explanation of the study aims, background, and data processing.</w:t>
      </w:r>
    </w:p>
    <w:p>
      <w:pPr>
        <w:spacing w:after="0"/>
        <w:rPr>
          <w:rFonts w:hint="eastAsia"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Request permission for audio recording.</w:t>
      </w:r>
    </w:p>
    <w:p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>
        <w:rPr>
          <w:rFonts w:hint="eastAsia" w:ascii="Times New Roman" w:hAnsi="Times New Roman"/>
          <w:b/>
          <w:sz w:val="24"/>
          <w:szCs w:val="24"/>
        </w:rPr>
        <w:t>entral</w:t>
      </w:r>
      <w:r>
        <w:rPr>
          <w:rFonts w:ascii="Times New Roman" w:hAnsi="Times New Roman"/>
          <w:b/>
          <w:sz w:val="24"/>
          <w:szCs w:val="24"/>
        </w:rPr>
        <w:t xml:space="preserve"> questions</w:t>
      </w: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 xml:space="preserve">Interview guide for nurse 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department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 xml:space="preserve"> managers: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default" w:ascii="Times New Roman" w:hAnsi="Times New Roman"/>
                <w:szCs w:val="20"/>
              </w:rPr>
            </w:pPr>
            <w:r>
              <w:rPr>
                <w:rFonts w:hint="default" w:ascii="Times New Roman" w:hAnsi="Times New Roman"/>
                <w:szCs w:val="20"/>
              </w:rPr>
              <w:t>(1)</w:t>
            </w:r>
            <w:r>
              <w:rPr>
                <w:rFonts w:hint="default"/>
                <w:szCs w:val="20"/>
              </w:rPr>
              <w:t xml:space="preserve"> </w:t>
            </w:r>
            <w:r>
              <w:rPr>
                <w:rFonts w:hint="default" w:ascii="Times New Roman" w:hAnsi="Times New Roman"/>
                <w:szCs w:val="20"/>
              </w:rPr>
              <w:t xml:space="preserve">Please describe how you believe nursing professionalism is developed in your work environment. What factors contribute to its formation?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eastAsia" w:ascii="Times New Roman" w:hAnsi="Times New Roman"/>
                <w:szCs w:val="20"/>
              </w:rPr>
            </w:pPr>
            <w:r>
              <w:rPr>
                <w:rFonts w:hint="default" w:ascii="Times New Roman" w:hAnsi="Times New Roman"/>
                <w:szCs w:val="20"/>
              </w:rPr>
              <w:t>(2)What factors do you consider crucial for promoting the development of nursing professionalism? Are there any factors that hinder the growth of nursing professionalism?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szCs w:val="20"/>
              </w:rPr>
              <w:t>(3)What factors, in your opinion, can help sustain a nurse's nursing professionalism?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default" w:ascii="Cambria" w:hAnsi="Cambria"/>
                <w:color w:val="212121"/>
                <w:sz w:val="20"/>
                <w:szCs w:val="20"/>
              </w:rPr>
            </w:pPr>
            <w:r>
              <w:rPr>
                <w:rFonts w:hint="default" w:ascii="Times New Roman" w:hAnsi="Times New Roman"/>
                <w:szCs w:val="20"/>
              </w:rPr>
              <w:t>(4)From your perspective, what strategies do nursing department managers employ to enhance nursing professionalism?</w:t>
            </w:r>
          </w:p>
        </w:tc>
      </w:tr>
    </w:tbl>
    <w:p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eastAsia"/>
                <w:sz w:val="21"/>
                <w:szCs w:val="20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>Interview guide for n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urse managers</w:t>
            </w: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default" w:ascii="Times New Roman" w:hAnsi="Times New Roman"/>
                <w:szCs w:val="20"/>
              </w:rPr>
            </w:pPr>
            <w:r>
              <w:rPr>
                <w:rFonts w:hint="default" w:ascii="Times New Roman" w:hAnsi="Times New Roman"/>
                <w:szCs w:val="20"/>
              </w:rPr>
              <w:t>(1)</w:t>
            </w:r>
            <w:r>
              <w:rPr>
                <w:rFonts w:hint="default"/>
                <w:szCs w:val="20"/>
              </w:rPr>
              <w:t xml:space="preserve"> </w:t>
            </w:r>
            <w:r>
              <w:rPr>
                <w:rFonts w:hint="default" w:ascii="Times New Roman" w:hAnsi="Times New Roman"/>
                <w:szCs w:val="20"/>
              </w:rPr>
              <w:t xml:space="preserve">Please describe how you believe nursing professionalism is developed in your work environment. What factors contribute to its formation?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eastAsia" w:ascii="Times New Roman" w:hAnsi="Times New Roman"/>
                <w:szCs w:val="20"/>
              </w:rPr>
            </w:pPr>
            <w:r>
              <w:rPr>
                <w:rFonts w:hint="default" w:ascii="Times New Roman" w:hAnsi="Times New Roman"/>
                <w:szCs w:val="20"/>
              </w:rPr>
              <w:t>(2)What factors do you consider crucial for promoting the development of nursing professionalism? Are there any factors that hinder the growth of nursing professionalism?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default"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/>
                <w:szCs w:val="20"/>
              </w:rPr>
              <w:t>(3)What factors, in your opinion, can help sustain a nurse's nursing professionalism?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default" w:ascii="Cambria" w:hAnsi="Cambria"/>
                <w:color w:val="212121"/>
                <w:sz w:val="20"/>
                <w:szCs w:val="20"/>
              </w:rPr>
            </w:pPr>
            <w:r>
              <w:rPr>
                <w:rFonts w:hint="default" w:ascii="Times New Roman" w:hAnsi="Times New Roman"/>
                <w:szCs w:val="20"/>
              </w:rPr>
              <w:t>(4)From your perspective, what strategies do nursing managers employ to enhance nursing professionalism?</w:t>
            </w:r>
          </w:p>
        </w:tc>
      </w:tr>
    </w:tbl>
    <w:p>
      <w:pPr>
        <w:spacing w:after="0"/>
        <w:rPr>
          <w:rFonts w:hint="eastAsia" w:ascii="Times New Roman" w:hAnsi="Times New Roman"/>
          <w:sz w:val="24"/>
          <w:szCs w:val="24"/>
        </w:rPr>
      </w:pPr>
    </w:p>
    <w:tbl>
      <w:tblPr>
        <w:tblStyle w:val="6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eastAsia"/>
                <w:sz w:val="21"/>
                <w:szCs w:val="20"/>
              </w:rPr>
            </w:pPr>
            <w:r>
              <w:rPr>
                <w:rFonts w:hint="default" w:ascii="Times New Roman" w:hAnsi="Times New Roman"/>
                <w:color w:val="000000"/>
                <w:sz w:val="24"/>
                <w:szCs w:val="24"/>
              </w:rPr>
              <w:t>Interview guide for r</w:t>
            </w:r>
            <w:r>
              <w:rPr>
                <w:rFonts w:hint="eastAsia" w:ascii="Times New Roman" w:hAnsi="Times New Roman"/>
                <w:color w:val="000000"/>
                <w:sz w:val="24"/>
                <w:szCs w:val="24"/>
              </w:rPr>
              <w:t>egistered nurses</w:t>
            </w:r>
            <w:r>
              <w:rPr>
                <w:rFonts w:hint="eastAsia"/>
                <w:sz w:val="21"/>
                <w:szCs w:val="20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default" w:ascii="Times New Roman" w:hAnsi="Times New Roman"/>
                <w:szCs w:val="20"/>
              </w:rPr>
            </w:pPr>
            <w:r>
              <w:rPr>
                <w:rFonts w:hint="default" w:ascii="Times New Roman" w:hAnsi="Times New Roman"/>
                <w:szCs w:val="20"/>
              </w:rPr>
              <w:t xml:space="preserve">(1) How do you believe nursing professionalism is formed in your nursing career? What factors contribute to it?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1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eastAsia" w:ascii="Times New Roman" w:hAnsi="Times New Roman"/>
                <w:szCs w:val="20"/>
              </w:rPr>
            </w:pPr>
            <w:r>
              <w:rPr>
                <w:rFonts w:hint="default" w:ascii="Times New Roman" w:hAnsi="Times New Roman"/>
                <w:szCs w:val="20"/>
              </w:rPr>
              <w:t>(2) What do you consider the crucial factors in promoting the development of nursing professionalism? What factors might hinder its growth?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default" w:ascii="Times New Roman" w:hAnsi="Times New Roman"/>
                <w:szCs w:val="20"/>
              </w:rPr>
            </w:pPr>
            <w:r>
              <w:rPr>
                <w:rFonts w:hint="default" w:ascii="Times New Roman" w:hAnsi="Times New Roman"/>
                <w:szCs w:val="20"/>
              </w:rPr>
              <w:t>(3) What factors, in your opinion, help maintain a nurse's nursing professionalism?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8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widowControl w:val="0"/>
              <w:suppressLineNumbers w:val="0"/>
              <w:spacing w:afterAutospacing="0"/>
              <w:ind w:left="0" w:right="0"/>
              <w:jc w:val="both"/>
              <w:rPr>
                <w:rFonts w:hint="default" w:ascii="Times New Roman" w:hAnsi="Times New Roman"/>
                <w:szCs w:val="20"/>
              </w:rPr>
            </w:pPr>
            <w:r>
              <w:rPr>
                <w:rFonts w:hint="default" w:ascii="Times New Roman" w:hAnsi="Times New Roman"/>
                <w:szCs w:val="20"/>
              </w:rPr>
              <w:t>(4) What measures would you like managers to take to enhance nursing professionalism among nurses?</w:t>
            </w:r>
          </w:p>
        </w:tc>
      </w:tr>
    </w:tbl>
    <w:p>
      <w:pPr>
        <w:spacing w:after="0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b/>
          <w:bCs/>
          <w:iCs/>
          <w:sz w:val="24"/>
          <w:szCs w:val="24"/>
        </w:rPr>
        <w:t>Summary and ending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Ask if there are any other thoughts or insights around this topic.</w:t>
      </w:r>
    </w:p>
    <w:p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Fill out the socio-demographic form, including ag</w:t>
      </w:r>
      <w:r>
        <w:rPr>
          <w:rFonts w:hint="eastAsia"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, education, and years of working experience as a nurse. </w:t>
      </w: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ascii="Times New Roman" w:hAnsi="Times New Roman"/>
          <w:sz w:val="24"/>
          <w:szCs w:val="24"/>
        </w:rPr>
      </w:pPr>
    </w:p>
    <w:p>
      <w:pPr>
        <w:spacing w:after="0"/>
        <w:rPr>
          <w:rFonts w:hint="eastAsia" w:ascii="Times New Roman" w:hAnsi="Times New Roman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rAwNzE1MTQ3MjewsLRU0lEKTi0uzszPAykwrAUARA9YzCwAAAA="/>
    <w:docVar w:name="commondata" w:val="eyJoZGlkIjoiZDhkNGUzYzg2ZjU2ZjljMWJjYmZlMmM4NTY2ZjE2ZDcifQ=="/>
  </w:docVars>
  <w:rsids>
    <w:rsidRoot w:val="00C44928"/>
    <w:rsid w:val="000B7129"/>
    <w:rsid w:val="00265D34"/>
    <w:rsid w:val="00396CD6"/>
    <w:rsid w:val="004A1700"/>
    <w:rsid w:val="009B7F41"/>
    <w:rsid w:val="00B95CDD"/>
    <w:rsid w:val="00B95DE5"/>
    <w:rsid w:val="00C44928"/>
    <w:rsid w:val="00DC32BC"/>
    <w:rsid w:val="00FE0E9E"/>
    <w:rsid w:val="012936EC"/>
    <w:rsid w:val="09341002"/>
    <w:rsid w:val="0F3155D8"/>
    <w:rsid w:val="158F259F"/>
    <w:rsid w:val="165665A6"/>
    <w:rsid w:val="16DA5D65"/>
    <w:rsid w:val="1D1C5DF1"/>
    <w:rsid w:val="1E5B61CE"/>
    <w:rsid w:val="1F7F6224"/>
    <w:rsid w:val="203B0065"/>
    <w:rsid w:val="2108359A"/>
    <w:rsid w:val="24EC4023"/>
    <w:rsid w:val="286567A6"/>
    <w:rsid w:val="2CF460CB"/>
    <w:rsid w:val="2E424CB4"/>
    <w:rsid w:val="2F1853D8"/>
    <w:rsid w:val="32786EF6"/>
    <w:rsid w:val="33354DE7"/>
    <w:rsid w:val="46001285"/>
    <w:rsid w:val="4707219F"/>
    <w:rsid w:val="4B59218C"/>
    <w:rsid w:val="54C052D0"/>
    <w:rsid w:val="5A355A42"/>
    <w:rsid w:val="629D3C8C"/>
    <w:rsid w:val="631101D6"/>
    <w:rsid w:val="6E407BC1"/>
    <w:rsid w:val="6FD131C7"/>
    <w:rsid w:val="7D120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00" w:beforeAutospacing="1" w:after="200" w:line="273" w:lineRule="auto"/>
    </w:pPr>
    <w:rPr>
      <w:rFonts w:ascii="Calibri" w:hAnsi="Calibri" w:eastAsia="宋体" w:cs="Times New Roman"/>
      <w:kern w:val="0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autoRedefine/>
    <w:qFormat/>
    <w:uiPriority w:val="9"/>
    <w:pPr>
      <w:keepNext/>
      <w:keepLines/>
      <w:widowControl/>
      <w:suppressLineNumbers w:val="0"/>
      <w:spacing w:before="120" w:beforeAutospacing="0" w:after="0" w:afterAutospacing="0" w:line="360" w:lineRule="auto"/>
      <w:ind w:left="0" w:right="0"/>
      <w:jc w:val="left"/>
      <w:outlineLvl w:val="0"/>
    </w:pPr>
    <w:rPr>
      <w:rFonts w:hint="default" w:ascii="Times New Roman" w:hAnsi="Times New Roman" w:eastAsia="等线 Light" w:cs="Times New Roman"/>
      <w:b/>
      <w:color w:val="000000"/>
      <w:kern w:val="0"/>
      <w:sz w:val="32"/>
      <w:szCs w:val="32"/>
      <w:lang w:val="en-US" w:eastAsia="zh-CN" w:bidi="ar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Arial"/>
      <w:sz w:val="24"/>
      <w:szCs w:val="24"/>
      <w:lang w:val="en-US" w:eastAsia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autoRedefine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character" w:customStyle="1" w:styleId="8">
    <w:name w:val="页眉 字符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autoRedefine/>
    <w:qFormat/>
    <w:uiPriority w:val="99"/>
    <w:rPr>
      <w:sz w:val="18"/>
      <w:szCs w:val="18"/>
    </w:rPr>
  </w:style>
  <w:style w:type="paragraph" w:customStyle="1" w:styleId="10">
    <w:name w:val="List Paragraph"/>
    <w:basedOn w:val="1"/>
    <w:autoRedefine/>
    <w:qFormat/>
    <w:uiPriority w:val="0"/>
    <w:pPr>
      <w:ind w:left="720"/>
      <w:contextualSpacing/>
    </w:pPr>
  </w:style>
  <w:style w:type="character" w:customStyle="1" w:styleId="11">
    <w:name w:val="标题 1 字符"/>
    <w:basedOn w:val="7"/>
    <w:link w:val="2"/>
    <w:autoRedefine/>
    <w:qFormat/>
    <w:uiPriority w:val="0"/>
    <w:rPr>
      <w:rFonts w:hint="default" w:ascii="Times New Roman" w:hAnsi="Times New Roman" w:eastAsia="等线 Light" w:cs="Times New Roman"/>
      <w:b/>
      <w:color w:val="000000"/>
      <w:sz w:val="32"/>
      <w:szCs w:val="32"/>
      <w:lang w:eastAsia="en-US"/>
    </w:rPr>
  </w:style>
  <w:style w:type="character" w:customStyle="1" w:styleId="12">
    <w:name w:val="标题 1 字符1"/>
    <w:basedOn w:val="7"/>
    <w:autoRedefine/>
    <w:qFormat/>
    <w:uiPriority w:val="0"/>
    <w:rPr>
      <w:rFonts w:hint="default" w:ascii="Times New Roman" w:hAnsi="Times New Roman" w:eastAsia="等线 Light" w:cs="Times New Roman"/>
      <w:b/>
      <w:color w:val="00000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292</Words>
  <Characters>1669</Characters>
  <Lines>13</Lines>
  <Paragraphs>3</Paragraphs>
  <TotalTime>5</TotalTime>
  <ScaleCrop>false</ScaleCrop>
  <LinksUpToDate>false</LinksUpToDate>
  <CharactersWithSpaces>1958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2023-09-11T02:55:00Z</dcterms:created>
  <dc:creator>asy</dc:creator>
  <cp:lastModifiedBy>hjq</cp:lastModifiedBy>
  <dcterms:modified xsi:type="dcterms:W3CDTF">2024-04-04T08:56:55Z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BE39BEDAA1744363B51727BBA297560B_12</vt:lpwstr>
  </property>
</Properties>
</file>