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5897B" w14:textId="78B95E03" w:rsidR="00D85BCC" w:rsidRPr="001065A1" w:rsidRDefault="0040667C" w:rsidP="001065A1">
      <w:pPr>
        <w:jc w:val="both"/>
        <w:rPr>
          <w:rFonts w:asciiTheme="majorBidi" w:hAnsiTheme="majorBidi" w:cs="Times New Roman"/>
          <w:b/>
          <w:bCs/>
          <w:sz w:val="28"/>
          <w:szCs w:val="28"/>
        </w:rPr>
      </w:pPr>
      <w:r w:rsidRPr="0040667C">
        <w:rPr>
          <w:rFonts w:asciiTheme="majorBidi" w:hAnsiTheme="majorBidi" w:cs="Times New Roman"/>
          <w:b/>
          <w:bCs/>
          <w:sz w:val="28"/>
          <w:szCs w:val="28"/>
        </w:rPr>
        <w:t>The interview guide (Supplementary 1)</w:t>
      </w:r>
    </w:p>
    <w:p w14:paraId="17EA27C9" w14:textId="6C9D5243" w:rsidR="001065A1" w:rsidRPr="00037E94" w:rsidRDefault="001065A1" w:rsidP="00037E9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37E94">
        <w:rPr>
          <w:b/>
          <w:bCs/>
          <w:sz w:val="24"/>
          <w:szCs w:val="24"/>
        </w:rPr>
        <w:t>Describing Stressful Incidents:</w:t>
      </w:r>
    </w:p>
    <w:p w14:paraId="0D04F58E" w14:textId="02FADEF4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sz w:val="24"/>
          <w:szCs w:val="24"/>
        </w:rPr>
        <w:t>Can you describe a specific incident in your nursing career that was particularly stressful or emotionally challenging?</w:t>
      </w:r>
    </w:p>
    <w:p w14:paraId="124D1085" w14:textId="64D083ED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b/>
          <w:bCs/>
          <w:sz w:val="24"/>
          <w:szCs w:val="24"/>
        </w:rPr>
        <w:t>Probes</w:t>
      </w:r>
      <w:r w:rsidRPr="001065A1">
        <w:rPr>
          <w:sz w:val="24"/>
          <w:szCs w:val="24"/>
        </w:rPr>
        <w:t>: What were the key factors that made this incident stressful? How did you feel during and after the situation?</w:t>
      </w:r>
    </w:p>
    <w:p w14:paraId="03653197" w14:textId="71BDB459" w:rsidR="001065A1" w:rsidRPr="00037E94" w:rsidRDefault="001065A1" w:rsidP="00037E9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37E94">
        <w:rPr>
          <w:b/>
          <w:bCs/>
          <w:sz w:val="24"/>
          <w:szCs w:val="24"/>
        </w:rPr>
        <w:t>Factors Influencing STS:</w:t>
      </w:r>
    </w:p>
    <w:p w14:paraId="5C2C2F44" w14:textId="257D92B2" w:rsidR="001065A1" w:rsidRDefault="001065A1" w:rsidP="001065A1">
      <w:pPr>
        <w:jc w:val="both"/>
        <w:rPr>
          <w:sz w:val="24"/>
          <w:szCs w:val="24"/>
        </w:rPr>
      </w:pPr>
      <w:r w:rsidRPr="001065A1">
        <w:rPr>
          <w:sz w:val="24"/>
          <w:szCs w:val="24"/>
        </w:rPr>
        <w:t>What factors in your work have exacerbated or alleviated the traumatic stress you experience?</w:t>
      </w:r>
    </w:p>
    <w:p w14:paraId="17B38072" w14:textId="4C97DFD0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sz w:val="24"/>
          <w:szCs w:val="24"/>
        </w:rPr>
        <w:t>Are there any specific factors or aspects of your work environment that you believe contribute to higher or lower levels of STS (explain)?</w:t>
      </w:r>
    </w:p>
    <w:p w14:paraId="261E337F" w14:textId="094B36AF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b/>
          <w:bCs/>
          <w:sz w:val="24"/>
          <w:szCs w:val="24"/>
        </w:rPr>
        <w:t>Probes</w:t>
      </w:r>
      <w:r w:rsidRPr="001065A1">
        <w:rPr>
          <w:sz w:val="24"/>
          <w:szCs w:val="24"/>
        </w:rPr>
        <w:t>: Can you give examples of situations or conditions that intensified your stress? What actions or changes have helped reduce your stress?</w:t>
      </w:r>
    </w:p>
    <w:p w14:paraId="77958FF9" w14:textId="4EB614E1" w:rsidR="001065A1" w:rsidRPr="00037E94" w:rsidRDefault="001065A1" w:rsidP="00037E9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37E94">
        <w:rPr>
          <w:b/>
          <w:bCs/>
          <w:sz w:val="24"/>
          <w:szCs w:val="24"/>
        </w:rPr>
        <w:t>Work Environment and STS:</w:t>
      </w:r>
    </w:p>
    <w:p w14:paraId="3FC132E0" w14:textId="147D2E11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sz w:val="24"/>
          <w:szCs w:val="24"/>
        </w:rPr>
        <w:t>In your opinion, are there aspects of your work environment that contribute to higher or lower levels of STS?</w:t>
      </w:r>
    </w:p>
    <w:p w14:paraId="71C9991C" w14:textId="7B129F7B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b/>
          <w:bCs/>
          <w:sz w:val="24"/>
          <w:szCs w:val="24"/>
        </w:rPr>
        <w:t>Probes</w:t>
      </w:r>
      <w:r w:rsidRPr="001065A1">
        <w:rPr>
          <w:sz w:val="24"/>
          <w:szCs w:val="24"/>
        </w:rPr>
        <w:t>: How does the work culture or management style impact your stress levels? Are there physical or organizational aspects of your workplace that affect STS?</w:t>
      </w:r>
    </w:p>
    <w:p w14:paraId="4D9AD285" w14:textId="32E35EAF" w:rsidR="001065A1" w:rsidRPr="00037E94" w:rsidRDefault="001065A1" w:rsidP="00037E9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37E94">
        <w:rPr>
          <w:b/>
          <w:bCs/>
          <w:sz w:val="24"/>
          <w:szCs w:val="24"/>
        </w:rPr>
        <w:t>Improving Well-Being and Mental Health:</w:t>
      </w:r>
    </w:p>
    <w:p w14:paraId="478B27F6" w14:textId="0E83AD38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sz w:val="24"/>
          <w:szCs w:val="24"/>
        </w:rPr>
        <w:t>What measures do you think could be implemented to improve the well-being and mental health of nurses facing frequent STS?</w:t>
      </w:r>
    </w:p>
    <w:p w14:paraId="4088D492" w14:textId="3AC10E48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b/>
          <w:bCs/>
          <w:sz w:val="24"/>
          <w:szCs w:val="24"/>
        </w:rPr>
        <w:t>Probes</w:t>
      </w:r>
      <w:r w:rsidRPr="001065A1">
        <w:rPr>
          <w:sz w:val="24"/>
          <w:szCs w:val="24"/>
        </w:rPr>
        <w:t>: Can you suggest any specific policies or support systems? How can these measures be effectively integrated into the nursing environment?</w:t>
      </w:r>
    </w:p>
    <w:p w14:paraId="78CB0162" w14:textId="24DFC3B3" w:rsidR="001065A1" w:rsidRPr="00037E94" w:rsidRDefault="001065A1" w:rsidP="00037E9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37E94">
        <w:rPr>
          <w:b/>
          <w:bCs/>
          <w:sz w:val="24"/>
          <w:szCs w:val="24"/>
        </w:rPr>
        <w:t>Personal Experience with Overwhelming STS:</w:t>
      </w:r>
    </w:p>
    <w:p w14:paraId="1F0109BC" w14:textId="375146D2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sz w:val="24"/>
          <w:szCs w:val="24"/>
        </w:rPr>
        <w:t>Can you recall a time when you felt particularly overwhelmed by STS? How did you handle this, and what kind of support did you seek or receive?</w:t>
      </w:r>
    </w:p>
    <w:p w14:paraId="05DF31F7" w14:textId="36C19014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b/>
          <w:bCs/>
          <w:sz w:val="24"/>
          <w:szCs w:val="24"/>
        </w:rPr>
        <w:t>Probes</w:t>
      </w:r>
      <w:r w:rsidRPr="001065A1">
        <w:rPr>
          <w:sz w:val="24"/>
          <w:szCs w:val="24"/>
        </w:rPr>
        <w:t>: What coping strategies did you find most effective? How responsive and helpful was the support you received?</w:t>
      </w:r>
    </w:p>
    <w:p w14:paraId="4E516717" w14:textId="52C0B8B4" w:rsidR="001065A1" w:rsidRPr="00037E94" w:rsidRDefault="001065A1" w:rsidP="00037E9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37E94">
        <w:rPr>
          <w:b/>
          <w:bCs/>
          <w:sz w:val="24"/>
          <w:szCs w:val="24"/>
        </w:rPr>
        <w:t>Managing STS Professionally:</w:t>
      </w:r>
    </w:p>
    <w:p w14:paraId="23ECC728" w14:textId="43838CA4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sz w:val="24"/>
          <w:szCs w:val="24"/>
        </w:rPr>
        <w:t>How do you manage or deal with STS in your professional capacity?</w:t>
      </w:r>
    </w:p>
    <w:p w14:paraId="4DA10F4A" w14:textId="49663D54" w:rsidR="001065A1" w:rsidRDefault="001065A1" w:rsidP="001065A1">
      <w:pPr>
        <w:jc w:val="both"/>
        <w:rPr>
          <w:sz w:val="24"/>
          <w:szCs w:val="24"/>
        </w:rPr>
      </w:pPr>
      <w:r w:rsidRPr="001065A1">
        <w:rPr>
          <w:b/>
          <w:bCs/>
          <w:sz w:val="24"/>
          <w:szCs w:val="24"/>
        </w:rPr>
        <w:t>Probes</w:t>
      </w:r>
      <w:r w:rsidRPr="001065A1">
        <w:rPr>
          <w:sz w:val="24"/>
          <w:szCs w:val="24"/>
        </w:rPr>
        <w:t>: Are there any routine practices or habits you follow to mitigate stress? How do you balance your professional responsibilities with self-care?</w:t>
      </w:r>
    </w:p>
    <w:p w14:paraId="724BA078" w14:textId="77777777" w:rsidR="00037E94" w:rsidRPr="001065A1" w:rsidRDefault="00037E94" w:rsidP="001065A1">
      <w:pPr>
        <w:jc w:val="both"/>
        <w:rPr>
          <w:sz w:val="24"/>
          <w:szCs w:val="24"/>
        </w:rPr>
      </w:pPr>
    </w:p>
    <w:p w14:paraId="0DA09AC5" w14:textId="663C95CE" w:rsidR="001065A1" w:rsidRPr="00037E94" w:rsidRDefault="001065A1" w:rsidP="00037E9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37E94">
        <w:rPr>
          <w:b/>
          <w:bCs/>
          <w:sz w:val="24"/>
          <w:szCs w:val="24"/>
        </w:rPr>
        <w:lastRenderedPageBreak/>
        <w:t>Reflecting on Personal Growth:</w:t>
      </w:r>
    </w:p>
    <w:p w14:paraId="655E2E1D" w14:textId="50BBD26F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sz w:val="24"/>
          <w:szCs w:val="24"/>
        </w:rPr>
        <w:t>Looking back at your experiences with STS, how do you think they have influenced your personal and professional growth?</w:t>
      </w:r>
    </w:p>
    <w:p w14:paraId="691BF15D" w14:textId="1142C477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b/>
          <w:bCs/>
          <w:sz w:val="24"/>
          <w:szCs w:val="24"/>
        </w:rPr>
        <w:t>Probes</w:t>
      </w:r>
      <w:r w:rsidRPr="001065A1">
        <w:rPr>
          <w:sz w:val="24"/>
          <w:szCs w:val="24"/>
        </w:rPr>
        <w:t>: What lessons have you learned from dealing with stressful situations? How have these experiences shaped your approach to nursing?</w:t>
      </w:r>
    </w:p>
    <w:p w14:paraId="67EE8320" w14:textId="1F9674F1" w:rsidR="001065A1" w:rsidRPr="00037E94" w:rsidRDefault="001065A1" w:rsidP="00037E9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37E94">
        <w:rPr>
          <w:b/>
          <w:bCs/>
          <w:sz w:val="24"/>
          <w:szCs w:val="24"/>
        </w:rPr>
        <w:t>Support Systems and Resources:</w:t>
      </w:r>
    </w:p>
    <w:p w14:paraId="44295DE2" w14:textId="5E1F0D6F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sz w:val="24"/>
          <w:szCs w:val="24"/>
        </w:rPr>
        <w:t>What type of support systems or resources do you believe are essential for nurses dealing with STS?</w:t>
      </w:r>
    </w:p>
    <w:p w14:paraId="0203793A" w14:textId="5FAC0A12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b/>
          <w:bCs/>
          <w:sz w:val="24"/>
          <w:szCs w:val="24"/>
        </w:rPr>
        <w:t>Probes</w:t>
      </w:r>
      <w:r w:rsidRPr="001065A1">
        <w:rPr>
          <w:sz w:val="24"/>
          <w:szCs w:val="24"/>
        </w:rPr>
        <w:t>: Are there specific types of training or educational resources that you find valuable? How can healthcare institutions better support nurses in this regard?</w:t>
      </w:r>
    </w:p>
    <w:p w14:paraId="0B411C5D" w14:textId="6D7DF21A" w:rsidR="001065A1" w:rsidRPr="00037E94" w:rsidRDefault="001065A1" w:rsidP="00037E9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37E94">
        <w:rPr>
          <w:b/>
          <w:bCs/>
          <w:sz w:val="24"/>
          <w:szCs w:val="24"/>
        </w:rPr>
        <w:t>Balancing Work and Personal Life:</w:t>
      </w:r>
    </w:p>
    <w:p w14:paraId="5BE9DA6D" w14:textId="52D7F6F4" w:rsidR="001065A1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sz w:val="24"/>
          <w:szCs w:val="24"/>
        </w:rPr>
        <w:t>How do you balance the demands of your nursing career with your personal life, especially when dealing with STS?</w:t>
      </w:r>
    </w:p>
    <w:p w14:paraId="2406B68A" w14:textId="59785748" w:rsidR="0090691C" w:rsidRPr="001065A1" w:rsidRDefault="001065A1" w:rsidP="001065A1">
      <w:pPr>
        <w:jc w:val="both"/>
        <w:rPr>
          <w:sz w:val="24"/>
          <w:szCs w:val="24"/>
        </w:rPr>
      </w:pPr>
      <w:r w:rsidRPr="001065A1">
        <w:rPr>
          <w:b/>
          <w:bCs/>
          <w:sz w:val="24"/>
          <w:szCs w:val="24"/>
        </w:rPr>
        <w:t>Probes</w:t>
      </w:r>
      <w:r w:rsidRPr="001065A1">
        <w:rPr>
          <w:sz w:val="24"/>
          <w:szCs w:val="24"/>
        </w:rPr>
        <w:t>: What strategies do you use to maintain this balance? How do you prioritize your mental and emotional health?</w:t>
      </w:r>
    </w:p>
    <w:sectPr w:rsidR="0090691C" w:rsidRPr="00106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600CFD"/>
    <w:multiLevelType w:val="hybridMultilevel"/>
    <w:tmpl w:val="24AA1B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7C"/>
    <w:rsid w:val="00037E94"/>
    <w:rsid w:val="001065A1"/>
    <w:rsid w:val="0040667C"/>
    <w:rsid w:val="0090691C"/>
    <w:rsid w:val="00993768"/>
    <w:rsid w:val="00D85BCC"/>
    <w:rsid w:val="00FE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8A35A"/>
  <w15:chartTrackingRefBased/>
  <w15:docId w15:val="{F5C09714-A609-48AF-B07D-E6E8DA2D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Bushra Samir Muheirith Al-Shammari</dc:creator>
  <cp:keywords/>
  <dc:description/>
  <cp:lastModifiedBy>Bushra Samir Muheirith Al-Shammari</cp:lastModifiedBy>
  <cp:revision>3</cp:revision>
  <dcterms:created xsi:type="dcterms:W3CDTF">2023-12-25T21:32:00Z</dcterms:created>
  <dcterms:modified xsi:type="dcterms:W3CDTF">2023-12-25T22:24:00Z</dcterms:modified>
</cp:coreProperties>
</file>