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739702" w14:textId="77777777" w:rsidR="005871B6" w:rsidRDefault="005871B6" w:rsidP="005871B6">
      <w:pPr>
        <w:spacing w:line="384" w:lineRule="auto"/>
        <w:textAlignment w:val="baseline"/>
        <w:rPr>
          <w:rFonts w:eastAsia="함초롬바탕"/>
          <w:color w:val="000000"/>
          <w:szCs w:val="20"/>
        </w:rPr>
      </w:pPr>
      <w:r w:rsidRPr="00B36D3A">
        <w:rPr>
          <w:rFonts w:eastAsia="함초롬바탕"/>
          <w:color w:val="000000"/>
          <w:szCs w:val="20"/>
        </w:rPr>
        <w:t>Appendix 1. Search Strategy Used in Each Database</w:t>
      </w:r>
    </w:p>
    <w:p w14:paraId="4874D356" w14:textId="77777777" w:rsidR="005871B6" w:rsidRPr="00B36D3A" w:rsidRDefault="005871B6" w:rsidP="005871B6">
      <w:pPr>
        <w:textAlignment w:val="baseline"/>
        <w:rPr>
          <w:rFonts w:ascii="함초롬바탕" w:eastAsia="굴림" w:hAnsi="굴림" w:cs="굴림"/>
          <w:color w:val="000000"/>
          <w:szCs w:val="20"/>
        </w:rPr>
      </w:pPr>
      <w:proofErr w:type="spellStart"/>
      <w:r w:rsidRPr="00B36D3A">
        <w:rPr>
          <w:rFonts w:eastAsia="함초롬바탕"/>
          <w:color w:val="000000"/>
          <w:szCs w:val="20"/>
        </w:rPr>
        <w:t>EMbase</w:t>
      </w:r>
      <w:proofErr w:type="spellEnd"/>
    </w:p>
    <w:tbl>
      <w:tblPr>
        <w:tblOverlap w:val="never"/>
        <w:tblW w:w="0" w:type="auto"/>
        <w:tblCellMar>
          <w:top w:w="15" w:type="dxa"/>
          <w:left w:w="15" w:type="dxa"/>
          <w:bottom w:w="15" w:type="dxa"/>
          <w:right w:w="15" w:type="dxa"/>
        </w:tblCellMar>
        <w:tblLook w:val="04A0" w:firstRow="1" w:lastRow="0" w:firstColumn="1" w:lastColumn="0" w:noHBand="0" w:noVBand="1"/>
      </w:tblPr>
      <w:tblGrid>
        <w:gridCol w:w="738"/>
        <w:gridCol w:w="6599"/>
        <w:gridCol w:w="970"/>
      </w:tblGrid>
      <w:tr w:rsidR="005871B6" w:rsidRPr="00B36D3A" w14:paraId="4D453E53" w14:textId="77777777" w:rsidTr="0094244B">
        <w:trPr>
          <w:trHeight w:val="56"/>
        </w:trPr>
        <w:tc>
          <w:tcPr>
            <w:tcW w:w="7953" w:type="dxa"/>
            <w:gridSpan w:val="2"/>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44DC5924" w14:textId="77777777" w:rsidR="005871B6" w:rsidRPr="00B36D3A" w:rsidRDefault="005871B6" w:rsidP="0094244B">
            <w:pPr>
              <w:jc w:val="center"/>
              <w:textAlignment w:val="baseline"/>
              <w:rPr>
                <w:rFonts w:ascii="함초롬바탕" w:eastAsia="굴림" w:hAnsi="굴림" w:cs="굴림"/>
                <w:color w:val="000000"/>
                <w:szCs w:val="20"/>
              </w:rPr>
            </w:pPr>
            <w:r w:rsidRPr="00B36D3A">
              <w:rPr>
                <w:rFonts w:eastAsia="함초롬바탕"/>
                <w:color w:val="000000"/>
                <w:sz w:val="16"/>
                <w:szCs w:val="16"/>
              </w:rPr>
              <w:t>Searches</w:t>
            </w:r>
          </w:p>
        </w:tc>
        <w:tc>
          <w:tcPr>
            <w:tcW w:w="1005"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54549E2E" w14:textId="77777777" w:rsidR="005871B6" w:rsidRPr="00B36D3A" w:rsidRDefault="005871B6" w:rsidP="0094244B">
            <w:pPr>
              <w:jc w:val="center"/>
              <w:textAlignment w:val="baseline"/>
              <w:rPr>
                <w:rFonts w:ascii="함초롬바탕" w:eastAsia="굴림" w:hAnsi="굴림" w:cs="굴림"/>
                <w:color w:val="000000"/>
                <w:szCs w:val="20"/>
              </w:rPr>
            </w:pPr>
            <w:r w:rsidRPr="00B36D3A">
              <w:rPr>
                <w:rFonts w:eastAsia="함초롬바탕"/>
                <w:color w:val="000000"/>
                <w:sz w:val="16"/>
                <w:szCs w:val="16"/>
              </w:rPr>
              <w:t>Result</w:t>
            </w:r>
          </w:p>
        </w:tc>
      </w:tr>
      <w:tr w:rsidR="005871B6" w:rsidRPr="00B36D3A" w14:paraId="7FC0279D" w14:textId="77777777" w:rsidTr="0094244B">
        <w:trPr>
          <w:trHeight w:val="456"/>
        </w:trPr>
        <w:tc>
          <w:tcPr>
            <w:tcW w:w="779" w:type="dxa"/>
            <w:tcBorders>
              <w:top w:val="single" w:sz="2" w:space="0" w:color="000000"/>
              <w:left w:val="nil"/>
              <w:bottom w:val="nil"/>
              <w:right w:val="nil"/>
            </w:tcBorders>
            <w:tcMar>
              <w:top w:w="28" w:type="dxa"/>
              <w:left w:w="102" w:type="dxa"/>
              <w:bottom w:w="28" w:type="dxa"/>
              <w:right w:w="102" w:type="dxa"/>
            </w:tcMar>
            <w:vAlign w:val="center"/>
            <w:hideMark/>
          </w:tcPr>
          <w:p w14:paraId="7474DA67"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#1</w:t>
            </w:r>
          </w:p>
        </w:tc>
        <w:tc>
          <w:tcPr>
            <w:tcW w:w="7174" w:type="dxa"/>
            <w:tcBorders>
              <w:top w:val="single" w:sz="2" w:space="0" w:color="000000"/>
              <w:left w:val="nil"/>
              <w:bottom w:val="nil"/>
              <w:right w:val="nil"/>
            </w:tcBorders>
            <w:tcMar>
              <w:top w:w="28" w:type="dxa"/>
              <w:left w:w="102" w:type="dxa"/>
              <w:bottom w:w="28" w:type="dxa"/>
              <w:right w:w="102" w:type="dxa"/>
            </w:tcMar>
            <w:vAlign w:val="center"/>
            <w:hideMark/>
          </w:tcPr>
          <w:p w14:paraId="41EBA2F8"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 xml:space="preserve">('complementary </w:t>
            </w:r>
            <w:proofErr w:type="spellStart"/>
            <w:r w:rsidRPr="00B36D3A">
              <w:rPr>
                <w:rFonts w:eastAsia="휴먼명조"/>
                <w:color w:val="000000"/>
                <w:sz w:val="16"/>
                <w:szCs w:val="16"/>
              </w:rPr>
              <w:t>therap</w:t>
            </w:r>
            <w:proofErr w:type="spellEnd"/>
            <w:r w:rsidRPr="00B36D3A">
              <w:rPr>
                <w:rFonts w:eastAsia="휴먼명조"/>
                <w:color w:val="000000"/>
                <w:sz w:val="16"/>
                <w:szCs w:val="16"/>
              </w:rPr>
              <w:t>*</w:t>
            </w:r>
            <w:proofErr w:type="gramStart"/>
            <w:r w:rsidRPr="00B36D3A">
              <w:rPr>
                <w:rFonts w:eastAsia="휴먼명조"/>
                <w:color w:val="000000"/>
                <w:sz w:val="16"/>
                <w:szCs w:val="16"/>
              </w:rPr>
              <w:t>':</w:t>
            </w:r>
            <w:proofErr w:type="spellStart"/>
            <w:r w:rsidRPr="00B36D3A">
              <w:rPr>
                <w:rFonts w:eastAsia="휴먼명조"/>
                <w:color w:val="000000"/>
                <w:sz w:val="16"/>
                <w:szCs w:val="16"/>
              </w:rPr>
              <w:t>ab</w:t>
            </w:r>
            <w:proofErr w:type="gramEnd"/>
            <w:r w:rsidRPr="00B36D3A">
              <w:rPr>
                <w:rFonts w:eastAsia="휴먼명조"/>
                <w:color w:val="000000"/>
                <w:sz w:val="16"/>
                <w:szCs w:val="16"/>
              </w:rPr>
              <w:t>,ti</w:t>
            </w:r>
            <w:proofErr w:type="spellEnd"/>
            <w:r w:rsidRPr="00B36D3A">
              <w:rPr>
                <w:rFonts w:eastAsia="휴먼명조"/>
                <w:color w:val="000000"/>
                <w:sz w:val="16"/>
                <w:szCs w:val="16"/>
              </w:rPr>
              <w:t xml:space="preserve"> OR 'complementary medicine':</w:t>
            </w:r>
            <w:proofErr w:type="spellStart"/>
            <w:r w:rsidRPr="00B36D3A">
              <w:rPr>
                <w:rFonts w:eastAsia="휴먼명조"/>
                <w:color w:val="000000"/>
                <w:sz w:val="16"/>
                <w:szCs w:val="16"/>
              </w:rPr>
              <w:t>ab,ti</w:t>
            </w:r>
            <w:proofErr w:type="spellEnd"/>
            <w:r w:rsidRPr="00B36D3A">
              <w:rPr>
                <w:rFonts w:eastAsia="휴먼명조"/>
                <w:color w:val="000000"/>
                <w:sz w:val="16"/>
                <w:szCs w:val="16"/>
              </w:rPr>
              <w:t xml:space="preserve"> OR 'alternative </w:t>
            </w:r>
            <w:proofErr w:type="spellStart"/>
            <w:r w:rsidRPr="00B36D3A">
              <w:rPr>
                <w:rFonts w:eastAsia="휴먼명조"/>
                <w:color w:val="000000"/>
                <w:sz w:val="16"/>
                <w:szCs w:val="16"/>
              </w:rPr>
              <w:t>therap</w:t>
            </w:r>
            <w:proofErr w:type="spellEnd"/>
            <w:r w:rsidRPr="00B36D3A">
              <w:rPr>
                <w:rFonts w:eastAsia="휴먼명조"/>
                <w:color w:val="000000"/>
                <w:sz w:val="16"/>
                <w:szCs w:val="16"/>
              </w:rPr>
              <w:t>*':</w:t>
            </w:r>
            <w:proofErr w:type="spellStart"/>
            <w:r w:rsidRPr="00B36D3A">
              <w:rPr>
                <w:rFonts w:eastAsia="휴먼명조"/>
                <w:color w:val="000000"/>
                <w:sz w:val="16"/>
                <w:szCs w:val="16"/>
              </w:rPr>
              <w:t>ab,ti</w:t>
            </w:r>
            <w:proofErr w:type="spellEnd"/>
            <w:r w:rsidRPr="00B36D3A">
              <w:rPr>
                <w:rFonts w:eastAsia="휴먼명조"/>
                <w:color w:val="000000"/>
                <w:sz w:val="16"/>
                <w:szCs w:val="16"/>
              </w:rPr>
              <w:t xml:space="preserve"> OR 'alternative medicine':</w:t>
            </w:r>
            <w:proofErr w:type="spellStart"/>
            <w:r w:rsidRPr="00B36D3A">
              <w:rPr>
                <w:rFonts w:eastAsia="휴먼명조"/>
                <w:color w:val="000000"/>
                <w:sz w:val="16"/>
                <w:szCs w:val="16"/>
              </w:rPr>
              <w:t>ab,ti</w:t>
            </w:r>
            <w:proofErr w:type="spellEnd"/>
            <w:r w:rsidRPr="00B36D3A">
              <w:rPr>
                <w:rFonts w:eastAsia="휴먼명조"/>
                <w:color w:val="000000"/>
                <w:sz w:val="16"/>
                <w:szCs w:val="16"/>
              </w:rPr>
              <w:t>) AND [2018-2023]/</w:t>
            </w:r>
            <w:proofErr w:type="spellStart"/>
            <w:r w:rsidRPr="00B36D3A">
              <w:rPr>
                <w:rFonts w:eastAsia="휴먼명조"/>
                <w:color w:val="000000"/>
                <w:sz w:val="16"/>
                <w:szCs w:val="16"/>
              </w:rPr>
              <w:t>py</w:t>
            </w:r>
            <w:proofErr w:type="spellEnd"/>
          </w:p>
        </w:tc>
        <w:tc>
          <w:tcPr>
            <w:tcW w:w="1005" w:type="dxa"/>
            <w:tcBorders>
              <w:top w:val="single" w:sz="2" w:space="0" w:color="000000"/>
              <w:left w:val="nil"/>
              <w:bottom w:val="nil"/>
              <w:right w:val="nil"/>
            </w:tcBorders>
            <w:tcMar>
              <w:top w:w="28" w:type="dxa"/>
              <w:left w:w="102" w:type="dxa"/>
              <w:bottom w:w="28" w:type="dxa"/>
              <w:right w:w="102" w:type="dxa"/>
            </w:tcMar>
            <w:vAlign w:val="center"/>
            <w:hideMark/>
          </w:tcPr>
          <w:p w14:paraId="07D7E02F"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16,876</w:t>
            </w:r>
          </w:p>
        </w:tc>
      </w:tr>
      <w:tr w:rsidR="005871B6" w:rsidRPr="00B36D3A" w14:paraId="18E4305A" w14:textId="77777777" w:rsidTr="0094244B">
        <w:trPr>
          <w:trHeight w:val="216"/>
        </w:trPr>
        <w:tc>
          <w:tcPr>
            <w:tcW w:w="779" w:type="dxa"/>
            <w:tcBorders>
              <w:top w:val="nil"/>
              <w:left w:val="nil"/>
              <w:bottom w:val="nil"/>
              <w:right w:val="nil"/>
            </w:tcBorders>
            <w:tcMar>
              <w:top w:w="28" w:type="dxa"/>
              <w:left w:w="102" w:type="dxa"/>
              <w:bottom w:w="28" w:type="dxa"/>
              <w:right w:w="102" w:type="dxa"/>
            </w:tcMar>
            <w:vAlign w:val="center"/>
            <w:hideMark/>
          </w:tcPr>
          <w:p w14:paraId="09BCA940"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#2</w:t>
            </w:r>
          </w:p>
        </w:tc>
        <w:tc>
          <w:tcPr>
            <w:tcW w:w="7174" w:type="dxa"/>
            <w:tcBorders>
              <w:top w:val="nil"/>
              <w:left w:val="nil"/>
              <w:bottom w:val="nil"/>
              <w:right w:val="nil"/>
            </w:tcBorders>
            <w:tcMar>
              <w:top w:w="28" w:type="dxa"/>
              <w:left w:w="102" w:type="dxa"/>
              <w:bottom w:w="28" w:type="dxa"/>
              <w:right w:w="102" w:type="dxa"/>
            </w:tcMar>
            <w:vAlign w:val="center"/>
            <w:hideMark/>
          </w:tcPr>
          <w:p w14:paraId="25B5AF6E" w14:textId="77777777" w:rsidR="005871B6" w:rsidRPr="00450152" w:rsidRDefault="005871B6" w:rsidP="0094244B">
            <w:pPr>
              <w:textAlignment w:val="baseline"/>
              <w:rPr>
                <w:rFonts w:eastAsia="휴먼명조"/>
                <w:color w:val="000000"/>
                <w:sz w:val="16"/>
                <w:szCs w:val="16"/>
              </w:rPr>
            </w:pPr>
            <w:r w:rsidRPr="00450152">
              <w:rPr>
                <w:rFonts w:eastAsia="휴먼명조" w:hint="eastAsia"/>
                <w:color w:val="000000"/>
                <w:sz w:val="16"/>
                <w:szCs w:val="16"/>
              </w:rPr>
              <w:t>D</w:t>
            </w:r>
            <w:r w:rsidRPr="00450152">
              <w:rPr>
                <w:rFonts w:eastAsia="휴먼명조"/>
                <w:color w:val="000000"/>
                <w:sz w:val="16"/>
                <w:szCs w:val="16"/>
              </w:rPr>
              <w:t>uplication</w:t>
            </w:r>
          </w:p>
        </w:tc>
        <w:tc>
          <w:tcPr>
            <w:tcW w:w="1005" w:type="dxa"/>
            <w:tcBorders>
              <w:top w:val="nil"/>
              <w:left w:val="nil"/>
              <w:bottom w:val="nil"/>
              <w:right w:val="nil"/>
            </w:tcBorders>
            <w:tcMar>
              <w:top w:w="28" w:type="dxa"/>
              <w:left w:w="102" w:type="dxa"/>
              <w:bottom w:w="28" w:type="dxa"/>
              <w:right w:w="102" w:type="dxa"/>
            </w:tcMar>
            <w:vAlign w:val="center"/>
            <w:hideMark/>
          </w:tcPr>
          <w:p w14:paraId="4617C4C2"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5667</w:t>
            </w:r>
          </w:p>
        </w:tc>
      </w:tr>
      <w:tr w:rsidR="005871B6" w:rsidRPr="00B36D3A" w14:paraId="10A750CC" w14:textId="77777777" w:rsidTr="0094244B">
        <w:trPr>
          <w:trHeight w:val="216"/>
        </w:trPr>
        <w:tc>
          <w:tcPr>
            <w:tcW w:w="779" w:type="dxa"/>
            <w:tcBorders>
              <w:top w:val="nil"/>
              <w:left w:val="nil"/>
              <w:bottom w:val="nil"/>
              <w:right w:val="nil"/>
            </w:tcBorders>
            <w:tcMar>
              <w:top w:w="28" w:type="dxa"/>
              <w:left w:w="102" w:type="dxa"/>
              <w:bottom w:w="28" w:type="dxa"/>
              <w:right w:w="102" w:type="dxa"/>
            </w:tcMar>
            <w:vAlign w:val="center"/>
            <w:hideMark/>
          </w:tcPr>
          <w:p w14:paraId="051FB96D"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#3</w:t>
            </w:r>
          </w:p>
        </w:tc>
        <w:tc>
          <w:tcPr>
            <w:tcW w:w="7174" w:type="dxa"/>
            <w:tcBorders>
              <w:top w:val="nil"/>
              <w:left w:val="nil"/>
              <w:bottom w:val="nil"/>
              <w:right w:val="nil"/>
            </w:tcBorders>
            <w:tcMar>
              <w:top w:w="28" w:type="dxa"/>
              <w:left w:w="102" w:type="dxa"/>
              <w:bottom w:w="28" w:type="dxa"/>
              <w:right w:w="102" w:type="dxa"/>
            </w:tcMar>
            <w:vAlign w:val="center"/>
            <w:hideMark/>
          </w:tcPr>
          <w:p w14:paraId="2D193E13" w14:textId="77777777" w:rsidR="005871B6" w:rsidRPr="00450152" w:rsidRDefault="005871B6" w:rsidP="0094244B">
            <w:pPr>
              <w:textAlignment w:val="baseline"/>
              <w:rPr>
                <w:rFonts w:eastAsia="휴먼명조"/>
                <w:color w:val="000000"/>
                <w:sz w:val="16"/>
                <w:szCs w:val="16"/>
              </w:rPr>
            </w:pPr>
            <w:r w:rsidRPr="00450152">
              <w:rPr>
                <w:rFonts w:eastAsia="휴먼명조"/>
                <w:color w:val="000000"/>
                <w:sz w:val="16"/>
                <w:szCs w:val="16"/>
              </w:rPr>
              <w:t>Manual Duplication</w:t>
            </w:r>
          </w:p>
        </w:tc>
        <w:tc>
          <w:tcPr>
            <w:tcW w:w="1005" w:type="dxa"/>
            <w:tcBorders>
              <w:top w:val="nil"/>
              <w:left w:val="nil"/>
              <w:bottom w:val="nil"/>
              <w:right w:val="nil"/>
            </w:tcBorders>
            <w:tcMar>
              <w:top w:w="28" w:type="dxa"/>
              <w:left w:w="102" w:type="dxa"/>
              <w:bottom w:w="28" w:type="dxa"/>
              <w:right w:w="102" w:type="dxa"/>
            </w:tcMar>
            <w:vAlign w:val="center"/>
            <w:hideMark/>
          </w:tcPr>
          <w:p w14:paraId="3C6F3093"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34</w:t>
            </w:r>
          </w:p>
        </w:tc>
      </w:tr>
      <w:tr w:rsidR="005871B6" w:rsidRPr="00B36D3A" w14:paraId="799B67F8" w14:textId="77777777" w:rsidTr="0094244B">
        <w:trPr>
          <w:trHeight w:val="216"/>
        </w:trPr>
        <w:tc>
          <w:tcPr>
            <w:tcW w:w="779" w:type="dxa"/>
            <w:tcBorders>
              <w:top w:val="nil"/>
              <w:left w:val="nil"/>
              <w:bottom w:val="nil"/>
              <w:right w:val="nil"/>
            </w:tcBorders>
            <w:tcMar>
              <w:top w:w="28" w:type="dxa"/>
              <w:left w:w="102" w:type="dxa"/>
              <w:bottom w:w="28" w:type="dxa"/>
              <w:right w:w="102" w:type="dxa"/>
            </w:tcMar>
            <w:vAlign w:val="center"/>
            <w:hideMark/>
          </w:tcPr>
          <w:p w14:paraId="7DD349F8"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#4</w:t>
            </w:r>
          </w:p>
        </w:tc>
        <w:tc>
          <w:tcPr>
            <w:tcW w:w="7174" w:type="dxa"/>
            <w:tcBorders>
              <w:top w:val="nil"/>
              <w:left w:val="nil"/>
              <w:bottom w:val="nil"/>
              <w:right w:val="nil"/>
            </w:tcBorders>
            <w:tcMar>
              <w:top w:w="28" w:type="dxa"/>
              <w:left w:w="102" w:type="dxa"/>
              <w:bottom w:w="28" w:type="dxa"/>
              <w:right w:w="102" w:type="dxa"/>
            </w:tcMar>
            <w:vAlign w:val="center"/>
            <w:hideMark/>
          </w:tcPr>
          <w:p w14:paraId="2DC9A136"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Retractions</w:t>
            </w:r>
          </w:p>
        </w:tc>
        <w:tc>
          <w:tcPr>
            <w:tcW w:w="1005" w:type="dxa"/>
            <w:tcBorders>
              <w:top w:val="nil"/>
              <w:left w:val="nil"/>
              <w:bottom w:val="nil"/>
              <w:right w:val="nil"/>
            </w:tcBorders>
            <w:tcMar>
              <w:top w:w="28" w:type="dxa"/>
              <w:left w:w="102" w:type="dxa"/>
              <w:bottom w:w="28" w:type="dxa"/>
              <w:right w:w="102" w:type="dxa"/>
            </w:tcMar>
            <w:vAlign w:val="center"/>
            <w:hideMark/>
          </w:tcPr>
          <w:p w14:paraId="2B3A60AC"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496</w:t>
            </w:r>
          </w:p>
        </w:tc>
      </w:tr>
      <w:tr w:rsidR="005871B6" w:rsidRPr="00B36D3A" w14:paraId="78DE766C" w14:textId="77777777" w:rsidTr="0094244B">
        <w:trPr>
          <w:trHeight w:val="216"/>
        </w:trPr>
        <w:tc>
          <w:tcPr>
            <w:tcW w:w="779" w:type="dxa"/>
            <w:tcBorders>
              <w:top w:val="nil"/>
              <w:left w:val="nil"/>
              <w:bottom w:val="single" w:sz="2" w:space="0" w:color="000000"/>
              <w:right w:val="nil"/>
            </w:tcBorders>
            <w:tcMar>
              <w:top w:w="28" w:type="dxa"/>
              <w:left w:w="102" w:type="dxa"/>
              <w:bottom w:w="28" w:type="dxa"/>
              <w:right w:w="102" w:type="dxa"/>
            </w:tcMar>
            <w:vAlign w:val="center"/>
            <w:hideMark/>
          </w:tcPr>
          <w:p w14:paraId="59F08BDB"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#5</w:t>
            </w:r>
          </w:p>
        </w:tc>
        <w:tc>
          <w:tcPr>
            <w:tcW w:w="7174" w:type="dxa"/>
            <w:tcBorders>
              <w:top w:val="nil"/>
              <w:left w:val="nil"/>
              <w:bottom w:val="single" w:sz="2" w:space="0" w:color="000000"/>
              <w:right w:val="nil"/>
            </w:tcBorders>
            <w:tcMar>
              <w:top w:w="28" w:type="dxa"/>
              <w:left w:w="102" w:type="dxa"/>
              <w:bottom w:w="28" w:type="dxa"/>
              <w:right w:w="102" w:type="dxa"/>
            </w:tcMar>
            <w:vAlign w:val="center"/>
            <w:hideMark/>
          </w:tcPr>
          <w:p w14:paraId="7C3226A6"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#1 AND #2 AND #3</w:t>
            </w:r>
          </w:p>
        </w:tc>
        <w:tc>
          <w:tcPr>
            <w:tcW w:w="1005" w:type="dxa"/>
            <w:tcBorders>
              <w:top w:val="nil"/>
              <w:left w:val="nil"/>
              <w:bottom w:val="single" w:sz="2" w:space="0" w:color="000000"/>
              <w:right w:val="nil"/>
            </w:tcBorders>
            <w:tcMar>
              <w:top w:w="28" w:type="dxa"/>
              <w:left w:w="102" w:type="dxa"/>
              <w:bottom w:w="28" w:type="dxa"/>
              <w:right w:w="102" w:type="dxa"/>
            </w:tcMar>
            <w:vAlign w:val="center"/>
            <w:hideMark/>
          </w:tcPr>
          <w:p w14:paraId="2B01A332"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10,679</w:t>
            </w:r>
          </w:p>
        </w:tc>
      </w:tr>
    </w:tbl>
    <w:p w14:paraId="09721575" w14:textId="77777777" w:rsidR="005871B6" w:rsidRPr="00B36D3A" w:rsidRDefault="005871B6" w:rsidP="005871B6">
      <w:pPr>
        <w:textAlignment w:val="baseline"/>
        <w:rPr>
          <w:rFonts w:ascii="함초롬바탕" w:eastAsia="굴림" w:hAnsi="굴림" w:cs="굴림"/>
          <w:color w:val="000000"/>
          <w:szCs w:val="20"/>
        </w:rPr>
      </w:pPr>
      <w:r w:rsidRPr="00B36D3A">
        <w:rPr>
          <w:rFonts w:eastAsia="함초롬바탕"/>
          <w:color w:val="000000"/>
          <w:szCs w:val="20"/>
        </w:rPr>
        <w:t>Cochrane</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738"/>
        <w:gridCol w:w="6603"/>
        <w:gridCol w:w="966"/>
      </w:tblGrid>
      <w:tr w:rsidR="005871B6" w:rsidRPr="00B36D3A" w14:paraId="30A9586B" w14:textId="77777777" w:rsidTr="0094244B">
        <w:trPr>
          <w:trHeight w:val="56"/>
        </w:trPr>
        <w:tc>
          <w:tcPr>
            <w:tcW w:w="7953" w:type="dxa"/>
            <w:gridSpan w:val="2"/>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78ADE5AB" w14:textId="77777777" w:rsidR="005871B6" w:rsidRPr="00B36D3A" w:rsidRDefault="005871B6" w:rsidP="0094244B">
            <w:pPr>
              <w:jc w:val="center"/>
              <w:textAlignment w:val="baseline"/>
              <w:rPr>
                <w:rFonts w:ascii="함초롬바탕" w:eastAsia="굴림" w:hAnsi="굴림" w:cs="굴림"/>
                <w:color w:val="000000"/>
                <w:szCs w:val="20"/>
              </w:rPr>
            </w:pPr>
            <w:r w:rsidRPr="00B36D3A">
              <w:rPr>
                <w:rFonts w:eastAsia="함초롬바탕"/>
                <w:color w:val="000000"/>
                <w:sz w:val="16"/>
                <w:szCs w:val="16"/>
              </w:rPr>
              <w:t>Searches</w:t>
            </w:r>
          </w:p>
        </w:tc>
        <w:tc>
          <w:tcPr>
            <w:tcW w:w="1005"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4250CBDB" w14:textId="77777777" w:rsidR="005871B6" w:rsidRPr="00B36D3A" w:rsidRDefault="005871B6" w:rsidP="0094244B">
            <w:pPr>
              <w:jc w:val="center"/>
              <w:textAlignment w:val="baseline"/>
              <w:rPr>
                <w:rFonts w:ascii="함초롬바탕" w:eastAsia="굴림" w:hAnsi="굴림" w:cs="굴림"/>
                <w:color w:val="000000"/>
                <w:szCs w:val="20"/>
              </w:rPr>
            </w:pPr>
            <w:r w:rsidRPr="00B36D3A">
              <w:rPr>
                <w:rFonts w:eastAsia="함초롬바탕"/>
                <w:color w:val="000000"/>
                <w:sz w:val="16"/>
                <w:szCs w:val="16"/>
              </w:rPr>
              <w:t>Result</w:t>
            </w:r>
          </w:p>
        </w:tc>
      </w:tr>
      <w:tr w:rsidR="005871B6" w:rsidRPr="00B36D3A" w14:paraId="5D6C2D48" w14:textId="77777777" w:rsidTr="0094244B">
        <w:trPr>
          <w:trHeight w:val="56"/>
        </w:trPr>
        <w:tc>
          <w:tcPr>
            <w:tcW w:w="779"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6BB1BBC3"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#1</w:t>
            </w:r>
          </w:p>
        </w:tc>
        <w:tc>
          <w:tcPr>
            <w:tcW w:w="7174"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1C7D1F34"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 xml:space="preserve">((((complementary </w:t>
            </w:r>
            <w:proofErr w:type="spellStart"/>
            <w:r w:rsidRPr="00B36D3A">
              <w:rPr>
                <w:rFonts w:eastAsia="휴먼명조"/>
                <w:color w:val="000000"/>
                <w:sz w:val="16"/>
                <w:szCs w:val="16"/>
              </w:rPr>
              <w:t>therap</w:t>
            </w:r>
            <w:proofErr w:type="spellEnd"/>
            <w:r w:rsidRPr="00B36D3A">
              <w:rPr>
                <w:rFonts w:eastAsia="휴먼명조"/>
                <w:color w:val="000000"/>
                <w:sz w:val="16"/>
                <w:szCs w:val="16"/>
              </w:rPr>
              <w:t xml:space="preserve">*) OR (complementary medicine) OR (alternative </w:t>
            </w:r>
            <w:proofErr w:type="spellStart"/>
            <w:r w:rsidRPr="00B36D3A">
              <w:rPr>
                <w:rFonts w:eastAsia="휴먼명조"/>
                <w:color w:val="000000"/>
                <w:sz w:val="16"/>
                <w:szCs w:val="16"/>
              </w:rPr>
              <w:t>therap</w:t>
            </w:r>
            <w:proofErr w:type="spellEnd"/>
            <w:r w:rsidRPr="00B36D3A">
              <w:rPr>
                <w:rFonts w:eastAsia="휴먼명조"/>
                <w:color w:val="000000"/>
                <w:sz w:val="16"/>
                <w:szCs w:val="16"/>
              </w:rPr>
              <w:t xml:space="preserve">*) OR (alternative </w:t>
            </w:r>
            <w:proofErr w:type="spellStart"/>
            <w:r w:rsidRPr="00B36D3A">
              <w:rPr>
                <w:rFonts w:eastAsia="휴먼명조"/>
                <w:color w:val="000000"/>
                <w:sz w:val="16"/>
                <w:szCs w:val="16"/>
              </w:rPr>
              <w:t>madicine</w:t>
            </w:r>
            <w:proofErr w:type="spellEnd"/>
            <w:r w:rsidRPr="00B36D3A">
              <w:rPr>
                <w:rFonts w:eastAsia="휴먼명조"/>
                <w:color w:val="000000"/>
                <w:sz w:val="16"/>
                <w:szCs w:val="16"/>
              </w:rPr>
              <w:t>))))</w:t>
            </w:r>
          </w:p>
        </w:tc>
        <w:tc>
          <w:tcPr>
            <w:tcW w:w="1005"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0722CF02"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364</w:t>
            </w:r>
          </w:p>
        </w:tc>
      </w:tr>
    </w:tbl>
    <w:p w14:paraId="1A120DC8" w14:textId="77777777" w:rsidR="005871B6" w:rsidRPr="00B36D3A" w:rsidRDefault="005871B6" w:rsidP="005871B6">
      <w:pPr>
        <w:textAlignment w:val="baseline"/>
        <w:rPr>
          <w:rFonts w:ascii="함초롬바탕" w:eastAsia="굴림" w:hAnsi="굴림" w:cs="굴림"/>
          <w:color w:val="000000"/>
          <w:szCs w:val="20"/>
        </w:rPr>
      </w:pPr>
      <w:r w:rsidRPr="00B36D3A">
        <w:rPr>
          <w:rFonts w:eastAsia="함초롬바탕"/>
          <w:color w:val="000000"/>
          <w:szCs w:val="20"/>
        </w:rPr>
        <w:t>PubMed Central</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737"/>
        <w:gridCol w:w="6598"/>
        <w:gridCol w:w="972"/>
      </w:tblGrid>
      <w:tr w:rsidR="005871B6" w:rsidRPr="00B36D3A" w14:paraId="43219200" w14:textId="77777777" w:rsidTr="0094244B">
        <w:trPr>
          <w:trHeight w:val="56"/>
        </w:trPr>
        <w:tc>
          <w:tcPr>
            <w:tcW w:w="7953" w:type="dxa"/>
            <w:gridSpan w:val="2"/>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41A77757" w14:textId="77777777" w:rsidR="005871B6" w:rsidRPr="00B36D3A" w:rsidRDefault="005871B6" w:rsidP="0094244B">
            <w:pPr>
              <w:jc w:val="center"/>
              <w:textAlignment w:val="baseline"/>
              <w:rPr>
                <w:rFonts w:ascii="함초롬바탕" w:eastAsia="굴림" w:hAnsi="굴림" w:cs="굴림"/>
                <w:color w:val="000000"/>
                <w:szCs w:val="20"/>
              </w:rPr>
            </w:pPr>
            <w:r w:rsidRPr="00B36D3A">
              <w:rPr>
                <w:rFonts w:eastAsia="함초롬바탕"/>
                <w:color w:val="000000"/>
                <w:sz w:val="16"/>
                <w:szCs w:val="16"/>
              </w:rPr>
              <w:t>Searches</w:t>
            </w:r>
          </w:p>
        </w:tc>
        <w:tc>
          <w:tcPr>
            <w:tcW w:w="1005"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509A1B99" w14:textId="77777777" w:rsidR="005871B6" w:rsidRPr="00B36D3A" w:rsidRDefault="005871B6" w:rsidP="0094244B">
            <w:pPr>
              <w:jc w:val="center"/>
              <w:textAlignment w:val="baseline"/>
              <w:rPr>
                <w:rFonts w:ascii="함초롬바탕" w:eastAsia="굴림" w:hAnsi="굴림" w:cs="굴림"/>
                <w:color w:val="000000"/>
                <w:szCs w:val="20"/>
              </w:rPr>
            </w:pPr>
            <w:r w:rsidRPr="00B36D3A">
              <w:rPr>
                <w:rFonts w:eastAsia="함초롬바탕"/>
                <w:color w:val="000000"/>
                <w:sz w:val="16"/>
                <w:szCs w:val="16"/>
              </w:rPr>
              <w:t>Result</w:t>
            </w:r>
          </w:p>
        </w:tc>
      </w:tr>
      <w:tr w:rsidR="005871B6" w:rsidRPr="00B36D3A" w14:paraId="0EB9ADD8" w14:textId="77777777" w:rsidTr="0094244B">
        <w:trPr>
          <w:trHeight w:val="456"/>
        </w:trPr>
        <w:tc>
          <w:tcPr>
            <w:tcW w:w="779" w:type="dxa"/>
            <w:tcBorders>
              <w:top w:val="single" w:sz="2" w:space="0" w:color="000000"/>
              <w:left w:val="nil"/>
              <w:bottom w:val="nil"/>
              <w:right w:val="nil"/>
            </w:tcBorders>
            <w:tcMar>
              <w:top w:w="28" w:type="dxa"/>
              <w:left w:w="102" w:type="dxa"/>
              <w:bottom w:w="28" w:type="dxa"/>
              <w:right w:w="102" w:type="dxa"/>
            </w:tcMar>
            <w:vAlign w:val="center"/>
            <w:hideMark/>
          </w:tcPr>
          <w:p w14:paraId="79EAE689"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#1</w:t>
            </w:r>
          </w:p>
        </w:tc>
        <w:tc>
          <w:tcPr>
            <w:tcW w:w="7174" w:type="dxa"/>
            <w:tcBorders>
              <w:top w:val="single" w:sz="2" w:space="0" w:color="000000"/>
              <w:left w:val="nil"/>
              <w:bottom w:val="nil"/>
              <w:right w:val="nil"/>
            </w:tcBorders>
            <w:tcMar>
              <w:top w:w="28" w:type="dxa"/>
              <w:left w:w="102" w:type="dxa"/>
              <w:bottom w:w="28" w:type="dxa"/>
              <w:right w:w="102" w:type="dxa"/>
            </w:tcMar>
            <w:vAlign w:val="center"/>
            <w:hideMark/>
          </w:tcPr>
          <w:p w14:paraId="439AFC1F"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 xml:space="preserve">(complementary </w:t>
            </w:r>
            <w:proofErr w:type="spellStart"/>
            <w:r w:rsidRPr="00B36D3A">
              <w:rPr>
                <w:rFonts w:eastAsia="휴먼명조"/>
                <w:color w:val="000000"/>
                <w:sz w:val="16"/>
                <w:szCs w:val="16"/>
              </w:rPr>
              <w:t>therap</w:t>
            </w:r>
            <w:proofErr w:type="spellEnd"/>
            <w:r w:rsidRPr="00B36D3A">
              <w:rPr>
                <w:rFonts w:eastAsia="휴먼명조"/>
                <w:color w:val="000000"/>
                <w:sz w:val="16"/>
                <w:szCs w:val="16"/>
              </w:rPr>
              <w:t xml:space="preserve">*) OR (complementary medicine) OR (alternative </w:t>
            </w:r>
            <w:proofErr w:type="spellStart"/>
            <w:r w:rsidRPr="00B36D3A">
              <w:rPr>
                <w:rFonts w:eastAsia="휴먼명조"/>
                <w:color w:val="000000"/>
                <w:sz w:val="16"/>
                <w:szCs w:val="16"/>
              </w:rPr>
              <w:t>therap</w:t>
            </w:r>
            <w:proofErr w:type="spellEnd"/>
            <w:r w:rsidRPr="00B36D3A">
              <w:rPr>
                <w:rFonts w:eastAsia="휴먼명조"/>
                <w:color w:val="000000"/>
                <w:sz w:val="16"/>
                <w:szCs w:val="16"/>
              </w:rPr>
              <w:t xml:space="preserve">*) OR (alternative </w:t>
            </w:r>
            <w:proofErr w:type="spellStart"/>
            <w:r w:rsidRPr="00B36D3A">
              <w:rPr>
                <w:rFonts w:eastAsia="휴먼명조"/>
                <w:color w:val="000000"/>
                <w:sz w:val="16"/>
                <w:szCs w:val="16"/>
              </w:rPr>
              <w:t>madicine</w:t>
            </w:r>
            <w:proofErr w:type="spellEnd"/>
            <w:r w:rsidRPr="00B36D3A">
              <w:rPr>
                <w:rFonts w:eastAsia="휴먼명조"/>
                <w:color w:val="000000"/>
                <w:sz w:val="16"/>
                <w:szCs w:val="16"/>
              </w:rPr>
              <w:t xml:space="preserve">) </w:t>
            </w:r>
            <w:r w:rsidRPr="00B36D3A">
              <w:rPr>
                <w:rFonts w:eastAsia="함초롬바탕"/>
                <w:color w:val="000000"/>
                <w:sz w:val="16"/>
                <w:szCs w:val="16"/>
              </w:rPr>
              <w:t>"2018/01/01"[Date - Publication]</w:t>
            </w:r>
          </w:p>
        </w:tc>
        <w:tc>
          <w:tcPr>
            <w:tcW w:w="1005" w:type="dxa"/>
            <w:tcBorders>
              <w:top w:val="single" w:sz="2" w:space="0" w:color="000000"/>
              <w:left w:val="nil"/>
              <w:bottom w:val="nil"/>
              <w:right w:val="nil"/>
            </w:tcBorders>
            <w:tcMar>
              <w:top w:w="28" w:type="dxa"/>
              <w:left w:w="102" w:type="dxa"/>
              <w:bottom w:w="28" w:type="dxa"/>
              <w:right w:w="102" w:type="dxa"/>
            </w:tcMar>
            <w:vAlign w:val="center"/>
            <w:hideMark/>
          </w:tcPr>
          <w:p w14:paraId="2BC70FE6"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pacing w:val="-10"/>
                <w:sz w:val="16"/>
                <w:szCs w:val="16"/>
              </w:rPr>
              <w:t>10,867</w:t>
            </w:r>
          </w:p>
        </w:tc>
      </w:tr>
      <w:tr w:rsidR="005871B6" w:rsidRPr="00B36D3A" w14:paraId="50050E16" w14:textId="77777777" w:rsidTr="0094244B">
        <w:trPr>
          <w:trHeight w:val="216"/>
        </w:trPr>
        <w:tc>
          <w:tcPr>
            <w:tcW w:w="779" w:type="dxa"/>
            <w:tcBorders>
              <w:top w:val="nil"/>
              <w:left w:val="nil"/>
              <w:bottom w:val="single" w:sz="2" w:space="0" w:color="000000"/>
              <w:right w:val="nil"/>
            </w:tcBorders>
            <w:tcMar>
              <w:top w:w="28" w:type="dxa"/>
              <w:left w:w="102" w:type="dxa"/>
              <w:bottom w:w="28" w:type="dxa"/>
              <w:right w:w="102" w:type="dxa"/>
            </w:tcMar>
            <w:vAlign w:val="center"/>
            <w:hideMark/>
          </w:tcPr>
          <w:p w14:paraId="044EEF4B"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#2</w:t>
            </w:r>
          </w:p>
        </w:tc>
        <w:tc>
          <w:tcPr>
            <w:tcW w:w="7174" w:type="dxa"/>
            <w:tcBorders>
              <w:top w:val="nil"/>
              <w:left w:val="nil"/>
              <w:bottom w:val="single" w:sz="2" w:space="0" w:color="000000"/>
              <w:right w:val="nil"/>
            </w:tcBorders>
            <w:tcMar>
              <w:top w:w="28" w:type="dxa"/>
              <w:left w:w="102" w:type="dxa"/>
              <w:bottom w:w="28" w:type="dxa"/>
              <w:right w:w="102" w:type="dxa"/>
            </w:tcMar>
            <w:vAlign w:val="center"/>
            <w:hideMark/>
          </w:tcPr>
          <w:p w14:paraId="633ED015"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English</w:t>
            </w:r>
          </w:p>
        </w:tc>
        <w:tc>
          <w:tcPr>
            <w:tcW w:w="1005" w:type="dxa"/>
            <w:tcBorders>
              <w:top w:val="nil"/>
              <w:left w:val="nil"/>
              <w:bottom w:val="single" w:sz="2" w:space="0" w:color="000000"/>
              <w:right w:val="nil"/>
            </w:tcBorders>
            <w:tcMar>
              <w:top w:w="28" w:type="dxa"/>
              <w:left w:w="102" w:type="dxa"/>
              <w:bottom w:w="28" w:type="dxa"/>
              <w:right w:w="102" w:type="dxa"/>
            </w:tcMar>
            <w:vAlign w:val="center"/>
            <w:hideMark/>
          </w:tcPr>
          <w:p w14:paraId="7BC1AC89" w14:textId="77777777" w:rsidR="005871B6" w:rsidRPr="00B36D3A" w:rsidRDefault="005871B6" w:rsidP="0094244B">
            <w:pPr>
              <w:ind w:right="30"/>
              <w:textAlignment w:val="baseline"/>
              <w:rPr>
                <w:rFonts w:ascii="함초롬바탕" w:eastAsia="굴림" w:hAnsi="굴림" w:cs="굴림"/>
                <w:color w:val="000000"/>
                <w:szCs w:val="20"/>
              </w:rPr>
            </w:pPr>
            <w:r w:rsidRPr="00B36D3A">
              <w:rPr>
                <w:rFonts w:eastAsia="함초롬바탕"/>
                <w:color w:val="000000"/>
                <w:sz w:val="16"/>
                <w:szCs w:val="16"/>
              </w:rPr>
              <w:t>10,681</w:t>
            </w:r>
          </w:p>
        </w:tc>
      </w:tr>
    </w:tbl>
    <w:p w14:paraId="6CFA47D1" w14:textId="77777777" w:rsidR="005871B6" w:rsidRPr="00B36D3A" w:rsidRDefault="005871B6" w:rsidP="005871B6">
      <w:pPr>
        <w:textAlignment w:val="baseline"/>
        <w:rPr>
          <w:rFonts w:ascii="함초롬바탕" w:eastAsia="굴림" w:hAnsi="굴림" w:cs="굴림"/>
          <w:color w:val="000000"/>
          <w:szCs w:val="20"/>
        </w:rPr>
      </w:pPr>
      <w:r w:rsidRPr="00B36D3A">
        <w:rPr>
          <w:rFonts w:eastAsia="함초롬바탕"/>
          <w:color w:val="000000"/>
          <w:szCs w:val="20"/>
        </w:rPr>
        <w:t>CINAHL</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739"/>
        <w:gridCol w:w="6601"/>
        <w:gridCol w:w="967"/>
      </w:tblGrid>
      <w:tr w:rsidR="005871B6" w:rsidRPr="00B36D3A" w14:paraId="5215AEF2" w14:textId="77777777" w:rsidTr="0094244B">
        <w:trPr>
          <w:trHeight w:val="56"/>
        </w:trPr>
        <w:tc>
          <w:tcPr>
            <w:tcW w:w="7953" w:type="dxa"/>
            <w:gridSpan w:val="2"/>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58A2175C" w14:textId="77777777" w:rsidR="005871B6" w:rsidRPr="00B36D3A" w:rsidRDefault="005871B6" w:rsidP="0094244B">
            <w:pPr>
              <w:jc w:val="center"/>
              <w:textAlignment w:val="baseline"/>
              <w:rPr>
                <w:rFonts w:ascii="함초롬바탕" w:eastAsia="굴림" w:hAnsi="굴림" w:cs="굴림"/>
                <w:color w:val="000000"/>
                <w:szCs w:val="20"/>
              </w:rPr>
            </w:pPr>
            <w:r w:rsidRPr="00B36D3A">
              <w:rPr>
                <w:rFonts w:eastAsia="함초롬바탕"/>
                <w:color w:val="000000"/>
                <w:sz w:val="16"/>
                <w:szCs w:val="16"/>
              </w:rPr>
              <w:t>Searches</w:t>
            </w:r>
          </w:p>
        </w:tc>
        <w:tc>
          <w:tcPr>
            <w:tcW w:w="1005"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5D66F6C4" w14:textId="77777777" w:rsidR="005871B6" w:rsidRPr="00B36D3A" w:rsidRDefault="005871B6" w:rsidP="0094244B">
            <w:pPr>
              <w:jc w:val="center"/>
              <w:textAlignment w:val="baseline"/>
              <w:rPr>
                <w:rFonts w:ascii="함초롬바탕" w:eastAsia="굴림" w:hAnsi="굴림" w:cs="굴림"/>
                <w:color w:val="000000"/>
                <w:szCs w:val="20"/>
              </w:rPr>
            </w:pPr>
            <w:r w:rsidRPr="00B36D3A">
              <w:rPr>
                <w:rFonts w:eastAsia="함초롬바탕"/>
                <w:color w:val="000000"/>
                <w:sz w:val="16"/>
                <w:szCs w:val="16"/>
              </w:rPr>
              <w:t>Result</w:t>
            </w:r>
          </w:p>
        </w:tc>
      </w:tr>
      <w:tr w:rsidR="005871B6" w:rsidRPr="00B36D3A" w14:paraId="05066A64" w14:textId="77777777" w:rsidTr="0094244B">
        <w:trPr>
          <w:trHeight w:val="456"/>
        </w:trPr>
        <w:tc>
          <w:tcPr>
            <w:tcW w:w="779" w:type="dxa"/>
            <w:tcBorders>
              <w:top w:val="single" w:sz="2" w:space="0" w:color="000000"/>
              <w:left w:val="nil"/>
              <w:bottom w:val="nil"/>
              <w:right w:val="nil"/>
            </w:tcBorders>
            <w:tcMar>
              <w:top w:w="28" w:type="dxa"/>
              <w:left w:w="102" w:type="dxa"/>
              <w:bottom w:w="28" w:type="dxa"/>
              <w:right w:w="102" w:type="dxa"/>
            </w:tcMar>
            <w:vAlign w:val="center"/>
            <w:hideMark/>
          </w:tcPr>
          <w:p w14:paraId="24E5496A"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#1</w:t>
            </w:r>
          </w:p>
        </w:tc>
        <w:tc>
          <w:tcPr>
            <w:tcW w:w="7174" w:type="dxa"/>
            <w:tcBorders>
              <w:top w:val="single" w:sz="2" w:space="0" w:color="000000"/>
              <w:left w:val="nil"/>
              <w:bottom w:val="nil"/>
              <w:right w:val="nil"/>
            </w:tcBorders>
            <w:tcMar>
              <w:top w:w="28" w:type="dxa"/>
              <w:left w:w="102" w:type="dxa"/>
              <w:bottom w:w="28" w:type="dxa"/>
              <w:right w:w="102" w:type="dxa"/>
            </w:tcMar>
            <w:vAlign w:val="center"/>
            <w:hideMark/>
          </w:tcPr>
          <w:p w14:paraId="0B3E36A3"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 xml:space="preserve">(complementary </w:t>
            </w:r>
            <w:proofErr w:type="spellStart"/>
            <w:r w:rsidRPr="00B36D3A">
              <w:rPr>
                <w:rFonts w:eastAsia="함초롬바탕"/>
                <w:color w:val="000000"/>
                <w:sz w:val="16"/>
                <w:szCs w:val="16"/>
              </w:rPr>
              <w:t>therap</w:t>
            </w:r>
            <w:proofErr w:type="spellEnd"/>
            <w:r w:rsidRPr="00B36D3A">
              <w:rPr>
                <w:rFonts w:eastAsia="함초롬바탕"/>
                <w:color w:val="000000"/>
                <w:sz w:val="16"/>
                <w:szCs w:val="16"/>
              </w:rPr>
              <w:t xml:space="preserve">*) OR (complementary medicine) OR (alternative </w:t>
            </w:r>
            <w:proofErr w:type="spellStart"/>
            <w:r w:rsidRPr="00B36D3A">
              <w:rPr>
                <w:rFonts w:eastAsia="함초롬바탕"/>
                <w:color w:val="000000"/>
                <w:sz w:val="16"/>
                <w:szCs w:val="16"/>
              </w:rPr>
              <w:t>therap</w:t>
            </w:r>
            <w:proofErr w:type="spellEnd"/>
            <w:r w:rsidRPr="00B36D3A">
              <w:rPr>
                <w:rFonts w:eastAsia="함초롬바탕"/>
                <w:color w:val="000000"/>
                <w:sz w:val="16"/>
                <w:szCs w:val="16"/>
              </w:rPr>
              <w:t xml:space="preserve">*) OR (alternative </w:t>
            </w:r>
            <w:proofErr w:type="spellStart"/>
            <w:r w:rsidRPr="00B36D3A">
              <w:rPr>
                <w:rFonts w:eastAsia="함초롬바탕"/>
                <w:color w:val="000000"/>
                <w:sz w:val="16"/>
                <w:szCs w:val="16"/>
              </w:rPr>
              <w:t>madicine</w:t>
            </w:r>
            <w:proofErr w:type="spellEnd"/>
            <w:r w:rsidRPr="00B36D3A">
              <w:rPr>
                <w:rFonts w:eastAsia="함초롬바탕"/>
                <w:color w:val="000000"/>
                <w:sz w:val="16"/>
                <w:szCs w:val="16"/>
              </w:rPr>
              <w:t>) “</w:t>
            </w:r>
            <w:r w:rsidRPr="00B36D3A">
              <w:rPr>
                <w:rFonts w:eastAsia="휴먼명조"/>
                <w:color w:val="000000"/>
                <w:sz w:val="16"/>
                <w:szCs w:val="16"/>
              </w:rPr>
              <w:t>DT 2018-2023”</w:t>
            </w:r>
          </w:p>
        </w:tc>
        <w:tc>
          <w:tcPr>
            <w:tcW w:w="1005" w:type="dxa"/>
            <w:tcBorders>
              <w:top w:val="single" w:sz="2" w:space="0" w:color="000000"/>
              <w:left w:val="nil"/>
              <w:bottom w:val="nil"/>
              <w:right w:val="nil"/>
            </w:tcBorders>
            <w:tcMar>
              <w:top w:w="28" w:type="dxa"/>
              <w:left w:w="102" w:type="dxa"/>
              <w:bottom w:w="28" w:type="dxa"/>
              <w:right w:w="102" w:type="dxa"/>
            </w:tcMar>
            <w:vAlign w:val="center"/>
            <w:hideMark/>
          </w:tcPr>
          <w:p w14:paraId="6CC2B77F"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6,463</w:t>
            </w:r>
          </w:p>
        </w:tc>
      </w:tr>
      <w:tr w:rsidR="005871B6" w:rsidRPr="00B36D3A" w14:paraId="7F3E0440" w14:textId="77777777" w:rsidTr="0094244B">
        <w:trPr>
          <w:trHeight w:val="216"/>
        </w:trPr>
        <w:tc>
          <w:tcPr>
            <w:tcW w:w="779" w:type="dxa"/>
            <w:tcBorders>
              <w:top w:val="nil"/>
              <w:left w:val="nil"/>
              <w:bottom w:val="single" w:sz="2" w:space="0" w:color="000000"/>
              <w:right w:val="nil"/>
            </w:tcBorders>
            <w:tcMar>
              <w:top w:w="28" w:type="dxa"/>
              <w:left w:w="102" w:type="dxa"/>
              <w:bottom w:w="28" w:type="dxa"/>
              <w:right w:w="102" w:type="dxa"/>
            </w:tcMar>
            <w:vAlign w:val="center"/>
            <w:hideMark/>
          </w:tcPr>
          <w:p w14:paraId="622C3D7E"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#2</w:t>
            </w:r>
          </w:p>
        </w:tc>
        <w:tc>
          <w:tcPr>
            <w:tcW w:w="7174" w:type="dxa"/>
            <w:tcBorders>
              <w:top w:val="nil"/>
              <w:left w:val="nil"/>
              <w:bottom w:val="single" w:sz="2" w:space="0" w:color="000000"/>
              <w:right w:val="nil"/>
            </w:tcBorders>
            <w:tcMar>
              <w:top w:w="28" w:type="dxa"/>
              <w:left w:w="102" w:type="dxa"/>
              <w:bottom w:w="28" w:type="dxa"/>
              <w:right w:w="102" w:type="dxa"/>
            </w:tcMar>
            <w:vAlign w:val="center"/>
            <w:hideMark/>
          </w:tcPr>
          <w:p w14:paraId="563FE955"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English</w:t>
            </w:r>
          </w:p>
        </w:tc>
        <w:tc>
          <w:tcPr>
            <w:tcW w:w="1005" w:type="dxa"/>
            <w:tcBorders>
              <w:top w:val="nil"/>
              <w:left w:val="nil"/>
              <w:bottom w:val="single" w:sz="2" w:space="0" w:color="000000"/>
              <w:right w:val="nil"/>
            </w:tcBorders>
            <w:tcMar>
              <w:top w:w="28" w:type="dxa"/>
              <w:left w:w="102" w:type="dxa"/>
              <w:bottom w:w="28" w:type="dxa"/>
              <w:right w:w="102" w:type="dxa"/>
            </w:tcMar>
            <w:vAlign w:val="center"/>
            <w:hideMark/>
          </w:tcPr>
          <w:p w14:paraId="6CE7448F"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6,306</w:t>
            </w:r>
          </w:p>
        </w:tc>
      </w:tr>
    </w:tbl>
    <w:p w14:paraId="09361772" w14:textId="77777777" w:rsidR="005871B6" w:rsidRPr="00B36D3A" w:rsidRDefault="005871B6" w:rsidP="005871B6">
      <w:pPr>
        <w:textAlignment w:val="baseline"/>
        <w:rPr>
          <w:rFonts w:ascii="함초롬바탕" w:eastAsia="굴림" w:hAnsi="굴림" w:cs="굴림"/>
          <w:color w:val="000000"/>
          <w:szCs w:val="20"/>
        </w:rPr>
      </w:pPr>
      <w:r w:rsidRPr="00B36D3A">
        <w:rPr>
          <w:rFonts w:eastAsia="함초롬바탕"/>
          <w:color w:val="000000"/>
          <w:szCs w:val="20"/>
        </w:rPr>
        <w:t>Web of Science</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736"/>
        <w:gridCol w:w="6603"/>
        <w:gridCol w:w="968"/>
      </w:tblGrid>
      <w:tr w:rsidR="005871B6" w:rsidRPr="00B36D3A" w14:paraId="1BC29F5A" w14:textId="77777777" w:rsidTr="0094244B">
        <w:trPr>
          <w:trHeight w:val="56"/>
        </w:trPr>
        <w:tc>
          <w:tcPr>
            <w:tcW w:w="7953" w:type="dxa"/>
            <w:gridSpan w:val="2"/>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7B2E1E31" w14:textId="77777777" w:rsidR="005871B6" w:rsidRPr="00B36D3A" w:rsidRDefault="005871B6" w:rsidP="0094244B">
            <w:pPr>
              <w:jc w:val="center"/>
              <w:textAlignment w:val="baseline"/>
              <w:rPr>
                <w:rFonts w:ascii="함초롬바탕" w:eastAsia="굴림" w:hAnsi="굴림" w:cs="굴림"/>
                <w:color w:val="000000"/>
                <w:szCs w:val="20"/>
              </w:rPr>
            </w:pPr>
            <w:r w:rsidRPr="00B36D3A">
              <w:rPr>
                <w:rFonts w:eastAsia="함초롬바탕"/>
                <w:color w:val="000000"/>
                <w:sz w:val="16"/>
                <w:szCs w:val="16"/>
              </w:rPr>
              <w:t>Searches</w:t>
            </w:r>
          </w:p>
        </w:tc>
        <w:tc>
          <w:tcPr>
            <w:tcW w:w="1005"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33493D54" w14:textId="77777777" w:rsidR="005871B6" w:rsidRPr="00B36D3A" w:rsidRDefault="005871B6" w:rsidP="0094244B">
            <w:pPr>
              <w:jc w:val="center"/>
              <w:textAlignment w:val="baseline"/>
              <w:rPr>
                <w:rFonts w:ascii="함초롬바탕" w:eastAsia="굴림" w:hAnsi="굴림" w:cs="굴림"/>
                <w:color w:val="000000"/>
                <w:szCs w:val="20"/>
              </w:rPr>
            </w:pPr>
            <w:r w:rsidRPr="00B36D3A">
              <w:rPr>
                <w:rFonts w:eastAsia="함초롬바탕"/>
                <w:color w:val="000000"/>
                <w:sz w:val="16"/>
                <w:szCs w:val="16"/>
              </w:rPr>
              <w:t>Result</w:t>
            </w:r>
          </w:p>
        </w:tc>
      </w:tr>
      <w:tr w:rsidR="005871B6" w:rsidRPr="00B36D3A" w14:paraId="090A6C84" w14:textId="77777777" w:rsidTr="0094244B">
        <w:trPr>
          <w:trHeight w:val="56"/>
        </w:trPr>
        <w:tc>
          <w:tcPr>
            <w:tcW w:w="779"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1467FF63"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#1</w:t>
            </w:r>
          </w:p>
        </w:tc>
        <w:tc>
          <w:tcPr>
            <w:tcW w:w="7174"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74BD3B93"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(TI</w:t>
            </w:r>
            <w:proofErr w:type="gramStart"/>
            <w:r w:rsidRPr="00B36D3A">
              <w:rPr>
                <w:rFonts w:eastAsia="휴먼명조"/>
                <w:color w:val="000000"/>
                <w:sz w:val="16"/>
                <w:szCs w:val="16"/>
              </w:rPr>
              <w:t>=(</w:t>
            </w:r>
            <w:proofErr w:type="gramEnd"/>
            <w:r w:rsidRPr="00B36D3A">
              <w:rPr>
                <w:rFonts w:eastAsia="휴먼명조"/>
                <w:color w:val="000000"/>
                <w:sz w:val="16"/>
                <w:szCs w:val="16"/>
              </w:rPr>
              <w:t xml:space="preserve">complementary </w:t>
            </w:r>
            <w:proofErr w:type="spellStart"/>
            <w:r w:rsidRPr="00B36D3A">
              <w:rPr>
                <w:rFonts w:eastAsia="휴먼명조"/>
                <w:color w:val="000000"/>
                <w:sz w:val="16"/>
                <w:szCs w:val="16"/>
              </w:rPr>
              <w:t>therap</w:t>
            </w:r>
            <w:proofErr w:type="spellEnd"/>
            <w:r w:rsidRPr="00B36D3A">
              <w:rPr>
                <w:rFonts w:eastAsia="휴먼명조"/>
                <w:color w:val="000000"/>
                <w:sz w:val="16"/>
                <w:szCs w:val="16"/>
              </w:rPr>
              <w:t xml:space="preserve">*)) OR (AB=(complementary </w:t>
            </w:r>
            <w:proofErr w:type="spellStart"/>
            <w:r w:rsidRPr="00B36D3A">
              <w:rPr>
                <w:rFonts w:eastAsia="휴먼명조"/>
                <w:color w:val="000000"/>
                <w:sz w:val="16"/>
                <w:szCs w:val="16"/>
              </w:rPr>
              <w:t>therap</w:t>
            </w:r>
            <w:proofErr w:type="spellEnd"/>
            <w:r w:rsidRPr="00B36D3A">
              <w:rPr>
                <w:rFonts w:eastAsia="휴먼명조"/>
                <w:color w:val="000000"/>
                <w:sz w:val="16"/>
                <w:szCs w:val="16"/>
              </w:rPr>
              <w:t xml:space="preserve">*)) OR (TI=(complementary medicine)) OR (AB=(complementary medicine)) OR (TI=(alternative </w:t>
            </w:r>
            <w:proofErr w:type="spellStart"/>
            <w:r w:rsidRPr="00B36D3A">
              <w:rPr>
                <w:rFonts w:eastAsia="휴먼명조"/>
                <w:color w:val="000000"/>
                <w:sz w:val="16"/>
                <w:szCs w:val="16"/>
              </w:rPr>
              <w:t>therap</w:t>
            </w:r>
            <w:proofErr w:type="spellEnd"/>
            <w:r w:rsidRPr="00B36D3A">
              <w:rPr>
                <w:rFonts w:eastAsia="휴먼명조"/>
                <w:color w:val="000000"/>
                <w:sz w:val="16"/>
                <w:szCs w:val="16"/>
              </w:rPr>
              <w:t xml:space="preserve">*)) OR (AB=(alternative </w:t>
            </w:r>
            <w:proofErr w:type="spellStart"/>
            <w:r w:rsidRPr="00B36D3A">
              <w:rPr>
                <w:rFonts w:eastAsia="휴먼명조"/>
                <w:color w:val="000000"/>
                <w:sz w:val="16"/>
                <w:szCs w:val="16"/>
              </w:rPr>
              <w:t>therap</w:t>
            </w:r>
            <w:proofErr w:type="spellEnd"/>
            <w:r w:rsidRPr="00B36D3A">
              <w:rPr>
                <w:rFonts w:eastAsia="휴먼명조"/>
                <w:color w:val="000000"/>
                <w:sz w:val="16"/>
                <w:szCs w:val="16"/>
              </w:rPr>
              <w:t>*)) OR (TI=(alternative medicine)) OR (AB=(alternative medicine)) OR (TI=(complementary medicine)) OR (AB=(complementary medicine))</w:t>
            </w:r>
          </w:p>
        </w:tc>
        <w:tc>
          <w:tcPr>
            <w:tcW w:w="1005"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1AA3629A"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48,215</w:t>
            </w:r>
          </w:p>
        </w:tc>
      </w:tr>
    </w:tbl>
    <w:p w14:paraId="6FF1AAC3" w14:textId="77777777" w:rsidR="005871B6" w:rsidRPr="00B36D3A" w:rsidRDefault="005871B6" w:rsidP="005871B6">
      <w:pPr>
        <w:textAlignment w:val="baseline"/>
        <w:rPr>
          <w:rFonts w:ascii="함초롬바탕" w:eastAsia="굴림" w:hAnsi="굴림" w:cs="굴림"/>
          <w:color w:val="000000"/>
          <w:szCs w:val="20"/>
        </w:rPr>
      </w:pPr>
      <w:r w:rsidRPr="00B36D3A">
        <w:rPr>
          <w:rFonts w:eastAsia="함초롬바탕"/>
          <w:color w:val="000000"/>
          <w:szCs w:val="20"/>
        </w:rPr>
        <w:t>RISS</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740"/>
        <w:gridCol w:w="6598"/>
        <w:gridCol w:w="969"/>
      </w:tblGrid>
      <w:tr w:rsidR="005871B6" w:rsidRPr="00B36D3A" w14:paraId="077FAE5B" w14:textId="77777777" w:rsidTr="0094244B">
        <w:trPr>
          <w:trHeight w:val="56"/>
        </w:trPr>
        <w:tc>
          <w:tcPr>
            <w:tcW w:w="7953" w:type="dxa"/>
            <w:gridSpan w:val="2"/>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2530FE7E" w14:textId="77777777" w:rsidR="005871B6" w:rsidRPr="00B36D3A" w:rsidRDefault="005871B6" w:rsidP="0094244B">
            <w:pPr>
              <w:jc w:val="center"/>
              <w:textAlignment w:val="baseline"/>
              <w:rPr>
                <w:rFonts w:ascii="함초롬바탕" w:eastAsia="굴림" w:hAnsi="굴림" w:cs="굴림"/>
                <w:color w:val="000000"/>
                <w:szCs w:val="20"/>
              </w:rPr>
            </w:pPr>
            <w:r w:rsidRPr="00B36D3A">
              <w:rPr>
                <w:rFonts w:eastAsia="함초롬바탕"/>
                <w:color w:val="000000"/>
                <w:sz w:val="16"/>
                <w:szCs w:val="16"/>
              </w:rPr>
              <w:t>Searches</w:t>
            </w:r>
          </w:p>
        </w:tc>
        <w:tc>
          <w:tcPr>
            <w:tcW w:w="1005"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639FE0CB" w14:textId="77777777" w:rsidR="005871B6" w:rsidRPr="00B36D3A" w:rsidRDefault="005871B6" w:rsidP="0094244B">
            <w:pPr>
              <w:jc w:val="center"/>
              <w:textAlignment w:val="baseline"/>
              <w:rPr>
                <w:rFonts w:ascii="함초롬바탕" w:eastAsia="굴림" w:hAnsi="굴림" w:cs="굴림"/>
                <w:color w:val="000000"/>
                <w:szCs w:val="20"/>
              </w:rPr>
            </w:pPr>
            <w:r w:rsidRPr="00B36D3A">
              <w:rPr>
                <w:rFonts w:eastAsia="함초롬바탕"/>
                <w:color w:val="000000"/>
                <w:sz w:val="16"/>
                <w:szCs w:val="16"/>
              </w:rPr>
              <w:t>Result</w:t>
            </w:r>
          </w:p>
        </w:tc>
      </w:tr>
      <w:tr w:rsidR="005871B6" w:rsidRPr="00B36D3A" w14:paraId="306C4655" w14:textId="77777777" w:rsidTr="0094244B">
        <w:trPr>
          <w:trHeight w:val="276"/>
        </w:trPr>
        <w:tc>
          <w:tcPr>
            <w:tcW w:w="779" w:type="dxa"/>
            <w:tcBorders>
              <w:top w:val="single" w:sz="2" w:space="0" w:color="000000"/>
              <w:left w:val="nil"/>
              <w:bottom w:val="nil"/>
              <w:right w:val="nil"/>
            </w:tcBorders>
            <w:tcMar>
              <w:top w:w="28" w:type="dxa"/>
              <w:left w:w="102" w:type="dxa"/>
              <w:bottom w:w="28" w:type="dxa"/>
              <w:right w:w="102" w:type="dxa"/>
            </w:tcMar>
            <w:vAlign w:val="center"/>
            <w:hideMark/>
          </w:tcPr>
          <w:p w14:paraId="48508E08"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#1</w:t>
            </w:r>
          </w:p>
        </w:tc>
        <w:tc>
          <w:tcPr>
            <w:tcW w:w="7174" w:type="dxa"/>
            <w:tcBorders>
              <w:top w:val="single" w:sz="2" w:space="0" w:color="000000"/>
              <w:left w:val="nil"/>
              <w:bottom w:val="nil"/>
              <w:right w:val="nil"/>
            </w:tcBorders>
            <w:tcMar>
              <w:top w:w="28" w:type="dxa"/>
              <w:left w:w="102" w:type="dxa"/>
              <w:bottom w:w="28" w:type="dxa"/>
              <w:right w:w="102" w:type="dxa"/>
            </w:tcMar>
            <w:vAlign w:val="center"/>
            <w:hideMark/>
          </w:tcPr>
          <w:p w14:paraId="5565B2DB" w14:textId="77777777" w:rsidR="005871B6" w:rsidRPr="00450152" w:rsidRDefault="005871B6" w:rsidP="0094244B">
            <w:pPr>
              <w:textAlignment w:val="baseline"/>
              <w:rPr>
                <w:rFonts w:eastAsia="휴먼명조"/>
                <w:color w:val="000000"/>
                <w:sz w:val="16"/>
                <w:szCs w:val="16"/>
                <w:lang w:eastAsia="ko-KR"/>
              </w:rPr>
            </w:pPr>
            <w:r w:rsidRPr="00450152">
              <w:rPr>
                <w:rFonts w:eastAsia="휴먼명조" w:hint="eastAsia"/>
                <w:color w:val="000000"/>
                <w:sz w:val="16"/>
                <w:szCs w:val="16"/>
                <w:lang w:eastAsia="ko-KR"/>
              </w:rPr>
              <w:t>T</w:t>
            </w:r>
            <w:r w:rsidRPr="00450152">
              <w:rPr>
                <w:rFonts w:eastAsia="휴먼명조"/>
                <w:color w:val="000000"/>
                <w:sz w:val="16"/>
                <w:szCs w:val="16"/>
                <w:lang w:eastAsia="ko-KR"/>
              </w:rPr>
              <w:t>itle</w:t>
            </w:r>
            <w:r w:rsidRPr="00450152">
              <w:rPr>
                <w:rFonts w:eastAsia="휴먼명조" w:hint="eastAsia"/>
                <w:color w:val="000000"/>
                <w:sz w:val="16"/>
                <w:szCs w:val="16"/>
                <w:lang w:eastAsia="ko-KR"/>
              </w:rPr>
              <w:t xml:space="preserve"> </w:t>
            </w:r>
            <w:r w:rsidRPr="00450152">
              <w:rPr>
                <w:rFonts w:eastAsia="휴먼명조"/>
                <w:color w:val="000000"/>
                <w:sz w:val="16"/>
                <w:szCs w:val="16"/>
                <w:lang w:eastAsia="ko-KR"/>
              </w:rPr>
              <w:t>(</w:t>
            </w:r>
            <w:r w:rsidRPr="00450152">
              <w:rPr>
                <w:rFonts w:eastAsia="휴먼명조" w:hint="eastAsia"/>
                <w:color w:val="000000"/>
                <w:sz w:val="16"/>
                <w:szCs w:val="16"/>
                <w:lang w:eastAsia="ko-KR"/>
              </w:rPr>
              <w:t>보완대체</w:t>
            </w:r>
            <w:r w:rsidRPr="00450152">
              <w:rPr>
                <w:rFonts w:eastAsia="휴먼명조" w:hint="eastAsia"/>
                <w:color w:val="000000"/>
                <w:sz w:val="16"/>
                <w:szCs w:val="16"/>
                <w:lang w:eastAsia="ko-KR"/>
              </w:rPr>
              <w:t xml:space="preserve"> </w:t>
            </w:r>
            <w:r w:rsidRPr="00450152">
              <w:rPr>
                <w:rFonts w:eastAsia="휴먼명조"/>
                <w:color w:val="000000"/>
                <w:sz w:val="16"/>
                <w:szCs w:val="16"/>
                <w:lang w:eastAsia="ko-KR"/>
              </w:rPr>
              <w:t xml:space="preserve">OR </w:t>
            </w:r>
            <w:r w:rsidRPr="00450152">
              <w:rPr>
                <w:rFonts w:eastAsia="휴먼명조" w:hint="eastAsia"/>
                <w:color w:val="000000"/>
                <w:sz w:val="16"/>
                <w:szCs w:val="16"/>
                <w:lang w:eastAsia="ko-KR"/>
              </w:rPr>
              <w:t>대체요법</w:t>
            </w:r>
            <w:r w:rsidRPr="00450152">
              <w:rPr>
                <w:rFonts w:eastAsia="휴먼명조" w:hint="eastAsia"/>
                <w:color w:val="000000"/>
                <w:sz w:val="16"/>
                <w:szCs w:val="16"/>
                <w:lang w:eastAsia="ko-KR"/>
              </w:rPr>
              <w:t xml:space="preserve"> </w:t>
            </w:r>
            <w:r w:rsidRPr="00450152">
              <w:rPr>
                <w:rFonts w:eastAsia="휴먼명조"/>
                <w:color w:val="000000"/>
                <w:sz w:val="16"/>
                <w:szCs w:val="16"/>
                <w:lang w:eastAsia="ko-KR"/>
              </w:rPr>
              <w:t xml:space="preserve">OR </w:t>
            </w:r>
            <w:r w:rsidRPr="00450152">
              <w:rPr>
                <w:rFonts w:eastAsia="휴먼명조" w:hint="eastAsia"/>
                <w:color w:val="000000"/>
                <w:sz w:val="16"/>
                <w:szCs w:val="16"/>
                <w:lang w:eastAsia="ko-KR"/>
              </w:rPr>
              <w:t>대체의학</w:t>
            </w:r>
            <w:r w:rsidRPr="00450152">
              <w:rPr>
                <w:rFonts w:eastAsia="휴먼명조"/>
                <w:color w:val="000000"/>
                <w:sz w:val="16"/>
                <w:szCs w:val="16"/>
                <w:lang w:eastAsia="ko-KR"/>
              </w:rPr>
              <w:t>)</w:t>
            </w:r>
          </w:p>
        </w:tc>
        <w:tc>
          <w:tcPr>
            <w:tcW w:w="1005" w:type="dxa"/>
            <w:tcBorders>
              <w:top w:val="single" w:sz="2" w:space="0" w:color="000000"/>
              <w:left w:val="nil"/>
              <w:bottom w:val="nil"/>
              <w:right w:val="nil"/>
            </w:tcBorders>
            <w:tcMar>
              <w:top w:w="28" w:type="dxa"/>
              <w:left w:w="102" w:type="dxa"/>
              <w:bottom w:w="28" w:type="dxa"/>
              <w:right w:w="102" w:type="dxa"/>
            </w:tcMar>
            <w:vAlign w:val="center"/>
            <w:hideMark/>
          </w:tcPr>
          <w:p w14:paraId="398B4F41"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109</w:t>
            </w:r>
          </w:p>
        </w:tc>
      </w:tr>
      <w:tr w:rsidR="005871B6" w:rsidRPr="00B36D3A" w14:paraId="36A37E2F" w14:textId="77777777" w:rsidTr="0094244B">
        <w:trPr>
          <w:trHeight w:val="276"/>
        </w:trPr>
        <w:tc>
          <w:tcPr>
            <w:tcW w:w="779" w:type="dxa"/>
            <w:tcBorders>
              <w:top w:val="nil"/>
              <w:left w:val="nil"/>
              <w:bottom w:val="nil"/>
              <w:right w:val="nil"/>
            </w:tcBorders>
            <w:tcMar>
              <w:top w:w="28" w:type="dxa"/>
              <w:left w:w="102" w:type="dxa"/>
              <w:bottom w:w="28" w:type="dxa"/>
              <w:right w:w="102" w:type="dxa"/>
            </w:tcMar>
            <w:vAlign w:val="center"/>
            <w:hideMark/>
          </w:tcPr>
          <w:p w14:paraId="44D2FCED"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#2</w:t>
            </w:r>
          </w:p>
        </w:tc>
        <w:tc>
          <w:tcPr>
            <w:tcW w:w="7174" w:type="dxa"/>
            <w:tcBorders>
              <w:top w:val="nil"/>
              <w:left w:val="nil"/>
              <w:bottom w:val="nil"/>
              <w:right w:val="nil"/>
            </w:tcBorders>
            <w:tcMar>
              <w:top w:w="28" w:type="dxa"/>
              <w:left w:w="102" w:type="dxa"/>
              <w:bottom w:w="28" w:type="dxa"/>
              <w:right w:w="102" w:type="dxa"/>
            </w:tcMar>
            <w:vAlign w:val="center"/>
            <w:hideMark/>
          </w:tcPr>
          <w:p w14:paraId="6D3DE5F7" w14:textId="77777777" w:rsidR="005871B6" w:rsidRPr="00450152" w:rsidRDefault="005871B6" w:rsidP="0094244B">
            <w:pPr>
              <w:textAlignment w:val="baseline"/>
              <w:rPr>
                <w:rFonts w:eastAsia="휴먼명조"/>
                <w:color w:val="000000"/>
                <w:sz w:val="16"/>
                <w:szCs w:val="16"/>
              </w:rPr>
            </w:pPr>
            <w:r w:rsidRPr="00450152">
              <w:rPr>
                <w:rFonts w:eastAsia="휴먼명조"/>
                <w:color w:val="000000"/>
                <w:sz w:val="16"/>
                <w:szCs w:val="16"/>
              </w:rPr>
              <w:t>Abstract</w:t>
            </w:r>
            <w:r w:rsidRPr="00450152">
              <w:rPr>
                <w:rFonts w:eastAsia="휴먼명조" w:hint="eastAsia"/>
                <w:color w:val="000000"/>
                <w:sz w:val="16"/>
                <w:szCs w:val="16"/>
              </w:rPr>
              <w:t xml:space="preserve"> </w:t>
            </w:r>
            <w:r w:rsidRPr="00450152">
              <w:rPr>
                <w:rFonts w:eastAsia="휴먼명조"/>
                <w:color w:val="000000"/>
                <w:sz w:val="16"/>
                <w:szCs w:val="16"/>
              </w:rPr>
              <w:t>(</w:t>
            </w:r>
            <w:proofErr w:type="spellStart"/>
            <w:r w:rsidRPr="00450152">
              <w:rPr>
                <w:rFonts w:eastAsia="휴먼명조" w:hint="eastAsia"/>
                <w:color w:val="000000"/>
                <w:sz w:val="16"/>
                <w:szCs w:val="16"/>
              </w:rPr>
              <w:t>보완대체</w:t>
            </w:r>
            <w:proofErr w:type="spellEnd"/>
            <w:r w:rsidRPr="00450152">
              <w:rPr>
                <w:rFonts w:eastAsia="휴먼명조" w:hint="eastAsia"/>
                <w:color w:val="000000"/>
                <w:sz w:val="16"/>
                <w:szCs w:val="16"/>
              </w:rPr>
              <w:t xml:space="preserve"> </w:t>
            </w:r>
            <w:r w:rsidRPr="00450152">
              <w:rPr>
                <w:rFonts w:eastAsia="휴먼명조"/>
                <w:color w:val="000000"/>
                <w:sz w:val="16"/>
                <w:szCs w:val="16"/>
              </w:rPr>
              <w:t xml:space="preserve">OR </w:t>
            </w:r>
            <w:proofErr w:type="spellStart"/>
            <w:r w:rsidRPr="00450152">
              <w:rPr>
                <w:rFonts w:eastAsia="휴먼명조" w:hint="eastAsia"/>
                <w:color w:val="000000"/>
                <w:sz w:val="16"/>
                <w:szCs w:val="16"/>
              </w:rPr>
              <w:t>대체요법</w:t>
            </w:r>
            <w:proofErr w:type="spellEnd"/>
            <w:r w:rsidRPr="00450152">
              <w:rPr>
                <w:rFonts w:eastAsia="휴먼명조" w:hint="eastAsia"/>
                <w:color w:val="000000"/>
                <w:sz w:val="16"/>
                <w:szCs w:val="16"/>
              </w:rPr>
              <w:t xml:space="preserve"> </w:t>
            </w:r>
            <w:r w:rsidRPr="00450152">
              <w:rPr>
                <w:rFonts w:eastAsia="휴먼명조"/>
                <w:color w:val="000000"/>
                <w:sz w:val="16"/>
                <w:szCs w:val="16"/>
              </w:rPr>
              <w:t xml:space="preserve">OR </w:t>
            </w:r>
            <w:proofErr w:type="spellStart"/>
            <w:r w:rsidRPr="00450152">
              <w:rPr>
                <w:rFonts w:eastAsia="휴먼명조" w:hint="eastAsia"/>
                <w:color w:val="000000"/>
                <w:sz w:val="16"/>
                <w:szCs w:val="16"/>
              </w:rPr>
              <w:t>대체의학</w:t>
            </w:r>
            <w:proofErr w:type="spellEnd"/>
            <w:r w:rsidRPr="00450152">
              <w:rPr>
                <w:rFonts w:eastAsia="휴먼명조"/>
                <w:color w:val="000000"/>
                <w:sz w:val="16"/>
                <w:szCs w:val="16"/>
              </w:rPr>
              <w:t>)</w:t>
            </w:r>
          </w:p>
        </w:tc>
        <w:tc>
          <w:tcPr>
            <w:tcW w:w="1005" w:type="dxa"/>
            <w:tcBorders>
              <w:top w:val="nil"/>
              <w:left w:val="nil"/>
              <w:bottom w:val="nil"/>
              <w:right w:val="nil"/>
            </w:tcBorders>
            <w:tcMar>
              <w:top w:w="28" w:type="dxa"/>
              <w:left w:w="102" w:type="dxa"/>
              <w:bottom w:w="28" w:type="dxa"/>
              <w:right w:w="102" w:type="dxa"/>
            </w:tcMar>
            <w:vAlign w:val="center"/>
            <w:hideMark/>
          </w:tcPr>
          <w:p w14:paraId="7AAC14B6"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1213</w:t>
            </w:r>
          </w:p>
        </w:tc>
      </w:tr>
      <w:tr w:rsidR="005871B6" w:rsidRPr="00B36D3A" w14:paraId="7D434024" w14:textId="77777777" w:rsidTr="0094244B">
        <w:trPr>
          <w:trHeight w:val="276"/>
        </w:trPr>
        <w:tc>
          <w:tcPr>
            <w:tcW w:w="779" w:type="dxa"/>
            <w:tcBorders>
              <w:top w:val="nil"/>
              <w:left w:val="nil"/>
              <w:bottom w:val="nil"/>
              <w:right w:val="nil"/>
            </w:tcBorders>
            <w:tcMar>
              <w:top w:w="28" w:type="dxa"/>
              <w:left w:w="102" w:type="dxa"/>
              <w:bottom w:w="28" w:type="dxa"/>
              <w:right w:w="102" w:type="dxa"/>
            </w:tcMar>
            <w:vAlign w:val="center"/>
            <w:hideMark/>
          </w:tcPr>
          <w:p w14:paraId="392C927D" w14:textId="77777777" w:rsidR="005871B6" w:rsidRPr="00B36D3A" w:rsidRDefault="005871B6" w:rsidP="0094244B">
            <w:pPr>
              <w:textAlignment w:val="baseline"/>
              <w:rPr>
                <w:rFonts w:ascii="맑은 고딕" w:eastAsia="굴림" w:hAnsi="굴림" w:cs="굴림"/>
                <w:color w:val="000000"/>
                <w:szCs w:val="20"/>
              </w:rPr>
            </w:pPr>
            <w:r w:rsidRPr="00B36D3A">
              <w:rPr>
                <w:rFonts w:eastAsia="휴먼명조"/>
                <w:color w:val="000000"/>
                <w:sz w:val="16"/>
                <w:szCs w:val="16"/>
              </w:rPr>
              <w:t>#3</w:t>
            </w:r>
          </w:p>
        </w:tc>
        <w:tc>
          <w:tcPr>
            <w:tcW w:w="7174" w:type="dxa"/>
            <w:tcBorders>
              <w:top w:val="nil"/>
              <w:left w:val="nil"/>
              <w:bottom w:val="nil"/>
              <w:right w:val="nil"/>
            </w:tcBorders>
            <w:tcMar>
              <w:top w:w="28" w:type="dxa"/>
              <w:left w:w="102" w:type="dxa"/>
              <w:bottom w:w="28" w:type="dxa"/>
              <w:right w:w="102" w:type="dxa"/>
            </w:tcMar>
            <w:vAlign w:val="center"/>
            <w:hideMark/>
          </w:tcPr>
          <w:p w14:paraId="7DFC8ED6" w14:textId="77777777" w:rsidR="005871B6" w:rsidRPr="00450152" w:rsidRDefault="005871B6" w:rsidP="0094244B">
            <w:pPr>
              <w:textAlignment w:val="baseline"/>
              <w:rPr>
                <w:rFonts w:eastAsia="휴먼명조"/>
                <w:color w:val="000000"/>
                <w:sz w:val="16"/>
                <w:szCs w:val="16"/>
              </w:rPr>
            </w:pPr>
            <w:r w:rsidRPr="00450152">
              <w:rPr>
                <w:rFonts w:eastAsia="휴먼명조"/>
                <w:color w:val="000000"/>
                <w:sz w:val="16"/>
                <w:szCs w:val="16"/>
              </w:rPr>
              <w:t>Duplication</w:t>
            </w:r>
          </w:p>
        </w:tc>
        <w:tc>
          <w:tcPr>
            <w:tcW w:w="1005" w:type="dxa"/>
            <w:tcBorders>
              <w:top w:val="nil"/>
              <w:left w:val="nil"/>
              <w:bottom w:val="nil"/>
              <w:right w:val="nil"/>
            </w:tcBorders>
            <w:tcMar>
              <w:top w:w="28" w:type="dxa"/>
              <w:left w:w="102" w:type="dxa"/>
              <w:bottom w:w="28" w:type="dxa"/>
              <w:right w:w="102" w:type="dxa"/>
            </w:tcMar>
            <w:vAlign w:val="center"/>
            <w:hideMark/>
          </w:tcPr>
          <w:p w14:paraId="5D00A83E"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541</w:t>
            </w:r>
          </w:p>
        </w:tc>
      </w:tr>
      <w:tr w:rsidR="005871B6" w:rsidRPr="00B36D3A" w14:paraId="0F8FDED3" w14:textId="77777777" w:rsidTr="0094244B">
        <w:trPr>
          <w:trHeight w:val="276"/>
        </w:trPr>
        <w:tc>
          <w:tcPr>
            <w:tcW w:w="779" w:type="dxa"/>
            <w:tcBorders>
              <w:top w:val="nil"/>
              <w:left w:val="nil"/>
              <w:bottom w:val="single" w:sz="2" w:space="0" w:color="000000"/>
              <w:right w:val="nil"/>
            </w:tcBorders>
            <w:tcMar>
              <w:top w:w="28" w:type="dxa"/>
              <w:left w:w="102" w:type="dxa"/>
              <w:bottom w:w="28" w:type="dxa"/>
              <w:right w:w="102" w:type="dxa"/>
            </w:tcMar>
            <w:vAlign w:val="center"/>
            <w:hideMark/>
          </w:tcPr>
          <w:p w14:paraId="18009B51" w14:textId="77777777" w:rsidR="005871B6" w:rsidRPr="00B36D3A" w:rsidRDefault="005871B6" w:rsidP="0094244B">
            <w:pPr>
              <w:textAlignment w:val="baseline"/>
              <w:rPr>
                <w:rFonts w:ascii="맑은 고딕" w:eastAsia="굴림" w:hAnsi="굴림" w:cs="굴림"/>
                <w:color w:val="000000"/>
                <w:szCs w:val="20"/>
              </w:rPr>
            </w:pPr>
            <w:r w:rsidRPr="00B36D3A">
              <w:rPr>
                <w:rFonts w:eastAsia="휴먼명조"/>
                <w:color w:val="000000"/>
                <w:sz w:val="16"/>
                <w:szCs w:val="16"/>
              </w:rPr>
              <w:t>#4</w:t>
            </w:r>
          </w:p>
        </w:tc>
        <w:tc>
          <w:tcPr>
            <w:tcW w:w="7174" w:type="dxa"/>
            <w:tcBorders>
              <w:top w:val="nil"/>
              <w:left w:val="nil"/>
              <w:bottom w:val="single" w:sz="2" w:space="0" w:color="000000"/>
              <w:right w:val="nil"/>
            </w:tcBorders>
            <w:tcMar>
              <w:top w:w="28" w:type="dxa"/>
              <w:left w:w="102" w:type="dxa"/>
              <w:bottom w:w="28" w:type="dxa"/>
              <w:right w:w="102" w:type="dxa"/>
            </w:tcMar>
            <w:vAlign w:val="center"/>
            <w:hideMark/>
          </w:tcPr>
          <w:p w14:paraId="6A533E2D"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 xml:space="preserve">#1 AND #2 AND #3 </w:t>
            </w:r>
          </w:p>
        </w:tc>
        <w:tc>
          <w:tcPr>
            <w:tcW w:w="1005" w:type="dxa"/>
            <w:tcBorders>
              <w:top w:val="nil"/>
              <w:left w:val="nil"/>
              <w:bottom w:val="single" w:sz="2" w:space="0" w:color="000000"/>
              <w:right w:val="nil"/>
            </w:tcBorders>
            <w:tcMar>
              <w:top w:w="28" w:type="dxa"/>
              <w:left w:w="102" w:type="dxa"/>
              <w:bottom w:w="28" w:type="dxa"/>
              <w:right w:w="102" w:type="dxa"/>
            </w:tcMar>
            <w:vAlign w:val="center"/>
            <w:hideMark/>
          </w:tcPr>
          <w:p w14:paraId="168536B1"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781</w:t>
            </w:r>
          </w:p>
        </w:tc>
      </w:tr>
    </w:tbl>
    <w:p w14:paraId="1D63F2D0" w14:textId="77777777" w:rsidR="005871B6" w:rsidRPr="00B36D3A" w:rsidRDefault="005871B6" w:rsidP="005871B6">
      <w:pPr>
        <w:textAlignment w:val="baseline"/>
        <w:rPr>
          <w:rFonts w:ascii="함초롬바탕" w:eastAsia="굴림" w:hAnsi="굴림" w:cs="굴림"/>
          <w:color w:val="000000"/>
          <w:szCs w:val="20"/>
        </w:rPr>
      </w:pPr>
      <w:proofErr w:type="spellStart"/>
      <w:r w:rsidRPr="00B36D3A">
        <w:rPr>
          <w:rFonts w:eastAsia="함초롬바탕"/>
          <w:color w:val="000000"/>
          <w:szCs w:val="20"/>
        </w:rPr>
        <w:t>KMbase</w:t>
      </w:r>
      <w:proofErr w:type="spellEnd"/>
    </w:p>
    <w:tbl>
      <w:tblPr>
        <w:tblOverlap w:val="never"/>
        <w:tblW w:w="0" w:type="auto"/>
        <w:tblCellMar>
          <w:top w:w="15" w:type="dxa"/>
          <w:left w:w="15" w:type="dxa"/>
          <w:bottom w:w="15" w:type="dxa"/>
          <w:right w:w="15" w:type="dxa"/>
        </w:tblCellMar>
        <w:tblLook w:val="04A0" w:firstRow="1" w:lastRow="0" w:firstColumn="1" w:lastColumn="0" w:noHBand="0" w:noVBand="1"/>
      </w:tblPr>
      <w:tblGrid>
        <w:gridCol w:w="740"/>
        <w:gridCol w:w="6598"/>
        <w:gridCol w:w="969"/>
      </w:tblGrid>
      <w:tr w:rsidR="005871B6" w:rsidRPr="00B36D3A" w14:paraId="28039DDA" w14:textId="77777777" w:rsidTr="0094244B">
        <w:trPr>
          <w:trHeight w:val="56"/>
        </w:trPr>
        <w:tc>
          <w:tcPr>
            <w:tcW w:w="7953" w:type="dxa"/>
            <w:gridSpan w:val="2"/>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1E66C4D8" w14:textId="77777777" w:rsidR="005871B6" w:rsidRPr="00B36D3A" w:rsidRDefault="005871B6" w:rsidP="0094244B">
            <w:pPr>
              <w:jc w:val="center"/>
              <w:textAlignment w:val="baseline"/>
              <w:rPr>
                <w:rFonts w:ascii="함초롬바탕" w:eastAsia="굴림" w:hAnsi="굴림" w:cs="굴림"/>
                <w:color w:val="000000"/>
                <w:szCs w:val="20"/>
              </w:rPr>
            </w:pPr>
            <w:r w:rsidRPr="00B36D3A">
              <w:rPr>
                <w:rFonts w:eastAsia="함초롬바탕"/>
                <w:color w:val="000000"/>
                <w:sz w:val="16"/>
                <w:szCs w:val="16"/>
              </w:rPr>
              <w:t>Searches</w:t>
            </w:r>
          </w:p>
        </w:tc>
        <w:tc>
          <w:tcPr>
            <w:tcW w:w="1005"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679A5D8B" w14:textId="77777777" w:rsidR="005871B6" w:rsidRPr="00B36D3A" w:rsidRDefault="005871B6" w:rsidP="0094244B">
            <w:pPr>
              <w:jc w:val="center"/>
              <w:textAlignment w:val="baseline"/>
              <w:rPr>
                <w:rFonts w:ascii="함초롬바탕" w:eastAsia="굴림" w:hAnsi="굴림" w:cs="굴림"/>
                <w:color w:val="000000"/>
                <w:szCs w:val="20"/>
              </w:rPr>
            </w:pPr>
            <w:r w:rsidRPr="00B36D3A">
              <w:rPr>
                <w:rFonts w:eastAsia="함초롬바탕"/>
                <w:color w:val="000000"/>
                <w:sz w:val="16"/>
                <w:szCs w:val="16"/>
              </w:rPr>
              <w:t>Result</w:t>
            </w:r>
          </w:p>
        </w:tc>
      </w:tr>
      <w:tr w:rsidR="005871B6" w:rsidRPr="00B36D3A" w14:paraId="24DCC1B9" w14:textId="77777777" w:rsidTr="0094244B">
        <w:trPr>
          <w:trHeight w:val="276"/>
        </w:trPr>
        <w:tc>
          <w:tcPr>
            <w:tcW w:w="779" w:type="dxa"/>
            <w:tcBorders>
              <w:top w:val="single" w:sz="2" w:space="0" w:color="000000"/>
              <w:left w:val="nil"/>
              <w:bottom w:val="nil"/>
              <w:right w:val="nil"/>
            </w:tcBorders>
            <w:tcMar>
              <w:top w:w="28" w:type="dxa"/>
              <w:left w:w="102" w:type="dxa"/>
              <w:bottom w:w="28" w:type="dxa"/>
              <w:right w:w="102" w:type="dxa"/>
            </w:tcMar>
            <w:vAlign w:val="center"/>
            <w:hideMark/>
          </w:tcPr>
          <w:p w14:paraId="2DCB6D71"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#1</w:t>
            </w:r>
          </w:p>
        </w:tc>
        <w:tc>
          <w:tcPr>
            <w:tcW w:w="7174" w:type="dxa"/>
            <w:tcBorders>
              <w:top w:val="single" w:sz="2" w:space="0" w:color="000000"/>
              <w:left w:val="nil"/>
              <w:bottom w:val="nil"/>
              <w:right w:val="nil"/>
            </w:tcBorders>
            <w:tcMar>
              <w:top w:w="28" w:type="dxa"/>
              <w:left w:w="102" w:type="dxa"/>
              <w:bottom w:w="28" w:type="dxa"/>
              <w:right w:w="102" w:type="dxa"/>
            </w:tcMar>
            <w:vAlign w:val="center"/>
            <w:hideMark/>
          </w:tcPr>
          <w:p w14:paraId="70325932" w14:textId="77777777" w:rsidR="005871B6" w:rsidRPr="00450152" w:rsidRDefault="005871B6" w:rsidP="0094244B">
            <w:pPr>
              <w:textAlignment w:val="baseline"/>
              <w:rPr>
                <w:rFonts w:eastAsia="휴먼명조"/>
                <w:color w:val="000000"/>
                <w:sz w:val="16"/>
                <w:szCs w:val="16"/>
                <w:lang w:eastAsia="ko-KR"/>
              </w:rPr>
            </w:pPr>
            <w:r w:rsidRPr="00450152">
              <w:rPr>
                <w:rFonts w:eastAsia="휴먼명조" w:hint="eastAsia"/>
                <w:color w:val="000000"/>
                <w:sz w:val="16"/>
                <w:szCs w:val="16"/>
                <w:lang w:eastAsia="ko-KR"/>
              </w:rPr>
              <w:t>T</w:t>
            </w:r>
            <w:r w:rsidRPr="00450152">
              <w:rPr>
                <w:rFonts w:eastAsia="휴먼명조"/>
                <w:color w:val="000000"/>
                <w:sz w:val="16"/>
                <w:szCs w:val="16"/>
                <w:lang w:eastAsia="ko-KR"/>
              </w:rPr>
              <w:t>itle</w:t>
            </w:r>
            <w:r w:rsidRPr="00450152">
              <w:rPr>
                <w:rFonts w:eastAsia="휴먼명조" w:hint="eastAsia"/>
                <w:color w:val="000000"/>
                <w:sz w:val="16"/>
                <w:szCs w:val="16"/>
                <w:lang w:eastAsia="ko-KR"/>
              </w:rPr>
              <w:t xml:space="preserve"> </w:t>
            </w:r>
            <w:r w:rsidRPr="00450152">
              <w:rPr>
                <w:rFonts w:eastAsia="휴먼명조"/>
                <w:color w:val="000000"/>
                <w:sz w:val="16"/>
                <w:szCs w:val="16"/>
                <w:lang w:eastAsia="ko-KR"/>
              </w:rPr>
              <w:t>(</w:t>
            </w:r>
            <w:r w:rsidRPr="00450152">
              <w:rPr>
                <w:rFonts w:eastAsia="휴먼명조" w:hint="eastAsia"/>
                <w:color w:val="000000"/>
                <w:sz w:val="16"/>
                <w:szCs w:val="16"/>
                <w:lang w:eastAsia="ko-KR"/>
              </w:rPr>
              <w:t>보완대체</w:t>
            </w:r>
            <w:r w:rsidRPr="00450152">
              <w:rPr>
                <w:rFonts w:eastAsia="휴먼명조" w:hint="eastAsia"/>
                <w:color w:val="000000"/>
                <w:sz w:val="16"/>
                <w:szCs w:val="16"/>
                <w:lang w:eastAsia="ko-KR"/>
              </w:rPr>
              <w:t xml:space="preserve"> </w:t>
            </w:r>
            <w:r w:rsidRPr="00450152">
              <w:rPr>
                <w:rFonts w:eastAsia="휴먼명조"/>
                <w:color w:val="000000"/>
                <w:sz w:val="16"/>
                <w:szCs w:val="16"/>
                <w:lang w:eastAsia="ko-KR"/>
              </w:rPr>
              <w:t xml:space="preserve">OR </w:t>
            </w:r>
            <w:r w:rsidRPr="00450152">
              <w:rPr>
                <w:rFonts w:eastAsia="휴먼명조" w:hint="eastAsia"/>
                <w:color w:val="000000"/>
                <w:sz w:val="16"/>
                <w:szCs w:val="16"/>
                <w:lang w:eastAsia="ko-KR"/>
              </w:rPr>
              <w:t>대체요법</w:t>
            </w:r>
            <w:r w:rsidRPr="00450152">
              <w:rPr>
                <w:rFonts w:eastAsia="휴먼명조" w:hint="eastAsia"/>
                <w:color w:val="000000"/>
                <w:sz w:val="16"/>
                <w:szCs w:val="16"/>
                <w:lang w:eastAsia="ko-KR"/>
              </w:rPr>
              <w:t xml:space="preserve"> </w:t>
            </w:r>
            <w:r w:rsidRPr="00450152">
              <w:rPr>
                <w:rFonts w:eastAsia="휴먼명조"/>
                <w:color w:val="000000"/>
                <w:sz w:val="16"/>
                <w:szCs w:val="16"/>
                <w:lang w:eastAsia="ko-KR"/>
              </w:rPr>
              <w:t xml:space="preserve">OR </w:t>
            </w:r>
            <w:r w:rsidRPr="00450152">
              <w:rPr>
                <w:rFonts w:eastAsia="휴먼명조" w:hint="eastAsia"/>
                <w:color w:val="000000"/>
                <w:sz w:val="16"/>
                <w:szCs w:val="16"/>
                <w:lang w:eastAsia="ko-KR"/>
              </w:rPr>
              <w:t>대체의학</w:t>
            </w:r>
            <w:r w:rsidRPr="00450152">
              <w:rPr>
                <w:rFonts w:eastAsia="휴먼명조"/>
                <w:color w:val="000000"/>
                <w:sz w:val="16"/>
                <w:szCs w:val="16"/>
                <w:lang w:eastAsia="ko-KR"/>
              </w:rPr>
              <w:t>)</w:t>
            </w:r>
          </w:p>
        </w:tc>
        <w:tc>
          <w:tcPr>
            <w:tcW w:w="1005" w:type="dxa"/>
            <w:tcBorders>
              <w:top w:val="single" w:sz="2" w:space="0" w:color="000000"/>
              <w:left w:val="nil"/>
              <w:bottom w:val="nil"/>
              <w:right w:val="nil"/>
            </w:tcBorders>
            <w:tcMar>
              <w:top w:w="28" w:type="dxa"/>
              <w:left w:w="102" w:type="dxa"/>
              <w:bottom w:w="28" w:type="dxa"/>
              <w:right w:w="102" w:type="dxa"/>
            </w:tcMar>
            <w:vAlign w:val="center"/>
            <w:hideMark/>
          </w:tcPr>
          <w:p w14:paraId="5694C880"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9</w:t>
            </w:r>
          </w:p>
        </w:tc>
      </w:tr>
      <w:tr w:rsidR="005871B6" w:rsidRPr="00B36D3A" w14:paraId="63967455" w14:textId="77777777" w:rsidTr="0094244B">
        <w:trPr>
          <w:trHeight w:val="276"/>
        </w:trPr>
        <w:tc>
          <w:tcPr>
            <w:tcW w:w="779" w:type="dxa"/>
            <w:tcBorders>
              <w:top w:val="nil"/>
              <w:left w:val="nil"/>
              <w:bottom w:val="nil"/>
              <w:right w:val="nil"/>
            </w:tcBorders>
            <w:tcMar>
              <w:top w:w="28" w:type="dxa"/>
              <w:left w:w="102" w:type="dxa"/>
              <w:bottom w:w="28" w:type="dxa"/>
              <w:right w:w="102" w:type="dxa"/>
            </w:tcMar>
            <w:vAlign w:val="center"/>
            <w:hideMark/>
          </w:tcPr>
          <w:p w14:paraId="4400AD46"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#2</w:t>
            </w:r>
          </w:p>
        </w:tc>
        <w:tc>
          <w:tcPr>
            <w:tcW w:w="7174" w:type="dxa"/>
            <w:tcBorders>
              <w:top w:val="nil"/>
              <w:left w:val="nil"/>
              <w:bottom w:val="nil"/>
              <w:right w:val="nil"/>
            </w:tcBorders>
            <w:tcMar>
              <w:top w:w="28" w:type="dxa"/>
              <w:left w:w="102" w:type="dxa"/>
              <w:bottom w:w="28" w:type="dxa"/>
              <w:right w:w="102" w:type="dxa"/>
            </w:tcMar>
            <w:vAlign w:val="center"/>
            <w:hideMark/>
          </w:tcPr>
          <w:p w14:paraId="690432D0" w14:textId="77777777" w:rsidR="005871B6" w:rsidRPr="00450152" w:rsidRDefault="005871B6" w:rsidP="0094244B">
            <w:pPr>
              <w:textAlignment w:val="baseline"/>
              <w:rPr>
                <w:rFonts w:eastAsia="휴먼명조"/>
                <w:color w:val="000000"/>
                <w:sz w:val="16"/>
                <w:szCs w:val="16"/>
              </w:rPr>
            </w:pPr>
            <w:r w:rsidRPr="00450152">
              <w:rPr>
                <w:rFonts w:eastAsia="휴먼명조"/>
                <w:color w:val="000000"/>
                <w:sz w:val="16"/>
                <w:szCs w:val="16"/>
              </w:rPr>
              <w:t>Abstract</w:t>
            </w:r>
            <w:r w:rsidRPr="00450152">
              <w:rPr>
                <w:rFonts w:eastAsia="휴먼명조" w:hint="eastAsia"/>
                <w:color w:val="000000"/>
                <w:sz w:val="16"/>
                <w:szCs w:val="16"/>
              </w:rPr>
              <w:t xml:space="preserve"> </w:t>
            </w:r>
            <w:r w:rsidRPr="00450152">
              <w:rPr>
                <w:rFonts w:eastAsia="휴먼명조"/>
                <w:color w:val="000000"/>
                <w:sz w:val="16"/>
                <w:szCs w:val="16"/>
              </w:rPr>
              <w:t>(</w:t>
            </w:r>
            <w:proofErr w:type="spellStart"/>
            <w:r w:rsidRPr="00450152">
              <w:rPr>
                <w:rFonts w:eastAsia="휴먼명조" w:hint="eastAsia"/>
                <w:color w:val="000000"/>
                <w:sz w:val="16"/>
                <w:szCs w:val="16"/>
              </w:rPr>
              <w:t>보완대체</w:t>
            </w:r>
            <w:proofErr w:type="spellEnd"/>
            <w:r w:rsidRPr="00450152">
              <w:rPr>
                <w:rFonts w:eastAsia="휴먼명조" w:hint="eastAsia"/>
                <w:color w:val="000000"/>
                <w:sz w:val="16"/>
                <w:szCs w:val="16"/>
              </w:rPr>
              <w:t xml:space="preserve"> </w:t>
            </w:r>
            <w:r w:rsidRPr="00450152">
              <w:rPr>
                <w:rFonts w:eastAsia="휴먼명조"/>
                <w:color w:val="000000"/>
                <w:sz w:val="16"/>
                <w:szCs w:val="16"/>
              </w:rPr>
              <w:t xml:space="preserve">OR </w:t>
            </w:r>
            <w:proofErr w:type="spellStart"/>
            <w:r w:rsidRPr="00450152">
              <w:rPr>
                <w:rFonts w:eastAsia="휴먼명조" w:hint="eastAsia"/>
                <w:color w:val="000000"/>
                <w:sz w:val="16"/>
                <w:szCs w:val="16"/>
              </w:rPr>
              <w:t>대체요법</w:t>
            </w:r>
            <w:proofErr w:type="spellEnd"/>
            <w:r w:rsidRPr="00450152">
              <w:rPr>
                <w:rFonts w:eastAsia="휴먼명조" w:hint="eastAsia"/>
                <w:color w:val="000000"/>
                <w:sz w:val="16"/>
                <w:szCs w:val="16"/>
              </w:rPr>
              <w:t xml:space="preserve"> </w:t>
            </w:r>
            <w:r w:rsidRPr="00450152">
              <w:rPr>
                <w:rFonts w:eastAsia="휴먼명조"/>
                <w:color w:val="000000"/>
                <w:sz w:val="16"/>
                <w:szCs w:val="16"/>
              </w:rPr>
              <w:t xml:space="preserve">OR </w:t>
            </w:r>
            <w:proofErr w:type="spellStart"/>
            <w:r w:rsidRPr="00450152">
              <w:rPr>
                <w:rFonts w:eastAsia="휴먼명조" w:hint="eastAsia"/>
                <w:color w:val="000000"/>
                <w:sz w:val="16"/>
                <w:szCs w:val="16"/>
              </w:rPr>
              <w:t>대체의학</w:t>
            </w:r>
            <w:proofErr w:type="spellEnd"/>
            <w:r w:rsidRPr="00450152">
              <w:rPr>
                <w:rFonts w:eastAsia="휴먼명조"/>
                <w:color w:val="000000"/>
                <w:sz w:val="16"/>
                <w:szCs w:val="16"/>
              </w:rPr>
              <w:t>)</w:t>
            </w:r>
          </w:p>
        </w:tc>
        <w:tc>
          <w:tcPr>
            <w:tcW w:w="1005" w:type="dxa"/>
            <w:tcBorders>
              <w:top w:val="nil"/>
              <w:left w:val="nil"/>
              <w:bottom w:val="nil"/>
              <w:right w:val="nil"/>
            </w:tcBorders>
            <w:tcMar>
              <w:top w:w="28" w:type="dxa"/>
              <w:left w:w="102" w:type="dxa"/>
              <w:bottom w:w="28" w:type="dxa"/>
              <w:right w:w="102" w:type="dxa"/>
            </w:tcMar>
            <w:vAlign w:val="center"/>
            <w:hideMark/>
          </w:tcPr>
          <w:p w14:paraId="611E5457"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15</w:t>
            </w:r>
          </w:p>
        </w:tc>
      </w:tr>
      <w:tr w:rsidR="005871B6" w:rsidRPr="00B36D3A" w14:paraId="3D0E543C" w14:textId="77777777" w:rsidTr="0094244B">
        <w:trPr>
          <w:trHeight w:val="276"/>
        </w:trPr>
        <w:tc>
          <w:tcPr>
            <w:tcW w:w="779" w:type="dxa"/>
            <w:tcBorders>
              <w:top w:val="nil"/>
              <w:left w:val="nil"/>
              <w:bottom w:val="nil"/>
              <w:right w:val="nil"/>
            </w:tcBorders>
            <w:tcMar>
              <w:top w:w="28" w:type="dxa"/>
              <w:left w:w="102" w:type="dxa"/>
              <w:bottom w:w="28" w:type="dxa"/>
              <w:right w:w="102" w:type="dxa"/>
            </w:tcMar>
            <w:vAlign w:val="center"/>
            <w:hideMark/>
          </w:tcPr>
          <w:p w14:paraId="1DF9BBD8" w14:textId="77777777" w:rsidR="005871B6" w:rsidRPr="00B36D3A" w:rsidRDefault="005871B6" w:rsidP="0094244B">
            <w:pPr>
              <w:textAlignment w:val="baseline"/>
              <w:rPr>
                <w:rFonts w:ascii="맑은 고딕" w:eastAsia="굴림" w:hAnsi="굴림" w:cs="굴림"/>
                <w:color w:val="000000"/>
                <w:szCs w:val="20"/>
              </w:rPr>
            </w:pPr>
            <w:r w:rsidRPr="00B36D3A">
              <w:rPr>
                <w:rFonts w:eastAsia="휴먼명조"/>
                <w:color w:val="000000"/>
                <w:sz w:val="16"/>
                <w:szCs w:val="16"/>
              </w:rPr>
              <w:t>#3</w:t>
            </w:r>
          </w:p>
        </w:tc>
        <w:tc>
          <w:tcPr>
            <w:tcW w:w="7174" w:type="dxa"/>
            <w:tcBorders>
              <w:top w:val="nil"/>
              <w:left w:val="nil"/>
              <w:bottom w:val="nil"/>
              <w:right w:val="nil"/>
            </w:tcBorders>
            <w:tcMar>
              <w:top w:w="28" w:type="dxa"/>
              <w:left w:w="102" w:type="dxa"/>
              <w:bottom w:w="28" w:type="dxa"/>
              <w:right w:w="102" w:type="dxa"/>
            </w:tcMar>
            <w:vAlign w:val="center"/>
            <w:hideMark/>
          </w:tcPr>
          <w:p w14:paraId="10A81494" w14:textId="77777777" w:rsidR="005871B6" w:rsidRPr="00450152" w:rsidRDefault="005871B6" w:rsidP="0094244B">
            <w:pPr>
              <w:textAlignment w:val="baseline"/>
              <w:rPr>
                <w:rFonts w:eastAsia="휴먼명조"/>
                <w:color w:val="000000"/>
                <w:sz w:val="16"/>
                <w:szCs w:val="16"/>
              </w:rPr>
            </w:pPr>
            <w:r w:rsidRPr="00450152">
              <w:rPr>
                <w:rFonts w:eastAsia="휴먼명조"/>
                <w:color w:val="000000"/>
                <w:sz w:val="16"/>
                <w:szCs w:val="16"/>
              </w:rPr>
              <w:t>Duplication</w:t>
            </w:r>
          </w:p>
        </w:tc>
        <w:tc>
          <w:tcPr>
            <w:tcW w:w="1005" w:type="dxa"/>
            <w:tcBorders>
              <w:top w:val="nil"/>
              <w:left w:val="nil"/>
              <w:bottom w:val="nil"/>
              <w:right w:val="nil"/>
            </w:tcBorders>
            <w:tcMar>
              <w:top w:w="28" w:type="dxa"/>
              <w:left w:w="102" w:type="dxa"/>
              <w:bottom w:w="28" w:type="dxa"/>
              <w:right w:w="102" w:type="dxa"/>
            </w:tcMar>
            <w:vAlign w:val="center"/>
            <w:hideMark/>
          </w:tcPr>
          <w:p w14:paraId="1B2A33B5"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8</w:t>
            </w:r>
          </w:p>
        </w:tc>
      </w:tr>
      <w:tr w:rsidR="005871B6" w:rsidRPr="00B36D3A" w14:paraId="19F66859" w14:textId="77777777" w:rsidTr="0094244B">
        <w:trPr>
          <w:trHeight w:val="276"/>
        </w:trPr>
        <w:tc>
          <w:tcPr>
            <w:tcW w:w="779" w:type="dxa"/>
            <w:tcBorders>
              <w:top w:val="nil"/>
              <w:left w:val="nil"/>
              <w:bottom w:val="single" w:sz="2" w:space="0" w:color="000000"/>
              <w:right w:val="nil"/>
            </w:tcBorders>
            <w:tcMar>
              <w:top w:w="28" w:type="dxa"/>
              <w:left w:w="102" w:type="dxa"/>
              <w:bottom w:w="28" w:type="dxa"/>
              <w:right w:w="102" w:type="dxa"/>
            </w:tcMar>
            <w:vAlign w:val="center"/>
            <w:hideMark/>
          </w:tcPr>
          <w:p w14:paraId="69C26573" w14:textId="77777777" w:rsidR="005871B6" w:rsidRPr="00B36D3A" w:rsidRDefault="005871B6" w:rsidP="0094244B">
            <w:pPr>
              <w:textAlignment w:val="baseline"/>
              <w:rPr>
                <w:rFonts w:ascii="맑은 고딕" w:eastAsia="굴림" w:hAnsi="굴림" w:cs="굴림"/>
                <w:color w:val="000000"/>
                <w:szCs w:val="20"/>
              </w:rPr>
            </w:pPr>
            <w:r w:rsidRPr="00B36D3A">
              <w:rPr>
                <w:rFonts w:eastAsia="휴먼명조"/>
                <w:color w:val="000000"/>
                <w:sz w:val="16"/>
                <w:szCs w:val="16"/>
              </w:rPr>
              <w:t>#4</w:t>
            </w:r>
          </w:p>
        </w:tc>
        <w:tc>
          <w:tcPr>
            <w:tcW w:w="7174" w:type="dxa"/>
            <w:tcBorders>
              <w:top w:val="nil"/>
              <w:left w:val="nil"/>
              <w:bottom w:val="single" w:sz="2" w:space="0" w:color="000000"/>
              <w:right w:val="nil"/>
            </w:tcBorders>
            <w:tcMar>
              <w:top w:w="28" w:type="dxa"/>
              <w:left w:w="102" w:type="dxa"/>
              <w:bottom w:w="28" w:type="dxa"/>
              <w:right w:w="102" w:type="dxa"/>
            </w:tcMar>
            <w:vAlign w:val="center"/>
            <w:hideMark/>
          </w:tcPr>
          <w:p w14:paraId="61BADCF1" w14:textId="77777777" w:rsidR="005871B6" w:rsidRPr="00450152" w:rsidRDefault="005871B6" w:rsidP="0094244B">
            <w:pPr>
              <w:textAlignment w:val="baseline"/>
              <w:rPr>
                <w:rFonts w:eastAsia="휴먼명조"/>
                <w:color w:val="000000"/>
                <w:sz w:val="16"/>
                <w:szCs w:val="16"/>
              </w:rPr>
            </w:pPr>
            <w:r w:rsidRPr="00B36D3A">
              <w:rPr>
                <w:rFonts w:eastAsia="휴먼명조"/>
                <w:color w:val="000000"/>
                <w:sz w:val="16"/>
                <w:szCs w:val="16"/>
              </w:rPr>
              <w:t xml:space="preserve">#1 AND #2 AND #3 </w:t>
            </w:r>
          </w:p>
        </w:tc>
        <w:tc>
          <w:tcPr>
            <w:tcW w:w="1005" w:type="dxa"/>
            <w:tcBorders>
              <w:top w:val="nil"/>
              <w:left w:val="nil"/>
              <w:bottom w:val="single" w:sz="2" w:space="0" w:color="000000"/>
              <w:right w:val="nil"/>
            </w:tcBorders>
            <w:tcMar>
              <w:top w:w="28" w:type="dxa"/>
              <w:left w:w="102" w:type="dxa"/>
              <w:bottom w:w="28" w:type="dxa"/>
              <w:right w:w="102" w:type="dxa"/>
            </w:tcMar>
            <w:vAlign w:val="center"/>
            <w:hideMark/>
          </w:tcPr>
          <w:p w14:paraId="58BB0688"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16</w:t>
            </w:r>
          </w:p>
        </w:tc>
      </w:tr>
    </w:tbl>
    <w:p w14:paraId="1D0DE91D" w14:textId="77777777" w:rsidR="005871B6" w:rsidRPr="00B36D3A" w:rsidRDefault="005871B6" w:rsidP="005871B6">
      <w:pPr>
        <w:textAlignment w:val="baseline"/>
        <w:rPr>
          <w:rFonts w:ascii="함초롬바탕" w:eastAsia="굴림" w:hAnsi="굴림" w:cs="굴림"/>
          <w:color w:val="000000"/>
          <w:szCs w:val="20"/>
        </w:rPr>
      </w:pPr>
      <w:r w:rsidRPr="00B36D3A">
        <w:rPr>
          <w:rFonts w:eastAsia="함초롬바탕"/>
          <w:color w:val="000000"/>
          <w:szCs w:val="20"/>
        </w:rPr>
        <w:t>KISS</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740"/>
        <w:gridCol w:w="6598"/>
        <w:gridCol w:w="969"/>
      </w:tblGrid>
      <w:tr w:rsidR="005871B6" w:rsidRPr="00B36D3A" w14:paraId="56AE7BB4" w14:textId="77777777" w:rsidTr="0094244B">
        <w:trPr>
          <w:trHeight w:val="56"/>
        </w:trPr>
        <w:tc>
          <w:tcPr>
            <w:tcW w:w="7953" w:type="dxa"/>
            <w:gridSpan w:val="2"/>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39B4BBA7" w14:textId="77777777" w:rsidR="005871B6" w:rsidRPr="00B36D3A" w:rsidRDefault="005871B6" w:rsidP="0094244B">
            <w:pPr>
              <w:jc w:val="center"/>
              <w:textAlignment w:val="baseline"/>
              <w:rPr>
                <w:rFonts w:ascii="함초롬바탕" w:eastAsia="굴림" w:hAnsi="굴림" w:cs="굴림"/>
                <w:color w:val="000000"/>
                <w:szCs w:val="20"/>
              </w:rPr>
            </w:pPr>
            <w:r w:rsidRPr="00B36D3A">
              <w:rPr>
                <w:rFonts w:eastAsia="함초롬바탕"/>
                <w:color w:val="000000"/>
                <w:sz w:val="16"/>
                <w:szCs w:val="16"/>
              </w:rPr>
              <w:t>Searches</w:t>
            </w:r>
          </w:p>
        </w:tc>
        <w:tc>
          <w:tcPr>
            <w:tcW w:w="1005"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14:paraId="658FBF65" w14:textId="77777777" w:rsidR="005871B6" w:rsidRPr="00B36D3A" w:rsidRDefault="005871B6" w:rsidP="0094244B">
            <w:pPr>
              <w:jc w:val="center"/>
              <w:textAlignment w:val="baseline"/>
              <w:rPr>
                <w:rFonts w:ascii="함초롬바탕" w:eastAsia="굴림" w:hAnsi="굴림" w:cs="굴림"/>
                <w:color w:val="000000"/>
                <w:szCs w:val="20"/>
              </w:rPr>
            </w:pPr>
            <w:r w:rsidRPr="00B36D3A">
              <w:rPr>
                <w:rFonts w:eastAsia="함초롬바탕"/>
                <w:color w:val="000000"/>
                <w:sz w:val="16"/>
                <w:szCs w:val="16"/>
              </w:rPr>
              <w:t>Result</w:t>
            </w:r>
          </w:p>
        </w:tc>
      </w:tr>
      <w:tr w:rsidR="005871B6" w:rsidRPr="00B36D3A" w14:paraId="3E5F3758" w14:textId="77777777" w:rsidTr="0094244B">
        <w:trPr>
          <w:trHeight w:val="276"/>
        </w:trPr>
        <w:tc>
          <w:tcPr>
            <w:tcW w:w="779" w:type="dxa"/>
            <w:tcBorders>
              <w:top w:val="single" w:sz="2" w:space="0" w:color="000000"/>
              <w:left w:val="nil"/>
              <w:bottom w:val="nil"/>
              <w:right w:val="nil"/>
            </w:tcBorders>
            <w:tcMar>
              <w:top w:w="28" w:type="dxa"/>
              <w:left w:w="102" w:type="dxa"/>
              <w:bottom w:w="28" w:type="dxa"/>
              <w:right w:w="102" w:type="dxa"/>
            </w:tcMar>
            <w:vAlign w:val="center"/>
            <w:hideMark/>
          </w:tcPr>
          <w:p w14:paraId="7ECC8573"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#1</w:t>
            </w:r>
          </w:p>
        </w:tc>
        <w:tc>
          <w:tcPr>
            <w:tcW w:w="7174" w:type="dxa"/>
            <w:tcBorders>
              <w:top w:val="single" w:sz="2" w:space="0" w:color="000000"/>
              <w:left w:val="nil"/>
              <w:bottom w:val="nil"/>
              <w:right w:val="nil"/>
            </w:tcBorders>
            <w:tcMar>
              <w:top w:w="28" w:type="dxa"/>
              <w:left w:w="102" w:type="dxa"/>
              <w:bottom w:w="28" w:type="dxa"/>
              <w:right w:w="102" w:type="dxa"/>
            </w:tcMar>
            <w:vAlign w:val="center"/>
            <w:hideMark/>
          </w:tcPr>
          <w:p w14:paraId="07287D8C" w14:textId="77777777" w:rsidR="005871B6" w:rsidRPr="00450152" w:rsidRDefault="005871B6" w:rsidP="0094244B">
            <w:pPr>
              <w:textAlignment w:val="baseline"/>
              <w:rPr>
                <w:rFonts w:eastAsia="휴먼명조"/>
                <w:color w:val="000000"/>
                <w:sz w:val="16"/>
                <w:szCs w:val="16"/>
                <w:lang w:eastAsia="ko-KR"/>
              </w:rPr>
            </w:pPr>
            <w:r w:rsidRPr="00450152">
              <w:rPr>
                <w:rFonts w:eastAsia="휴먼명조" w:hint="eastAsia"/>
                <w:color w:val="000000"/>
                <w:sz w:val="16"/>
                <w:szCs w:val="16"/>
                <w:lang w:eastAsia="ko-KR"/>
              </w:rPr>
              <w:t>T</w:t>
            </w:r>
            <w:r w:rsidRPr="00450152">
              <w:rPr>
                <w:rFonts w:eastAsia="휴먼명조"/>
                <w:color w:val="000000"/>
                <w:sz w:val="16"/>
                <w:szCs w:val="16"/>
                <w:lang w:eastAsia="ko-KR"/>
              </w:rPr>
              <w:t>itle</w:t>
            </w:r>
            <w:r w:rsidRPr="00450152">
              <w:rPr>
                <w:rFonts w:eastAsia="휴먼명조" w:hint="eastAsia"/>
                <w:color w:val="000000"/>
                <w:sz w:val="16"/>
                <w:szCs w:val="16"/>
                <w:lang w:eastAsia="ko-KR"/>
              </w:rPr>
              <w:t xml:space="preserve"> </w:t>
            </w:r>
            <w:r w:rsidRPr="00450152">
              <w:rPr>
                <w:rFonts w:eastAsia="휴먼명조"/>
                <w:color w:val="000000"/>
                <w:sz w:val="16"/>
                <w:szCs w:val="16"/>
                <w:lang w:eastAsia="ko-KR"/>
              </w:rPr>
              <w:t>(</w:t>
            </w:r>
            <w:r w:rsidRPr="00450152">
              <w:rPr>
                <w:rFonts w:eastAsia="휴먼명조" w:hint="eastAsia"/>
                <w:color w:val="000000"/>
                <w:sz w:val="16"/>
                <w:szCs w:val="16"/>
                <w:lang w:eastAsia="ko-KR"/>
              </w:rPr>
              <w:t>보완대체</w:t>
            </w:r>
            <w:r w:rsidRPr="00450152">
              <w:rPr>
                <w:rFonts w:eastAsia="휴먼명조" w:hint="eastAsia"/>
                <w:color w:val="000000"/>
                <w:sz w:val="16"/>
                <w:szCs w:val="16"/>
                <w:lang w:eastAsia="ko-KR"/>
              </w:rPr>
              <w:t xml:space="preserve"> </w:t>
            </w:r>
            <w:r w:rsidRPr="00450152">
              <w:rPr>
                <w:rFonts w:eastAsia="휴먼명조"/>
                <w:color w:val="000000"/>
                <w:sz w:val="16"/>
                <w:szCs w:val="16"/>
                <w:lang w:eastAsia="ko-KR"/>
              </w:rPr>
              <w:t xml:space="preserve">OR </w:t>
            </w:r>
            <w:r w:rsidRPr="00450152">
              <w:rPr>
                <w:rFonts w:eastAsia="휴먼명조" w:hint="eastAsia"/>
                <w:color w:val="000000"/>
                <w:sz w:val="16"/>
                <w:szCs w:val="16"/>
                <w:lang w:eastAsia="ko-KR"/>
              </w:rPr>
              <w:t>대체요법</w:t>
            </w:r>
            <w:r w:rsidRPr="00450152">
              <w:rPr>
                <w:rFonts w:eastAsia="휴먼명조" w:hint="eastAsia"/>
                <w:color w:val="000000"/>
                <w:sz w:val="16"/>
                <w:szCs w:val="16"/>
                <w:lang w:eastAsia="ko-KR"/>
              </w:rPr>
              <w:t xml:space="preserve"> </w:t>
            </w:r>
            <w:r w:rsidRPr="00450152">
              <w:rPr>
                <w:rFonts w:eastAsia="휴먼명조"/>
                <w:color w:val="000000"/>
                <w:sz w:val="16"/>
                <w:szCs w:val="16"/>
                <w:lang w:eastAsia="ko-KR"/>
              </w:rPr>
              <w:t xml:space="preserve">OR </w:t>
            </w:r>
            <w:r w:rsidRPr="00450152">
              <w:rPr>
                <w:rFonts w:eastAsia="휴먼명조" w:hint="eastAsia"/>
                <w:color w:val="000000"/>
                <w:sz w:val="16"/>
                <w:szCs w:val="16"/>
                <w:lang w:eastAsia="ko-KR"/>
              </w:rPr>
              <w:t>대체의학</w:t>
            </w:r>
            <w:r w:rsidRPr="00450152">
              <w:rPr>
                <w:rFonts w:eastAsia="휴먼명조"/>
                <w:color w:val="000000"/>
                <w:sz w:val="16"/>
                <w:szCs w:val="16"/>
                <w:lang w:eastAsia="ko-KR"/>
              </w:rPr>
              <w:t>)</w:t>
            </w:r>
          </w:p>
        </w:tc>
        <w:tc>
          <w:tcPr>
            <w:tcW w:w="1005" w:type="dxa"/>
            <w:tcBorders>
              <w:top w:val="single" w:sz="2" w:space="0" w:color="000000"/>
              <w:left w:val="nil"/>
              <w:bottom w:val="nil"/>
              <w:right w:val="nil"/>
            </w:tcBorders>
            <w:tcMar>
              <w:top w:w="28" w:type="dxa"/>
              <w:left w:w="102" w:type="dxa"/>
              <w:bottom w:w="28" w:type="dxa"/>
              <w:right w:w="102" w:type="dxa"/>
            </w:tcMar>
            <w:vAlign w:val="center"/>
            <w:hideMark/>
          </w:tcPr>
          <w:p w14:paraId="37652593"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10</w:t>
            </w:r>
          </w:p>
        </w:tc>
      </w:tr>
      <w:tr w:rsidR="005871B6" w:rsidRPr="00B36D3A" w14:paraId="516F5FD8" w14:textId="77777777" w:rsidTr="0094244B">
        <w:trPr>
          <w:trHeight w:val="276"/>
        </w:trPr>
        <w:tc>
          <w:tcPr>
            <w:tcW w:w="779" w:type="dxa"/>
            <w:tcBorders>
              <w:top w:val="nil"/>
              <w:left w:val="nil"/>
              <w:bottom w:val="nil"/>
              <w:right w:val="nil"/>
            </w:tcBorders>
            <w:tcMar>
              <w:top w:w="28" w:type="dxa"/>
              <w:left w:w="102" w:type="dxa"/>
              <w:bottom w:w="28" w:type="dxa"/>
              <w:right w:w="102" w:type="dxa"/>
            </w:tcMar>
            <w:vAlign w:val="center"/>
            <w:hideMark/>
          </w:tcPr>
          <w:p w14:paraId="65DAF49F" w14:textId="77777777" w:rsidR="005871B6" w:rsidRPr="00B36D3A" w:rsidRDefault="005871B6" w:rsidP="0094244B">
            <w:pPr>
              <w:textAlignment w:val="baseline"/>
              <w:rPr>
                <w:rFonts w:ascii="함초롬바탕" w:eastAsia="굴림" w:hAnsi="굴림" w:cs="굴림"/>
                <w:color w:val="000000"/>
                <w:szCs w:val="20"/>
              </w:rPr>
            </w:pPr>
            <w:r w:rsidRPr="00B36D3A">
              <w:rPr>
                <w:rFonts w:eastAsia="함초롬바탕"/>
                <w:color w:val="000000"/>
                <w:sz w:val="16"/>
                <w:szCs w:val="16"/>
              </w:rPr>
              <w:t>#2</w:t>
            </w:r>
          </w:p>
        </w:tc>
        <w:tc>
          <w:tcPr>
            <w:tcW w:w="7174" w:type="dxa"/>
            <w:tcBorders>
              <w:top w:val="nil"/>
              <w:left w:val="nil"/>
              <w:bottom w:val="nil"/>
              <w:right w:val="nil"/>
            </w:tcBorders>
            <w:tcMar>
              <w:top w:w="28" w:type="dxa"/>
              <w:left w:w="102" w:type="dxa"/>
              <w:bottom w:w="28" w:type="dxa"/>
              <w:right w:w="102" w:type="dxa"/>
            </w:tcMar>
            <w:vAlign w:val="center"/>
            <w:hideMark/>
          </w:tcPr>
          <w:p w14:paraId="1BE766CF" w14:textId="77777777" w:rsidR="005871B6" w:rsidRPr="00450152" w:rsidRDefault="005871B6" w:rsidP="0094244B">
            <w:pPr>
              <w:textAlignment w:val="baseline"/>
              <w:rPr>
                <w:rFonts w:eastAsia="휴먼명조"/>
                <w:color w:val="000000"/>
                <w:sz w:val="16"/>
                <w:szCs w:val="16"/>
              </w:rPr>
            </w:pPr>
            <w:r w:rsidRPr="00450152">
              <w:rPr>
                <w:rFonts w:eastAsia="휴먼명조"/>
                <w:color w:val="000000"/>
                <w:sz w:val="16"/>
                <w:szCs w:val="16"/>
              </w:rPr>
              <w:t>Abstract</w:t>
            </w:r>
            <w:r w:rsidRPr="00450152">
              <w:rPr>
                <w:rFonts w:eastAsia="휴먼명조" w:hint="eastAsia"/>
                <w:color w:val="000000"/>
                <w:sz w:val="16"/>
                <w:szCs w:val="16"/>
              </w:rPr>
              <w:t xml:space="preserve"> </w:t>
            </w:r>
            <w:r w:rsidRPr="00450152">
              <w:rPr>
                <w:rFonts w:eastAsia="휴먼명조"/>
                <w:color w:val="000000"/>
                <w:sz w:val="16"/>
                <w:szCs w:val="16"/>
              </w:rPr>
              <w:t>(</w:t>
            </w:r>
            <w:proofErr w:type="spellStart"/>
            <w:r w:rsidRPr="00450152">
              <w:rPr>
                <w:rFonts w:eastAsia="휴먼명조" w:hint="eastAsia"/>
                <w:color w:val="000000"/>
                <w:sz w:val="16"/>
                <w:szCs w:val="16"/>
              </w:rPr>
              <w:t>보완대체</w:t>
            </w:r>
            <w:proofErr w:type="spellEnd"/>
            <w:r w:rsidRPr="00450152">
              <w:rPr>
                <w:rFonts w:eastAsia="휴먼명조" w:hint="eastAsia"/>
                <w:color w:val="000000"/>
                <w:sz w:val="16"/>
                <w:szCs w:val="16"/>
              </w:rPr>
              <w:t xml:space="preserve"> </w:t>
            </w:r>
            <w:r w:rsidRPr="00450152">
              <w:rPr>
                <w:rFonts w:eastAsia="휴먼명조"/>
                <w:color w:val="000000"/>
                <w:sz w:val="16"/>
                <w:szCs w:val="16"/>
              </w:rPr>
              <w:t xml:space="preserve">OR </w:t>
            </w:r>
            <w:proofErr w:type="spellStart"/>
            <w:r w:rsidRPr="00450152">
              <w:rPr>
                <w:rFonts w:eastAsia="휴먼명조" w:hint="eastAsia"/>
                <w:color w:val="000000"/>
                <w:sz w:val="16"/>
                <w:szCs w:val="16"/>
              </w:rPr>
              <w:t>대체요법</w:t>
            </w:r>
            <w:proofErr w:type="spellEnd"/>
            <w:r w:rsidRPr="00450152">
              <w:rPr>
                <w:rFonts w:eastAsia="휴먼명조" w:hint="eastAsia"/>
                <w:color w:val="000000"/>
                <w:sz w:val="16"/>
                <w:szCs w:val="16"/>
              </w:rPr>
              <w:t xml:space="preserve"> </w:t>
            </w:r>
            <w:r w:rsidRPr="00450152">
              <w:rPr>
                <w:rFonts w:eastAsia="휴먼명조"/>
                <w:color w:val="000000"/>
                <w:sz w:val="16"/>
                <w:szCs w:val="16"/>
              </w:rPr>
              <w:t xml:space="preserve">OR </w:t>
            </w:r>
            <w:proofErr w:type="spellStart"/>
            <w:r w:rsidRPr="00450152">
              <w:rPr>
                <w:rFonts w:eastAsia="휴먼명조" w:hint="eastAsia"/>
                <w:color w:val="000000"/>
                <w:sz w:val="16"/>
                <w:szCs w:val="16"/>
              </w:rPr>
              <w:t>대체의학</w:t>
            </w:r>
            <w:proofErr w:type="spellEnd"/>
            <w:r w:rsidRPr="00450152">
              <w:rPr>
                <w:rFonts w:eastAsia="휴먼명조"/>
                <w:color w:val="000000"/>
                <w:sz w:val="16"/>
                <w:szCs w:val="16"/>
              </w:rPr>
              <w:t>)</w:t>
            </w:r>
          </w:p>
        </w:tc>
        <w:tc>
          <w:tcPr>
            <w:tcW w:w="1005" w:type="dxa"/>
            <w:tcBorders>
              <w:top w:val="nil"/>
              <w:left w:val="nil"/>
              <w:bottom w:val="nil"/>
              <w:right w:val="nil"/>
            </w:tcBorders>
            <w:tcMar>
              <w:top w:w="28" w:type="dxa"/>
              <w:left w:w="102" w:type="dxa"/>
              <w:bottom w:w="28" w:type="dxa"/>
              <w:right w:w="102" w:type="dxa"/>
            </w:tcMar>
            <w:vAlign w:val="center"/>
            <w:hideMark/>
          </w:tcPr>
          <w:p w14:paraId="175FCE05"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16</w:t>
            </w:r>
          </w:p>
        </w:tc>
      </w:tr>
      <w:tr w:rsidR="005871B6" w:rsidRPr="00B36D3A" w14:paraId="04A98C00" w14:textId="77777777" w:rsidTr="0094244B">
        <w:trPr>
          <w:trHeight w:val="276"/>
        </w:trPr>
        <w:tc>
          <w:tcPr>
            <w:tcW w:w="779" w:type="dxa"/>
            <w:tcBorders>
              <w:top w:val="nil"/>
              <w:left w:val="nil"/>
              <w:bottom w:val="nil"/>
              <w:right w:val="nil"/>
            </w:tcBorders>
            <w:tcMar>
              <w:top w:w="28" w:type="dxa"/>
              <w:left w:w="102" w:type="dxa"/>
              <w:bottom w:w="28" w:type="dxa"/>
              <w:right w:w="102" w:type="dxa"/>
            </w:tcMar>
            <w:vAlign w:val="center"/>
            <w:hideMark/>
          </w:tcPr>
          <w:p w14:paraId="38BCCCFE" w14:textId="77777777" w:rsidR="005871B6" w:rsidRPr="00B36D3A" w:rsidRDefault="005871B6" w:rsidP="0094244B">
            <w:pPr>
              <w:textAlignment w:val="baseline"/>
              <w:rPr>
                <w:rFonts w:ascii="맑은 고딕" w:eastAsia="굴림" w:hAnsi="굴림" w:cs="굴림"/>
                <w:color w:val="000000"/>
                <w:szCs w:val="20"/>
              </w:rPr>
            </w:pPr>
            <w:r w:rsidRPr="00B36D3A">
              <w:rPr>
                <w:rFonts w:eastAsia="휴먼명조"/>
                <w:color w:val="000000"/>
                <w:sz w:val="16"/>
                <w:szCs w:val="16"/>
              </w:rPr>
              <w:t>#3</w:t>
            </w:r>
          </w:p>
        </w:tc>
        <w:tc>
          <w:tcPr>
            <w:tcW w:w="7174" w:type="dxa"/>
            <w:tcBorders>
              <w:top w:val="nil"/>
              <w:left w:val="nil"/>
              <w:bottom w:val="nil"/>
              <w:right w:val="nil"/>
            </w:tcBorders>
            <w:tcMar>
              <w:top w:w="28" w:type="dxa"/>
              <w:left w:w="102" w:type="dxa"/>
              <w:bottom w:w="28" w:type="dxa"/>
              <w:right w:w="102" w:type="dxa"/>
            </w:tcMar>
            <w:vAlign w:val="center"/>
            <w:hideMark/>
          </w:tcPr>
          <w:p w14:paraId="3E10F8DA" w14:textId="77777777" w:rsidR="005871B6" w:rsidRPr="00450152" w:rsidRDefault="005871B6" w:rsidP="0094244B">
            <w:pPr>
              <w:textAlignment w:val="baseline"/>
              <w:rPr>
                <w:rFonts w:eastAsia="휴먼명조"/>
                <w:color w:val="000000"/>
                <w:sz w:val="16"/>
                <w:szCs w:val="16"/>
              </w:rPr>
            </w:pPr>
            <w:r w:rsidRPr="00450152">
              <w:rPr>
                <w:rFonts w:eastAsia="휴먼명조"/>
                <w:color w:val="000000"/>
                <w:sz w:val="16"/>
                <w:szCs w:val="16"/>
              </w:rPr>
              <w:t>Duplication</w:t>
            </w:r>
          </w:p>
        </w:tc>
        <w:tc>
          <w:tcPr>
            <w:tcW w:w="1005" w:type="dxa"/>
            <w:tcBorders>
              <w:top w:val="nil"/>
              <w:left w:val="nil"/>
              <w:bottom w:val="nil"/>
              <w:right w:val="nil"/>
            </w:tcBorders>
            <w:tcMar>
              <w:top w:w="28" w:type="dxa"/>
              <w:left w:w="102" w:type="dxa"/>
              <w:bottom w:w="28" w:type="dxa"/>
              <w:right w:w="102" w:type="dxa"/>
            </w:tcMar>
            <w:vAlign w:val="center"/>
            <w:hideMark/>
          </w:tcPr>
          <w:p w14:paraId="2C278F19"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6</w:t>
            </w:r>
          </w:p>
        </w:tc>
      </w:tr>
      <w:tr w:rsidR="005871B6" w:rsidRPr="00B36D3A" w14:paraId="4032157B" w14:textId="77777777" w:rsidTr="0094244B">
        <w:trPr>
          <w:trHeight w:val="276"/>
        </w:trPr>
        <w:tc>
          <w:tcPr>
            <w:tcW w:w="779" w:type="dxa"/>
            <w:tcBorders>
              <w:top w:val="nil"/>
              <w:left w:val="nil"/>
              <w:bottom w:val="single" w:sz="2" w:space="0" w:color="000000"/>
              <w:right w:val="nil"/>
            </w:tcBorders>
            <w:tcMar>
              <w:top w:w="28" w:type="dxa"/>
              <w:left w:w="102" w:type="dxa"/>
              <w:bottom w:w="28" w:type="dxa"/>
              <w:right w:w="102" w:type="dxa"/>
            </w:tcMar>
            <w:vAlign w:val="center"/>
            <w:hideMark/>
          </w:tcPr>
          <w:p w14:paraId="776C8E46" w14:textId="77777777" w:rsidR="005871B6" w:rsidRPr="00B36D3A" w:rsidRDefault="005871B6" w:rsidP="0094244B">
            <w:pPr>
              <w:textAlignment w:val="baseline"/>
              <w:rPr>
                <w:rFonts w:ascii="맑은 고딕" w:eastAsia="굴림" w:hAnsi="굴림" w:cs="굴림"/>
                <w:color w:val="000000"/>
                <w:szCs w:val="20"/>
              </w:rPr>
            </w:pPr>
            <w:r w:rsidRPr="00B36D3A">
              <w:rPr>
                <w:rFonts w:eastAsia="휴먼명조"/>
                <w:color w:val="000000"/>
                <w:sz w:val="16"/>
                <w:szCs w:val="16"/>
              </w:rPr>
              <w:t>#4</w:t>
            </w:r>
          </w:p>
        </w:tc>
        <w:tc>
          <w:tcPr>
            <w:tcW w:w="7174" w:type="dxa"/>
            <w:tcBorders>
              <w:top w:val="nil"/>
              <w:left w:val="nil"/>
              <w:bottom w:val="single" w:sz="2" w:space="0" w:color="000000"/>
              <w:right w:val="nil"/>
            </w:tcBorders>
            <w:tcMar>
              <w:top w:w="28" w:type="dxa"/>
              <w:left w:w="102" w:type="dxa"/>
              <w:bottom w:w="28" w:type="dxa"/>
              <w:right w:w="102" w:type="dxa"/>
            </w:tcMar>
            <w:vAlign w:val="center"/>
            <w:hideMark/>
          </w:tcPr>
          <w:p w14:paraId="1A9B0F10" w14:textId="77777777" w:rsidR="005871B6" w:rsidRPr="00450152" w:rsidRDefault="005871B6" w:rsidP="0094244B">
            <w:pPr>
              <w:textAlignment w:val="baseline"/>
              <w:rPr>
                <w:rFonts w:eastAsia="휴먼명조"/>
                <w:color w:val="000000"/>
                <w:sz w:val="16"/>
                <w:szCs w:val="16"/>
              </w:rPr>
            </w:pPr>
            <w:r w:rsidRPr="00B36D3A">
              <w:rPr>
                <w:rFonts w:eastAsia="휴먼명조"/>
                <w:color w:val="000000"/>
                <w:sz w:val="16"/>
                <w:szCs w:val="16"/>
              </w:rPr>
              <w:t xml:space="preserve">#1 AND #2 AND #3 </w:t>
            </w:r>
          </w:p>
        </w:tc>
        <w:tc>
          <w:tcPr>
            <w:tcW w:w="1005" w:type="dxa"/>
            <w:tcBorders>
              <w:top w:val="nil"/>
              <w:left w:val="nil"/>
              <w:bottom w:val="single" w:sz="2" w:space="0" w:color="000000"/>
              <w:right w:val="nil"/>
            </w:tcBorders>
            <w:tcMar>
              <w:top w:w="28" w:type="dxa"/>
              <w:left w:w="102" w:type="dxa"/>
              <w:bottom w:w="28" w:type="dxa"/>
              <w:right w:w="102" w:type="dxa"/>
            </w:tcMar>
            <w:vAlign w:val="center"/>
            <w:hideMark/>
          </w:tcPr>
          <w:p w14:paraId="499DA790" w14:textId="77777777" w:rsidR="005871B6" w:rsidRPr="00B36D3A" w:rsidRDefault="005871B6" w:rsidP="0094244B">
            <w:pPr>
              <w:textAlignment w:val="baseline"/>
              <w:rPr>
                <w:rFonts w:ascii="함초롬바탕" w:eastAsia="굴림" w:hAnsi="굴림" w:cs="굴림"/>
                <w:color w:val="000000"/>
                <w:szCs w:val="20"/>
              </w:rPr>
            </w:pPr>
            <w:r w:rsidRPr="00B36D3A">
              <w:rPr>
                <w:rFonts w:eastAsia="휴먼명조"/>
                <w:color w:val="000000"/>
                <w:sz w:val="16"/>
                <w:szCs w:val="16"/>
              </w:rPr>
              <w:t>20</w:t>
            </w:r>
          </w:p>
        </w:tc>
      </w:tr>
    </w:tbl>
    <w:p w14:paraId="5C6EE52D" w14:textId="77777777" w:rsidR="005871B6" w:rsidRDefault="005871B6" w:rsidP="005871B6">
      <w:pPr>
        <w:spacing w:line="384" w:lineRule="auto"/>
        <w:jc w:val="center"/>
        <w:textAlignment w:val="baseline"/>
        <w:rPr>
          <w:rFonts w:eastAsia="함초롬바탕"/>
          <w:color w:val="000000"/>
          <w:sz w:val="26"/>
          <w:szCs w:val="26"/>
        </w:rPr>
      </w:pPr>
    </w:p>
    <w:p w14:paraId="255AD2DB" w14:textId="77777777" w:rsidR="005871B6" w:rsidRDefault="005871B6" w:rsidP="005871B6">
      <w:pPr>
        <w:spacing w:line="384" w:lineRule="auto"/>
        <w:jc w:val="center"/>
        <w:textAlignment w:val="baseline"/>
        <w:rPr>
          <w:rFonts w:eastAsia="함초롬바탕"/>
          <w:color w:val="000000"/>
          <w:sz w:val="26"/>
          <w:szCs w:val="26"/>
        </w:rPr>
      </w:pPr>
    </w:p>
    <w:p w14:paraId="2857D76E" w14:textId="77777777" w:rsidR="005871B6" w:rsidRPr="001175D0" w:rsidRDefault="005871B6" w:rsidP="005871B6">
      <w:pPr>
        <w:spacing w:line="384" w:lineRule="auto"/>
        <w:jc w:val="center"/>
        <w:textAlignment w:val="baseline"/>
        <w:rPr>
          <w:rFonts w:ascii="함초롬바탕" w:eastAsia="굴림" w:hAnsi="굴림" w:cs="굴림"/>
          <w:color w:val="000000"/>
          <w:szCs w:val="20"/>
        </w:rPr>
      </w:pPr>
      <w:r w:rsidRPr="001175D0">
        <w:rPr>
          <w:rFonts w:eastAsia="함초롬바탕"/>
          <w:color w:val="000000"/>
          <w:sz w:val="26"/>
          <w:szCs w:val="26"/>
        </w:rPr>
        <w:lastRenderedPageBreak/>
        <w:t>Appendix 2. Selected Literature</w:t>
      </w:r>
    </w:p>
    <w:p w14:paraId="4CF04F75" w14:textId="77777777" w:rsidR="005871B6" w:rsidRPr="001175D0" w:rsidRDefault="005871B6" w:rsidP="005871B6">
      <w:pPr>
        <w:spacing w:line="384" w:lineRule="auto"/>
        <w:textAlignment w:val="baseline"/>
        <w:rPr>
          <w:rFonts w:ascii="함초롬바탕" w:eastAsia="굴림" w:hAnsi="굴림" w:cs="굴림"/>
          <w:color w:val="000000"/>
          <w:szCs w:val="20"/>
        </w:rPr>
      </w:pPr>
      <w:r w:rsidRPr="001175D0">
        <w:rPr>
          <w:rFonts w:eastAsia="함초롬바탕"/>
          <w:b/>
          <w:bCs/>
          <w:color w:val="000000"/>
          <w:szCs w:val="20"/>
        </w:rPr>
        <w:t>(1) The Studies in Nursing</w:t>
      </w:r>
    </w:p>
    <w:p w14:paraId="3A2513B2" w14:textId="77777777" w:rsidR="005871B6" w:rsidRPr="00611093" w:rsidRDefault="005871B6" w:rsidP="005871B6">
      <w:r w:rsidRPr="00611093">
        <w:t xml:space="preserve">[A1] Sarman A, </w:t>
      </w:r>
      <w:proofErr w:type="spellStart"/>
      <w:r w:rsidRPr="00611093">
        <w:t>Uzuntarla</w:t>
      </w:r>
      <w:proofErr w:type="spellEnd"/>
      <w:r w:rsidRPr="00611093">
        <w:t xml:space="preserve"> Y, 2022. Attitudes of healthcare workers towards complementary and alternative medicine practices: A cross-sectional study in Turkey. European Journal of Integrative Medicine, 49, 102096.</w:t>
      </w:r>
    </w:p>
    <w:p w14:paraId="3B71657D" w14:textId="77777777" w:rsidR="005871B6" w:rsidRPr="00611093" w:rsidRDefault="005871B6" w:rsidP="005871B6">
      <w:r w:rsidRPr="00611093">
        <w:t>[A2] Ozturk FO, Tezel A, 2021. Effect of laughter yoga on mental symptoms and salivary cortisol levels in first‐year nursing students: A randomized controlled trial. International Journal of Nursing Practice, 27(2), e12924.</w:t>
      </w:r>
    </w:p>
    <w:p w14:paraId="084F2D60" w14:textId="77777777" w:rsidR="005871B6" w:rsidRPr="00611093" w:rsidRDefault="005871B6" w:rsidP="005871B6">
      <w:r w:rsidRPr="00611093">
        <w:t xml:space="preserve">[A3] Hayward EN, Watling CZ, </w:t>
      </w:r>
      <w:proofErr w:type="spellStart"/>
      <w:r w:rsidRPr="00611093">
        <w:t>Balneaves</w:t>
      </w:r>
      <w:proofErr w:type="spellEnd"/>
      <w:r w:rsidRPr="00611093">
        <w:t xml:space="preserve"> LG, 2021. A pre-post evaluation of oncology healthcare providers’ knowledge, attitudes, and practices following the implementation of a complementary medicine practice guideline. Supportive Care in Cancer, 29(12), 7487-7495.</w:t>
      </w:r>
    </w:p>
    <w:p w14:paraId="608C81DB" w14:textId="77777777" w:rsidR="005871B6" w:rsidRPr="00611093" w:rsidRDefault="005871B6" w:rsidP="005871B6">
      <w:r w:rsidRPr="00611093">
        <w:t xml:space="preserve">[A4] Karadag E, Uğur Ö, </w:t>
      </w:r>
      <w:proofErr w:type="spellStart"/>
      <w:r w:rsidRPr="00611093">
        <w:t>Çetinayak</w:t>
      </w:r>
      <w:proofErr w:type="spellEnd"/>
      <w:r w:rsidRPr="00611093">
        <w:t xml:space="preserve"> O, 2019. The effect of music listening intervention applied during radiation therapy on the anxiety and comfort level in women with early-stage breast cancer: A randomized controlled trial. European Journal of Integrative Medicine, 27, 39-44.</w:t>
      </w:r>
    </w:p>
    <w:p w14:paraId="095EA16D" w14:textId="77777777" w:rsidR="005871B6" w:rsidRPr="00611093" w:rsidRDefault="005871B6" w:rsidP="005871B6">
      <w:r w:rsidRPr="00611093">
        <w:t>[A5] Robison J, Walter T, Godsey JA, Robinson J, 2023. Chairside Yoga Therapy Alleviates Symptoms in Patients Concurrently Receiving Outpatient Cancer Infusions: A Promising Feasibility Study. Journal of Holistic Nursing.</w:t>
      </w:r>
    </w:p>
    <w:p w14:paraId="0E639789" w14:textId="77777777" w:rsidR="005871B6" w:rsidRPr="00611093" w:rsidRDefault="005871B6" w:rsidP="005871B6">
      <w:r w:rsidRPr="00611093">
        <w:t xml:space="preserve">[A6] Hotchkiss J, Bula AK, Zimba C, Bingo S, </w:t>
      </w:r>
      <w:proofErr w:type="spellStart"/>
      <w:r w:rsidRPr="00611093">
        <w:t>Chinkhata</w:t>
      </w:r>
      <w:proofErr w:type="spellEnd"/>
      <w:r w:rsidRPr="00611093">
        <w:t xml:space="preserve"> M, Song L, Bryant AL, 2023. Evaluating the Knowledge Change Before and After Continuing Cancer Education in Malawian Nurses. Journal of Cancer Education.</w:t>
      </w:r>
    </w:p>
    <w:p w14:paraId="1DB91A72" w14:textId="77777777" w:rsidR="005871B6" w:rsidRPr="00611093" w:rsidRDefault="005871B6" w:rsidP="005871B6">
      <w:r w:rsidRPr="00611093">
        <w:t xml:space="preserve">[A7] Schlaeger J, Cai HY, Steffen AD, Angulo V, Shroff AR, Briller JE, </w:t>
      </w:r>
      <w:proofErr w:type="spellStart"/>
      <w:r w:rsidRPr="00611093">
        <w:t>DeVon</w:t>
      </w:r>
      <w:proofErr w:type="spellEnd"/>
      <w:r w:rsidRPr="00611093">
        <w:t xml:space="preserve"> HA, 2019. Acupuncture to improve symptoms for stable angina: protocol for a randomized controlled trial. JMIR Research Protocols, 8(7), e14705.</w:t>
      </w:r>
    </w:p>
    <w:p w14:paraId="61383951" w14:textId="77777777" w:rsidR="005871B6" w:rsidRPr="00611093" w:rsidRDefault="005871B6" w:rsidP="005871B6">
      <w:r w:rsidRPr="00611093">
        <w:t>[A8] Yi L, Lian Y, Ma N, Duan N, 2022. A randomized controlled trial of the influence of yoga for women with symptoms of post-traumatic stress disorder. Journal of Translational Medicine, 20(1), 162.</w:t>
      </w:r>
    </w:p>
    <w:p w14:paraId="44FBB137" w14:textId="77777777" w:rsidR="005871B6" w:rsidRPr="00611093" w:rsidRDefault="005871B6" w:rsidP="005871B6">
      <w:r w:rsidRPr="00611093">
        <w:t xml:space="preserve">[A9] Mollart L, Stulz V, </w:t>
      </w:r>
      <w:proofErr w:type="spellStart"/>
      <w:r w:rsidRPr="00611093">
        <w:t>Foureur</w:t>
      </w:r>
      <w:proofErr w:type="spellEnd"/>
      <w:r w:rsidRPr="00611093">
        <w:t xml:space="preserve"> M, 2021. </w:t>
      </w:r>
      <w:proofErr w:type="gramStart"/>
      <w:r w:rsidRPr="00611093">
        <w:t>Midwives</w:t>
      </w:r>
      <w:proofErr w:type="gramEnd"/>
      <w:r w:rsidRPr="00611093">
        <w:t xml:space="preserve"> knowledge and education/training in complementary and alternative medicine (CAM): A national survey. Complementary Therapies in Clinical Practice, 45, 101473.</w:t>
      </w:r>
    </w:p>
    <w:p w14:paraId="06CA6E30" w14:textId="77777777" w:rsidR="005871B6" w:rsidRPr="00611093" w:rsidRDefault="005871B6" w:rsidP="005871B6">
      <w:r w:rsidRPr="00611093">
        <w:t xml:space="preserve">[A10] Özgür TUG, ŞAHİN SY, </w:t>
      </w:r>
      <w:proofErr w:type="spellStart"/>
      <w:r w:rsidRPr="00611093">
        <w:t>İyigün</w:t>
      </w:r>
      <w:proofErr w:type="spellEnd"/>
      <w:r w:rsidRPr="00611093">
        <w:t xml:space="preserve"> E, 2023. Investigation of knowledge and attitudes of nurses continuing postgraduate education regarding traditional and complementary medicine practices. </w:t>
      </w:r>
      <w:proofErr w:type="spellStart"/>
      <w:r w:rsidRPr="00611093">
        <w:t>Sağlık</w:t>
      </w:r>
      <w:proofErr w:type="spellEnd"/>
      <w:r w:rsidRPr="00611093">
        <w:t xml:space="preserve"> </w:t>
      </w:r>
      <w:proofErr w:type="spellStart"/>
      <w:r w:rsidRPr="00611093">
        <w:t>Akademisyenleri</w:t>
      </w:r>
      <w:proofErr w:type="spellEnd"/>
      <w:r w:rsidRPr="00611093">
        <w:t xml:space="preserve"> </w:t>
      </w:r>
      <w:proofErr w:type="spellStart"/>
      <w:r w:rsidRPr="00611093">
        <w:t>Dergisi</w:t>
      </w:r>
      <w:proofErr w:type="spellEnd"/>
      <w:r w:rsidRPr="00611093">
        <w:t>, 10(3), 433-444.</w:t>
      </w:r>
    </w:p>
    <w:p w14:paraId="1EF1EDCC" w14:textId="77777777" w:rsidR="005871B6" w:rsidRPr="00611093" w:rsidRDefault="005871B6" w:rsidP="005871B6">
      <w:r w:rsidRPr="00611093">
        <w:t>[A11] Siedlecki SL, 2021. Complementary and alternative therapies (CAT) in academic programs and nursing practice. International Journal of Environmental Research and Public Health, 18(3), 1017.</w:t>
      </w:r>
    </w:p>
    <w:p w14:paraId="423C7417" w14:textId="77777777" w:rsidR="005871B6" w:rsidRPr="00611093" w:rsidRDefault="005871B6" w:rsidP="005871B6">
      <w:r w:rsidRPr="00611093">
        <w:t>[A12] Ericksen-Pereira W, Roman NV, Swart R, 2020. The effect of legislation on the treatment practices and role of naturopaths in South Africa. BMC Complementary Medicine and Therapies, 20(1), 1-8.</w:t>
      </w:r>
    </w:p>
    <w:p w14:paraId="243E6D0D" w14:textId="77777777" w:rsidR="005871B6" w:rsidRDefault="005871B6" w:rsidP="005871B6">
      <w:pPr>
        <w:spacing w:line="384" w:lineRule="auto"/>
        <w:textAlignment w:val="baseline"/>
        <w:rPr>
          <w:rFonts w:ascii="함초롬바탕" w:eastAsia="굴림" w:hAnsi="굴림" w:cs="굴림"/>
          <w:color w:val="000000"/>
          <w:szCs w:val="20"/>
        </w:rPr>
      </w:pPr>
    </w:p>
    <w:p w14:paraId="09EA4545" w14:textId="77777777" w:rsidR="005871B6" w:rsidRDefault="005871B6" w:rsidP="005871B6">
      <w:pPr>
        <w:spacing w:line="384" w:lineRule="auto"/>
        <w:textAlignment w:val="baseline"/>
        <w:rPr>
          <w:rFonts w:ascii="함초롬바탕" w:eastAsia="굴림" w:hAnsi="굴림" w:cs="굴림"/>
          <w:color w:val="000000"/>
          <w:szCs w:val="20"/>
        </w:rPr>
      </w:pPr>
    </w:p>
    <w:p w14:paraId="7B702EB8" w14:textId="77777777" w:rsidR="005871B6" w:rsidRDefault="005871B6" w:rsidP="005871B6">
      <w:pPr>
        <w:spacing w:line="384" w:lineRule="auto"/>
        <w:textAlignment w:val="baseline"/>
        <w:rPr>
          <w:rFonts w:ascii="함초롬바탕" w:eastAsia="굴림" w:hAnsi="굴림" w:cs="굴림"/>
          <w:color w:val="000000"/>
          <w:szCs w:val="20"/>
        </w:rPr>
      </w:pPr>
    </w:p>
    <w:p w14:paraId="19BD5410" w14:textId="77777777" w:rsidR="005871B6" w:rsidRDefault="005871B6" w:rsidP="005871B6">
      <w:pPr>
        <w:spacing w:line="384" w:lineRule="auto"/>
        <w:textAlignment w:val="baseline"/>
        <w:rPr>
          <w:rFonts w:ascii="함초롬바탕" w:eastAsia="굴림" w:hAnsi="굴림" w:cs="굴림"/>
          <w:color w:val="000000"/>
          <w:szCs w:val="20"/>
        </w:rPr>
      </w:pPr>
    </w:p>
    <w:p w14:paraId="0F4EB02C" w14:textId="77777777" w:rsidR="005871B6" w:rsidRPr="001175D0" w:rsidRDefault="005871B6" w:rsidP="005871B6">
      <w:pPr>
        <w:spacing w:line="384" w:lineRule="auto"/>
        <w:textAlignment w:val="baseline"/>
        <w:rPr>
          <w:rFonts w:ascii="함초롬바탕" w:eastAsia="굴림" w:hAnsi="굴림" w:cs="굴림"/>
          <w:color w:val="000000"/>
          <w:szCs w:val="20"/>
        </w:rPr>
      </w:pPr>
    </w:p>
    <w:p w14:paraId="58C950F7" w14:textId="77777777" w:rsidR="005871B6" w:rsidRPr="009D6F8E" w:rsidRDefault="005871B6" w:rsidP="005871B6">
      <w:pPr>
        <w:tabs>
          <w:tab w:val="left" w:pos="2666"/>
          <w:tab w:val="left" w:pos="3032"/>
        </w:tabs>
        <w:spacing w:line="384" w:lineRule="auto"/>
        <w:ind w:left="720" w:hanging="720"/>
        <w:textAlignment w:val="baseline"/>
        <w:rPr>
          <w:rFonts w:ascii="함초롬바탕" w:eastAsia="굴림" w:hAnsi="굴림" w:cs="굴림"/>
          <w:color w:val="000000"/>
          <w:szCs w:val="20"/>
        </w:rPr>
      </w:pPr>
      <w:r w:rsidRPr="001175D0">
        <w:rPr>
          <w:rFonts w:eastAsia="함초롬바탕"/>
          <w:b/>
          <w:bCs/>
          <w:color w:val="000000"/>
          <w:szCs w:val="20"/>
        </w:rPr>
        <w:t>(2) The Studies not in the Field of Nursin</w:t>
      </w:r>
      <w:r>
        <w:rPr>
          <w:rFonts w:eastAsia="함초롬바탕" w:hint="eastAsia"/>
          <w:b/>
          <w:bCs/>
          <w:color w:val="000000"/>
          <w:szCs w:val="20"/>
        </w:rPr>
        <w:t>g</w:t>
      </w:r>
    </w:p>
    <w:p w14:paraId="3E33EA6C" w14:textId="77777777" w:rsidR="005871B6" w:rsidRPr="00611093" w:rsidRDefault="005871B6" w:rsidP="005871B6">
      <w:r w:rsidRPr="00611093">
        <w:t>[B1] Ahmad AM, Abdel-Aziz HA, 2022. Laser acupuncture for claudication symptoms in peripheral artery disease—Does it work? A randomized trial. Hong Kong Physiotherapy Journal, 42(01), 31-40.</w:t>
      </w:r>
    </w:p>
    <w:p w14:paraId="68B51124" w14:textId="77777777" w:rsidR="005871B6" w:rsidRPr="00611093" w:rsidRDefault="005871B6" w:rsidP="005871B6">
      <w:r w:rsidRPr="00611093">
        <w:t xml:space="preserve">[B2] Rajagopalan A, Krishna A, </w:t>
      </w:r>
      <w:proofErr w:type="spellStart"/>
      <w:r w:rsidRPr="00611093">
        <w:t>Mukkadan</w:t>
      </w:r>
      <w:proofErr w:type="spellEnd"/>
      <w:r w:rsidRPr="00611093">
        <w:t xml:space="preserve"> JK, 2022. Effect of Om chanting and Yoga Nidra on depression anxiety stress, sleep quality and autonomic functions of hypertensive subjects–a randomized controlled trial. Journal of Basic and Clinical Physiology and Pharmacology, 34(1), 69-75.</w:t>
      </w:r>
    </w:p>
    <w:p w14:paraId="055F7F1A" w14:textId="77777777" w:rsidR="005871B6" w:rsidRPr="00611093" w:rsidRDefault="005871B6" w:rsidP="005871B6">
      <w:r w:rsidRPr="00611093">
        <w:t xml:space="preserve">[B3] Bao C, Wu L, Wang D, et al., 2022. Acupuncture improves the symptoms, intestinal microbiota, and inflammation of patients with mild to moderate Crohn's disease: A randomized controlled trial. </w:t>
      </w:r>
      <w:proofErr w:type="spellStart"/>
      <w:r w:rsidRPr="00611093">
        <w:t>EClinicalMedicine</w:t>
      </w:r>
      <w:proofErr w:type="spellEnd"/>
      <w:r w:rsidRPr="00611093">
        <w:t>, 45.</w:t>
      </w:r>
    </w:p>
    <w:p w14:paraId="3B9BC6F0" w14:textId="77777777" w:rsidR="005871B6" w:rsidRPr="00611093" w:rsidRDefault="005871B6" w:rsidP="005871B6">
      <w:r w:rsidRPr="00611093">
        <w:t xml:space="preserve">[B4] Conway F, Desta MN, Jung YS, Levine DM, </w:t>
      </w:r>
      <w:proofErr w:type="spellStart"/>
      <w:r w:rsidRPr="00611093">
        <w:t>Bohmart</w:t>
      </w:r>
      <w:proofErr w:type="spellEnd"/>
      <w:r w:rsidRPr="00611093">
        <w:t xml:space="preserve"> A, 2021. Intradialytic yoga-based breathing and relaxation to improve anxiety, depression, and quality of life: A pilot feasibility study. Journal of the American Society of Nephrology, 292-292.</w:t>
      </w:r>
    </w:p>
    <w:p w14:paraId="622BAB65" w14:textId="77777777" w:rsidR="005871B6" w:rsidRPr="00611093" w:rsidRDefault="005871B6" w:rsidP="005871B6">
      <w:r w:rsidRPr="00611093">
        <w:t>[B5] Ali DMS, Alireza MS, Reza SM, et al., 2021. Effect of green tea consumption in treatment of mild to moderate depression in Iranian patients living with HIV: A double-blind randomized clinical trial. Chinese Herbal Medicines, 13(1), 136-141.</w:t>
      </w:r>
    </w:p>
    <w:p w14:paraId="405B2319" w14:textId="77777777" w:rsidR="005871B6" w:rsidRPr="00611093" w:rsidRDefault="005871B6" w:rsidP="005871B6">
      <w:r w:rsidRPr="00611093">
        <w:t xml:space="preserve">[B6] Lu H, Li M, Zhang B, et al., 2019. Efficacy and mechanism of acupuncture for ischemic poststroke depression: study protocol for a </w:t>
      </w:r>
      <w:proofErr w:type="spellStart"/>
      <w:r w:rsidRPr="00611093">
        <w:t>multicenter</w:t>
      </w:r>
      <w:proofErr w:type="spellEnd"/>
      <w:r w:rsidRPr="00611093">
        <w:t xml:space="preserve"> single-blinded randomized sham-controlled trial. Medicine, 98(7).</w:t>
      </w:r>
    </w:p>
    <w:p w14:paraId="035E5505" w14:textId="77777777" w:rsidR="005871B6" w:rsidRPr="00611093" w:rsidRDefault="005871B6" w:rsidP="005871B6">
      <w:r w:rsidRPr="00611093">
        <w:t xml:space="preserve">[B7] </w:t>
      </w:r>
      <w:proofErr w:type="spellStart"/>
      <w:r w:rsidRPr="00611093">
        <w:t>Hasanabadi</w:t>
      </w:r>
      <w:proofErr w:type="spellEnd"/>
      <w:r w:rsidRPr="00611093">
        <w:t xml:space="preserve"> H, Jokar MH, </w:t>
      </w:r>
      <w:proofErr w:type="spellStart"/>
      <w:r w:rsidRPr="00611093">
        <w:t>Iranmanesh</w:t>
      </w:r>
      <w:proofErr w:type="spellEnd"/>
      <w:r w:rsidRPr="00611093">
        <w:t xml:space="preserve"> A, 2020. Acupuncture for carpal tunnel syndrome: a randomized controlled trial studying changes in clinical symptoms and electrodiagnostic tests. Alternative Therapies in Health and Medicine, 26(2), 10-16.</w:t>
      </w:r>
    </w:p>
    <w:p w14:paraId="54F0599C" w14:textId="77777777" w:rsidR="005871B6" w:rsidRPr="00611093" w:rsidRDefault="005871B6" w:rsidP="005871B6">
      <w:r w:rsidRPr="00611093">
        <w:t>[B8] Chen H, Liu X, Yan Y, et al., 2022. Effect of electroacupuncture on symptoms of female pelvic organ prolapse (stage II–</w:t>
      </w:r>
      <w:proofErr w:type="gramStart"/>
      <w:r w:rsidRPr="00611093">
        <w:t>III)(</w:t>
      </w:r>
      <w:proofErr w:type="gramEnd"/>
      <w:r w:rsidRPr="00611093">
        <w:t>EAPOP study): protocol of a randomised controlled trial. BMJ Open, 12(6), e051249.</w:t>
      </w:r>
    </w:p>
    <w:p w14:paraId="23AAA9BD" w14:textId="77777777" w:rsidR="005871B6" w:rsidRPr="00611093" w:rsidRDefault="005871B6" w:rsidP="005871B6">
      <w:r w:rsidRPr="00611093">
        <w:t>[B9] Deng J, Liu X, Wang Y, et al., 2022. The therapeutic effect of Taijiquan combined with acupoint pressing on the treatment of anxiety insomnia in college students: A study protocol for a randomized controlled trial. Frontiers in Psychiatry, 13, 961513.</w:t>
      </w:r>
    </w:p>
    <w:p w14:paraId="653E78FF" w14:textId="77777777" w:rsidR="005871B6" w:rsidRPr="00611093" w:rsidRDefault="005871B6" w:rsidP="005871B6">
      <w:r w:rsidRPr="00611093">
        <w:t>[B10] Fung JKKM, Tsang HWH, 2018. Management of behavioural and psychological symptoms of dementia by an aroma‐massage with acupressure treatment protocol: A randomised clinical trial. Journal of Clinical Nursing, 27(9-10), 1812-1825.</w:t>
      </w:r>
    </w:p>
    <w:p w14:paraId="28B4B777" w14:textId="77777777" w:rsidR="005871B6" w:rsidRPr="00611093" w:rsidRDefault="005871B6" w:rsidP="005871B6">
      <w:r w:rsidRPr="00611093">
        <w:t xml:space="preserve">[B11] Kang DH, Kim JY, Park YC, </w:t>
      </w:r>
      <w:proofErr w:type="spellStart"/>
      <w:r w:rsidRPr="00611093">
        <w:t>Yoo</w:t>
      </w:r>
      <w:proofErr w:type="spellEnd"/>
      <w:r w:rsidRPr="00611093">
        <w:t xml:space="preserve"> HR, Jung IC, 2023. Efficacy and safety of a combination of emotional freedom technique with acupuncture versus acupuncture alone to treat psychiatric symptoms in Parkinson’s disease: A protocol for a randomized, assessor-blind, parallel-group clinical trial. Medicine, 102(21).</w:t>
      </w:r>
    </w:p>
    <w:p w14:paraId="37EF0821" w14:textId="77777777" w:rsidR="005871B6" w:rsidRPr="00611093" w:rsidRDefault="005871B6" w:rsidP="005871B6">
      <w:r w:rsidRPr="00611093">
        <w:t xml:space="preserve">[B12] Luttenberger K, Karg‐Hefner N, </w:t>
      </w:r>
      <w:proofErr w:type="spellStart"/>
      <w:r w:rsidRPr="00611093">
        <w:t>Berking</w:t>
      </w:r>
      <w:proofErr w:type="spellEnd"/>
      <w:r w:rsidRPr="00611093">
        <w:t xml:space="preserve"> M, et al., 2022. Bouldering psychotherapy is not inferior to cognitive behavioural therapy in the group treatment of depression: A randomized controlled trial. British Journal of Clinical Psychology, 61(2), 465-493.</w:t>
      </w:r>
    </w:p>
    <w:p w14:paraId="6817A0CB" w14:textId="77777777" w:rsidR="005871B6" w:rsidRPr="00611093" w:rsidRDefault="005871B6" w:rsidP="005871B6">
      <w:r w:rsidRPr="00611093">
        <w:t xml:space="preserve">[B13] Chen LL, Shen YC, </w:t>
      </w:r>
      <w:proofErr w:type="spellStart"/>
      <w:r w:rsidRPr="00611093">
        <w:t>Ke</w:t>
      </w:r>
      <w:proofErr w:type="spellEnd"/>
      <w:r w:rsidRPr="00611093">
        <w:t xml:space="preserve"> CC, et al., 2021. Efficacy of cinnamon patch treatment for alleviating symptoms of overactive bladder: a double-blind, randomized, placebo-controlled trial. Phytomedicine, 80, 153380.</w:t>
      </w:r>
    </w:p>
    <w:p w14:paraId="6D807E89" w14:textId="77777777" w:rsidR="005871B6" w:rsidRPr="00611093" w:rsidRDefault="005871B6" w:rsidP="005871B6">
      <w:r w:rsidRPr="00611093">
        <w:lastRenderedPageBreak/>
        <w:t>[B14] Chen L, Chen Y, Wu L, et al., 2022. Efficacy of acupuncture on cognitive function in poststroke depression: study protocol for a randomized, placebo-controlled trial. Trials, 23(1), 85.</w:t>
      </w:r>
    </w:p>
    <w:p w14:paraId="75833218" w14:textId="77777777" w:rsidR="005871B6" w:rsidRPr="00611093" w:rsidRDefault="005871B6" w:rsidP="005871B6">
      <w:r w:rsidRPr="00611093">
        <w:t xml:space="preserve">[B15] </w:t>
      </w:r>
      <w:proofErr w:type="spellStart"/>
      <w:r w:rsidRPr="00611093">
        <w:t>Habibabadi</w:t>
      </w:r>
      <w:proofErr w:type="spellEnd"/>
      <w:r w:rsidRPr="00611093">
        <w:t xml:space="preserve"> MR, </w:t>
      </w:r>
      <w:proofErr w:type="spellStart"/>
      <w:r w:rsidRPr="00611093">
        <w:t>Ashtari</w:t>
      </w:r>
      <w:proofErr w:type="spellEnd"/>
      <w:r w:rsidRPr="00611093">
        <w:t xml:space="preserve"> F, </w:t>
      </w:r>
      <w:proofErr w:type="spellStart"/>
      <w:r w:rsidRPr="00611093">
        <w:t>Raeisi</w:t>
      </w:r>
      <w:proofErr w:type="spellEnd"/>
      <w:r w:rsidRPr="00611093">
        <w:t xml:space="preserve"> I, 2021. Effect of auricular acupuncture with semi-permanent ear needles on controlling migraine symptoms: a single-blind randomized clinical trial.</w:t>
      </w:r>
    </w:p>
    <w:p w14:paraId="4525CB50" w14:textId="77777777" w:rsidR="005871B6" w:rsidRPr="00611093" w:rsidRDefault="005871B6" w:rsidP="005871B6">
      <w:r w:rsidRPr="00611093">
        <w:t xml:space="preserve">[B16] O'Shea M, Capon H, </w:t>
      </w:r>
      <w:proofErr w:type="spellStart"/>
      <w:r w:rsidRPr="00611093">
        <w:t>Skvarc</w:t>
      </w:r>
      <w:proofErr w:type="spellEnd"/>
      <w:r w:rsidRPr="00611093">
        <w:t xml:space="preserve"> D, et al., 2022. A pragmatic preference trial of therapeutic yoga as an adjunct to group cognitive behaviour therapy versus group CBT alone for depression and anxiety. Journal of Affective Disorders, 307, 1-10.</w:t>
      </w:r>
    </w:p>
    <w:p w14:paraId="55F59AFF" w14:textId="77777777" w:rsidR="005871B6" w:rsidRPr="00611093" w:rsidRDefault="005871B6" w:rsidP="005871B6">
      <w:r w:rsidRPr="00611093">
        <w:t xml:space="preserve">[B17] Simon NM, Hofmann SG, Rosenfield D, et al., 2021. Efficacy of yoga vs cognitive </w:t>
      </w:r>
      <w:proofErr w:type="spellStart"/>
      <w:r w:rsidRPr="00611093">
        <w:t>behavioral</w:t>
      </w:r>
      <w:proofErr w:type="spellEnd"/>
      <w:r w:rsidRPr="00611093">
        <w:t xml:space="preserve"> therapy vs stress education for the treatment of generalized anxiety disorder: a randomized clinical trial. JAMA Psychiatry, 78(1), 13-20.</w:t>
      </w:r>
    </w:p>
    <w:p w14:paraId="4A4807CC" w14:textId="77777777" w:rsidR="005871B6" w:rsidRPr="00611093" w:rsidRDefault="005871B6" w:rsidP="005871B6">
      <w:r w:rsidRPr="00611093">
        <w:t xml:space="preserve">[B18] Gautam S, </w:t>
      </w:r>
      <w:proofErr w:type="spellStart"/>
      <w:r w:rsidRPr="00611093">
        <w:t>Tolahunase</w:t>
      </w:r>
      <w:proofErr w:type="spellEnd"/>
      <w:r w:rsidRPr="00611093">
        <w:t xml:space="preserve"> M, Kumar U, Dada R, 2019. Impact of </w:t>
      </w:r>
      <w:proofErr w:type="gramStart"/>
      <w:r w:rsidRPr="00611093">
        <w:t>yoga based</w:t>
      </w:r>
      <w:proofErr w:type="gramEnd"/>
      <w:r w:rsidRPr="00611093">
        <w:t xml:space="preserve"> mind-body intervention on systemic inflammatory markers and co-morbid depression in active Rheumatoid arthritis patients: A randomized controlled trial. Restorative Neurology and Neuroscience, 37(1), 41-59.</w:t>
      </w:r>
    </w:p>
    <w:p w14:paraId="485FEACF" w14:textId="77777777" w:rsidR="005871B6" w:rsidRPr="00611093" w:rsidRDefault="005871B6" w:rsidP="005871B6">
      <w:r w:rsidRPr="00611093">
        <w:t xml:space="preserve">[B19] Seung HB, Leem J, Kwak HY, et al., 2023. Acupuncture for military veterans with posttraumatic stress disorder and related symptoms after combat exposure: Protocol for a scoping review of clinical studies. </w:t>
      </w:r>
      <w:proofErr w:type="spellStart"/>
      <w:r w:rsidRPr="00611093">
        <w:t>PLoS</w:t>
      </w:r>
      <w:proofErr w:type="spellEnd"/>
      <w:r w:rsidRPr="00611093">
        <w:t xml:space="preserve"> One, 18(4), e0273131.</w:t>
      </w:r>
    </w:p>
    <w:p w14:paraId="22BFEEE7" w14:textId="77777777" w:rsidR="005871B6" w:rsidRPr="00611093" w:rsidRDefault="005871B6" w:rsidP="005871B6">
      <w:r w:rsidRPr="00611093">
        <w:t>[B20] Yin X, Dong B, Liang T, et al., 2019. Efficacy and safety of electroacupuncture on treating depression-related insomnia: a study protocol for a multicentre randomised controlled trial. BMJ Open, 9(4), e021484.</w:t>
      </w:r>
    </w:p>
    <w:p w14:paraId="383CD661" w14:textId="77777777" w:rsidR="005871B6" w:rsidRPr="00611093" w:rsidRDefault="005871B6" w:rsidP="005871B6">
      <w:r w:rsidRPr="00611093">
        <w:t>[B21] Yin X, Li W, Liang T, et al., 2022. Effect of electroacupuncture on insomnia in patients with depression: a randomized clinical trial. JAMA Network Open, 5(7), e2220563.</w:t>
      </w:r>
    </w:p>
    <w:p w14:paraId="10F92580" w14:textId="77777777" w:rsidR="005871B6" w:rsidRPr="00611093" w:rsidRDefault="005871B6" w:rsidP="005871B6">
      <w:r w:rsidRPr="00611093">
        <w:t>[B22] Zhou Y, Shen Y, Ye X, et al., 2023. Acupuncture on GB34 for immediate analgesia and regulating pain-related anxiety for patients with biliary colic: a protocol of randomized controlled trial. BMC Complementary Medicine and Therapies, 23(1), 224.</w:t>
      </w:r>
    </w:p>
    <w:p w14:paraId="4120664F" w14:textId="77777777" w:rsidR="005871B6" w:rsidRDefault="005871B6" w:rsidP="005871B6">
      <w:pPr>
        <w:pStyle w:val="a3"/>
        <w:spacing w:afterLines="50" w:after="120" w:line="276" w:lineRule="auto"/>
        <w:jc w:val="left"/>
        <w:rPr>
          <w:rFonts w:ascii="Times New Roman" w:hAnsi="Times New Roman" w:cs="Times New Roman"/>
        </w:rPr>
      </w:pPr>
    </w:p>
    <w:p w14:paraId="52311D42" w14:textId="77777777" w:rsidR="00BD5EF7" w:rsidRDefault="00BD5EF7"/>
    <w:sectPr w:rsidR="00BD5EF7" w:rsidSect="004B5B9F">
      <w:pgSz w:w="11907" w:h="16839" w:code="1"/>
      <w:pgMar w:top="1440" w:right="1800" w:bottom="1440" w:left="180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휴먼명조">
    <w:altName w:val="맑은 고딕"/>
    <w:charset w:val="00"/>
    <w:family w:val="auto"/>
    <w:pitch w:val="default"/>
    <w:sig w:usb0="800002A7" w:usb1="11D77CFB" w:usb2="00000010" w:usb3="00000001" w:csb0="00080000" w:csb1="0000000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1B6"/>
    <w:rsid w:val="005871B6"/>
    <w:rsid w:val="00BD5EF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1E8BB"/>
  <w15:chartTrackingRefBased/>
  <w15:docId w15:val="{5C1E7B10-DCCE-44E6-A721-F4F160217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71B6"/>
    <w:pPr>
      <w:spacing w:after="0" w:line="240" w:lineRule="auto"/>
      <w:jc w:val="left"/>
    </w:pPr>
    <w:rPr>
      <w:rFonts w:ascii="Times New Roman" w:hAnsi="Times New Roman" w:cs="Times New Roman"/>
      <w:kern w:val="0"/>
      <w:sz w:val="24"/>
      <w:szCs w:val="24"/>
      <w:lang w:val="en-GB"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5871B6"/>
    <w:pPr>
      <w:widowControl w:val="0"/>
      <w:wordWrap w:val="0"/>
      <w:autoSpaceDE w:val="0"/>
      <w:autoSpaceDN w:val="0"/>
      <w:spacing w:line="384" w:lineRule="auto"/>
      <w:jc w:val="both"/>
      <w:textAlignment w:val="baseline"/>
    </w:pPr>
    <w:rPr>
      <w:rFonts w:ascii="함초롬바탕" w:eastAsia="굴림" w:hAnsi="굴림" w:cs="굴림"/>
      <w:color w:val="000000"/>
      <w:sz w:val="20"/>
      <w:szCs w:val="20"/>
      <w:lang w:val="en-US" w:eastAsia="ko-KR"/>
    </w:rPr>
  </w:style>
  <w:style w:type="character" w:styleId="a4">
    <w:name w:val="line number"/>
    <w:basedOn w:val="a0"/>
    <w:uiPriority w:val="99"/>
    <w:semiHidden/>
    <w:unhideWhenUsed/>
    <w:rsid w:val="00587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1427</Words>
  <Characters>8139</Characters>
  <Application>Microsoft Office Word</Application>
  <DocSecurity>0</DocSecurity>
  <Lines>67</Lines>
  <Paragraphs>19</Paragraphs>
  <ScaleCrop>false</ScaleCrop>
  <Company/>
  <LinksUpToDate>false</LinksUpToDate>
  <CharactersWithSpaces>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 동하</dc:creator>
  <cp:keywords/>
  <dc:description/>
  <cp:lastModifiedBy>김 동하</cp:lastModifiedBy>
  <cp:revision>1</cp:revision>
  <dcterms:created xsi:type="dcterms:W3CDTF">2024-04-03T08:19:00Z</dcterms:created>
  <dcterms:modified xsi:type="dcterms:W3CDTF">2024-04-03T08:19:00Z</dcterms:modified>
</cp:coreProperties>
</file>