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6050C" w14:textId="77777777" w:rsidR="00225BB5" w:rsidRPr="00225BB5" w:rsidRDefault="00225BB5" w:rsidP="00225BB5">
      <w:r w:rsidRPr="00225BB5">
        <w:t>Dear Students,</w:t>
      </w:r>
    </w:p>
    <w:p w14:paraId="415C5016" w14:textId="2C48D9A2" w:rsidR="00225BB5" w:rsidRPr="00225BB5" w:rsidRDefault="00225BB5" w:rsidP="00225BB5">
      <w:r w:rsidRPr="00225BB5">
        <w:t xml:space="preserve">Greetings! To understand your awareness of Deep Vein Thrombosis (DVT) </w:t>
      </w:r>
      <w:r w:rsidR="002B3D62" w:rsidRPr="0035355E">
        <w:t xml:space="preserve">prophylaxis </w:t>
      </w:r>
      <w:r w:rsidRPr="00225BB5">
        <w:t>knowledge and the implementation of preventative measures, we have designed this survey. Please fill out the following based on your professional knowledge and practical experience. This survey is anonymous, and your responses will be used solely for statistical analysis to help us improve nursing education and enhance teaching quality.</w:t>
      </w:r>
    </w:p>
    <w:p w14:paraId="0D7934B6" w14:textId="77777777" w:rsidR="00225BB5" w:rsidRPr="00225BB5" w:rsidRDefault="00225BB5" w:rsidP="00225BB5">
      <w:r w:rsidRPr="00225BB5">
        <w:rPr>
          <w:b/>
          <w:bCs/>
        </w:rPr>
        <w:t>Instructions:</w:t>
      </w:r>
      <w:r w:rsidRPr="00225BB5">
        <w:t xml:space="preserve"> Please select the appropriate option for each item to indicate your level of agreement. The options are rated on a five-point scale: "Strongly Disagree" (1 point), "Disagree" (2 points), "Neutral" (3 points), "Agree" (4 points), and "Strongly Agree" (5 points).</w:t>
      </w:r>
    </w:p>
    <w:p w14:paraId="7DE7DFFD" w14:textId="77777777" w:rsidR="00225BB5" w:rsidRPr="00225BB5" w:rsidRDefault="00225BB5" w:rsidP="00225BB5">
      <w:r w:rsidRPr="00225BB5">
        <w:t>Thank you for taking the time to complete this survey. Your feedback is crucial to us!</w:t>
      </w:r>
    </w:p>
    <w:p w14:paraId="4388DDC1" w14:textId="21BCA4CB" w:rsidR="00225BB5" w:rsidRPr="00225BB5" w:rsidRDefault="00225BB5" w:rsidP="00225BB5">
      <w:pPr>
        <w:numPr>
          <w:ilvl w:val="0"/>
          <w:numId w:val="1"/>
        </w:numPr>
      </w:pPr>
      <w:r w:rsidRPr="00225BB5">
        <w:t xml:space="preserve">I thoroughly understand the core mechanisms of DVT </w:t>
      </w:r>
      <w:r w:rsidR="002B3D62" w:rsidRPr="0035355E">
        <w:t>techniques</w:t>
      </w:r>
      <w:r w:rsidRPr="00225BB5">
        <w:t>.</w:t>
      </w:r>
    </w:p>
    <w:p w14:paraId="74AFFDB7" w14:textId="77777777" w:rsidR="00225BB5" w:rsidRPr="00225BB5" w:rsidRDefault="00225BB5" w:rsidP="00225BB5">
      <w:pPr>
        <w:numPr>
          <w:ilvl w:val="0"/>
          <w:numId w:val="1"/>
        </w:numPr>
      </w:pPr>
      <w:r w:rsidRPr="00225BB5">
        <w:t>I am well aware of the high-risk factors for DVT, such as prolonged bed rest, advanced age, and surgical procedures.</w:t>
      </w:r>
    </w:p>
    <w:p w14:paraId="1EA5560F" w14:textId="77777777" w:rsidR="00225BB5" w:rsidRPr="00225BB5" w:rsidRDefault="00225BB5" w:rsidP="00225BB5">
      <w:pPr>
        <w:numPr>
          <w:ilvl w:val="0"/>
          <w:numId w:val="1"/>
        </w:numPr>
      </w:pPr>
      <w:r w:rsidRPr="00225BB5">
        <w:t>I firmly believe that conducting DVT risk assessments is an indispensable part of daily nursing care.</w:t>
      </w:r>
    </w:p>
    <w:p w14:paraId="47E34B99" w14:textId="77777777" w:rsidR="00225BB5" w:rsidRPr="00225BB5" w:rsidRDefault="00225BB5" w:rsidP="00225BB5">
      <w:pPr>
        <w:numPr>
          <w:ilvl w:val="0"/>
          <w:numId w:val="1"/>
        </w:numPr>
      </w:pPr>
      <w:r w:rsidRPr="00225BB5">
        <w:t>I am proficient in using DVT risk assessment tools, such as the Caprini scoring system, to evaluate patient risks.</w:t>
      </w:r>
    </w:p>
    <w:p w14:paraId="75D817BA" w14:textId="6F48AD9C" w:rsidR="00225BB5" w:rsidRPr="00225BB5" w:rsidRDefault="00225BB5" w:rsidP="00225BB5">
      <w:pPr>
        <w:numPr>
          <w:ilvl w:val="0"/>
          <w:numId w:val="1"/>
        </w:numPr>
      </w:pPr>
      <w:r w:rsidRPr="00225BB5">
        <w:t xml:space="preserve">I am knowledgeable and capable of implementing a range of effective DVT </w:t>
      </w:r>
      <w:r w:rsidR="002B3D62" w:rsidRPr="0035355E">
        <w:t xml:space="preserve">prophylaxis </w:t>
      </w:r>
      <w:r w:rsidRPr="00225BB5">
        <w:t>measures, including promoting early patient mobility and appropriate elevation of affected limbs.</w:t>
      </w:r>
    </w:p>
    <w:p w14:paraId="7E133107" w14:textId="77777777" w:rsidR="00225BB5" w:rsidRPr="00225BB5" w:rsidRDefault="00225BB5" w:rsidP="00225BB5">
      <w:pPr>
        <w:numPr>
          <w:ilvl w:val="0"/>
          <w:numId w:val="1"/>
        </w:numPr>
      </w:pPr>
      <w:r w:rsidRPr="00225BB5">
        <w:t>I recognize the effectiveness of Intermittent Pneumatic Compression (IPC) devices and graduated compression stockings in preventing DVT.</w:t>
      </w:r>
    </w:p>
    <w:p w14:paraId="414CE07D" w14:textId="757CFA01" w:rsidR="00225BB5" w:rsidRPr="00225BB5" w:rsidRDefault="00225BB5" w:rsidP="00225BB5">
      <w:pPr>
        <w:numPr>
          <w:ilvl w:val="0"/>
          <w:numId w:val="1"/>
        </w:numPr>
      </w:pPr>
      <w:r w:rsidRPr="00225BB5">
        <w:t xml:space="preserve">I actively educate patients and their families about the dangers of DVT and </w:t>
      </w:r>
      <w:r w:rsidR="002B3D62" w:rsidRPr="0035355E">
        <w:t xml:space="preserve">prophylaxis </w:t>
      </w:r>
      <w:r w:rsidRPr="00225BB5">
        <w:t>strategies.</w:t>
      </w:r>
    </w:p>
    <w:p w14:paraId="3D4CFA7F" w14:textId="6A5A5C93" w:rsidR="00225BB5" w:rsidRPr="00225BB5" w:rsidRDefault="00225BB5" w:rsidP="00225BB5">
      <w:pPr>
        <w:numPr>
          <w:ilvl w:val="0"/>
          <w:numId w:val="1"/>
        </w:numPr>
      </w:pPr>
      <w:r w:rsidRPr="00225BB5">
        <w:t xml:space="preserve">I recognize the critical role of teamwork in DVT </w:t>
      </w:r>
      <w:r w:rsidR="008707B9" w:rsidRPr="0035355E">
        <w:t xml:space="preserve">prophylaxis </w:t>
      </w:r>
      <w:r w:rsidRPr="00225BB5">
        <w:t>and actively communicate and coordinate with other medical team members (e.g., physicians, rehabilitation therapists).</w:t>
      </w:r>
    </w:p>
    <w:p w14:paraId="4D32A0DE" w14:textId="77777777" w:rsidR="00225BB5" w:rsidRPr="00225BB5" w:rsidRDefault="00225BB5" w:rsidP="00225BB5">
      <w:pPr>
        <w:numPr>
          <w:ilvl w:val="0"/>
          <w:numId w:val="1"/>
        </w:numPr>
      </w:pPr>
      <w:r w:rsidRPr="00225BB5">
        <w:t>I have the ability to identify early symptoms of DVT, such as swelling of the affected limb, increased pain, and elevated skin temperature.</w:t>
      </w:r>
    </w:p>
    <w:p w14:paraId="2A525079" w14:textId="77777777" w:rsidR="00225BB5" w:rsidRPr="00225BB5" w:rsidRDefault="00225BB5" w:rsidP="00225BB5">
      <w:pPr>
        <w:numPr>
          <w:ilvl w:val="0"/>
          <w:numId w:val="1"/>
        </w:numPr>
      </w:pPr>
      <w:r w:rsidRPr="00225BB5">
        <w:t>I regularly monitor changes in the circumference of patients' lower extremities to assess the risk of DVT.</w:t>
      </w:r>
    </w:p>
    <w:p w14:paraId="32E5F40B" w14:textId="0452D828" w:rsidR="00225BB5" w:rsidRPr="00225BB5" w:rsidRDefault="00225BB5" w:rsidP="00225BB5">
      <w:pPr>
        <w:numPr>
          <w:ilvl w:val="0"/>
          <w:numId w:val="1"/>
        </w:numPr>
      </w:pPr>
      <w:r w:rsidRPr="00225BB5">
        <w:t xml:space="preserve">I am familiar with the latest guidelines, consensus, and hospital procedures for DVT </w:t>
      </w:r>
      <w:r w:rsidR="008707B9" w:rsidRPr="0035355E">
        <w:t>prophylaxis</w:t>
      </w:r>
      <w:r w:rsidRPr="00225BB5">
        <w:t>.</w:t>
      </w:r>
    </w:p>
    <w:p w14:paraId="3AD02BC7" w14:textId="6F6B0D84" w:rsidR="00225BB5" w:rsidRPr="00225BB5" w:rsidRDefault="00225BB5" w:rsidP="00225BB5">
      <w:pPr>
        <w:numPr>
          <w:ilvl w:val="0"/>
          <w:numId w:val="1"/>
        </w:numPr>
      </w:pPr>
      <w:r w:rsidRPr="00225BB5">
        <w:lastRenderedPageBreak/>
        <w:t xml:space="preserve">I believe that participating in professional training related to DVT </w:t>
      </w:r>
      <w:r w:rsidR="008707B9" w:rsidRPr="0035355E">
        <w:t xml:space="preserve">prophylaxis </w:t>
      </w:r>
      <w:r w:rsidRPr="00225BB5">
        <w:t>is crucial for enhancing my professional skills.</w:t>
      </w:r>
    </w:p>
    <w:p w14:paraId="5F2C4CB4" w14:textId="06525B52" w:rsidR="00225BB5" w:rsidRPr="00225BB5" w:rsidRDefault="00225BB5" w:rsidP="00225BB5">
      <w:pPr>
        <w:numPr>
          <w:ilvl w:val="0"/>
          <w:numId w:val="1"/>
        </w:numPr>
      </w:pPr>
      <w:r w:rsidRPr="00225BB5">
        <w:t xml:space="preserve">I understand and am familiar with the role and application conditions of pharmacological prevention (especially anticoagulant medications) in DVT </w:t>
      </w:r>
      <w:r w:rsidR="008707B9" w:rsidRPr="0035355E">
        <w:t>prophylaxis</w:t>
      </w:r>
      <w:r w:rsidRPr="00225BB5">
        <w:t>.</w:t>
      </w:r>
    </w:p>
    <w:p w14:paraId="4187864F" w14:textId="77777777" w:rsidR="00225BB5" w:rsidRPr="00225BB5" w:rsidRDefault="00225BB5" w:rsidP="00225BB5">
      <w:pPr>
        <w:numPr>
          <w:ilvl w:val="0"/>
          <w:numId w:val="1"/>
        </w:numPr>
      </w:pPr>
      <w:r w:rsidRPr="00225BB5">
        <w:t>I can accurately monitor and document changes in bleeding tendencies and coagulation functions in patients using anticoagulant medications.</w:t>
      </w:r>
    </w:p>
    <w:p w14:paraId="07385447" w14:textId="29470834" w:rsidR="00225BB5" w:rsidRPr="00225BB5" w:rsidRDefault="00225BB5" w:rsidP="00225BB5">
      <w:pPr>
        <w:numPr>
          <w:ilvl w:val="0"/>
          <w:numId w:val="1"/>
        </w:numPr>
      </w:pPr>
      <w:r w:rsidRPr="00225BB5">
        <w:t xml:space="preserve">I emphasize the central role of patient education in DVT </w:t>
      </w:r>
      <w:r w:rsidR="005D3F64" w:rsidRPr="0035355E">
        <w:t xml:space="preserve">prophylaxis </w:t>
      </w:r>
      <w:r w:rsidRPr="00225BB5">
        <w:t>and am committed to imparting relevant knowledge to patients.</w:t>
      </w:r>
    </w:p>
    <w:p w14:paraId="1705D786" w14:textId="77777777" w:rsidR="00225BB5" w:rsidRPr="00225BB5" w:rsidRDefault="00225BB5" w:rsidP="00225BB5">
      <w:pPr>
        <w:numPr>
          <w:ilvl w:val="0"/>
          <w:numId w:val="1"/>
        </w:numPr>
      </w:pPr>
      <w:r w:rsidRPr="00225BB5">
        <w:t>Upon detecting symptoms suggestive of DVT, I can promptly report to the physician and take initial measures.</w:t>
      </w:r>
    </w:p>
    <w:p w14:paraId="5629FE34" w14:textId="4F74E43B" w:rsidR="00225BB5" w:rsidRPr="00225BB5" w:rsidRDefault="00225BB5" w:rsidP="00225BB5">
      <w:pPr>
        <w:numPr>
          <w:ilvl w:val="0"/>
          <w:numId w:val="1"/>
        </w:numPr>
      </w:pPr>
      <w:r w:rsidRPr="00225BB5">
        <w:t xml:space="preserve">I believe that continuously optimizing DVT </w:t>
      </w:r>
      <w:r w:rsidR="005D3F64" w:rsidRPr="0035355E">
        <w:t xml:space="preserve">prophylaxis </w:t>
      </w:r>
      <w:r w:rsidRPr="00225BB5">
        <w:t>measures and processes is vital for enhancing patient safety.</w:t>
      </w:r>
    </w:p>
    <w:p w14:paraId="2409F885" w14:textId="77874702" w:rsidR="00225BB5" w:rsidRPr="00225BB5" w:rsidRDefault="00225BB5" w:rsidP="00225BB5">
      <w:pPr>
        <w:numPr>
          <w:ilvl w:val="0"/>
          <w:numId w:val="1"/>
        </w:numPr>
      </w:pPr>
      <w:r w:rsidRPr="00225BB5">
        <w:t xml:space="preserve">I encourage patient families to actively participate in DVT </w:t>
      </w:r>
      <w:r w:rsidR="005D3F64" w:rsidRPr="0035355E">
        <w:t xml:space="preserve">prophylaxis </w:t>
      </w:r>
      <w:r w:rsidRPr="00225BB5">
        <w:t>activities, such as assisting patients with daily activities and supervising the implementation of preventative measures.</w:t>
      </w:r>
    </w:p>
    <w:p w14:paraId="2D8FC1D0" w14:textId="77777777" w:rsidR="00225BB5" w:rsidRPr="00225BB5" w:rsidRDefault="00225BB5" w:rsidP="00225BB5">
      <w:pPr>
        <w:numPr>
          <w:ilvl w:val="0"/>
          <w:numId w:val="1"/>
        </w:numPr>
      </w:pPr>
      <w:r w:rsidRPr="00225BB5">
        <w:t>I am aware of the need to be particularly cautious of the potential impact on DVT risk when using tourniquets or compression bandages on patients.</w:t>
      </w:r>
    </w:p>
    <w:p w14:paraId="7F0B0494" w14:textId="77777777" w:rsidR="00225BB5" w:rsidRPr="00225BB5" w:rsidRDefault="00225BB5" w:rsidP="00225BB5">
      <w:pPr>
        <w:numPr>
          <w:ilvl w:val="0"/>
          <w:numId w:val="1"/>
        </w:numPr>
      </w:pPr>
      <w:r w:rsidRPr="00225BB5">
        <w:t>I proactively assess patients' cardiovascular health in my practice, as cardiovascular disease is a significant risk factor for DVT.</w:t>
      </w:r>
    </w:p>
    <w:p w14:paraId="0F8380B4" w14:textId="77777777" w:rsidR="0052574C" w:rsidRDefault="0052574C"/>
    <w:sectPr w:rsidR="0052574C" w:rsidSect="00ED5EE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23122"/>
    <w:multiLevelType w:val="multilevel"/>
    <w:tmpl w:val="38B4A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9350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BB5"/>
    <w:rsid w:val="00225BB5"/>
    <w:rsid w:val="002B3D62"/>
    <w:rsid w:val="0052574C"/>
    <w:rsid w:val="005D3F64"/>
    <w:rsid w:val="006368D5"/>
    <w:rsid w:val="00661E26"/>
    <w:rsid w:val="007D6626"/>
    <w:rsid w:val="008707B9"/>
    <w:rsid w:val="009D0BFC"/>
    <w:rsid w:val="00AE2515"/>
    <w:rsid w:val="00ED5EE0"/>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18614C7"/>
  <w15:chartTrackingRefBased/>
  <w15:docId w15:val="{ED6D37FF-240B-974C-A795-A53EBE74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N"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5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B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B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B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B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BB5"/>
    <w:rPr>
      <w:rFonts w:eastAsiaTheme="majorEastAsia" w:cstheme="majorBidi"/>
      <w:color w:val="272727" w:themeColor="text1" w:themeTint="D8"/>
    </w:rPr>
  </w:style>
  <w:style w:type="paragraph" w:styleId="Title">
    <w:name w:val="Title"/>
    <w:basedOn w:val="Normal"/>
    <w:next w:val="Normal"/>
    <w:link w:val="TitleChar"/>
    <w:uiPriority w:val="10"/>
    <w:qFormat/>
    <w:rsid w:val="00225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BB5"/>
    <w:pPr>
      <w:spacing w:before="160"/>
      <w:jc w:val="center"/>
    </w:pPr>
    <w:rPr>
      <w:i/>
      <w:iCs/>
      <w:color w:val="404040" w:themeColor="text1" w:themeTint="BF"/>
    </w:rPr>
  </w:style>
  <w:style w:type="character" w:customStyle="1" w:styleId="QuoteChar">
    <w:name w:val="Quote Char"/>
    <w:basedOn w:val="DefaultParagraphFont"/>
    <w:link w:val="Quote"/>
    <w:uiPriority w:val="29"/>
    <w:rsid w:val="00225BB5"/>
    <w:rPr>
      <w:i/>
      <w:iCs/>
      <w:color w:val="404040" w:themeColor="text1" w:themeTint="BF"/>
    </w:rPr>
  </w:style>
  <w:style w:type="paragraph" w:styleId="ListParagraph">
    <w:name w:val="List Paragraph"/>
    <w:basedOn w:val="Normal"/>
    <w:uiPriority w:val="34"/>
    <w:qFormat/>
    <w:rsid w:val="00225BB5"/>
    <w:pPr>
      <w:ind w:left="720"/>
      <w:contextualSpacing/>
    </w:pPr>
  </w:style>
  <w:style w:type="character" w:styleId="IntenseEmphasis">
    <w:name w:val="Intense Emphasis"/>
    <w:basedOn w:val="DefaultParagraphFont"/>
    <w:uiPriority w:val="21"/>
    <w:qFormat/>
    <w:rsid w:val="00225BB5"/>
    <w:rPr>
      <w:i/>
      <w:iCs/>
      <w:color w:val="0F4761" w:themeColor="accent1" w:themeShade="BF"/>
    </w:rPr>
  </w:style>
  <w:style w:type="paragraph" w:styleId="IntenseQuote">
    <w:name w:val="Intense Quote"/>
    <w:basedOn w:val="Normal"/>
    <w:next w:val="Normal"/>
    <w:link w:val="IntenseQuoteChar"/>
    <w:uiPriority w:val="30"/>
    <w:qFormat/>
    <w:rsid w:val="00225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BB5"/>
    <w:rPr>
      <w:i/>
      <w:iCs/>
      <w:color w:val="0F4761" w:themeColor="accent1" w:themeShade="BF"/>
    </w:rPr>
  </w:style>
  <w:style w:type="character" w:styleId="IntenseReference">
    <w:name w:val="Intense Reference"/>
    <w:basedOn w:val="DefaultParagraphFont"/>
    <w:uiPriority w:val="32"/>
    <w:qFormat/>
    <w:rsid w:val="00225B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498052">
      <w:bodyDiv w:val="1"/>
      <w:marLeft w:val="0"/>
      <w:marRight w:val="0"/>
      <w:marTop w:val="0"/>
      <w:marBottom w:val="0"/>
      <w:divBdr>
        <w:top w:val="none" w:sz="0" w:space="0" w:color="auto"/>
        <w:left w:val="none" w:sz="0" w:space="0" w:color="auto"/>
        <w:bottom w:val="none" w:sz="0" w:space="0" w:color="auto"/>
        <w:right w:val="none" w:sz="0" w:space="0" w:color="auto"/>
      </w:divBdr>
      <w:divsChild>
        <w:div w:id="568660754">
          <w:marLeft w:val="0"/>
          <w:marRight w:val="0"/>
          <w:marTop w:val="0"/>
          <w:marBottom w:val="0"/>
          <w:divBdr>
            <w:top w:val="none" w:sz="0" w:space="0" w:color="auto"/>
            <w:left w:val="none" w:sz="0" w:space="0" w:color="auto"/>
            <w:bottom w:val="none" w:sz="0" w:space="0" w:color="auto"/>
            <w:right w:val="none" w:sz="0" w:space="0" w:color="auto"/>
          </w:divBdr>
          <w:divsChild>
            <w:div w:id="1973822270">
              <w:marLeft w:val="0"/>
              <w:marRight w:val="0"/>
              <w:marTop w:val="0"/>
              <w:marBottom w:val="0"/>
              <w:divBdr>
                <w:top w:val="none" w:sz="0" w:space="0" w:color="auto"/>
                <w:left w:val="none" w:sz="0" w:space="0" w:color="auto"/>
                <w:bottom w:val="none" w:sz="0" w:space="0" w:color="auto"/>
                <w:right w:val="none" w:sz="0" w:space="0" w:color="auto"/>
              </w:divBdr>
              <w:divsChild>
                <w:div w:id="371351058">
                  <w:marLeft w:val="0"/>
                  <w:marRight w:val="0"/>
                  <w:marTop w:val="0"/>
                  <w:marBottom w:val="0"/>
                  <w:divBdr>
                    <w:top w:val="none" w:sz="0" w:space="0" w:color="auto"/>
                    <w:left w:val="none" w:sz="0" w:space="0" w:color="auto"/>
                    <w:bottom w:val="none" w:sz="0" w:space="0" w:color="auto"/>
                    <w:right w:val="none" w:sz="0" w:space="0" w:color="auto"/>
                  </w:divBdr>
                  <w:divsChild>
                    <w:div w:id="27540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975042">
      <w:bodyDiv w:val="1"/>
      <w:marLeft w:val="0"/>
      <w:marRight w:val="0"/>
      <w:marTop w:val="0"/>
      <w:marBottom w:val="0"/>
      <w:divBdr>
        <w:top w:val="none" w:sz="0" w:space="0" w:color="auto"/>
        <w:left w:val="none" w:sz="0" w:space="0" w:color="auto"/>
        <w:bottom w:val="none" w:sz="0" w:space="0" w:color="auto"/>
        <w:right w:val="none" w:sz="0" w:space="0" w:color="auto"/>
      </w:divBdr>
      <w:divsChild>
        <w:div w:id="631330415">
          <w:marLeft w:val="0"/>
          <w:marRight w:val="0"/>
          <w:marTop w:val="0"/>
          <w:marBottom w:val="0"/>
          <w:divBdr>
            <w:top w:val="none" w:sz="0" w:space="0" w:color="auto"/>
            <w:left w:val="none" w:sz="0" w:space="0" w:color="auto"/>
            <w:bottom w:val="none" w:sz="0" w:space="0" w:color="auto"/>
            <w:right w:val="none" w:sz="0" w:space="0" w:color="auto"/>
          </w:divBdr>
          <w:divsChild>
            <w:div w:id="1006324021">
              <w:marLeft w:val="0"/>
              <w:marRight w:val="0"/>
              <w:marTop w:val="0"/>
              <w:marBottom w:val="0"/>
              <w:divBdr>
                <w:top w:val="none" w:sz="0" w:space="0" w:color="auto"/>
                <w:left w:val="none" w:sz="0" w:space="0" w:color="auto"/>
                <w:bottom w:val="none" w:sz="0" w:space="0" w:color="auto"/>
                <w:right w:val="none" w:sz="0" w:space="0" w:color="auto"/>
              </w:divBdr>
              <w:divsChild>
                <w:div w:id="754934315">
                  <w:marLeft w:val="0"/>
                  <w:marRight w:val="0"/>
                  <w:marTop w:val="0"/>
                  <w:marBottom w:val="0"/>
                  <w:divBdr>
                    <w:top w:val="none" w:sz="0" w:space="0" w:color="auto"/>
                    <w:left w:val="none" w:sz="0" w:space="0" w:color="auto"/>
                    <w:bottom w:val="none" w:sz="0" w:space="0" w:color="auto"/>
                    <w:right w:val="none" w:sz="0" w:space="0" w:color="auto"/>
                  </w:divBdr>
                  <w:divsChild>
                    <w:div w:id="210313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Shen</dc:creator>
  <cp:keywords/>
  <dc:description/>
  <cp:lastModifiedBy>Sean Shen</cp:lastModifiedBy>
  <cp:revision>4</cp:revision>
  <dcterms:created xsi:type="dcterms:W3CDTF">2024-09-07T06:14:00Z</dcterms:created>
  <dcterms:modified xsi:type="dcterms:W3CDTF">2024-09-07T06:19:00Z</dcterms:modified>
</cp:coreProperties>
</file>