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F6FA3A" w14:textId="292150FA" w:rsidR="00721A31" w:rsidRDefault="141455F2" w:rsidP="73EB7D17">
      <w:pPr>
        <w:rPr>
          <w:rFonts w:ascii="Aptos" w:eastAsia="Aptos" w:hAnsi="Aptos" w:cs="Aptos"/>
        </w:rPr>
      </w:pPr>
      <w:bookmarkStart w:id="0" w:name="_GoBack"/>
      <w:bookmarkEnd w:id="0"/>
      <w:r w:rsidRPr="73EB7D17">
        <w:rPr>
          <w:rFonts w:ascii="Times New Roman" w:eastAsia="Times New Roman" w:hAnsi="Times New Roman" w:cs="Times New Roman"/>
          <w:b/>
          <w:bCs/>
          <w:color w:val="000000" w:themeColor="text1"/>
        </w:rPr>
        <w:t xml:space="preserve">Home health nursing panel </w:t>
      </w:r>
      <w:r w:rsidR="00B75798">
        <w:rPr>
          <w:rFonts w:ascii="Times New Roman" w:eastAsia="Times New Roman" w:hAnsi="Times New Roman" w:cs="Times New Roman"/>
          <w:b/>
          <w:bCs/>
          <w:color w:val="000000" w:themeColor="text1"/>
        </w:rPr>
        <w:t>starter and completer demographic</w:t>
      </w:r>
      <w:r w:rsidR="00377B6D">
        <w:rPr>
          <w:rFonts w:ascii="Times New Roman" w:eastAsia="Times New Roman" w:hAnsi="Times New Roman" w:cs="Times New Roman"/>
          <w:b/>
          <w:bCs/>
          <w:color w:val="000000" w:themeColor="text1"/>
        </w:rPr>
        <w:t xml:space="preserve"> comparison</w:t>
      </w:r>
      <w:r w:rsidR="00B75798">
        <w:rPr>
          <w:rFonts w:ascii="Times New Roman" w:eastAsia="Times New Roman" w:hAnsi="Times New Roman" w:cs="Times New Roman"/>
          <w:b/>
          <w:bCs/>
          <w:color w:val="000000" w:themeColor="text1"/>
        </w:rPr>
        <w:t xml:space="preserve"> </w:t>
      </w:r>
    </w:p>
    <w:p w14:paraId="1DB29483" w14:textId="632F6CC2" w:rsidR="00721A31" w:rsidRDefault="141455F2" w:rsidP="56CFFACE">
      <w:pPr>
        <w:pStyle w:val="NoSpacing"/>
        <w:spacing w:line="240" w:lineRule="auto"/>
        <w:rPr>
          <w:rFonts w:ascii="Times New Roman" w:eastAsia="Times New Roman" w:hAnsi="Times New Roman" w:cs="Times New Roman"/>
          <w:color w:val="000000" w:themeColor="text1"/>
        </w:rPr>
      </w:pPr>
      <w:r w:rsidRPr="56CFFACE">
        <w:rPr>
          <w:rFonts w:ascii="Times New Roman" w:eastAsia="Times New Roman" w:hAnsi="Times New Roman" w:cs="Times New Roman"/>
          <w:color w:val="000000" w:themeColor="text1"/>
        </w:rPr>
        <w:t xml:space="preserve">Table 1: Home health nursing </w:t>
      </w:r>
      <w:r w:rsidR="00901D61">
        <w:rPr>
          <w:rFonts w:ascii="Times New Roman" w:eastAsia="Times New Roman" w:hAnsi="Times New Roman" w:cs="Times New Roman"/>
          <w:color w:val="000000" w:themeColor="text1"/>
        </w:rPr>
        <w:t>eDelphi</w:t>
      </w:r>
      <w:r w:rsidRPr="56CFFACE">
        <w:rPr>
          <w:rFonts w:ascii="Times New Roman" w:eastAsia="Times New Roman" w:hAnsi="Times New Roman" w:cs="Times New Roman"/>
          <w:color w:val="000000" w:themeColor="text1"/>
        </w:rPr>
        <w:t xml:space="preserve"> </w:t>
      </w:r>
      <w:r w:rsidR="00A90AF5">
        <w:rPr>
          <w:rFonts w:ascii="Times New Roman" w:eastAsia="Times New Roman" w:hAnsi="Times New Roman" w:cs="Times New Roman"/>
          <w:color w:val="000000" w:themeColor="text1"/>
        </w:rPr>
        <w:t>starter and completer characteristics</w:t>
      </w:r>
      <w:r w:rsidR="4A953148" w:rsidRPr="56CFFACE">
        <w:rPr>
          <w:rFonts w:ascii="Times New Roman" w:eastAsia="Times New Roman" w:hAnsi="Times New Roman" w:cs="Times New Roman"/>
          <w:color w:val="000000" w:themeColor="text1"/>
        </w:rPr>
        <w:t xml:space="preserve"> </w:t>
      </w:r>
    </w:p>
    <w:tbl>
      <w:tblPr>
        <w:tblStyle w:val="TableGrid"/>
        <w:tblW w:w="87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40"/>
        <w:gridCol w:w="1725"/>
        <w:gridCol w:w="1725"/>
        <w:gridCol w:w="1725"/>
      </w:tblGrid>
      <w:tr w:rsidR="00305568" w14:paraId="30E26B6A" w14:textId="5CE11C8A" w:rsidTr="50B8AAFF">
        <w:trPr>
          <w:trHeight w:val="300"/>
        </w:trPr>
        <w:tc>
          <w:tcPr>
            <w:tcW w:w="3540" w:type="dxa"/>
            <w:tcMar>
              <w:left w:w="105" w:type="dxa"/>
              <w:right w:w="105" w:type="dxa"/>
            </w:tcMar>
            <w:vAlign w:val="center"/>
          </w:tcPr>
          <w:p w14:paraId="33AAA400" w14:textId="19F7A8B7" w:rsidR="00305568" w:rsidRDefault="00835201" w:rsidP="00DB7B93">
            <w:pPr>
              <w:pStyle w:val="No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Participant </w:t>
            </w:r>
            <w:r w:rsidR="00305568" w:rsidRPr="09A250E8">
              <w:rPr>
                <w:rFonts w:ascii="Times New Roman" w:eastAsia="Times New Roman" w:hAnsi="Times New Roman" w:cs="Times New Roman"/>
                <w:color w:val="000000" w:themeColor="text1"/>
              </w:rPr>
              <w:t>Characteristics</w:t>
            </w:r>
          </w:p>
        </w:tc>
        <w:tc>
          <w:tcPr>
            <w:tcW w:w="1725" w:type="dxa"/>
            <w:vAlign w:val="center"/>
          </w:tcPr>
          <w:p w14:paraId="51C6E32B" w14:textId="0108AEB0" w:rsidR="00305568" w:rsidRDefault="00A90AF5"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e</w:t>
            </w:r>
            <w:r w:rsidR="00835201">
              <w:rPr>
                <w:rFonts w:ascii="Times New Roman" w:eastAsia="Times New Roman" w:hAnsi="Times New Roman" w:cs="Times New Roman"/>
                <w:color w:val="000000" w:themeColor="text1"/>
              </w:rPr>
              <w:t xml:space="preserve">Delphi </w:t>
            </w:r>
            <w:r w:rsidR="00536B98">
              <w:rPr>
                <w:rFonts w:ascii="Times New Roman" w:eastAsia="Times New Roman" w:hAnsi="Times New Roman" w:cs="Times New Roman"/>
                <w:color w:val="000000" w:themeColor="text1"/>
              </w:rPr>
              <w:t>starters</w:t>
            </w:r>
          </w:p>
          <w:p w14:paraId="3FD50267" w14:textId="0E812EF1" w:rsidR="00DB7B93" w:rsidRPr="56CFFACE" w:rsidRDefault="00DB7B93"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(n</w:t>
            </w:r>
            <w:r w:rsidR="009A51CC">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w:t>
            </w:r>
            <w:r w:rsidR="009A51CC">
              <w:rPr>
                <w:rFonts w:ascii="Times New Roman" w:eastAsia="Times New Roman" w:hAnsi="Times New Roman" w:cs="Times New Roman"/>
                <w:color w:val="000000" w:themeColor="text1"/>
              </w:rPr>
              <w:t xml:space="preserve"> 43)</w:t>
            </w:r>
          </w:p>
        </w:tc>
        <w:tc>
          <w:tcPr>
            <w:tcW w:w="1725" w:type="dxa"/>
            <w:vAlign w:val="center"/>
          </w:tcPr>
          <w:p w14:paraId="6CAB9102" w14:textId="00DA404E" w:rsidR="00305568" w:rsidRDefault="00A90AF5"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e</w:t>
            </w:r>
            <w:r w:rsidR="00DB7B93">
              <w:rPr>
                <w:rFonts w:ascii="Times New Roman" w:eastAsia="Times New Roman" w:hAnsi="Times New Roman" w:cs="Times New Roman"/>
                <w:color w:val="000000" w:themeColor="text1"/>
              </w:rPr>
              <w:t>Delphi</w:t>
            </w:r>
            <w:r w:rsidR="00210164">
              <w:rPr>
                <w:rFonts w:ascii="Times New Roman" w:eastAsia="Times New Roman" w:hAnsi="Times New Roman" w:cs="Times New Roman"/>
                <w:color w:val="000000" w:themeColor="text1"/>
              </w:rPr>
              <w:t xml:space="preserve"> </w:t>
            </w:r>
            <w:r w:rsidR="00305568" w:rsidRPr="56CFFACE">
              <w:rPr>
                <w:rFonts w:ascii="Times New Roman" w:eastAsia="Times New Roman" w:hAnsi="Times New Roman" w:cs="Times New Roman"/>
                <w:color w:val="000000" w:themeColor="text1"/>
              </w:rPr>
              <w:t>completers</w:t>
            </w:r>
          </w:p>
          <w:p w14:paraId="23E40C3B" w14:textId="64A364A7" w:rsidR="00305568" w:rsidRPr="56CFFACE" w:rsidRDefault="00305568" w:rsidP="006F78B1">
            <w:pPr>
              <w:pStyle w:val="NoSpacing"/>
              <w:jc w:val="center"/>
              <w:rPr>
                <w:rFonts w:ascii="Times New Roman" w:eastAsia="Times New Roman" w:hAnsi="Times New Roman" w:cs="Times New Roman"/>
                <w:color w:val="000000" w:themeColor="text1"/>
              </w:rPr>
            </w:pPr>
            <w:r w:rsidRPr="56CFFACE">
              <w:rPr>
                <w:rFonts w:ascii="Times New Roman" w:eastAsia="Times New Roman" w:hAnsi="Times New Roman" w:cs="Times New Roman"/>
                <w:color w:val="000000" w:themeColor="text1"/>
              </w:rPr>
              <w:t xml:space="preserve">(n = </w:t>
            </w:r>
            <w:r w:rsidR="0027241B">
              <w:rPr>
                <w:rFonts w:ascii="Times New Roman" w:eastAsia="Times New Roman" w:hAnsi="Times New Roman" w:cs="Times New Roman"/>
                <w:color w:val="000000" w:themeColor="text1"/>
              </w:rPr>
              <w:t>34</w:t>
            </w:r>
            <w:r w:rsidRPr="56CFFACE">
              <w:rPr>
                <w:rFonts w:ascii="Times New Roman" w:eastAsia="Times New Roman" w:hAnsi="Times New Roman" w:cs="Times New Roman"/>
                <w:color w:val="000000" w:themeColor="text1"/>
              </w:rPr>
              <w:t>)</w:t>
            </w:r>
            <w:r w:rsidRPr="56CFFACE">
              <w:rPr>
                <w:rFonts w:ascii="Times New Roman" w:eastAsia="Times New Roman" w:hAnsi="Times New Roman" w:cs="Times New Roman"/>
                <w:color w:val="000000" w:themeColor="text1"/>
                <w:vertAlign w:val="superscript"/>
              </w:rPr>
              <w:t xml:space="preserve"> </w:t>
            </w:r>
          </w:p>
        </w:tc>
        <w:tc>
          <w:tcPr>
            <w:tcW w:w="1725" w:type="dxa"/>
            <w:vAlign w:val="center"/>
          </w:tcPr>
          <w:p w14:paraId="4310C847" w14:textId="28F2304B" w:rsidR="00305568" w:rsidRPr="56CFFACE" w:rsidRDefault="00305568"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w:t>
            </w:r>
            <w:r w:rsidR="00DB7B93">
              <w:rPr>
                <w:rFonts w:ascii="Times New Roman" w:eastAsia="Times New Roman" w:hAnsi="Times New Roman" w:cs="Times New Roman"/>
                <w:color w:val="000000" w:themeColor="text1"/>
              </w:rPr>
              <w:t>v</w:t>
            </w:r>
            <w:r>
              <w:rPr>
                <w:rFonts w:ascii="Times New Roman" w:eastAsia="Times New Roman" w:hAnsi="Times New Roman" w:cs="Times New Roman"/>
                <w:color w:val="000000" w:themeColor="text1"/>
              </w:rPr>
              <w:t>alue</w:t>
            </w:r>
          </w:p>
        </w:tc>
      </w:tr>
      <w:tr w:rsidR="00305568" w14:paraId="5F067988" w14:textId="321F2E6A" w:rsidTr="003D0F49">
        <w:trPr>
          <w:trHeight w:val="300"/>
        </w:trPr>
        <w:tc>
          <w:tcPr>
            <w:tcW w:w="3540" w:type="dxa"/>
            <w:tcMar>
              <w:left w:w="105" w:type="dxa"/>
              <w:right w:w="105" w:type="dxa"/>
            </w:tcMar>
          </w:tcPr>
          <w:p w14:paraId="4ABB49E5" w14:textId="7851F01D" w:rsidR="00305568" w:rsidRDefault="00305568" w:rsidP="00305568">
            <w:pPr>
              <w:pStyle w:val="NoSpacing"/>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Age in years, mean (SD)</w:t>
            </w:r>
          </w:p>
        </w:tc>
        <w:tc>
          <w:tcPr>
            <w:tcW w:w="1725" w:type="dxa"/>
          </w:tcPr>
          <w:p w14:paraId="1D7F3DE7" w14:textId="002238AE" w:rsidR="00305568" w:rsidRPr="56CFFACE" w:rsidRDefault="009A51CC"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43 (10)</w:t>
            </w:r>
          </w:p>
        </w:tc>
        <w:tc>
          <w:tcPr>
            <w:tcW w:w="1725" w:type="dxa"/>
          </w:tcPr>
          <w:p w14:paraId="7EF8220E" w14:textId="19B053EC" w:rsidR="00305568" w:rsidRPr="56CFFACE" w:rsidRDefault="00AD4254"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43 (10)</w:t>
            </w:r>
          </w:p>
        </w:tc>
        <w:tc>
          <w:tcPr>
            <w:tcW w:w="1725" w:type="dxa"/>
            <w:vAlign w:val="center"/>
          </w:tcPr>
          <w:p w14:paraId="714468FA" w14:textId="441DE8EE" w:rsidR="00305568" w:rsidRPr="56CFFACE" w:rsidRDefault="357EE52A" w:rsidP="003D0F49">
            <w:pPr>
              <w:pStyle w:val="NoSpacing"/>
              <w:jc w:val="center"/>
              <w:rPr>
                <w:rFonts w:ascii="Times New Roman" w:eastAsia="Times New Roman" w:hAnsi="Times New Roman" w:cs="Times New Roman"/>
                <w:color w:val="000000" w:themeColor="text1"/>
              </w:rPr>
            </w:pPr>
            <w:r w:rsidRPr="50B8AAFF">
              <w:rPr>
                <w:rFonts w:ascii="Times New Roman" w:eastAsia="Times New Roman" w:hAnsi="Times New Roman" w:cs="Times New Roman"/>
                <w:color w:val="000000" w:themeColor="text1"/>
              </w:rPr>
              <w:t>0.77</w:t>
            </w:r>
          </w:p>
        </w:tc>
      </w:tr>
      <w:tr w:rsidR="00305568" w14:paraId="37D564B0" w14:textId="54F3B5DD" w:rsidTr="003D0F49">
        <w:trPr>
          <w:trHeight w:val="300"/>
        </w:trPr>
        <w:tc>
          <w:tcPr>
            <w:tcW w:w="3540" w:type="dxa"/>
            <w:tcMar>
              <w:left w:w="105" w:type="dxa"/>
              <w:right w:w="105" w:type="dxa"/>
            </w:tcMar>
          </w:tcPr>
          <w:p w14:paraId="01F1DFA1" w14:textId="138C05BA" w:rsidR="00305568" w:rsidRDefault="00305568" w:rsidP="00305568">
            <w:pPr>
              <w:pStyle w:val="NoSpacing"/>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 xml:space="preserve">Gender, </w:t>
            </w:r>
            <w:r w:rsidR="006B7594">
              <w:rPr>
                <w:rFonts w:ascii="Times New Roman" w:eastAsia="Times New Roman" w:hAnsi="Times New Roman" w:cs="Times New Roman"/>
                <w:color w:val="000000" w:themeColor="text1"/>
              </w:rPr>
              <w:t>%</w:t>
            </w:r>
            <w:r w:rsidRPr="09A250E8">
              <w:rPr>
                <w:rFonts w:ascii="Times New Roman" w:eastAsia="Times New Roman" w:hAnsi="Times New Roman" w:cs="Times New Roman"/>
                <w:color w:val="000000" w:themeColor="text1"/>
              </w:rPr>
              <w:t xml:space="preserve"> (</w:t>
            </w:r>
            <w:r w:rsidR="006B7594">
              <w:rPr>
                <w:rFonts w:ascii="Times New Roman" w:eastAsia="Times New Roman" w:hAnsi="Times New Roman" w:cs="Times New Roman"/>
                <w:color w:val="000000" w:themeColor="text1"/>
              </w:rPr>
              <w:t>n</w:t>
            </w:r>
            <w:r w:rsidRPr="09A250E8">
              <w:rPr>
                <w:rFonts w:ascii="Times New Roman" w:eastAsia="Times New Roman" w:hAnsi="Times New Roman" w:cs="Times New Roman"/>
                <w:color w:val="000000" w:themeColor="text1"/>
              </w:rPr>
              <w:t xml:space="preserve">) </w:t>
            </w:r>
          </w:p>
        </w:tc>
        <w:tc>
          <w:tcPr>
            <w:tcW w:w="1725" w:type="dxa"/>
          </w:tcPr>
          <w:p w14:paraId="564A3420" w14:textId="77777777" w:rsidR="00305568" w:rsidRDefault="00305568" w:rsidP="006F78B1">
            <w:pPr>
              <w:jc w:val="center"/>
              <w:rPr>
                <w:rFonts w:ascii="Times New Roman" w:eastAsia="Times New Roman" w:hAnsi="Times New Roman" w:cs="Times New Roman"/>
                <w:color w:val="000000" w:themeColor="text1"/>
              </w:rPr>
            </w:pPr>
          </w:p>
        </w:tc>
        <w:tc>
          <w:tcPr>
            <w:tcW w:w="1725" w:type="dxa"/>
          </w:tcPr>
          <w:p w14:paraId="514100A1" w14:textId="77777777" w:rsidR="00305568" w:rsidRDefault="00305568" w:rsidP="006F78B1">
            <w:pPr>
              <w:jc w:val="center"/>
              <w:rPr>
                <w:rFonts w:ascii="Times New Roman" w:eastAsia="Times New Roman" w:hAnsi="Times New Roman" w:cs="Times New Roman"/>
                <w:color w:val="000000" w:themeColor="text1"/>
              </w:rPr>
            </w:pPr>
          </w:p>
        </w:tc>
        <w:tc>
          <w:tcPr>
            <w:tcW w:w="1725" w:type="dxa"/>
            <w:vAlign w:val="center"/>
          </w:tcPr>
          <w:p w14:paraId="2494B921" w14:textId="734D43E8" w:rsidR="00305568" w:rsidRDefault="29B24D0F" w:rsidP="003D0F49">
            <w:pPr>
              <w:jc w:val="center"/>
              <w:rPr>
                <w:rFonts w:ascii="Times New Roman" w:eastAsia="Times New Roman" w:hAnsi="Times New Roman" w:cs="Times New Roman"/>
                <w:color w:val="000000" w:themeColor="text1"/>
              </w:rPr>
            </w:pPr>
            <w:r w:rsidRPr="50B8AAFF">
              <w:rPr>
                <w:rFonts w:ascii="Times New Roman" w:eastAsia="Times New Roman" w:hAnsi="Times New Roman" w:cs="Times New Roman"/>
                <w:color w:val="000000" w:themeColor="text1"/>
              </w:rPr>
              <w:t>0.87</w:t>
            </w:r>
          </w:p>
        </w:tc>
      </w:tr>
      <w:tr w:rsidR="00305568" w14:paraId="4B4A9B47" w14:textId="1186D5A9" w:rsidTr="003D0F49">
        <w:trPr>
          <w:trHeight w:val="300"/>
        </w:trPr>
        <w:tc>
          <w:tcPr>
            <w:tcW w:w="3540" w:type="dxa"/>
            <w:tcMar>
              <w:left w:w="105" w:type="dxa"/>
              <w:right w:w="105" w:type="dxa"/>
            </w:tcMar>
          </w:tcPr>
          <w:p w14:paraId="7FEC611B" w14:textId="2450C9AB" w:rsidR="00305568" w:rsidRDefault="00305568" w:rsidP="00305568">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Woman</w:t>
            </w:r>
          </w:p>
        </w:tc>
        <w:tc>
          <w:tcPr>
            <w:tcW w:w="1725" w:type="dxa"/>
          </w:tcPr>
          <w:p w14:paraId="2FE5C6DF" w14:textId="061B825A" w:rsidR="00305568" w:rsidRPr="56CFFACE" w:rsidRDefault="00FD190E"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98 (42)</w:t>
            </w:r>
          </w:p>
        </w:tc>
        <w:tc>
          <w:tcPr>
            <w:tcW w:w="1725" w:type="dxa"/>
          </w:tcPr>
          <w:p w14:paraId="0A3E0760" w14:textId="5C59A1A7" w:rsidR="00305568" w:rsidRPr="56CFFACE" w:rsidRDefault="00AD4254"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97 (33)</w:t>
            </w:r>
          </w:p>
        </w:tc>
        <w:tc>
          <w:tcPr>
            <w:tcW w:w="1725" w:type="dxa"/>
            <w:vAlign w:val="center"/>
          </w:tcPr>
          <w:p w14:paraId="7CBF8012" w14:textId="6CFAE72E" w:rsidR="00305568" w:rsidRPr="56CFFACE" w:rsidRDefault="00305568" w:rsidP="003D0F49">
            <w:pPr>
              <w:pStyle w:val="NoSpacing"/>
              <w:jc w:val="center"/>
              <w:rPr>
                <w:rFonts w:ascii="Times New Roman" w:eastAsia="Times New Roman" w:hAnsi="Times New Roman" w:cs="Times New Roman"/>
                <w:color w:val="000000" w:themeColor="text1"/>
              </w:rPr>
            </w:pPr>
          </w:p>
        </w:tc>
      </w:tr>
      <w:tr w:rsidR="00305568" w14:paraId="062DABF6" w14:textId="09298C53" w:rsidTr="003D0F49">
        <w:trPr>
          <w:trHeight w:val="300"/>
        </w:trPr>
        <w:tc>
          <w:tcPr>
            <w:tcW w:w="3540" w:type="dxa"/>
            <w:tcMar>
              <w:left w:w="105" w:type="dxa"/>
              <w:right w:w="105" w:type="dxa"/>
            </w:tcMar>
          </w:tcPr>
          <w:p w14:paraId="6B686EFC" w14:textId="652762FB" w:rsidR="00305568" w:rsidRDefault="00305568" w:rsidP="00305568">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Man</w:t>
            </w:r>
          </w:p>
        </w:tc>
        <w:tc>
          <w:tcPr>
            <w:tcW w:w="1725" w:type="dxa"/>
          </w:tcPr>
          <w:p w14:paraId="12F34F77" w14:textId="76DBE0CF" w:rsidR="00305568" w:rsidRPr="56CFFACE" w:rsidRDefault="00FD190E"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(1)</w:t>
            </w:r>
          </w:p>
        </w:tc>
        <w:tc>
          <w:tcPr>
            <w:tcW w:w="1725" w:type="dxa"/>
          </w:tcPr>
          <w:p w14:paraId="74AF5458" w14:textId="371A0884" w:rsidR="00305568" w:rsidRPr="56CFFACE" w:rsidRDefault="00AD4254"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(1)</w:t>
            </w:r>
          </w:p>
        </w:tc>
        <w:tc>
          <w:tcPr>
            <w:tcW w:w="1725" w:type="dxa"/>
            <w:vAlign w:val="center"/>
          </w:tcPr>
          <w:p w14:paraId="19F8FAD6" w14:textId="0178037D" w:rsidR="00305568" w:rsidRPr="56CFFACE" w:rsidRDefault="00305568" w:rsidP="003D0F49">
            <w:pPr>
              <w:pStyle w:val="NoSpacing"/>
              <w:jc w:val="center"/>
              <w:rPr>
                <w:rFonts w:ascii="Times New Roman" w:eastAsia="Times New Roman" w:hAnsi="Times New Roman" w:cs="Times New Roman"/>
                <w:color w:val="000000" w:themeColor="text1"/>
              </w:rPr>
            </w:pPr>
          </w:p>
        </w:tc>
      </w:tr>
      <w:tr w:rsidR="00305568" w14:paraId="5AED1B2F" w14:textId="4A5EF4D8" w:rsidTr="003D0F49">
        <w:trPr>
          <w:trHeight w:val="300"/>
        </w:trPr>
        <w:tc>
          <w:tcPr>
            <w:tcW w:w="3540" w:type="dxa"/>
            <w:tcMar>
              <w:left w:w="105" w:type="dxa"/>
              <w:right w:w="105" w:type="dxa"/>
            </w:tcMar>
          </w:tcPr>
          <w:p w14:paraId="7305E91F" w14:textId="31A67B49" w:rsidR="00305568" w:rsidRDefault="00305568" w:rsidP="00305568">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Other</w:t>
            </w:r>
          </w:p>
        </w:tc>
        <w:tc>
          <w:tcPr>
            <w:tcW w:w="1725" w:type="dxa"/>
          </w:tcPr>
          <w:p w14:paraId="15EA1583" w14:textId="48C06362" w:rsidR="00305568" w:rsidRPr="09A250E8" w:rsidRDefault="00FD190E"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tcPr>
          <w:p w14:paraId="452FA10F" w14:textId="0B91ABBC" w:rsidR="00305568" w:rsidRPr="09A250E8" w:rsidRDefault="00AD4254" w:rsidP="006F78B1">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vAlign w:val="center"/>
          </w:tcPr>
          <w:p w14:paraId="37E3D065" w14:textId="2F9C6A22" w:rsidR="00305568" w:rsidRPr="09A250E8" w:rsidRDefault="00305568" w:rsidP="003D0F49">
            <w:pPr>
              <w:pStyle w:val="NoSpacing"/>
              <w:jc w:val="center"/>
              <w:rPr>
                <w:rFonts w:ascii="Times New Roman" w:eastAsia="Times New Roman" w:hAnsi="Times New Roman" w:cs="Times New Roman"/>
                <w:color w:val="000000" w:themeColor="text1"/>
              </w:rPr>
            </w:pPr>
          </w:p>
        </w:tc>
      </w:tr>
      <w:tr w:rsidR="00210164" w14:paraId="5992DF3C" w14:textId="77777777" w:rsidTr="003D0F49">
        <w:trPr>
          <w:trHeight w:val="300"/>
        </w:trPr>
        <w:tc>
          <w:tcPr>
            <w:tcW w:w="3540" w:type="dxa"/>
            <w:tcMar>
              <w:left w:w="105" w:type="dxa"/>
              <w:right w:w="105" w:type="dxa"/>
            </w:tcMar>
          </w:tcPr>
          <w:p w14:paraId="6A4AEE20" w14:textId="4E625086" w:rsidR="00210164" w:rsidRPr="09A250E8" w:rsidRDefault="00210164" w:rsidP="00210164">
            <w:pPr>
              <w:pStyle w:val="NoSpacing"/>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Prefer not to say</w:t>
            </w:r>
          </w:p>
        </w:tc>
        <w:tc>
          <w:tcPr>
            <w:tcW w:w="1725" w:type="dxa"/>
          </w:tcPr>
          <w:p w14:paraId="579E38B9" w14:textId="1C1C6349" w:rsidR="00210164"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tcPr>
          <w:p w14:paraId="6BF2F35C" w14:textId="0819B79F" w:rsidR="00210164"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vAlign w:val="center"/>
          </w:tcPr>
          <w:p w14:paraId="626F0EAD" w14:textId="77777777" w:rsidR="00210164" w:rsidRPr="09A250E8" w:rsidRDefault="00210164" w:rsidP="00210164">
            <w:pPr>
              <w:pStyle w:val="NoSpacing"/>
              <w:jc w:val="center"/>
              <w:rPr>
                <w:rFonts w:ascii="Times New Roman" w:eastAsia="Times New Roman" w:hAnsi="Times New Roman" w:cs="Times New Roman"/>
                <w:color w:val="000000" w:themeColor="text1"/>
              </w:rPr>
            </w:pPr>
          </w:p>
        </w:tc>
      </w:tr>
      <w:tr w:rsidR="00210164" w14:paraId="10CA3198" w14:textId="2E7570E8" w:rsidTr="003D0F49">
        <w:trPr>
          <w:trHeight w:val="300"/>
        </w:trPr>
        <w:tc>
          <w:tcPr>
            <w:tcW w:w="3540" w:type="dxa"/>
            <w:tcMar>
              <w:left w:w="105" w:type="dxa"/>
              <w:right w:w="105" w:type="dxa"/>
            </w:tcMar>
          </w:tcPr>
          <w:p w14:paraId="2C3DDFED" w14:textId="04845CC1" w:rsidR="00210164" w:rsidRDefault="00210164" w:rsidP="00210164">
            <w:pPr>
              <w:pStyle w:val="NoSpacing"/>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 xml:space="preserve">Indigenous Identity, </w:t>
            </w:r>
            <w:r>
              <w:rPr>
                <w:rFonts w:ascii="Times New Roman" w:eastAsia="Times New Roman" w:hAnsi="Times New Roman" w:cs="Times New Roman"/>
                <w:color w:val="000000" w:themeColor="text1"/>
              </w:rPr>
              <w:t>%</w:t>
            </w:r>
            <w:r w:rsidRPr="09A250E8">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n</w:t>
            </w:r>
            <w:r w:rsidRPr="09A250E8">
              <w:rPr>
                <w:rFonts w:ascii="Times New Roman" w:eastAsia="Times New Roman" w:hAnsi="Times New Roman" w:cs="Times New Roman"/>
                <w:color w:val="000000" w:themeColor="text1"/>
              </w:rPr>
              <w:t>)</w:t>
            </w:r>
          </w:p>
        </w:tc>
        <w:tc>
          <w:tcPr>
            <w:tcW w:w="1725" w:type="dxa"/>
          </w:tcPr>
          <w:p w14:paraId="18A31702" w14:textId="77777777" w:rsidR="00210164" w:rsidRDefault="00210164" w:rsidP="00210164">
            <w:pPr>
              <w:jc w:val="center"/>
              <w:rPr>
                <w:rFonts w:ascii="Times New Roman" w:eastAsia="Times New Roman" w:hAnsi="Times New Roman" w:cs="Times New Roman"/>
                <w:color w:val="000000" w:themeColor="text1"/>
              </w:rPr>
            </w:pPr>
          </w:p>
        </w:tc>
        <w:tc>
          <w:tcPr>
            <w:tcW w:w="1725" w:type="dxa"/>
          </w:tcPr>
          <w:p w14:paraId="245440C3" w14:textId="77777777" w:rsidR="00210164" w:rsidRDefault="00210164" w:rsidP="00210164">
            <w:pPr>
              <w:jc w:val="center"/>
              <w:rPr>
                <w:rFonts w:ascii="Times New Roman" w:eastAsia="Times New Roman" w:hAnsi="Times New Roman" w:cs="Times New Roman"/>
                <w:color w:val="000000" w:themeColor="text1"/>
              </w:rPr>
            </w:pPr>
          </w:p>
        </w:tc>
        <w:tc>
          <w:tcPr>
            <w:tcW w:w="1725" w:type="dxa"/>
            <w:vAlign w:val="center"/>
          </w:tcPr>
          <w:p w14:paraId="6A793085" w14:textId="0F89D2E4" w:rsidR="00210164" w:rsidRDefault="00210164" w:rsidP="00210164">
            <w:pPr>
              <w:jc w:val="center"/>
              <w:rPr>
                <w:rFonts w:ascii="Times New Roman" w:eastAsia="Times New Roman" w:hAnsi="Times New Roman" w:cs="Times New Roman"/>
                <w:color w:val="000000" w:themeColor="text1"/>
              </w:rPr>
            </w:pPr>
            <w:r w:rsidRPr="50B8AAFF">
              <w:rPr>
                <w:rFonts w:ascii="Times New Roman" w:eastAsia="Times New Roman" w:hAnsi="Times New Roman" w:cs="Times New Roman"/>
                <w:color w:val="000000" w:themeColor="text1"/>
              </w:rPr>
              <w:t>0.81</w:t>
            </w:r>
          </w:p>
        </w:tc>
      </w:tr>
      <w:tr w:rsidR="00210164" w14:paraId="189663A6" w14:textId="70613A1C" w:rsidTr="003D0F49">
        <w:trPr>
          <w:trHeight w:val="300"/>
        </w:trPr>
        <w:tc>
          <w:tcPr>
            <w:tcW w:w="3540" w:type="dxa"/>
            <w:tcMar>
              <w:left w:w="105" w:type="dxa"/>
              <w:right w:w="105" w:type="dxa"/>
            </w:tcMar>
          </w:tcPr>
          <w:p w14:paraId="33BFE5A4" w14:textId="54706F85"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Yes</w:t>
            </w:r>
          </w:p>
        </w:tc>
        <w:tc>
          <w:tcPr>
            <w:tcW w:w="1725" w:type="dxa"/>
          </w:tcPr>
          <w:p w14:paraId="7A839777" w14:textId="3C94647C" w:rsidR="00210164" w:rsidRPr="09A250E8"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tcPr>
          <w:p w14:paraId="0A779916" w14:textId="52A830B8" w:rsidR="00210164" w:rsidRPr="09A250E8"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vAlign w:val="center"/>
          </w:tcPr>
          <w:p w14:paraId="5CFF4040" w14:textId="5BAB45B2" w:rsidR="00210164" w:rsidRPr="09A250E8" w:rsidRDefault="00210164" w:rsidP="00210164">
            <w:pPr>
              <w:pStyle w:val="NoSpacing"/>
              <w:jc w:val="center"/>
              <w:rPr>
                <w:rFonts w:ascii="Times New Roman" w:eastAsia="Times New Roman" w:hAnsi="Times New Roman" w:cs="Times New Roman"/>
                <w:color w:val="000000" w:themeColor="text1"/>
              </w:rPr>
            </w:pPr>
          </w:p>
        </w:tc>
      </w:tr>
      <w:tr w:rsidR="00210164" w14:paraId="0F37DC0F" w14:textId="3A4F5653" w:rsidTr="003D0F49">
        <w:trPr>
          <w:trHeight w:val="300"/>
        </w:trPr>
        <w:tc>
          <w:tcPr>
            <w:tcW w:w="3540" w:type="dxa"/>
            <w:tcMar>
              <w:left w:w="105" w:type="dxa"/>
              <w:right w:w="105" w:type="dxa"/>
            </w:tcMar>
          </w:tcPr>
          <w:p w14:paraId="4944569F" w14:textId="4B8AB935"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No</w:t>
            </w:r>
          </w:p>
        </w:tc>
        <w:tc>
          <w:tcPr>
            <w:tcW w:w="1725" w:type="dxa"/>
          </w:tcPr>
          <w:p w14:paraId="0AC15DFF" w14:textId="46BC8F3E"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95 (41)</w:t>
            </w:r>
          </w:p>
        </w:tc>
        <w:tc>
          <w:tcPr>
            <w:tcW w:w="1725" w:type="dxa"/>
          </w:tcPr>
          <w:p w14:paraId="3D96D10B" w14:textId="5728B704"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94 (32)</w:t>
            </w:r>
          </w:p>
        </w:tc>
        <w:tc>
          <w:tcPr>
            <w:tcW w:w="1725" w:type="dxa"/>
            <w:vAlign w:val="center"/>
          </w:tcPr>
          <w:p w14:paraId="10AF7BC9" w14:textId="6916EEA1"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706157CF" w14:textId="6F0D3EF1" w:rsidTr="003D0F49">
        <w:trPr>
          <w:trHeight w:val="300"/>
        </w:trPr>
        <w:tc>
          <w:tcPr>
            <w:tcW w:w="3540" w:type="dxa"/>
            <w:tcMar>
              <w:left w:w="105" w:type="dxa"/>
              <w:right w:w="105" w:type="dxa"/>
            </w:tcMar>
          </w:tcPr>
          <w:p w14:paraId="3023D268" w14:textId="5532A298"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Prefer not to say</w:t>
            </w:r>
          </w:p>
        </w:tc>
        <w:tc>
          <w:tcPr>
            <w:tcW w:w="1725" w:type="dxa"/>
          </w:tcPr>
          <w:p w14:paraId="68AAE733" w14:textId="1507259F"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(2)</w:t>
            </w:r>
          </w:p>
        </w:tc>
        <w:tc>
          <w:tcPr>
            <w:tcW w:w="1725" w:type="dxa"/>
          </w:tcPr>
          <w:p w14:paraId="67ABF785" w14:textId="40B13D09"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 (2)</w:t>
            </w:r>
          </w:p>
        </w:tc>
        <w:tc>
          <w:tcPr>
            <w:tcW w:w="1725" w:type="dxa"/>
            <w:vAlign w:val="center"/>
          </w:tcPr>
          <w:p w14:paraId="6A34942A" w14:textId="147260EA"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2C75AAA6" w14:textId="4D7B763C" w:rsidTr="003D0F49">
        <w:trPr>
          <w:trHeight w:val="300"/>
        </w:trPr>
        <w:tc>
          <w:tcPr>
            <w:tcW w:w="3540" w:type="dxa"/>
            <w:tcMar>
              <w:left w:w="105" w:type="dxa"/>
              <w:right w:w="105" w:type="dxa"/>
            </w:tcMar>
          </w:tcPr>
          <w:p w14:paraId="3AED8C21" w14:textId="0DB1BD2C" w:rsidR="00210164" w:rsidRDefault="00210164" w:rsidP="00210164">
            <w:pPr>
              <w:pStyle w:val="NoSpacing"/>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 xml:space="preserve">Identification as member of a visible minority, </w:t>
            </w:r>
            <w:r>
              <w:rPr>
                <w:rFonts w:ascii="Times New Roman" w:eastAsia="Times New Roman" w:hAnsi="Times New Roman" w:cs="Times New Roman"/>
                <w:color w:val="000000" w:themeColor="text1"/>
              </w:rPr>
              <w:t>%</w:t>
            </w:r>
            <w:r w:rsidRPr="09A250E8">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n</w:t>
            </w:r>
            <w:r w:rsidRPr="09A250E8">
              <w:rPr>
                <w:rFonts w:ascii="Times New Roman" w:eastAsia="Times New Roman" w:hAnsi="Times New Roman" w:cs="Times New Roman"/>
                <w:color w:val="000000" w:themeColor="text1"/>
              </w:rPr>
              <w:t>)</w:t>
            </w:r>
          </w:p>
        </w:tc>
        <w:tc>
          <w:tcPr>
            <w:tcW w:w="1725" w:type="dxa"/>
          </w:tcPr>
          <w:p w14:paraId="7155D731" w14:textId="77777777" w:rsidR="00210164" w:rsidRDefault="00210164" w:rsidP="00210164">
            <w:pPr>
              <w:jc w:val="center"/>
              <w:rPr>
                <w:rFonts w:ascii="Times New Roman" w:eastAsia="Times New Roman" w:hAnsi="Times New Roman" w:cs="Times New Roman"/>
                <w:color w:val="000000" w:themeColor="text1"/>
              </w:rPr>
            </w:pPr>
          </w:p>
        </w:tc>
        <w:tc>
          <w:tcPr>
            <w:tcW w:w="1725" w:type="dxa"/>
          </w:tcPr>
          <w:p w14:paraId="397BF593" w14:textId="77777777" w:rsidR="00210164" w:rsidRDefault="00210164" w:rsidP="00210164">
            <w:pPr>
              <w:jc w:val="center"/>
              <w:rPr>
                <w:rFonts w:ascii="Times New Roman" w:eastAsia="Times New Roman" w:hAnsi="Times New Roman" w:cs="Times New Roman"/>
                <w:color w:val="000000" w:themeColor="text1"/>
              </w:rPr>
            </w:pPr>
          </w:p>
        </w:tc>
        <w:tc>
          <w:tcPr>
            <w:tcW w:w="1725" w:type="dxa"/>
            <w:vAlign w:val="center"/>
          </w:tcPr>
          <w:p w14:paraId="1473B989" w14:textId="5B0651BD" w:rsidR="00210164" w:rsidRDefault="00210164" w:rsidP="00210164">
            <w:pPr>
              <w:jc w:val="center"/>
              <w:rPr>
                <w:rFonts w:ascii="Times New Roman" w:eastAsia="Times New Roman" w:hAnsi="Times New Roman" w:cs="Times New Roman"/>
                <w:color w:val="000000" w:themeColor="text1"/>
              </w:rPr>
            </w:pPr>
            <w:r w:rsidRPr="50B8AAFF">
              <w:rPr>
                <w:rFonts w:ascii="Times New Roman" w:eastAsia="Times New Roman" w:hAnsi="Times New Roman" w:cs="Times New Roman"/>
                <w:color w:val="000000" w:themeColor="text1"/>
              </w:rPr>
              <w:t>0.84</w:t>
            </w:r>
          </w:p>
        </w:tc>
      </w:tr>
      <w:tr w:rsidR="00210164" w14:paraId="67F50177" w14:textId="27306A54" w:rsidTr="003D0F49">
        <w:trPr>
          <w:trHeight w:val="300"/>
        </w:trPr>
        <w:tc>
          <w:tcPr>
            <w:tcW w:w="3540" w:type="dxa"/>
            <w:tcMar>
              <w:left w:w="105" w:type="dxa"/>
              <w:right w:w="105" w:type="dxa"/>
            </w:tcMar>
          </w:tcPr>
          <w:p w14:paraId="1C11EC3D" w14:textId="6AD345A9"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Yes</w:t>
            </w:r>
          </w:p>
        </w:tc>
        <w:tc>
          <w:tcPr>
            <w:tcW w:w="1725" w:type="dxa"/>
          </w:tcPr>
          <w:p w14:paraId="228F3C9F" w14:textId="11E8B01F"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 (4)</w:t>
            </w:r>
          </w:p>
        </w:tc>
        <w:tc>
          <w:tcPr>
            <w:tcW w:w="1725" w:type="dxa"/>
          </w:tcPr>
          <w:p w14:paraId="7E86249D" w14:textId="40E7BE13"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 (2)</w:t>
            </w:r>
          </w:p>
        </w:tc>
        <w:tc>
          <w:tcPr>
            <w:tcW w:w="1725" w:type="dxa"/>
            <w:vAlign w:val="center"/>
          </w:tcPr>
          <w:p w14:paraId="076BECF7" w14:textId="7A53A4B8"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3889E0E6" w14:textId="682A80C7" w:rsidTr="003D0F49">
        <w:trPr>
          <w:trHeight w:val="300"/>
        </w:trPr>
        <w:tc>
          <w:tcPr>
            <w:tcW w:w="3540" w:type="dxa"/>
            <w:tcMar>
              <w:left w:w="105" w:type="dxa"/>
              <w:right w:w="105" w:type="dxa"/>
            </w:tcMar>
          </w:tcPr>
          <w:p w14:paraId="0333EF5F" w14:textId="246EB180"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No</w:t>
            </w:r>
          </w:p>
        </w:tc>
        <w:tc>
          <w:tcPr>
            <w:tcW w:w="1725" w:type="dxa"/>
          </w:tcPr>
          <w:p w14:paraId="6B9F67CF" w14:textId="144A7AB7"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86 (37)</w:t>
            </w:r>
          </w:p>
        </w:tc>
        <w:tc>
          <w:tcPr>
            <w:tcW w:w="1725" w:type="dxa"/>
          </w:tcPr>
          <w:p w14:paraId="458BDDD7" w14:textId="66D4A270"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88 (30)</w:t>
            </w:r>
          </w:p>
        </w:tc>
        <w:tc>
          <w:tcPr>
            <w:tcW w:w="1725" w:type="dxa"/>
            <w:vAlign w:val="center"/>
          </w:tcPr>
          <w:p w14:paraId="419B356C" w14:textId="2620E330"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0BFB06A9" w14:textId="69AC817B" w:rsidTr="003D0F49">
        <w:trPr>
          <w:trHeight w:val="300"/>
        </w:trPr>
        <w:tc>
          <w:tcPr>
            <w:tcW w:w="3540" w:type="dxa"/>
            <w:tcMar>
              <w:left w:w="105" w:type="dxa"/>
              <w:right w:w="105" w:type="dxa"/>
            </w:tcMar>
          </w:tcPr>
          <w:p w14:paraId="38513BB2" w14:textId="5CE8D14A"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Prefer not to say</w:t>
            </w:r>
          </w:p>
        </w:tc>
        <w:tc>
          <w:tcPr>
            <w:tcW w:w="1725" w:type="dxa"/>
          </w:tcPr>
          <w:p w14:paraId="6B518774" w14:textId="5DFCAA10"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(2)</w:t>
            </w:r>
          </w:p>
        </w:tc>
        <w:tc>
          <w:tcPr>
            <w:tcW w:w="1725" w:type="dxa"/>
          </w:tcPr>
          <w:p w14:paraId="11D0753E" w14:textId="52F16C26"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 (2)</w:t>
            </w:r>
          </w:p>
        </w:tc>
        <w:tc>
          <w:tcPr>
            <w:tcW w:w="1725" w:type="dxa"/>
            <w:vAlign w:val="center"/>
          </w:tcPr>
          <w:p w14:paraId="19F03616" w14:textId="7CCD3202"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03798461" w14:textId="0381E408" w:rsidTr="003D0F49">
        <w:trPr>
          <w:trHeight w:val="300"/>
        </w:trPr>
        <w:tc>
          <w:tcPr>
            <w:tcW w:w="3540" w:type="dxa"/>
            <w:tcMar>
              <w:left w:w="105" w:type="dxa"/>
              <w:right w:w="105" w:type="dxa"/>
            </w:tcMar>
          </w:tcPr>
          <w:p w14:paraId="0FAF53D4" w14:textId="485F3B4D" w:rsidR="00210164" w:rsidRDefault="00210164" w:rsidP="00210164">
            <w:pPr>
              <w:pStyle w:val="NoSpacing"/>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 xml:space="preserve">Area of practice, </w:t>
            </w:r>
            <w:r>
              <w:rPr>
                <w:rFonts w:ascii="Times New Roman" w:eastAsia="Times New Roman" w:hAnsi="Times New Roman" w:cs="Times New Roman"/>
                <w:color w:val="000000" w:themeColor="text1"/>
              </w:rPr>
              <w:t>%</w:t>
            </w:r>
            <w:r w:rsidRPr="09A250E8">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n</w:t>
            </w:r>
            <w:r w:rsidRPr="09A250E8">
              <w:rPr>
                <w:rFonts w:ascii="Times New Roman" w:eastAsia="Times New Roman" w:hAnsi="Times New Roman" w:cs="Times New Roman"/>
                <w:color w:val="000000" w:themeColor="text1"/>
              </w:rPr>
              <w:t>)</w:t>
            </w:r>
          </w:p>
        </w:tc>
        <w:tc>
          <w:tcPr>
            <w:tcW w:w="1725" w:type="dxa"/>
          </w:tcPr>
          <w:p w14:paraId="33210358" w14:textId="77777777" w:rsidR="00210164" w:rsidRDefault="00210164" w:rsidP="00210164">
            <w:pPr>
              <w:jc w:val="center"/>
              <w:rPr>
                <w:rFonts w:ascii="Times New Roman" w:eastAsia="Times New Roman" w:hAnsi="Times New Roman" w:cs="Times New Roman"/>
                <w:color w:val="000000" w:themeColor="text1"/>
              </w:rPr>
            </w:pPr>
          </w:p>
        </w:tc>
        <w:tc>
          <w:tcPr>
            <w:tcW w:w="1725" w:type="dxa"/>
          </w:tcPr>
          <w:p w14:paraId="6E169D8C" w14:textId="77777777" w:rsidR="00210164" w:rsidRDefault="00210164" w:rsidP="00210164">
            <w:pPr>
              <w:jc w:val="center"/>
              <w:rPr>
                <w:rFonts w:ascii="Times New Roman" w:eastAsia="Times New Roman" w:hAnsi="Times New Roman" w:cs="Times New Roman"/>
                <w:color w:val="000000" w:themeColor="text1"/>
              </w:rPr>
            </w:pPr>
          </w:p>
        </w:tc>
        <w:tc>
          <w:tcPr>
            <w:tcW w:w="1725" w:type="dxa"/>
            <w:vAlign w:val="center"/>
          </w:tcPr>
          <w:p w14:paraId="2915C7A5" w14:textId="4C6A4BE9" w:rsidR="00210164" w:rsidRDefault="00210164" w:rsidP="00210164">
            <w:pPr>
              <w:jc w:val="center"/>
              <w:rPr>
                <w:rFonts w:ascii="Times New Roman" w:eastAsia="Times New Roman" w:hAnsi="Times New Roman" w:cs="Times New Roman"/>
                <w:color w:val="000000" w:themeColor="text1"/>
              </w:rPr>
            </w:pPr>
            <w:r w:rsidRPr="50B8AAFF">
              <w:rPr>
                <w:rFonts w:ascii="Times New Roman" w:eastAsia="Times New Roman" w:hAnsi="Times New Roman" w:cs="Times New Roman"/>
                <w:color w:val="000000" w:themeColor="text1"/>
              </w:rPr>
              <w:t>0.76</w:t>
            </w:r>
          </w:p>
        </w:tc>
      </w:tr>
      <w:tr w:rsidR="00210164" w14:paraId="1441273A" w14:textId="1BBFE368" w:rsidTr="003D0F49">
        <w:trPr>
          <w:trHeight w:val="300"/>
        </w:trPr>
        <w:tc>
          <w:tcPr>
            <w:tcW w:w="3540" w:type="dxa"/>
            <w:tcMar>
              <w:left w:w="105" w:type="dxa"/>
              <w:right w:w="105" w:type="dxa"/>
            </w:tcMar>
          </w:tcPr>
          <w:p w14:paraId="007B3E2A" w14:textId="23794FD0"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Point-of-care</w:t>
            </w:r>
          </w:p>
        </w:tc>
        <w:tc>
          <w:tcPr>
            <w:tcW w:w="1725" w:type="dxa"/>
          </w:tcPr>
          <w:p w14:paraId="6091D79F" w14:textId="74F2FA44"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 (23)</w:t>
            </w:r>
          </w:p>
        </w:tc>
        <w:tc>
          <w:tcPr>
            <w:tcW w:w="1725" w:type="dxa"/>
          </w:tcPr>
          <w:p w14:paraId="72195A37" w14:textId="2B7C0804"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50 (17)</w:t>
            </w:r>
          </w:p>
        </w:tc>
        <w:tc>
          <w:tcPr>
            <w:tcW w:w="1725" w:type="dxa"/>
            <w:vAlign w:val="center"/>
          </w:tcPr>
          <w:p w14:paraId="2B83CF05" w14:textId="5083ADFF"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0CBD6637" w14:textId="361344FC" w:rsidTr="003D0F49">
        <w:trPr>
          <w:trHeight w:val="300"/>
        </w:trPr>
        <w:tc>
          <w:tcPr>
            <w:tcW w:w="3540" w:type="dxa"/>
            <w:tcMar>
              <w:left w:w="105" w:type="dxa"/>
              <w:right w:w="105" w:type="dxa"/>
            </w:tcMar>
          </w:tcPr>
          <w:p w14:paraId="54EBA8BD" w14:textId="65C8557F"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Management/leadership</w:t>
            </w:r>
          </w:p>
        </w:tc>
        <w:tc>
          <w:tcPr>
            <w:tcW w:w="1725" w:type="dxa"/>
          </w:tcPr>
          <w:p w14:paraId="115AB2AB" w14:textId="2F866357"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28 (12)</w:t>
            </w:r>
          </w:p>
        </w:tc>
        <w:tc>
          <w:tcPr>
            <w:tcW w:w="1725" w:type="dxa"/>
          </w:tcPr>
          <w:p w14:paraId="14133070" w14:textId="78A5D071"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35 (12)</w:t>
            </w:r>
          </w:p>
        </w:tc>
        <w:tc>
          <w:tcPr>
            <w:tcW w:w="1725" w:type="dxa"/>
            <w:vAlign w:val="center"/>
          </w:tcPr>
          <w:p w14:paraId="1C4A4E04" w14:textId="491B804F"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11873213" w14:textId="17651169" w:rsidTr="003D0F49">
        <w:trPr>
          <w:trHeight w:val="300"/>
        </w:trPr>
        <w:tc>
          <w:tcPr>
            <w:tcW w:w="3540" w:type="dxa"/>
            <w:tcMar>
              <w:left w:w="105" w:type="dxa"/>
              <w:right w:w="105" w:type="dxa"/>
            </w:tcMar>
          </w:tcPr>
          <w:p w14:paraId="5723DEAE" w14:textId="2665B030"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Education/research</w:t>
            </w:r>
          </w:p>
        </w:tc>
        <w:tc>
          <w:tcPr>
            <w:tcW w:w="1725" w:type="dxa"/>
          </w:tcPr>
          <w:p w14:paraId="0271D322" w14:textId="6826F1D2"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19 (8)</w:t>
            </w:r>
          </w:p>
        </w:tc>
        <w:tc>
          <w:tcPr>
            <w:tcW w:w="1725" w:type="dxa"/>
          </w:tcPr>
          <w:p w14:paraId="18F1E3A6" w14:textId="4FC40C52"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 (5)</w:t>
            </w:r>
          </w:p>
        </w:tc>
        <w:tc>
          <w:tcPr>
            <w:tcW w:w="1725" w:type="dxa"/>
            <w:vAlign w:val="center"/>
          </w:tcPr>
          <w:p w14:paraId="1B59B9EB" w14:textId="1D18A131"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3F250244" w14:textId="75E501FC" w:rsidTr="003D0F49">
        <w:trPr>
          <w:trHeight w:val="300"/>
        </w:trPr>
        <w:tc>
          <w:tcPr>
            <w:tcW w:w="3540" w:type="dxa"/>
            <w:tcMar>
              <w:left w:w="105" w:type="dxa"/>
              <w:right w:w="105" w:type="dxa"/>
            </w:tcMar>
          </w:tcPr>
          <w:p w14:paraId="35F00E3E" w14:textId="0B0D8F1F" w:rsidR="00210164" w:rsidRDefault="00210164" w:rsidP="00210164">
            <w:pPr>
              <w:pStyle w:val="NoSpacing"/>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Professional Designation</w:t>
            </w:r>
            <w:r>
              <w:rPr>
                <w:rFonts w:ascii="Times New Roman" w:eastAsia="Times New Roman" w:hAnsi="Times New Roman" w:cs="Times New Roman"/>
                <w:color w:val="000000" w:themeColor="text1"/>
              </w:rPr>
              <w:t>, %</w:t>
            </w:r>
            <w:r w:rsidRPr="09A250E8">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n</w:t>
            </w:r>
            <w:r w:rsidRPr="09A250E8">
              <w:rPr>
                <w:rFonts w:ascii="Times New Roman" w:eastAsia="Times New Roman" w:hAnsi="Times New Roman" w:cs="Times New Roman"/>
                <w:color w:val="000000" w:themeColor="text1"/>
              </w:rPr>
              <w:t>)</w:t>
            </w:r>
          </w:p>
        </w:tc>
        <w:tc>
          <w:tcPr>
            <w:tcW w:w="1725" w:type="dxa"/>
          </w:tcPr>
          <w:p w14:paraId="17B4CE19" w14:textId="77777777" w:rsidR="00210164" w:rsidRDefault="00210164" w:rsidP="00210164">
            <w:pPr>
              <w:jc w:val="center"/>
              <w:rPr>
                <w:rFonts w:ascii="Times New Roman" w:eastAsia="Times New Roman" w:hAnsi="Times New Roman" w:cs="Times New Roman"/>
                <w:color w:val="000000" w:themeColor="text1"/>
              </w:rPr>
            </w:pPr>
          </w:p>
        </w:tc>
        <w:tc>
          <w:tcPr>
            <w:tcW w:w="1725" w:type="dxa"/>
          </w:tcPr>
          <w:p w14:paraId="43F51D53" w14:textId="77777777" w:rsidR="00210164" w:rsidRDefault="00210164" w:rsidP="00210164">
            <w:pPr>
              <w:jc w:val="center"/>
              <w:rPr>
                <w:rFonts w:ascii="Times New Roman" w:eastAsia="Times New Roman" w:hAnsi="Times New Roman" w:cs="Times New Roman"/>
                <w:color w:val="000000" w:themeColor="text1"/>
              </w:rPr>
            </w:pPr>
          </w:p>
        </w:tc>
        <w:tc>
          <w:tcPr>
            <w:tcW w:w="1725" w:type="dxa"/>
            <w:vAlign w:val="center"/>
          </w:tcPr>
          <w:p w14:paraId="6D8A16C8" w14:textId="76AC3626" w:rsidR="00210164" w:rsidRDefault="00210164" w:rsidP="00210164">
            <w:pPr>
              <w:jc w:val="center"/>
              <w:rPr>
                <w:rFonts w:ascii="Times New Roman" w:eastAsia="Times New Roman" w:hAnsi="Times New Roman" w:cs="Times New Roman"/>
                <w:color w:val="000000" w:themeColor="text1"/>
              </w:rPr>
            </w:pPr>
            <w:r w:rsidRPr="50B8AAFF">
              <w:rPr>
                <w:rFonts w:ascii="Times New Roman" w:eastAsia="Times New Roman" w:hAnsi="Times New Roman" w:cs="Times New Roman"/>
                <w:color w:val="000000" w:themeColor="text1"/>
              </w:rPr>
              <w:t>0.99</w:t>
            </w:r>
          </w:p>
        </w:tc>
      </w:tr>
      <w:tr w:rsidR="00210164" w14:paraId="362E2801" w14:textId="079FE80A" w:rsidTr="003D0F49">
        <w:trPr>
          <w:trHeight w:val="300"/>
        </w:trPr>
        <w:tc>
          <w:tcPr>
            <w:tcW w:w="3540" w:type="dxa"/>
            <w:tcMar>
              <w:left w:w="105" w:type="dxa"/>
              <w:right w:w="105" w:type="dxa"/>
            </w:tcMar>
          </w:tcPr>
          <w:p w14:paraId="4D3A61BC" w14:textId="0E7D9545"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Registered Nurse</w:t>
            </w:r>
          </w:p>
        </w:tc>
        <w:tc>
          <w:tcPr>
            <w:tcW w:w="1725" w:type="dxa"/>
          </w:tcPr>
          <w:p w14:paraId="0BE7B381" w14:textId="5B792DB6"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74 (32)</w:t>
            </w:r>
          </w:p>
        </w:tc>
        <w:tc>
          <w:tcPr>
            <w:tcW w:w="1725" w:type="dxa"/>
          </w:tcPr>
          <w:p w14:paraId="4A580C21" w14:textId="0F63ABD3"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74 (25)</w:t>
            </w:r>
          </w:p>
        </w:tc>
        <w:tc>
          <w:tcPr>
            <w:tcW w:w="1725" w:type="dxa"/>
            <w:vAlign w:val="center"/>
          </w:tcPr>
          <w:p w14:paraId="1C9571AC" w14:textId="2972EFEF"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46CDAD69" w14:textId="55CB0999" w:rsidTr="003D0F49">
        <w:trPr>
          <w:trHeight w:val="300"/>
        </w:trPr>
        <w:tc>
          <w:tcPr>
            <w:tcW w:w="3540" w:type="dxa"/>
            <w:tcMar>
              <w:left w:w="105" w:type="dxa"/>
              <w:right w:w="105" w:type="dxa"/>
            </w:tcMar>
          </w:tcPr>
          <w:p w14:paraId="64141414" w14:textId="27B687F8"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Practical Nurse</w:t>
            </w:r>
          </w:p>
        </w:tc>
        <w:tc>
          <w:tcPr>
            <w:tcW w:w="1725" w:type="dxa"/>
          </w:tcPr>
          <w:p w14:paraId="10DDDF11" w14:textId="6000CEA1"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23 (10)</w:t>
            </w:r>
          </w:p>
        </w:tc>
        <w:tc>
          <w:tcPr>
            <w:tcW w:w="1725" w:type="dxa"/>
          </w:tcPr>
          <w:p w14:paraId="0B722EDB" w14:textId="0E55E9BD"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24 (8)</w:t>
            </w:r>
          </w:p>
        </w:tc>
        <w:tc>
          <w:tcPr>
            <w:tcW w:w="1725" w:type="dxa"/>
            <w:vAlign w:val="center"/>
          </w:tcPr>
          <w:p w14:paraId="693C1410" w14:textId="00E059C0"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5BEE1456" w14:textId="6B79CE64" w:rsidTr="003D0F49">
        <w:trPr>
          <w:trHeight w:val="300"/>
        </w:trPr>
        <w:tc>
          <w:tcPr>
            <w:tcW w:w="3540" w:type="dxa"/>
            <w:tcMar>
              <w:left w:w="105" w:type="dxa"/>
              <w:right w:w="105" w:type="dxa"/>
            </w:tcMar>
          </w:tcPr>
          <w:p w14:paraId="1BA376CA" w14:textId="4235122D"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Nurse Practitioner</w:t>
            </w:r>
          </w:p>
        </w:tc>
        <w:tc>
          <w:tcPr>
            <w:tcW w:w="1725" w:type="dxa"/>
          </w:tcPr>
          <w:p w14:paraId="5B2EDE14" w14:textId="177A85C3"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(1)</w:t>
            </w:r>
          </w:p>
        </w:tc>
        <w:tc>
          <w:tcPr>
            <w:tcW w:w="1725" w:type="dxa"/>
          </w:tcPr>
          <w:p w14:paraId="3FF54E68" w14:textId="499288B4"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(1)</w:t>
            </w:r>
          </w:p>
        </w:tc>
        <w:tc>
          <w:tcPr>
            <w:tcW w:w="1725" w:type="dxa"/>
            <w:vAlign w:val="center"/>
          </w:tcPr>
          <w:p w14:paraId="3AEFB682" w14:textId="2F3AAA3F"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0C00EB23" w14:textId="5C37D650" w:rsidTr="003D0F49">
        <w:trPr>
          <w:trHeight w:val="300"/>
        </w:trPr>
        <w:tc>
          <w:tcPr>
            <w:tcW w:w="3540" w:type="dxa"/>
            <w:tcMar>
              <w:left w:w="105" w:type="dxa"/>
              <w:right w:w="105" w:type="dxa"/>
            </w:tcMar>
          </w:tcPr>
          <w:p w14:paraId="18B1ABE6" w14:textId="4593EA39" w:rsidR="00210164" w:rsidRDefault="00210164" w:rsidP="00210164">
            <w:pPr>
              <w:pStyle w:val="NoSpacing"/>
              <w:ind w:left="720"/>
              <w:rPr>
                <w:rFonts w:ascii="Times New Roman" w:eastAsia="Times New Roman" w:hAnsi="Times New Roman" w:cs="Times New Roman"/>
                <w:color w:val="000000" w:themeColor="text1"/>
                <w:vertAlign w:val="superscript"/>
              </w:rPr>
            </w:pPr>
            <w:r w:rsidRPr="56CFFACE">
              <w:rPr>
                <w:rFonts w:ascii="Times New Roman" w:eastAsia="Times New Roman" w:hAnsi="Times New Roman" w:cs="Times New Roman"/>
                <w:color w:val="000000" w:themeColor="text1"/>
              </w:rPr>
              <w:t>Other</w:t>
            </w:r>
          </w:p>
        </w:tc>
        <w:tc>
          <w:tcPr>
            <w:tcW w:w="1725" w:type="dxa"/>
          </w:tcPr>
          <w:p w14:paraId="12ADCFF6" w14:textId="0CBC5654" w:rsidR="00210164" w:rsidRPr="09A250E8"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tcPr>
          <w:p w14:paraId="3B1C97D6" w14:textId="027A4814" w:rsidR="00210164" w:rsidRPr="09A250E8"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vAlign w:val="center"/>
          </w:tcPr>
          <w:p w14:paraId="652593ED" w14:textId="43FE7795" w:rsidR="00210164" w:rsidRPr="09A250E8" w:rsidRDefault="00210164" w:rsidP="00210164">
            <w:pPr>
              <w:pStyle w:val="NoSpacing"/>
              <w:jc w:val="center"/>
              <w:rPr>
                <w:rFonts w:ascii="Times New Roman" w:eastAsia="Times New Roman" w:hAnsi="Times New Roman" w:cs="Times New Roman"/>
                <w:color w:val="000000" w:themeColor="text1"/>
              </w:rPr>
            </w:pPr>
          </w:p>
        </w:tc>
      </w:tr>
      <w:tr w:rsidR="00210164" w14:paraId="413A3C2E" w14:textId="0FC2897B" w:rsidTr="003D0F49">
        <w:trPr>
          <w:trHeight w:val="300"/>
        </w:trPr>
        <w:tc>
          <w:tcPr>
            <w:tcW w:w="3540" w:type="dxa"/>
            <w:tcMar>
              <w:left w:w="105" w:type="dxa"/>
              <w:right w:w="105" w:type="dxa"/>
            </w:tcMar>
          </w:tcPr>
          <w:p w14:paraId="46DCBB00" w14:textId="6714486E" w:rsidR="00210164" w:rsidRDefault="00210164" w:rsidP="00210164">
            <w:pPr>
              <w:pStyle w:val="NoSpacing"/>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 xml:space="preserve">Home care experience, </w:t>
            </w:r>
            <w:r>
              <w:rPr>
                <w:rFonts w:ascii="Times New Roman" w:eastAsia="Times New Roman" w:hAnsi="Times New Roman" w:cs="Times New Roman"/>
                <w:color w:val="000000" w:themeColor="text1"/>
              </w:rPr>
              <w:t>%</w:t>
            </w:r>
            <w:r w:rsidRPr="09A250E8">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n</w:t>
            </w:r>
            <w:r w:rsidRPr="09A250E8">
              <w:rPr>
                <w:rFonts w:ascii="Times New Roman" w:eastAsia="Times New Roman" w:hAnsi="Times New Roman" w:cs="Times New Roman"/>
                <w:color w:val="000000" w:themeColor="text1"/>
              </w:rPr>
              <w:t>)</w:t>
            </w:r>
          </w:p>
        </w:tc>
        <w:tc>
          <w:tcPr>
            <w:tcW w:w="1725" w:type="dxa"/>
          </w:tcPr>
          <w:p w14:paraId="41E75071" w14:textId="77777777" w:rsidR="00210164" w:rsidRDefault="00210164" w:rsidP="00210164">
            <w:pPr>
              <w:jc w:val="center"/>
              <w:rPr>
                <w:rFonts w:ascii="Times New Roman" w:eastAsia="Times New Roman" w:hAnsi="Times New Roman" w:cs="Times New Roman"/>
                <w:color w:val="000000" w:themeColor="text1"/>
              </w:rPr>
            </w:pPr>
          </w:p>
        </w:tc>
        <w:tc>
          <w:tcPr>
            <w:tcW w:w="1725" w:type="dxa"/>
          </w:tcPr>
          <w:p w14:paraId="58E32680" w14:textId="77777777" w:rsidR="00210164" w:rsidRDefault="00210164" w:rsidP="00210164">
            <w:pPr>
              <w:jc w:val="center"/>
              <w:rPr>
                <w:rFonts w:ascii="Times New Roman" w:eastAsia="Times New Roman" w:hAnsi="Times New Roman" w:cs="Times New Roman"/>
                <w:color w:val="000000" w:themeColor="text1"/>
              </w:rPr>
            </w:pPr>
          </w:p>
        </w:tc>
        <w:tc>
          <w:tcPr>
            <w:tcW w:w="1725" w:type="dxa"/>
            <w:vAlign w:val="center"/>
          </w:tcPr>
          <w:p w14:paraId="3520E07E" w14:textId="002AE6AF" w:rsidR="00210164" w:rsidRDefault="00210164" w:rsidP="00210164">
            <w:pPr>
              <w:jc w:val="center"/>
              <w:rPr>
                <w:rFonts w:ascii="Times New Roman" w:eastAsia="Times New Roman" w:hAnsi="Times New Roman" w:cs="Times New Roman"/>
                <w:color w:val="000000" w:themeColor="text1"/>
              </w:rPr>
            </w:pPr>
            <w:r w:rsidRPr="50B8AAFF">
              <w:rPr>
                <w:rFonts w:ascii="Times New Roman" w:eastAsia="Times New Roman" w:hAnsi="Times New Roman" w:cs="Times New Roman"/>
                <w:color w:val="000000" w:themeColor="text1"/>
              </w:rPr>
              <w:t>0.90</w:t>
            </w:r>
          </w:p>
        </w:tc>
      </w:tr>
      <w:tr w:rsidR="00210164" w14:paraId="27C37FAB" w14:textId="77777777" w:rsidTr="003D0F49">
        <w:trPr>
          <w:trHeight w:val="300"/>
        </w:trPr>
        <w:tc>
          <w:tcPr>
            <w:tcW w:w="3540" w:type="dxa"/>
            <w:tcMar>
              <w:left w:w="105" w:type="dxa"/>
              <w:right w:w="105" w:type="dxa"/>
            </w:tcMar>
          </w:tcPr>
          <w:p w14:paraId="16BADBA8" w14:textId="3CF7BCEB" w:rsidR="00210164" w:rsidRPr="09A250E8" w:rsidRDefault="00210164" w:rsidP="00210164">
            <w:pPr>
              <w:pStyle w:val="NoSpacing"/>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Less than 1 year</w:t>
            </w:r>
          </w:p>
        </w:tc>
        <w:tc>
          <w:tcPr>
            <w:tcW w:w="1725" w:type="dxa"/>
          </w:tcPr>
          <w:p w14:paraId="19897DBF" w14:textId="5770D897" w:rsidR="00210164"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(2)</w:t>
            </w:r>
          </w:p>
        </w:tc>
        <w:tc>
          <w:tcPr>
            <w:tcW w:w="1725" w:type="dxa"/>
          </w:tcPr>
          <w:p w14:paraId="4AA9C753" w14:textId="0CC16F2A" w:rsidR="00210164"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vAlign w:val="center"/>
          </w:tcPr>
          <w:p w14:paraId="6E50AB2B" w14:textId="77777777"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0E4FC287" w14:textId="00E5638A" w:rsidTr="003D0F49">
        <w:trPr>
          <w:trHeight w:val="300"/>
        </w:trPr>
        <w:tc>
          <w:tcPr>
            <w:tcW w:w="3540" w:type="dxa"/>
            <w:tcMar>
              <w:left w:w="105" w:type="dxa"/>
              <w:right w:w="105" w:type="dxa"/>
            </w:tcMar>
          </w:tcPr>
          <w:p w14:paraId="541B418A" w14:textId="447B31A8" w:rsidR="00210164" w:rsidRDefault="00210164" w:rsidP="00210164">
            <w:pPr>
              <w:pStyle w:val="NoSpacing"/>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 – 2 years</w:t>
            </w:r>
          </w:p>
        </w:tc>
        <w:tc>
          <w:tcPr>
            <w:tcW w:w="1725" w:type="dxa"/>
          </w:tcPr>
          <w:p w14:paraId="1A284D83" w14:textId="1EAA67B6"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 (7)</w:t>
            </w:r>
          </w:p>
        </w:tc>
        <w:tc>
          <w:tcPr>
            <w:tcW w:w="1725" w:type="dxa"/>
          </w:tcPr>
          <w:p w14:paraId="7F257A01" w14:textId="5C9D0A83"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 (7)</w:t>
            </w:r>
          </w:p>
        </w:tc>
        <w:tc>
          <w:tcPr>
            <w:tcW w:w="1725" w:type="dxa"/>
            <w:vAlign w:val="center"/>
          </w:tcPr>
          <w:p w14:paraId="7B284D84" w14:textId="226E8573"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7D4A5E64" w14:textId="356124B9" w:rsidTr="003D0F49">
        <w:trPr>
          <w:trHeight w:val="300"/>
        </w:trPr>
        <w:tc>
          <w:tcPr>
            <w:tcW w:w="3540" w:type="dxa"/>
            <w:tcMar>
              <w:left w:w="105" w:type="dxa"/>
              <w:right w:w="105" w:type="dxa"/>
            </w:tcMar>
          </w:tcPr>
          <w:p w14:paraId="4361DE1B" w14:textId="46D4D5DF"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2 – 5 years</w:t>
            </w:r>
          </w:p>
        </w:tc>
        <w:tc>
          <w:tcPr>
            <w:tcW w:w="1725" w:type="dxa"/>
          </w:tcPr>
          <w:p w14:paraId="692A341C" w14:textId="22B7DFE4"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16 (10)</w:t>
            </w:r>
          </w:p>
        </w:tc>
        <w:tc>
          <w:tcPr>
            <w:tcW w:w="1725" w:type="dxa"/>
          </w:tcPr>
          <w:p w14:paraId="1AB0ACD3" w14:textId="3AA8964C"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24 (8)</w:t>
            </w:r>
          </w:p>
        </w:tc>
        <w:tc>
          <w:tcPr>
            <w:tcW w:w="1725" w:type="dxa"/>
            <w:vAlign w:val="center"/>
          </w:tcPr>
          <w:p w14:paraId="6ACA9A9B" w14:textId="5BA73E74"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7158A504" w14:textId="5A0BDD40" w:rsidTr="003D0F49">
        <w:trPr>
          <w:trHeight w:val="300"/>
        </w:trPr>
        <w:tc>
          <w:tcPr>
            <w:tcW w:w="3540" w:type="dxa"/>
            <w:tcMar>
              <w:left w:w="105" w:type="dxa"/>
              <w:right w:w="105" w:type="dxa"/>
            </w:tcMar>
          </w:tcPr>
          <w:p w14:paraId="751F7709" w14:textId="070C75C9"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6 – 10 years</w:t>
            </w:r>
          </w:p>
        </w:tc>
        <w:tc>
          <w:tcPr>
            <w:tcW w:w="1725" w:type="dxa"/>
          </w:tcPr>
          <w:p w14:paraId="79E8820D" w14:textId="747C4E10"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23 (7)</w:t>
            </w:r>
          </w:p>
        </w:tc>
        <w:tc>
          <w:tcPr>
            <w:tcW w:w="1725" w:type="dxa"/>
          </w:tcPr>
          <w:p w14:paraId="6407269D" w14:textId="2117A401"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12 (4)</w:t>
            </w:r>
          </w:p>
        </w:tc>
        <w:tc>
          <w:tcPr>
            <w:tcW w:w="1725" w:type="dxa"/>
            <w:vAlign w:val="center"/>
          </w:tcPr>
          <w:p w14:paraId="1433BC1D" w14:textId="43D757E6"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6E6C7969" w14:textId="77777777" w:rsidTr="003D0F49">
        <w:trPr>
          <w:trHeight w:val="300"/>
        </w:trPr>
        <w:tc>
          <w:tcPr>
            <w:tcW w:w="3540" w:type="dxa"/>
            <w:tcMar>
              <w:left w:w="105" w:type="dxa"/>
              <w:right w:w="105" w:type="dxa"/>
            </w:tcMar>
          </w:tcPr>
          <w:p w14:paraId="17F8B162" w14:textId="30034D0D" w:rsidR="00210164" w:rsidRPr="09A250E8" w:rsidRDefault="00210164" w:rsidP="00210164">
            <w:pPr>
              <w:pStyle w:val="NoSpacing"/>
              <w:ind w:left="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 – 15 years</w:t>
            </w:r>
          </w:p>
        </w:tc>
        <w:tc>
          <w:tcPr>
            <w:tcW w:w="1725" w:type="dxa"/>
          </w:tcPr>
          <w:p w14:paraId="3AB9A92F" w14:textId="642A02CA" w:rsidR="00210164"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 (6)</w:t>
            </w:r>
          </w:p>
        </w:tc>
        <w:tc>
          <w:tcPr>
            <w:tcW w:w="1725" w:type="dxa"/>
          </w:tcPr>
          <w:p w14:paraId="7F9C4CD5" w14:textId="69B4AA49" w:rsidR="00210164"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18 (6)</w:t>
            </w:r>
          </w:p>
        </w:tc>
        <w:tc>
          <w:tcPr>
            <w:tcW w:w="1725" w:type="dxa"/>
            <w:vAlign w:val="center"/>
          </w:tcPr>
          <w:p w14:paraId="2A3C82A3" w14:textId="77777777"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5DEA73A4" w14:textId="72934B85" w:rsidTr="003D0F49">
        <w:trPr>
          <w:trHeight w:val="300"/>
        </w:trPr>
        <w:tc>
          <w:tcPr>
            <w:tcW w:w="3540" w:type="dxa"/>
            <w:tcMar>
              <w:left w:w="105" w:type="dxa"/>
              <w:right w:w="105" w:type="dxa"/>
            </w:tcMar>
          </w:tcPr>
          <w:p w14:paraId="002B7A14" w14:textId="34F3713D"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6</w:t>
            </w:r>
            <w:r w:rsidRPr="09A250E8">
              <w:rPr>
                <w:rFonts w:ascii="Times New Roman" w:eastAsia="Times New Roman" w:hAnsi="Times New Roman" w:cs="Times New Roman"/>
                <w:color w:val="000000" w:themeColor="text1"/>
              </w:rPr>
              <w:t xml:space="preserve"> – 20 years</w:t>
            </w:r>
          </w:p>
        </w:tc>
        <w:tc>
          <w:tcPr>
            <w:tcW w:w="1725" w:type="dxa"/>
          </w:tcPr>
          <w:p w14:paraId="52DB93F9" w14:textId="58B5DDBF"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12 (5)</w:t>
            </w:r>
          </w:p>
        </w:tc>
        <w:tc>
          <w:tcPr>
            <w:tcW w:w="1725" w:type="dxa"/>
          </w:tcPr>
          <w:p w14:paraId="246384ED" w14:textId="3745331E"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12 (4)</w:t>
            </w:r>
          </w:p>
        </w:tc>
        <w:tc>
          <w:tcPr>
            <w:tcW w:w="1725" w:type="dxa"/>
            <w:vAlign w:val="center"/>
          </w:tcPr>
          <w:p w14:paraId="17C53371" w14:textId="588E15D9"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1EC27A65" w14:textId="7A4F9AFF" w:rsidTr="003D0F49">
        <w:trPr>
          <w:trHeight w:val="300"/>
        </w:trPr>
        <w:tc>
          <w:tcPr>
            <w:tcW w:w="3540" w:type="dxa"/>
            <w:tcMar>
              <w:left w:w="105" w:type="dxa"/>
              <w:right w:w="105" w:type="dxa"/>
            </w:tcMar>
          </w:tcPr>
          <w:p w14:paraId="5E233512" w14:textId="695C8FD5"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 20 years</w:t>
            </w:r>
          </w:p>
        </w:tc>
        <w:tc>
          <w:tcPr>
            <w:tcW w:w="1725" w:type="dxa"/>
          </w:tcPr>
          <w:p w14:paraId="68515A9E" w14:textId="74D369DE"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 (6)</w:t>
            </w:r>
          </w:p>
        </w:tc>
        <w:tc>
          <w:tcPr>
            <w:tcW w:w="1725" w:type="dxa"/>
          </w:tcPr>
          <w:p w14:paraId="7B81ECB6" w14:textId="07B72DD1"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 (5)</w:t>
            </w:r>
          </w:p>
        </w:tc>
        <w:tc>
          <w:tcPr>
            <w:tcW w:w="1725" w:type="dxa"/>
            <w:vAlign w:val="center"/>
          </w:tcPr>
          <w:p w14:paraId="5AFA28D6" w14:textId="7B6548FF"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7471C66E" w14:textId="387369B1" w:rsidTr="003D0F49">
        <w:trPr>
          <w:trHeight w:val="300"/>
        </w:trPr>
        <w:tc>
          <w:tcPr>
            <w:tcW w:w="3540" w:type="dxa"/>
            <w:tcMar>
              <w:left w:w="105" w:type="dxa"/>
              <w:right w:w="105" w:type="dxa"/>
            </w:tcMar>
          </w:tcPr>
          <w:p w14:paraId="79AC6422" w14:textId="10AC74DF" w:rsidR="00210164" w:rsidRDefault="00210164" w:rsidP="00210164">
            <w:pPr>
              <w:pStyle w:val="NoSpacing"/>
              <w:rPr>
                <w:rFonts w:ascii="Times New Roman" w:eastAsia="Times New Roman" w:hAnsi="Times New Roman" w:cs="Times New Roman"/>
                <w:color w:val="000000" w:themeColor="text1"/>
              </w:rPr>
            </w:pPr>
            <w:r w:rsidRPr="56CFFACE">
              <w:rPr>
                <w:rFonts w:ascii="Times New Roman" w:eastAsia="Times New Roman" w:hAnsi="Times New Roman" w:cs="Times New Roman"/>
                <w:color w:val="000000" w:themeColor="text1"/>
              </w:rPr>
              <w:t xml:space="preserve">Setting of </w:t>
            </w:r>
            <w:proofErr w:type="spellStart"/>
            <w:r w:rsidRPr="56CFFACE">
              <w:rPr>
                <w:rFonts w:ascii="Times New Roman" w:eastAsia="Times New Roman" w:hAnsi="Times New Roman" w:cs="Times New Roman"/>
                <w:color w:val="000000" w:themeColor="text1"/>
              </w:rPr>
              <w:t>practice</w:t>
            </w:r>
            <w:r w:rsidRPr="009F4EF9">
              <w:rPr>
                <w:rFonts w:ascii="Times New Roman" w:eastAsia="Times New Roman" w:hAnsi="Times New Roman" w:cs="Times New Roman"/>
                <w:color w:val="000000" w:themeColor="text1"/>
                <w:vertAlign w:val="superscript"/>
              </w:rPr>
              <w:t>a</w:t>
            </w:r>
            <w:proofErr w:type="spellEnd"/>
            <w:r w:rsidRPr="56CFFAC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w:t>
            </w:r>
            <w:r w:rsidRPr="09A250E8">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n</w:t>
            </w:r>
            <w:r w:rsidRPr="09A250E8">
              <w:rPr>
                <w:rFonts w:ascii="Times New Roman" w:eastAsia="Times New Roman" w:hAnsi="Times New Roman" w:cs="Times New Roman"/>
                <w:color w:val="000000" w:themeColor="text1"/>
              </w:rPr>
              <w:t>)</w:t>
            </w:r>
          </w:p>
        </w:tc>
        <w:tc>
          <w:tcPr>
            <w:tcW w:w="1725" w:type="dxa"/>
          </w:tcPr>
          <w:p w14:paraId="57A34856" w14:textId="77777777" w:rsidR="00210164" w:rsidRDefault="00210164" w:rsidP="00210164">
            <w:pPr>
              <w:jc w:val="center"/>
              <w:rPr>
                <w:rFonts w:ascii="Times New Roman" w:eastAsia="Times New Roman" w:hAnsi="Times New Roman" w:cs="Times New Roman"/>
                <w:color w:val="000000" w:themeColor="text1"/>
              </w:rPr>
            </w:pPr>
          </w:p>
        </w:tc>
        <w:tc>
          <w:tcPr>
            <w:tcW w:w="1725" w:type="dxa"/>
          </w:tcPr>
          <w:p w14:paraId="59C580B2" w14:textId="77777777" w:rsidR="00210164" w:rsidRDefault="00210164" w:rsidP="00210164">
            <w:pPr>
              <w:jc w:val="center"/>
              <w:rPr>
                <w:rFonts w:ascii="Times New Roman" w:eastAsia="Times New Roman" w:hAnsi="Times New Roman" w:cs="Times New Roman"/>
                <w:color w:val="000000" w:themeColor="text1"/>
              </w:rPr>
            </w:pPr>
          </w:p>
        </w:tc>
        <w:tc>
          <w:tcPr>
            <w:tcW w:w="1725" w:type="dxa"/>
            <w:vAlign w:val="center"/>
          </w:tcPr>
          <w:p w14:paraId="3EAA776E" w14:textId="578FC4DF" w:rsidR="00210164" w:rsidRDefault="00210164" w:rsidP="00210164">
            <w:pPr>
              <w:jc w:val="center"/>
              <w:rPr>
                <w:rFonts w:ascii="Times New Roman" w:eastAsia="Times New Roman" w:hAnsi="Times New Roman" w:cs="Times New Roman"/>
                <w:color w:val="000000" w:themeColor="text1"/>
              </w:rPr>
            </w:pPr>
            <w:r w:rsidRPr="50B8AAFF">
              <w:rPr>
                <w:rFonts w:ascii="Times New Roman" w:eastAsia="Times New Roman" w:hAnsi="Times New Roman" w:cs="Times New Roman"/>
                <w:color w:val="000000" w:themeColor="text1"/>
              </w:rPr>
              <w:t>0.95</w:t>
            </w:r>
          </w:p>
        </w:tc>
      </w:tr>
      <w:tr w:rsidR="00210164" w14:paraId="2189B697" w14:textId="58A4A032" w:rsidTr="003D0F49">
        <w:trPr>
          <w:trHeight w:val="300"/>
        </w:trPr>
        <w:tc>
          <w:tcPr>
            <w:tcW w:w="3540" w:type="dxa"/>
            <w:tcMar>
              <w:left w:w="105" w:type="dxa"/>
              <w:right w:w="105" w:type="dxa"/>
            </w:tcMar>
          </w:tcPr>
          <w:p w14:paraId="2AAE3E5A" w14:textId="457055DB"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Metropolitan</w:t>
            </w:r>
          </w:p>
        </w:tc>
        <w:tc>
          <w:tcPr>
            <w:tcW w:w="1725" w:type="dxa"/>
          </w:tcPr>
          <w:p w14:paraId="25BD66BA" w14:textId="148879E1"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47 (20)</w:t>
            </w:r>
          </w:p>
        </w:tc>
        <w:tc>
          <w:tcPr>
            <w:tcW w:w="1725" w:type="dxa"/>
          </w:tcPr>
          <w:p w14:paraId="58AFCA42" w14:textId="2FB841A6"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44 (15)</w:t>
            </w:r>
          </w:p>
        </w:tc>
        <w:tc>
          <w:tcPr>
            <w:tcW w:w="1725" w:type="dxa"/>
            <w:vAlign w:val="center"/>
          </w:tcPr>
          <w:p w14:paraId="3EA28890" w14:textId="0DA65740"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5ABEFE1E" w14:textId="4ACE9895" w:rsidTr="003D0F49">
        <w:trPr>
          <w:trHeight w:val="300"/>
        </w:trPr>
        <w:tc>
          <w:tcPr>
            <w:tcW w:w="3540" w:type="dxa"/>
            <w:tcMar>
              <w:left w:w="105" w:type="dxa"/>
              <w:right w:w="105" w:type="dxa"/>
            </w:tcMar>
          </w:tcPr>
          <w:p w14:paraId="5971535A" w14:textId="188D206B"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Urban</w:t>
            </w:r>
          </w:p>
        </w:tc>
        <w:tc>
          <w:tcPr>
            <w:tcW w:w="1725" w:type="dxa"/>
          </w:tcPr>
          <w:p w14:paraId="3F736262" w14:textId="377126E3"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26 (11)</w:t>
            </w:r>
          </w:p>
        </w:tc>
        <w:tc>
          <w:tcPr>
            <w:tcW w:w="1725" w:type="dxa"/>
          </w:tcPr>
          <w:p w14:paraId="12C1BF68" w14:textId="70AE97AD"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26 (9)</w:t>
            </w:r>
          </w:p>
        </w:tc>
        <w:tc>
          <w:tcPr>
            <w:tcW w:w="1725" w:type="dxa"/>
            <w:vAlign w:val="center"/>
          </w:tcPr>
          <w:p w14:paraId="72C05ACD" w14:textId="3A92BB46"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40D53078" w14:textId="23992B1B" w:rsidTr="003D0F49">
        <w:trPr>
          <w:trHeight w:val="300"/>
        </w:trPr>
        <w:tc>
          <w:tcPr>
            <w:tcW w:w="3540" w:type="dxa"/>
            <w:tcMar>
              <w:left w:w="105" w:type="dxa"/>
              <w:right w:w="105" w:type="dxa"/>
            </w:tcMar>
          </w:tcPr>
          <w:p w14:paraId="2AD912FF" w14:textId="560B808F"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Rural</w:t>
            </w:r>
          </w:p>
        </w:tc>
        <w:tc>
          <w:tcPr>
            <w:tcW w:w="1725" w:type="dxa"/>
          </w:tcPr>
          <w:p w14:paraId="2A38D875" w14:textId="0172EC65"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40 (17)</w:t>
            </w:r>
          </w:p>
        </w:tc>
        <w:tc>
          <w:tcPr>
            <w:tcW w:w="1725" w:type="dxa"/>
          </w:tcPr>
          <w:p w14:paraId="13C1F122" w14:textId="7CD1607C"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44 (15)</w:t>
            </w:r>
          </w:p>
        </w:tc>
        <w:tc>
          <w:tcPr>
            <w:tcW w:w="1725" w:type="dxa"/>
            <w:vAlign w:val="center"/>
          </w:tcPr>
          <w:p w14:paraId="46176614" w14:textId="2EC38D83"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18EA9705" w14:textId="6F76B01C" w:rsidTr="003D0F49">
        <w:trPr>
          <w:trHeight w:val="300"/>
        </w:trPr>
        <w:tc>
          <w:tcPr>
            <w:tcW w:w="3540" w:type="dxa"/>
            <w:tcMar>
              <w:left w:w="105" w:type="dxa"/>
              <w:right w:w="105" w:type="dxa"/>
            </w:tcMar>
          </w:tcPr>
          <w:p w14:paraId="13088F30" w14:textId="2DA53B98" w:rsidR="00210164" w:rsidRDefault="00210164" w:rsidP="00210164">
            <w:pPr>
              <w:pStyle w:val="NoSpacing"/>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lastRenderedPageBreak/>
              <w:t xml:space="preserve">Location of practice, </w:t>
            </w:r>
            <w:r>
              <w:rPr>
                <w:rFonts w:ascii="Times New Roman" w:eastAsia="Times New Roman" w:hAnsi="Times New Roman" w:cs="Times New Roman"/>
                <w:color w:val="000000" w:themeColor="text1"/>
              </w:rPr>
              <w:t>%</w:t>
            </w:r>
            <w:r w:rsidRPr="09A250E8">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n</w:t>
            </w:r>
            <w:r w:rsidRPr="09A250E8">
              <w:rPr>
                <w:rFonts w:ascii="Times New Roman" w:eastAsia="Times New Roman" w:hAnsi="Times New Roman" w:cs="Times New Roman"/>
                <w:color w:val="000000" w:themeColor="text1"/>
              </w:rPr>
              <w:t>)</w:t>
            </w:r>
          </w:p>
        </w:tc>
        <w:tc>
          <w:tcPr>
            <w:tcW w:w="1725" w:type="dxa"/>
          </w:tcPr>
          <w:p w14:paraId="7F771D4A" w14:textId="77777777" w:rsidR="00210164" w:rsidRDefault="00210164" w:rsidP="00210164">
            <w:pPr>
              <w:jc w:val="center"/>
              <w:rPr>
                <w:rFonts w:ascii="Times New Roman" w:eastAsia="Times New Roman" w:hAnsi="Times New Roman" w:cs="Times New Roman"/>
                <w:color w:val="000000" w:themeColor="text1"/>
              </w:rPr>
            </w:pPr>
          </w:p>
        </w:tc>
        <w:tc>
          <w:tcPr>
            <w:tcW w:w="1725" w:type="dxa"/>
          </w:tcPr>
          <w:p w14:paraId="4ABD038E" w14:textId="77777777" w:rsidR="00210164" w:rsidRDefault="00210164" w:rsidP="00210164">
            <w:pPr>
              <w:jc w:val="center"/>
              <w:rPr>
                <w:rFonts w:ascii="Times New Roman" w:eastAsia="Times New Roman" w:hAnsi="Times New Roman" w:cs="Times New Roman"/>
                <w:color w:val="000000" w:themeColor="text1"/>
              </w:rPr>
            </w:pPr>
          </w:p>
        </w:tc>
        <w:tc>
          <w:tcPr>
            <w:tcW w:w="1725" w:type="dxa"/>
            <w:vAlign w:val="center"/>
          </w:tcPr>
          <w:p w14:paraId="374F25AC" w14:textId="104B1845" w:rsidR="00210164" w:rsidRDefault="00210164" w:rsidP="00210164">
            <w:pPr>
              <w:jc w:val="center"/>
              <w:rPr>
                <w:rFonts w:ascii="Times New Roman" w:eastAsia="Times New Roman" w:hAnsi="Times New Roman" w:cs="Times New Roman"/>
                <w:color w:val="000000" w:themeColor="text1"/>
              </w:rPr>
            </w:pPr>
            <w:r w:rsidRPr="50B8AAFF">
              <w:rPr>
                <w:rFonts w:ascii="Times New Roman" w:eastAsia="Times New Roman" w:hAnsi="Times New Roman" w:cs="Times New Roman"/>
                <w:color w:val="000000" w:themeColor="text1"/>
              </w:rPr>
              <w:t>0.99</w:t>
            </w:r>
          </w:p>
        </w:tc>
      </w:tr>
      <w:tr w:rsidR="00210164" w14:paraId="670EF27E" w14:textId="12181A71" w:rsidTr="003D0F49">
        <w:trPr>
          <w:trHeight w:val="300"/>
        </w:trPr>
        <w:tc>
          <w:tcPr>
            <w:tcW w:w="3540" w:type="dxa"/>
            <w:tcMar>
              <w:left w:w="105" w:type="dxa"/>
              <w:right w:w="105" w:type="dxa"/>
            </w:tcMar>
          </w:tcPr>
          <w:p w14:paraId="7DD6E39C" w14:textId="7D8614FB"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British Columbia</w:t>
            </w:r>
          </w:p>
        </w:tc>
        <w:tc>
          <w:tcPr>
            <w:tcW w:w="1725" w:type="dxa"/>
          </w:tcPr>
          <w:p w14:paraId="5370E749" w14:textId="76C2323B"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(1)</w:t>
            </w:r>
          </w:p>
        </w:tc>
        <w:tc>
          <w:tcPr>
            <w:tcW w:w="1725" w:type="dxa"/>
          </w:tcPr>
          <w:p w14:paraId="46AD271D" w14:textId="5D8546B6"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(1)</w:t>
            </w:r>
          </w:p>
        </w:tc>
        <w:tc>
          <w:tcPr>
            <w:tcW w:w="1725" w:type="dxa"/>
            <w:vAlign w:val="center"/>
          </w:tcPr>
          <w:p w14:paraId="41BB1341" w14:textId="6C5626E2"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2FF2CDA0" w14:textId="4E11C6CA" w:rsidTr="50B8AAFF">
        <w:trPr>
          <w:trHeight w:val="300"/>
        </w:trPr>
        <w:tc>
          <w:tcPr>
            <w:tcW w:w="3540" w:type="dxa"/>
            <w:tcMar>
              <w:left w:w="105" w:type="dxa"/>
              <w:right w:w="105" w:type="dxa"/>
            </w:tcMar>
          </w:tcPr>
          <w:p w14:paraId="6C181312" w14:textId="72B413E6"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Alberta</w:t>
            </w:r>
          </w:p>
        </w:tc>
        <w:tc>
          <w:tcPr>
            <w:tcW w:w="1725" w:type="dxa"/>
          </w:tcPr>
          <w:p w14:paraId="60B6CD41" w14:textId="2BC277F1"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 (4)</w:t>
            </w:r>
          </w:p>
        </w:tc>
        <w:tc>
          <w:tcPr>
            <w:tcW w:w="1725" w:type="dxa"/>
          </w:tcPr>
          <w:p w14:paraId="40EA495A" w14:textId="175715D0"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 (3)</w:t>
            </w:r>
          </w:p>
        </w:tc>
        <w:tc>
          <w:tcPr>
            <w:tcW w:w="1725" w:type="dxa"/>
          </w:tcPr>
          <w:p w14:paraId="1B0414A4" w14:textId="033BEC6A"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220AE6D6" w14:textId="601409C9" w:rsidTr="50B8AAFF">
        <w:trPr>
          <w:trHeight w:val="300"/>
        </w:trPr>
        <w:tc>
          <w:tcPr>
            <w:tcW w:w="3540" w:type="dxa"/>
            <w:tcMar>
              <w:left w:w="105" w:type="dxa"/>
              <w:right w:w="105" w:type="dxa"/>
            </w:tcMar>
          </w:tcPr>
          <w:p w14:paraId="0B674B06" w14:textId="03418D5F"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Saskatchewan</w:t>
            </w:r>
          </w:p>
        </w:tc>
        <w:tc>
          <w:tcPr>
            <w:tcW w:w="1725" w:type="dxa"/>
          </w:tcPr>
          <w:p w14:paraId="04A7AF7E" w14:textId="6C2884C0" w:rsidR="00210164" w:rsidRPr="09A250E8"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tcPr>
          <w:p w14:paraId="1306C5F1" w14:textId="200E81C8" w:rsidR="00210164" w:rsidRPr="09A250E8"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tcPr>
          <w:p w14:paraId="7BC852C3" w14:textId="0AA24888" w:rsidR="00210164" w:rsidRPr="09A250E8" w:rsidRDefault="00210164" w:rsidP="00210164">
            <w:pPr>
              <w:pStyle w:val="NoSpacing"/>
              <w:jc w:val="center"/>
              <w:rPr>
                <w:rFonts w:ascii="Times New Roman" w:eastAsia="Times New Roman" w:hAnsi="Times New Roman" w:cs="Times New Roman"/>
                <w:color w:val="000000" w:themeColor="text1"/>
              </w:rPr>
            </w:pPr>
          </w:p>
        </w:tc>
      </w:tr>
      <w:tr w:rsidR="00210164" w14:paraId="2DE17B40" w14:textId="15EC9958" w:rsidTr="50B8AAFF">
        <w:trPr>
          <w:trHeight w:val="300"/>
        </w:trPr>
        <w:tc>
          <w:tcPr>
            <w:tcW w:w="3540" w:type="dxa"/>
            <w:tcMar>
              <w:left w:w="105" w:type="dxa"/>
              <w:right w:w="105" w:type="dxa"/>
            </w:tcMar>
          </w:tcPr>
          <w:p w14:paraId="22ADB87A" w14:textId="77EDA7F6"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Manitoba</w:t>
            </w:r>
          </w:p>
        </w:tc>
        <w:tc>
          <w:tcPr>
            <w:tcW w:w="1725" w:type="dxa"/>
          </w:tcPr>
          <w:p w14:paraId="06F3BA4F" w14:textId="08698DF7"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(1)</w:t>
            </w:r>
          </w:p>
        </w:tc>
        <w:tc>
          <w:tcPr>
            <w:tcW w:w="1725" w:type="dxa"/>
          </w:tcPr>
          <w:p w14:paraId="695C6B8F" w14:textId="16461F58"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(1)</w:t>
            </w:r>
          </w:p>
        </w:tc>
        <w:tc>
          <w:tcPr>
            <w:tcW w:w="1725" w:type="dxa"/>
          </w:tcPr>
          <w:p w14:paraId="30C37526" w14:textId="6C94FA6D"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3C808467" w14:textId="125A5D4B" w:rsidTr="50B8AAFF">
        <w:trPr>
          <w:trHeight w:val="300"/>
        </w:trPr>
        <w:tc>
          <w:tcPr>
            <w:tcW w:w="3540" w:type="dxa"/>
            <w:tcMar>
              <w:left w:w="105" w:type="dxa"/>
              <w:right w:w="105" w:type="dxa"/>
            </w:tcMar>
          </w:tcPr>
          <w:p w14:paraId="00A516C9" w14:textId="104F6260"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Ontario</w:t>
            </w:r>
          </w:p>
        </w:tc>
        <w:tc>
          <w:tcPr>
            <w:tcW w:w="1725" w:type="dxa"/>
          </w:tcPr>
          <w:p w14:paraId="33841AA8" w14:textId="6493590A"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28 (12)</w:t>
            </w:r>
          </w:p>
        </w:tc>
        <w:tc>
          <w:tcPr>
            <w:tcW w:w="1725" w:type="dxa"/>
          </w:tcPr>
          <w:p w14:paraId="3643099A" w14:textId="672B4099"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32 (11)</w:t>
            </w:r>
          </w:p>
        </w:tc>
        <w:tc>
          <w:tcPr>
            <w:tcW w:w="1725" w:type="dxa"/>
          </w:tcPr>
          <w:p w14:paraId="2FB9B3A7" w14:textId="50B95976"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5A11A997" w14:textId="123C03CB" w:rsidTr="50B8AAFF">
        <w:trPr>
          <w:trHeight w:val="300"/>
        </w:trPr>
        <w:tc>
          <w:tcPr>
            <w:tcW w:w="3540" w:type="dxa"/>
            <w:tcMar>
              <w:left w:w="105" w:type="dxa"/>
              <w:right w:w="105" w:type="dxa"/>
            </w:tcMar>
          </w:tcPr>
          <w:p w14:paraId="34B96ECD" w14:textId="0B7DE84D"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Quebec</w:t>
            </w:r>
          </w:p>
        </w:tc>
        <w:tc>
          <w:tcPr>
            <w:tcW w:w="1725" w:type="dxa"/>
          </w:tcPr>
          <w:p w14:paraId="1C119FEC" w14:textId="4A78C837"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(2)</w:t>
            </w:r>
          </w:p>
        </w:tc>
        <w:tc>
          <w:tcPr>
            <w:tcW w:w="1725" w:type="dxa"/>
          </w:tcPr>
          <w:p w14:paraId="7BB3FD78" w14:textId="5554E8E8"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 (2)</w:t>
            </w:r>
          </w:p>
        </w:tc>
        <w:tc>
          <w:tcPr>
            <w:tcW w:w="1725" w:type="dxa"/>
          </w:tcPr>
          <w:p w14:paraId="236A4FD9" w14:textId="423DA36B"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6E678012" w14:textId="468AF80F" w:rsidTr="50B8AAFF">
        <w:trPr>
          <w:trHeight w:val="300"/>
        </w:trPr>
        <w:tc>
          <w:tcPr>
            <w:tcW w:w="3540" w:type="dxa"/>
            <w:tcMar>
              <w:left w:w="105" w:type="dxa"/>
              <w:right w:w="105" w:type="dxa"/>
            </w:tcMar>
          </w:tcPr>
          <w:p w14:paraId="3760F099" w14:textId="38B1BBF3"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New Brunswick</w:t>
            </w:r>
          </w:p>
        </w:tc>
        <w:tc>
          <w:tcPr>
            <w:tcW w:w="1725" w:type="dxa"/>
          </w:tcPr>
          <w:p w14:paraId="41AEBBE6" w14:textId="0E3F1765"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 (4)</w:t>
            </w:r>
          </w:p>
        </w:tc>
        <w:tc>
          <w:tcPr>
            <w:tcW w:w="1725" w:type="dxa"/>
          </w:tcPr>
          <w:p w14:paraId="21914653" w14:textId="2AE8F2F0"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 (3)</w:t>
            </w:r>
          </w:p>
        </w:tc>
        <w:tc>
          <w:tcPr>
            <w:tcW w:w="1725" w:type="dxa"/>
          </w:tcPr>
          <w:p w14:paraId="5C5B3A94" w14:textId="212165A2"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4F1FCAF7" w14:textId="136BDB31" w:rsidTr="50B8AAFF">
        <w:trPr>
          <w:trHeight w:val="300"/>
        </w:trPr>
        <w:tc>
          <w:tcPr>
            <w:tcW w:w="3540" w:type="dxa"/>
            <w:tcMar>
              <w:left w:w="105" w:type="dxa"/>
              <w:right w:w="105" w:type="dxa"/>
            </w:tcMar>
          </w:tcPr>
          <w:p w14:paraId="77892653" w14:textId="4BB774A9"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Newfoundland</w:t>
            </w:r>
          </w:p>
        </w:tc>
        <w:tc>
          <w:tcPr>
            <w:tcW w:w="1725" w:type="dxa"/>
          </w:tcPr>
          <w:p w14:paraId="5518B35C" w14:textId="2374A4FA" w:rsidR="00210164" w:rsidRPr="09A250E8"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tcPr>
          <w:p w14:paraId="0E45EB37" w14:textId="53107AAB" w:rsidR="00210164" w:rsidRPr="09A250E8"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tcPr>
          <w:p w14:paraId="2BC4A3DE" w14:textId="1DEE1C06" w:rsidR="00210164" w:rsidRPr="09A250E8" w:rsidRDefault="00210164" w:rsidP="00210164">
            <w:pPr>
              <w:pStyle w:val="NoSpacing"/>
              <w:jc w:val="center"/>
              <w:rPr>
                <w:rFonts w:ascii="Times New Roman" w:eastAsia="Times New Roman" w:hAnsi="Times New Roman" w:cs="Times New Roman"/>
                <w:color w:val="000000" w:themeColor="text1"/>
              </w:rPr>
            </w:pPr>
          </w:p>
        </w:tc>
      </w:tr>
      <w:tr w:rsidR="00210164" w14:paraId="47BB36CD" w14:textId="6C38D0F0" w:rsidTr="50B8AAFF">
        <w:trPr>
          <w:trHeight w:val="300"/>
        </w:trPr>
        <w:tc>
          <w:tcPr>
            <w:tcW w:w="3540" w:type="dxa"/>
            <w:tcMar>
              <w:left w:w="105" w:type="dxa"/>
              <w:right w:w="105" w:type="dxa"/>
            </w:tcMar>
          </w:tcPr>
          <w:p w14:paraId="3232DB37" w14:textId="42737EC4"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Nova Scotia</w:t>
            </w:r>
          </w:p>
        </w:tc>
        <w:tc>
          <w:tcPr>
            <w:tcW w:w="1725" w:type="dxa"/>
          </w:tcPr>
          <w:p w14:paraId="3E458F76" w14:textId="40C41165"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19 (8)</w:t>
            </w:r>
          </w:p>
        </w:tc>
        <w:tc>
          <w:tcPr>
            <w:tcW w:w="1725" w:type="dxa"/>
          </w:tcPr>
          <w:p w14:paraId="3A163B8B" w14:textId="15AC2411"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12 (4)</w:t>
            </w:r>
          </w:p>
        </w:tc>
        <w:tc>
          <w:tcPr>
            <w:tcW w:w="1725" w:type="dxa"/>
          </w:tcPr>
          <w:p w14:paraId="5AB482E5" w14:textId="6665A9BE"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2AE27545" w14:textId="15499E48" w:rsidTr="50B8AAFF">
        <w:trPr>
          <w:trHeight w:val="300"/>
        </w:trPr>
        <w:tc>
          <w:tcPr>
            <w:tcW w:w="3540" w:type="dxa"/>
            <w:tcMar>
              <w:left w:w="105" w:type="dxa"/>
              <w:right w:w="105" w:type="dxa"/>
            </w:tcMar>
          </w:tcPr>
          <w:p w14:paraId="4B31E612" w14:textId="7FCEF5C8"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Prince Edward Island</w:t>
            </w:r>
          </w:p>
        </w:tc>
        <w:tc>
          <w:tcPr>
            <w:tcW w:w="1725" w:type="dxa"/>
          </w:tcPr>
          <w:p w14:paraId="62D0EA99" w14:textId="75D0F9D8"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19 (8)</w:t>
            </w:r>
          </w:p>
        </w:tc>
        <w:tc>
          <w:tcPr>
            <w:tcW w:w="1725" w:type="dxa"/>
          </w:tcPr>
          <w:p w14:paraId="37CC85ED" w14:textId="7896826F"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 (7)</w:t>
            </w:r>
          </w:p>
        </w:tc>
        <w:tc>
          <w:tcPr>
            <w:tcW w:w="1725" w:type="dxa"/>
          </w:tcPr>
          <w:p w14:paraId="4449E97A" w14:textId="6E120A58"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132071FD" w14:textId="1D3BAD95" w:rsidTr="50B8AAFF">
        <w:trPr>
          <w:trHeight w:val="300"/>
        </w:trPr>
        <w:tc>
          <w:tcPr>
            <w:tcW w:w="3540" w:type="dxa"/>
            <w:tcMar>
              <w:left w:w="105" w:type="dxa"/>
              <w:right w:w="105" w:type="dxa"/>
            </w:tcMar>
          </w:tcPr>
          <w:p w14:paraId="70A158EF" w14:textId="62EFAB6F"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Northwest Territories</w:t>
            </w:r>
          </w:p>
        </w:tc>
        <w:tc>
          <w:tcPr>
            <w:tcW w:w="1725" w:type="dxa"/>
          </w:tcPr>
          <w:p w14:paraId="7F07E70E" w14:textId="6614E765" w:rsidR="00210164" w:rsidRPr="09A250E8"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tcPr>
          <w:p w14:paraId="74F8C9DC" w14:textId="7D52A7DD" w:rsidR="00210164" w:rsidRPr="09A250E8"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0 (0)</w:t>
            </w:r>
          </w:p>
        </w:tc>
        <w:tc>
          <w:tcPr>
            <w:tcW w:w="1725" w:type="dxa"/>
          </w:tcPr>
          <w:p w14:paraId="157EF2BD" w14:textId="64F7FC65" w:rsidR="00210164" w:rsidRPr="09A250E8" w:rsidRDefault="00210164" w:rsidP="00210164">
            <w:pPr>
              <w:pStyle w:val="NoSpacing"/>
              <w:jc w:val="center"/>
              <w:rPr>
                <w:rFonts w:ascii="Times New Roman" w:eastAsia="Times New Roman" w:hAnsi="Times New Roman" w:cs="Times New Roman"/>
                <w:color w:val="000000" w:themeColor="text1"/>
              </w:rPr>
            </w:pPr>
          </w:p>
        </w:tc>
      </w:tr>
      <w:tr w:rsidR="00210164" w14:paraId="486C08E3" w14:textId="630587B2" w:rsidTr="50B8AAFF">
        <w:trPr>
          <w:trHeight w:val="300"/>
        </w:trPr>
        <w:tc>
          <w:tcPr>
            <w:tcW w:w="3540" w:type="dxa"/>
            <w:tcMar>
              <w:left w:w="105" w:type="dxa"/>
              <w:right w:w="105" w:type="dxa"/>
            </w:tcMar>
          </w:tcPr>
          <w:p w14:paraId="3E10E7EF" w14:textId="38ED1188"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Nunavut</w:t>
            </w:r>
          </w:p>
        </w:tc>
        <w:tc>
          <w:tcPr>
            <w:tcW w:w="1725" w:type="dxa"/>
          </w:tcPr>
          <w:p w14:paraId="0C6C286A" w14:textId="2E00C0D7"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(1)</w:t>
            </w:r>
          </w:p>
        </w:tc>
        <w:tc>
          <w:tcPr>
            <w:tcW w:w="1725" w:type="dxa"/>
            <w:vAlign w:val="center"/>
          </w:tcPr>
          <w:p w14:paraId="5CC3B5E6" w14:textId="445832A4"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(1)</w:t>
            </w:r>
          </w:p>
        </w:tc>
        <w:tc>
          <w:tcPr>
            <w:tcW w:w="1725" w:type="dxa"/>
          </w:tcPr>
          <w:p w14:paraId="6633A189" w14:textId="3E3879EE" w:rsidR="00210164" w:rsidRPr="56CFFACE" w:rsidRDefault="00210164" w:rsidP="00210164">
            <w:pPr>
              <w:pStyle w:val="NoSpacing"/>
              <w:jc w:val="center"/>
              <w:rPr>
                <w:rFonts w:ascii="Times New Roman" w:eastAsia="Times New Roman" w:hAnsi="Times New Roman" w:cs="Times New Roman"/>
                <w:color w:val="000000" w:themeColor="text1"/>
              </w:rPr>
            </w:pPr>
          </w:p>
        </w:tc>
      </w:tr>
      <w:tr w:rsidR="00210164" w14:paraId="45D7AB3D" w14:textId="59F9E683" w:rsidTr="50B8AAFF">
        <w:trPr>
          <w:trHeight w:val="300"/>
        </w:trPr>
        <w:tc>
          <w:tcPr>
            <w:tcW w:w="3540" w:type="dxa"/>
            <w:tcMar>
              <w:left w:w="105" w:type="dxa"/>
              <w:right w:w="105" w:type="dxa"/>
            </w:tcMar>
          </w:tcPr>
          <w:p w14:paraId="6071CD07" w14:textId="1C71E2F0" w:rsidR="00210164" w:rsidRDefault="00210164" w:rsidP="00210164">
            <w:pPr>
              <w:pStyle w:val="NoSpacing"/>
              <w:ind w:left="720"/>
              <w:rPr>
                <w:rFonts w:ascii="Times New Roman" w:eastAsia="Times New Roman" w:hAnsi="Times New Roman" w:cs="Times New Roman"/>
                <w:color w:val="000000" w:themeColor="text1"/>
              </w:rPr>
            </w:pPr>
            <w:r w:rsidRPr="09A250E8">
              <w:rPr>
                <w:rFonts w:ascii="Times New Roman" w:eastAsia="Times New Roman" w:hAnsi="Times New Roman" w:cs="Times New Roman"/>
                <w:color w:val="000000" w:themeColor="text1"/>
              </w:rPr>
              <w:t>Yukon</w:t>
            </w:r>
          </w:p>
        </w:tc>
        <w:tc>
          <w:tcPr>
            <w:tcW w:w="1725" w:type="dxa"/>
          </w:tcPr>
          <w:p w14:paraId="2A46FF50" w14:textId="78989581"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(2)</w:t>
            </w:r>
          </w:p>
        </w:tc>
        <w:tc>
          <w:tcPr>
            <w:tcW w:w="1725" w:type="dxa"/>
          </w:tcPr>
          <w:p w14:paraId="080C83A7" w14:textId="0F60FE8A" w:rsidR="00210164" w:rsidRPr="56CFFACE" w:rsidRDefault="00210164" w:rsidP="00210164">
            <w:pPr>
              <w:pStyle w:val="NoSpacing"/>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(1)</w:t>
            </w:r>
          </w:p>
        </w:tc>
        <w:tc>
          <w:tcPr>
            <w:tcW w:w="1725" w:type="dxa"/>
          </w:tcPr>
          <w:p w14:paraId="630D08FA" w14:textId="4B64F6B1" w:rsidR="00210164" w:rsidRPr="56CFFACE" w:rsidRDefault="00210164" w:rsidP="00210164">
            <w:pPr>
              <w:pStyle w:val="NoSpacing"/>
              <w:jc w:val="center"/>
              <w:rPr>
                <w:rFonts w:ascii="Times New Roman" w:eastAsia="Times New Roman" w:hAnsi="Times New Roman" w:cs="Times New Roman"/>
                <w:color w:val="000000" w:themeColor="text1"/>
              </w:rPr>
            </w:pPr>
          </w:p>
        </w:tc>
      </w:tr>
    </w:tbl>
    <w:p w14:paraId="4E49AD46" w14:textId="24F65AE4" w:rsidR="00800484" w:rsidRDefault="00800484" w:rsidP="00800484">
      <w:pPr>
        <w:spacing w:line="240" w:lineRule="auto"/>
        <w:rPr>
          <w:rFonts w:ascii="Times New Roman" w:eastAsia="Times New Roman" w:hAnsi="Times New Roman" w:cs="Times New Roman"/>
        </w:rPr>
      </w:pPr>
      <w:proofErr w:type="spellStart"/>
      <w:r>
        <w:rPr>
          <w:rFonts w:ascii="Times New Roman" w:eastAsia="Times New Roman" w:hAnsi="Times New Roman" w:cs="Times New Roman"/>
          <w:vertAlign w:val="superscript"/>
        </w:rPr>
        <w:t>a</w:t>
      </w:r>
      <w:r>
        <w:rPr>
          <w:rFonts w:ascii="Times New Roman" w:eastAsia="Times New Roman" w:hAnsi="Times New Roman" w:cs="Times New Roman"/>
        </w:rPr>
        <w:t>Participants</w:t>
      </w:r>
      <w:proofErr w:type="spellEnd"/>
      <w:r>
        <w:rPr>
          <w:rFonts w:ascii="Times New Roman" w:eastAsia="Times New Roman" w:hAnsi="Times New Roman" w:cs="Times New Roman"/>
        </w:rPr>
        <w:t xml:space="preserve"> could select more than one setting of practice. Metropolitan, urban and rural refer to places with more than 150 000 inhabitants, 10 000 to 150 000 inhabitants, and less than 10 000 inhabitants, respectively.</w:t>
      </w:r>
    </w:p>
    <w:p w14:paraId="4E6DA515" w14:textId="31AC204F" w:rsidR="00721A31" w:rsidRDefault="00721A31" w:rsidP="56CFFACE">
      <w:pPr>
        <w:rPr>
          <w:rFonts w:ascii="Times New Roman" w:eastAsia="Times New Roman" w:hAnsi="Times New Roman" w:cs="Times New Roman"/>
          <w:color w:val="000000" w:themeColor="text1"/>
        </w:rPr>
      </w:pPr>
    </w:p>
    <w:p w14:paraId="2C078E63" w14:textId="60615CA8" w:rsidR="00721A31" w:rsidRDefault="00721A31"/>
    <w:sectPr w:rsidR="00721A3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15DC24" w14:textId="77777777" w:rsidR="006E09A3" w:rsidRDefault="006E09A3" w:rsidP="00F11555">
      <w:pPr>
        <w:spacing w:after="0" w:line="240" w:lineRule="auto"/>
      </w:pPr>
      <w:r>
        <w:separator/>
      </w:r>
    </w:p>
  </w:endnote>
  <w:endnote w:type="continuationSeparator" w:id="0">
    <w:p w14:paraId="62945FCA" w14:textId="77777777" w:rsidR="006E09A3" w:rsidRDefault="006E09A3" w:rsidP="00F11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7DE31" w14:textId="77777777" w:rsidR="00F11555" w:rsidRDefault="00F115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536DF" w14:textId="77777777" w:rsidR="00F11555" w:rsidRDefault="00F115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4520F" w14:textId="77777777" w:rsidR="00F11555" w:rsidRDefault="00F115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B75E0" w14:textId="77777777" w:rsidR="006E09A3" w:rsidRDefault="006E09A3" w:rsidP="00F11555">
      <w:pPr>
        <w:spacing w:after="0" w:line="240" w:lineRule="auto"/>
      </w:pPr>
      <w:r>
        <w:separator/>
      </w:r>
    </w:p>
  </w:footnote>
  <w:footnote w:type="continuationSeparator" w:id="0">
    <w:p w14:paraId="74CAEFF9" w14:textId="77777777" w:rsidR="006E09A3" w:rsidRDefault="006E09A3" w:rsidP="00F115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92890" w14:textId="77777777" w:rsidR="00F11555" w:rsidRDefault="00F115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AA036" w14:textId="5A4E474C" w:rsidR="00F11555" w:rsidRPr="00173EDC" w:rsidRDefault="00F11555">
    <w:pPr>
      <w:pStyle w:val="Header"/>
    </w:pPr>
    <w:r w:rsidRPr="00173EDC">
      <w:rPr>
        <w:rFonts w:ascii="Times New Roman" w:eastAsia="Times New Roman" w:hAnsi="Times New Roman" w:cs="Times New Roman"/>
        <w:color w:val="000000" w:themeColor="text1"/>
      </w:rPr>
      <w:t xml:space="preserve">Saari et al </w:t>
    </w:r>
    <w:r w:rsidR="00173EDC">
      <w:rPr>
        <w:rFonts w:ascii="Times New Roman" w:eastAsia="Times New Roman" w:hAnsi="Times New Roman" w:cs="Times New Roman"/>
        <w:color w:val="000000" w:themeColor="text1"/>
      </w:rPr>
      <w:t>–</w:t>
    </w:r>
    <w:r w:rsidRPr="00173EDC">
      <w:rPr>
        <w:rFonts w:ascii="Times New Roman" w:eastAsia="Times New Roman" w:hAnsi="Times New Roman" w:cs="Times New Roman"/>
        <w:color w:val="000000" w:themeColor="text1"/>
      </w:rPr>
      <w:t xml:space="preserve"> Additional File 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CEEDD" w14:textId="77777777" w:rsidR="00F11555" w:rsidRDefault="00F115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D6413"/>
    <w:rsid w:val="00037368"/>
    <w:rsid w:val="00083BEF"/>
    <w:rsid w:val="001622EC"/>
    <w:rsid w:val="00162D5B"/>
    <w:rsid w:val="001639CC"/>
    <w:rsid w:val="00167773"/>
    <w:rsid w:val="00173EDC"/>
    <w:rsid w:val="00190C01"/>
    <w:rsid w:val="001B7064"/>
    <w:rsid w:val="001B78CB"/>
    <w:rsid w:val="00210164"/>
    <w:rsid w:val="00224D56"/>
    <w:rsid w:val="002473DE"/>
    <w:rsid w:val="0027241B"/>
    <w:rsid w:val="002C016D"/>
    <w:rsid w:val="0030284D"/>
    <w:rsid w:val="00305568"/>
    <w:rsid w:val="00377B6D"/>
    <w:rsid w:val="003D0F49"/>
    <w:rsid w:val="0046316D"/>
    <w:rsid w:val="005038C4"/>
    <w:rsid w:val="00536B98"/>
    <w:rsid w:val="00592521"/>
    <w:rsid w:val="005E408D"/>
    <w:rsid w:val="006115DC"/>
    <w:rsid w:val="006234F5"/>
    <w:rsid w:val="006711AB"/>
    <w:rsid w:val="006B7594"/>
    <w:rsid w:val="006E09A3"/>
    <w:rsid w:val="006F78B1"/>
    <w:rsid w:val="00712CA3"/>
    <w:rsid w:val="00721A31"/>
    <w:rsid w:val="00745003"/>
    <w:rsid w:val="00752F73"/>
    <w:rsid w:val="00800484"/>
    <w:rsid w:val="00835201"/>
    <w:rsid w:val="00845F46"/>
    <w:rsid w:val="008E0FF3"/>
    <w:rsid w:val="00901D61"/>
    <w:rsid w:val="00906C82"/>
    <w:rsid w:val="00966E06"/>
    <w:rsid w:val="009965DC"/>
    <w:rsid w:val="009A51CC"/>
    <w:rsid w:val="009D4405"/>
    <w:rsid w:val="009F4EF9"/>
    <w:rsid w:val="009F5B91"/>
    <w:rsid w:val="00A5727D"/>
    <w:rsid w:val="00A90AF5"/>
    <w:rsid w:val="00AC45B7"/>
    <w:rsid w:val="00AD4254"/>
    <w:rsid w:val="00B035D3"/>
    <w:rsid w:val="00B47FF6"/>
    <w:rsid w:val="00B62E4D"/>
    <w:rsid w:val="00B75798"/>
    <w:rsid w:val="00BD12D2"/>
    <w:rsid w:val="00C26F52"/>
    <w:rsid w:val="00D01948"/>
    <w:rsid w:val="00D8530A"/>
    <w:rsid w:val="00DB7B93"/>
    <w:rsid w:val="00DD25F4"/>
    <w:rsid w:val="00E75437"/>
    <w:rsid w:val="00EB586D"/>
    <w:rsid w:val="00F025E6"/>
    <w:rsid w:val="00F11555"/>
    <w:rsid w:val="00FD190E"/>
    <w:rsid w:val="016BC930"/>
    <w:rsid w:val="051CB9DE"/>
    <w:rsid w:val="058B67BE"/>
    <w:rsid w:val="064F3427"/>
    <w:rsid w:val="066DD728"/>
    <w:rsid w:val="08F86199"/>
    <w:rsid w:val="09A250E8"/>
    <w:rsid w:val="0BEB4111"/>
    <w:rsid w:val="0C2A0748"/>
    <w:rsid w:val="0D91AB58"/>
    <w:rsid w:val="0EEFEFFA"/>
    <w:rsid w:val="12843E76"/>
    <w:rsid w:val="137206B4"/>
    <w:rsid w:val="141455F2"/>
    <w:rsid w:val="14C77960"/>
    <w:rsid w:val="15A16EAA"/>
    <w:rsid w:val="16979827"/>
    <w:rsid w:val="1929B268"/>
    <w:rsid w:val="1BC1E77C"/>
    <w:rsid w:val="1C11BB13"/>
    <w:rsid w:val="1C389B58"/>
    <w:rsid w:val="1DE7DA03"/>
    <w:rsid w:val="1EE872DB"/>
    <w:rsid w:val="1F540197"/>
    <w:rsid w:val="2163F615"/>
    <w:rsid w:val="2260C556"/>
    <w:rsid w:val="230353BD"/>
    <w:rsid w:val="261DBEA6"/>
    <w:rsid w:val="287DE723"/>
    <w:rsid w:val="2967035C"/>
    <w:rsid w:val="29B24D0F"/>
    <w:rsid w:val="2A673B41"/>
    <w:rsid w:val="2E6FE56E"/>
    <w:rsid w:val="2F126463"/>
    <w:rsid w:val="2F4B3491"/>
    <w:rsid w:val="330498F8"/>
    <w:rsid w:val="339A5320"/>
    <w:rsid w:val="357EE52A"/>
    <w:rsid w:val="35EC33F6"/>
    <w:rsid w:val="363DFF64"/>
    <w:rsid w:val="3E9D6413"/>
    <w:rsid w:val="4154C8C1"/>
    <w:rsid w:val="4223A4FA"/>
    <w:rsid w:val="426B3DB3"/>
    <w:rsid w:val="43BC5ACF"/>
    <w:rsid w:val="46A83098"/>
    <w:rsid w:val="46EB8EF1"/>
    <w:rsid w:val="47D95263"/>
    <w:rsid w:val="4950D16A"/>
    <w:rsid w:val="4A953148"/>
    <w:rsid w:val="4BC4149E"/>
    <w:rsid w:val="4D4E1008"/>
    <w:rsid w:val="4E39FEBC"/>
    <w:rsid w:val="4E7DF5C8"/>
    <w:rsid w:val="4EC90885"/>
    <w:rsid w:val="4F0FC667"/>
    <w:rsid w:val="4F22ABFA"/>
    <w:rsid w:val="5038E545"/>
    <w:rsid w:val="50B8AAFF"/>
    <w:rsid w:val="544E10AC"/>
    <w:rsid w:val="56CFFACE"/>
    <w:rsid w:val="57A3C25B"/>
    <w:rsid w:val="5EB27E56"/>
    <w:rsid w:val="5F3697FB"/>
    <w:rsid w:val="61C22D93"/>
    <w:rsid w:val="629492DE"/>
    <w:rsid w:val="65590D09"/>
    <w:rsid w:val="66B2DF51"/>
    <w:rsid w:val="691AD023"/>
    <w:rsid w:val="69633613"/>
    <w:rsid w:val="6A63AFC5"/>
    <w:rsid w:val="6A7069F3"/>
    <w:rsid w:val="6E06C299"/>
    <w:rsid w:val="6E5F3D27"/>
    <w:rsid w:val="6E9654B7"/>
    <w:rsid w:val="70F89D95"/>
    <w:rsid w:val="71A176CA"/>
    <w:rsid w:val="729AB840"/>
    <w:rsid w:val="73EB7D17"/>
    <w:rsid w:val="74A6CAFC"/>
    <w:rsid w:val="75879F29"/>
    <w:rsid w:val="771E673E"/>
    <w:rsid w:val="792BA5A6"/>
    <w:rsid w:val="7A60312F"/>
    <w:rsid w:val="7DE0B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D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rsid w:val="09A250E8"/>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037368"/>
    <w:rPr>
      <w:sz w:val="16"/>
      <w:szCs w:val="16"/>
    </w:rPr>
  </w:style>
  <w:style w:type="paragraph" w:styleId="CommentText">
    <w:name w:val="annotation text"/>
    <w:basedOn w:val="Normal"/>
    <w:link w:val="CommentTextChar"/>
    <w:uiPriority w:val="99"/>
    <w:unhideWhenUsed/>
    <w:rsid w:val="00037368"/>
    <w:pPr>
      <w:spacing w:line="240" w:lineRule="auto"/>
    </w:pPr>
    <w:rPr>
      <w:sz w:val="20"/>
      <w:szCs w:val="20"/>
    </w:rPr>
  </w:style>
  <w:style w:type="character" w:customStyle="1" w:styleId="CommentTextChar">
    <w:name w:val="Comment Text Char"/>
    <w:basedOn w:val="DefaultParagraphFont"/>
    <w:link w:val="CommentText"/>
    <w:uiPriority w:val="99"/>
    <w:rsid w:val="00037368"/>
    <w:rPr>
      <w:sz w:val="20"/>
      <w:szCs w:val="20"/>
    </w:rPr>
  </w:style>
  <w:style w:type="paragraph" w:styleId="CommentSubject">
    <w:name w:val="annotation subject"/>
    <w:basedOn w:val="CommentText"/>
    <w:next w:val="CommentText"/>
    <w:link w:val="CommentSubjectChar"/>
    <w:uiPriority w:val="99"/>
    <w:semiHidden/>
    <w:unhideWhenUsed/>
    <w:rsid w:val="00037368"/>
    <w:rPr>
      <w:b/>
      <w:bCs/>
    </w:rPr>
  </w:style>
  <w:style w:type="character" w:customStyle="1" w:styleId="CommentSubjectChar">
    <w:name w:val="Comment Subject Char"/>
    <w:basedOn w:val="CommentTextChar"/>
    <w:link w:val="CommentSubject"/>
    <w:uiPriority w:val="99"/>
    <w:semiHidden/>
    <w:rsid w:val="00037368"/>
    <w:rPr>
      <w:b/>
      <w:bCs/>
      <w:sz w:val="20"/>
      <w:szCs w:val="20"/>
    </w:rPr>
  </w:style>
  <w:style w:type="character" w:customStyle="1" w:styleId="Mention">
    <w:name w:val="Mention"/>
    <w:basedOn w:val="DefaultParagraphFont"/>
    <w:uiPriority w:val="99"/>
    <w:unhideWhenUsed/>
    <w:rsid w:val="00037368"/>
    <w:rPr>
      <w:color w:val="2B579A"/>
      <w:shd w:val="clear" w:color="auto" w:fill="E1DFDD"/>
    </w:rPr>
  </w:style>
  <w:style w:type="paragraph" w:styleId="Header">
    <w:name w:val="header"/>
    <w:basedOn w:val="Normal"/>
    <w:link w:val="HeaderChar"/>
    <w:uiPriority w:val="99"/>
    <w:unhideWhenUsed/>
    <w:rsid w:val="00F115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555"/>
  </w:style>
  <w:style w:type="paragraph" w:styleId="Footer">
    <w:name w:val="footer"/>
    <w:basedOn w:val="Normal"/>
    <w:link w:val="FooterChar"/>
    <w:uiPriority w:val="99"/>
    <w:unhideWhenUsed/>
    <w:rsid w:val="00F115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5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rsid w:val="09A250E8"/>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037368"/>
    <w:rPr>
      <w:sz w:val="16"/>
      <w:szCs w:val="16"/>
    </w:rPr>
  </w:style>
  <w:style w:type="paragraph" w:styleId="CommentText">
    <w:name w:val="annotation text"/>
    <w:basedOn w:val="Normal"/>
    <w:link w:val="CommentTextChar"/>
    <w:uiPriority w:val="99"/>
    <w:unhideWhenUsed/>
    <w:rsid w:val="00037368"/>
    <w:pPr>
      <w:spacing w:line="240" w:lineRule="auto"/>
    </w:pPr>
    <w:rPr>
      <w:sz w:val="20"/>
      <w:szCs w:val="20"/>
    </w:rPr>
  </w:style>
  <w:style w:type="character" w:customStyle="1" w:styleId="CommentTextChar">
    <w:name w:val="Comment Text Char"/>
    <w:basedOn w:val="DefaultParagraphFont"/>
    <w:link w:val="CommentText"/>
    <w:uiPriority w:val="99"/>
    <w:rsid w:val="00037368"/>
    <w:rPr>
      <w:sz w:val="20"/>
      <w:szCs w:val="20"/>
    </w:rPr>
  </w:style>
  <w:style w:type="paragraph" w:styleId="CommentSubject">
    <w:name w:val="annotation subject"/>
    <w:basedOn w:val="CommentText"/>
    <w:next w:val="CommentText"/>
    <w:link w:val="CommentSubjectChar"/>
    <w:uiPriority w:val="99"/>
    <w:semiHidden/>
    <w:unhideWhenUsed/>
    <w:rsid w:val="00037368"/>
    <w:rPr>
      <w:b/>
      <w:bCs/>
    </w:rPr>
  </w:style>
  <w:style w:type="character" w:customStyle="1" w:styleId="CommentSubjectChar">
    <w:name w:val="Comment Subject Char"/>
    <w:basedOn w:val="CommentTextChar"/>
    <w:link w:val="CommentSubject"/>
    <w:uiPriority w:val="99"/>
    <w:semiHidden/>
    <w:rsid w:val="00037368"/>
    <w:rPr>
      <w:b/>
      <w:bCs/>
      <w:sz w:val="20"/>
      <w:szCs w:val="20"/>
    </w:rPr>
  </w:style>
  <w:style w:type="character" w:customStyle="1" w:styleId="Mention">
    <w:name w:val="Mention"/>
    <w:basedOn w:val="DefaultParagraphFont"/>
    <w:uiPriority w:val="99"/>
    <w:unhideWhenUsed/>
    <w:rsid w:val="00037368"/>
    <w:rPr>
      <w:color w:val="2B579A"/>
      <w:shd w:val="clear" w:color="auto" w:fill="E1DFDD"/>
    </w:rPr>
  </w:style>
  <w:style w:type="paragraph" w:styleId="Header">
    <w:name w:val="header"/>
    <w:basedOn w:val="Normal"/>
    <w:link w:val="HeaderChar"/>
    <w:uiPriority w:val="99"/>
    <w:unhideWhenUsed/>
    <w:rsid w:val="00F115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1555"/>
  </w:style>
  <w:style w:type="paragraph" w:styleId="Footer">
    <w:name w:val="footer"/>
    <w:basedOn w:val="Normal"/>
    <w:link w:val="FooterChar"/>
    <w:uiPriority w:val="99"/>
    <w:unhideWhenUsed/>
    <w:rsid w:val="00F115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1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12761F398A9D4588F687350A780E22" ma:contentTypeVersion="14" ma:contentTypeDescription="Create a new document." ma:contentTypeScope="" ma:versionID="d264b7539f489af73c48e1a6abc2b247">
  <xsd:schema xmlns:xsd="http://www.w3.org/2001/XMLSchema" xmlns:xs="http://www.w3.org/2001/XMLSchema" xmlns:p="http://schemas.microsoft.com/office/2006/metadata/properties" xmlns:ns2="b86e8391-6510-4ea2-8da9-188e4cf4b774" xmlns:ns3="bd3612a4-e01f-4e5a-ae2d-9850a23cb25e" targetNamespace="http://schemas.microsoft.com/office/2006/metadata/properties" ma:root="true" ma:fieldsID="92197f9a2ce9225dc8e208779ee2d073" ns2:_="" ns3:_="">
    <xsd:import namespace="b86e8391-6510-4ea2-8da9-188e4cf4b774"/>
    <xsd:import namespace="bd3612a4-e01f-4e5a-ae2d-9850a23cb2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e8391-6510-4ea2-8da9-188e4cf4b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932572c-cff7-4baa-87b1-1b8da972918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3612a4-e01f-4e5a-ae2d-9850a23cb25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41ecc6e-40d9-4754-81e2-5968f1f3f2e0}" ma:internalName="TaxCatchAll" ma:showField="CatchAllData" ma:web="bd3612a4-e01f-4e5a-ae2d-9850a23cb2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3612a4-e01f-4e5a-ae2d-9850a23cb25e" xsi:nil="true"/>
    <lcf76f155ced4ddcb4097134ff3c332f xmlns="b86e8391-6510-4ea2-8da9-188e4cf4b7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1B3A16-E506-4350-A987-8EE97E9C6D60}">
  <ds:schemaRefs>
    <ds:schemaRef ds:uri="http://schemas.microsoft.com/sharepoint/v3/contenttype/forms"/>
  </ds:schemaRefs>
</ds:datastoreItem>
</file>

<file path=customXml/itemProps2.xml><?xml version="1.0" encoding="utf-8"?>
<ds:datastoreItem xmlns:ds="http://schemas.openxmlformats.org/officeDocument/2006/customXml" ds:itemID="{A7717FD0-BAEF-434A-A7D8-E5A909816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e8391-6510-4ea2-8da9-188e4cf4b774"/>
    <ds:schemaRef ds:uri="bd3612a4-e01f-4e5a-ae2d-9850a23cb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1A4E03-1722-49AB-928F-FB057F8D4B57}">
  <ds:schemaRefs>
    <ds:schemaRef ds:uri="http://schemas.microsoft.com/office/2006/metadata/properties"/>
    <ds:schemaRef ds:uri="http://schemas.microsoft.com/office/infopath/2007/PartnerControls"/>
    <ds:schemaRef ds:uri="bd3612a4-e01f-4e5a-ae2d-9850a23cb25e"/>
    <ds:schemaRef ds:uri="b86e8391-6510-4ea2-8da9-188e4cf4b77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Chelsea Coumoundouros</dc:creator>
  <cp:lastModifiedBy>Jhonsirani Sivakumar (Integra)</cp:lastModifiedBy>
  <cp:revision>2</cp:revision>
  <dcterms:created xsi:type="dcterms:W3CDTF">2025-04-04T01:19:00Z</dcterms:created>
  <dcterms:modified xsi:type="dcterms:W3CDTF">2025-04-04T01:19:00Z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0x010100BD12761F398A9D4588F687350A780E22</vt:lpwstr>
  </property>
  <property fmtid="{D5CDD505-2E9C-101B-9397-08002B2CF9AE}" pid="3" name="MediaServiceImageTags">
    <vt:lpwstr/>
  </property>
</Properties>
</file>