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9C643" w14:textId="7F69A86F" w:rsidR="00802367" w:rsidRPr="00BB3CCE" w:rsidRDefault="001A416B" w:rsidP="009D32B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BB3CCE">
        <w:rPr>
          <w:rFonts w:asciiTheme="majorBidi" w:hAnsiTheme="majorBidi" w:cstheme="majorBidi"/>
          <w:b/>
          <w:bCs/>
          <w:sz w:val="28"/>
          <w:szCs w:val="28"/>
          <w:lang w:val="en-GB"/>
        </w:rPr>
        <w:t>Components of the Smart Mama intervention</w:t>
      </w:r>
    </w:p>
    <w:tbl>
      <w:tblPr>
        <w:tblStyle w:val="TableGrid"/>
        <w:tblW w:w="14601" w:type="dxa"/>
        <w:tblInd w:w="-998" w:type="dxa"/>
        <w:tblLook w:val="04A0" w:firstRow="1" w:lastRow="0" w:firstColumn="1" w:lastColumn="0" w:noHBand="0" w:noVBand="1"/>
      </w:tblPr>
      <w:tblGrid>
        <w:gridCol w:w="2127"/>
        <w:gridCol w:w="2127"/>
        <w:gridCol w:w="3543"/>
        <w:gridCol w:w="3969"/>
        <w:gridCol w:w="2835"/>
      </w:tblGrid>
      <w:tr w:rsidR="00925AF2" w:rsidRPr="00D764F3" w14:paraId="643FDB54" w14:textId="77777777" w:rsidTr="00925AF2">
        <w:trPr>
          <w:trHeight w:val="562"/>
        </w:trPr>
        <w:tc>
          <w:tcPr>
            <w:tcW w:w="2127" w:type="dxa"/>
          </w:tcPr>
          <w:p w14:paraId="202FF475" w14:textId="142CBF7D" w:rsidR="00802367" w:rsidRPr="00D764F3" w:rsidRDefault="00802367" w:rsidP="00D764F3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Dimensions</w:t>
            </w:r>
          </w:p>
        </w:tc>
        <w:tc>
          <w:tcPr>
            <w:tcW w:w="2127" w:type="dxa"/>
          </w:tcPr>
          <w:p w14:paraId="6AC1F196" w14:textId="77777777" w:rsidR="00802367" w:rsidRPr="00D764F3" w:rsidRDefault="00802367" w:rsidP="00D764F3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Modules</w:t>
            </w:r>
          </w:p>
        </w:tc>
        <w:tc>
          <w:tcPr>
            <w:tcW w:w="3543" w:type="dxa"/>
          </w:tcPr>
          <w:p w14:paraId="2D5DF377" w14:textId="13BACAB2" w:rsidR="00802367" w:rsidRPr="00D764F3" w:rsidRDefault="00802367" w:rsidP="00D764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Objectives</w:t>
            </w:r>
          </w:p>
        </w:tc>
        <w:tc>
          <w:tcPr>
            <w:tcW w:w="3969" w:type="dxa"/>
          </w:tcPr>
          <w:p w14:paraId="0851EC42" w14:textId="77777777" w:rsidR="00802367" w:rsidRPr="00D764F3" w:rsidRDefault="00802367" w:rsidP="00D764F3">
            <w:pPr>
              <w:spacing w:line="480" w:lineRule="auto"/>
              <w:ind w:leftChars="15" w:left="36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Content Description</w:t>
            </w:r>
          </w:p>
        </w:tc>
        <w:tc>
          <w:tcPr>
            <w:tcW w:w="2835" w:type="dxa"/>
          </w:tcPr>
          <w:p w14:paraId="49E15327" w14:textId="7FFECF8C" w:rsidR="00802367" w:rsidRPr="00D764F3" w:rsidRDefault="00802367" w:rsidP="00D764F3">
            <w:pPr>
              <w:spacing w:line="480" w:lineRule="auto"/>
              <w:ind w:leftChars="15" w:left="36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Methods</w:t>
            </w:r>
          </w:p>
        </w:tc>
      </w:tr>
      <w:tr w:rsidR="00925AF2" w:rsidRPr="00D764F3" w14:paraId="068BE304" w14:textId="77777777" w:rsidTr="00925AF2">
        <w:trPr>
          <w:trHeight w:val="424"/>
        </w:trPr>
        <w:tc>
          <w:tcPr>
            <w:tcW w:w="2127" w:type="dxa"/>
          </w:tcPr>
          <w:p w14:paraId="00CE0F65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Physical support</w:t>
            </w:r>
          </w:p>
        </w:tc>
        <w:tc>
          <w:tcPr>
            <w:tcW w:w="2127" w:type="dxa"/>
          </w:tcPr>
          <w:p w14:paraId="7C313C0D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Physical exercise</w:t>
            </w:r>
          </w:p>
        </w:tc>
        <w:tc>
          <w:tcPr>
            <w:tcW w:w="3543" w:type="dxa"/>
          </w:tcPr>
          <w:p w14:paraId="07D9BEEE" w14:textId="77777777" w:rsidR="00802367" w:rsidRPr="00D764F3" w:rsidRDefault="00802367" w:rsidP="00D764F3">
            <w:pPr>
              <w:pStyle w:val="ListParagraph"/>
              <w:numPr>
                <w:ilvl w:val="0"/>
                <w:numId w:val="13"/>
              </w:numPr>
              <w:tabs>
                <w:tab w:val="left" w:pos="315"/>
              </w:tabs>
              <w:spacing w:line="480" w:lineRule="auto"/>
              <w:ind w:left="459"/>
              <w:jc w:val="both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 xml:space="preserve">Enhance physical and psychological wellbeing </w:t>
            </w:r>
          </w:p>
          <w:p w14:paraId="477E6762" w14:textId="77777777" w:rsidR="00802367" w:rsidRPr="00D764F3" w:rsidRDefault="00802367" w:rsidP="00D764F3">
            <w:pPr>
              <w:pStyle w:val="ListParagraph"/>
              <w:numPr>
                <w:ilvl w:val="0"/>
                <w:numId w:val="13"/>
              </w:numPr>
              <w:tabs>
                <w:tab w:val="left" w:pos="315"/>
              </w:tabs>
              <w:spacing w:line="480" w:lineRule="auto"/>
              <w:ind w:left="459"/>
              <w:jc w:val="both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Improve pelvic floor muscle</w:t>
            </w:r>
          </w:p>
          <w:p w14:paraId="5750F9E9" w14:textId="77777777" w:rsidR="00802367" w:rsidRPr="00D764F3" w:rsidRDefault="00802367" w:rsidP="00D764F3">
            <w:pPr>
              <w:pStyle w:val="ListParagraph"/>
              <w:numPr>
                <w:ilvl w:val="0"/>
                <w:numId w:val="13"/>
              </w:numPr>
              <w:tabs>
                <w:tab w:val="left" w:pos="315"/>
              </w:tabs>
              <w:spacing w:line="480" w:lineRule="auto"/>
              <w:ind w:left="459"/>
              <w:jc w:val="both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Improve cardiovascular adaptation during the postnatal period</w:t>
            </w:r>
          </w:p>
          <w:p w14:paraId="58903B48" w14:textId="77777777" w:rsidR="00802367" w:rsidRPr="00D764F3" w:rsidRDefault="00802367" w:rsidP="00D764F3">
            <w:pPr>
              <w:pStyle w:val="ListParagraph"/>
              <w:numPr>
                <w:ilvl w:val="0"/>
                <w:numId w:val="13"/>
              </w:numPr>
              <w:tabs>
                <w:tab w:val="left" w:pos="315"/>
              </w:tabs>
              <w:spacing w:line="480" w:lineRule="auto"/>
              <w:ind w:left="459"/>
              <w:jc w:val="both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Decreases risk of PPD</w:t>
            </w:r>
          </w:p>
        </w:tc>
        <w:tc>
          <w:tcPr>
            <w:tcW w:w="3969" w:type="dxa"/>
          </w:tcPr>
          <w:p w14:paraId="7FA0289B" w14:textId="4C64EE8F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  <w:t>Stretching exercises:</w:t>
            </w:r>
          </w:p>
          <w:p w14:paraId="3E42BFE4" w14:textId="77777777" w:rsidR="00802367" w:rsidRPr="00D764F3" w:rsidRDefault="00802367" w:rsidP="00D764F3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32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The overview and classifications of stretching exercises</w:t>
            </w:r>
          </w:p>
          <w:p w14:paraId="21C851CA" w14:textId="77777777" w:rsidR="00802367" w:rsidRPr="00D764F3" w:rsidRDefault="00802367" w:rsidP="00D764F3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32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Types of stretching exercises:</w:t>
            </w:r>
          </w:p>
          <w:p w14:paraId="1CF6828F" w14:textId="77777777" w:rsidR="00802367" w:rsidRPr="00D764F3" w:rsidRDefault="00802367" w:rsidP="00D764F3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32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Procedure and steps of each type of stretching exercise</w:t>
            </w:r>
          </w:p>
          <w:p w14:paraId="37FB6910" w14:textId="5924B6DE" w:rsidR="00802367" w:rsidRPr="00D764F3" w:rsidRDefault="003B5DEE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  <w:t xml:space="preserve">Types of </w:t>
            </w: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stretching exercises</w:t>
            </w:r>
          </w:p>
          <w:p w14:paraId="42FA5EBB" w14:textId="77777777" w:rsidR="00802367" w:rsidRPr="00D764F3" w:rsidRDefault="00802367" w:rsidP="00D764F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Chest stretch</w:t>
            </w:r>
          </w:p>
          <w:p w14:paraId="1A11168F" w14:textId="77777777" w:rsidR="00802367" w:rsidRPr="00D764F3" w:rsidRDefault="00802367" w:rsidP="00D764F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Cross-body stretch</w:t>
            </w:r>
          </w:p>
          <w:p w14:paraId="1C9B31A3" w14:textId="77777777" w:rsidR="00802367" w:rsidRPr="00D764F3" w:rsidRDefault="00802367" w:rsidP="00D764F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Standing quadriceps stretch</w:t>
            </w:r>
          </w:p>
          <w:p w14:paraId="08CBEAD9" w14:textId="77777777" w:rsidR="00802367" w:rsidRPr="00D764F3" w:rsidRDefault="00802367" w:rsidP="00D764F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Low lung stretch</w:t>
            </w:r>
          </w:p>
          <w:p w14:paraId="11FD35E4" w14:textId="77777777" w:rsidR="00802367" w:rsidRPr="00D764F3" w:rsidRDefault="00802367" w:rsidP="00D764F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Sitting feet together abductor stretch</w:t>
            </w:r>
          </w:p>
          <w:p w14:paraId="3A092201" w14:textId="77777777" w:rsidR="00802367" w:rsidRPr="00D764F3" w:rsidRDefault="00802367" w:rsidP="00D764F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Lying whole body stretch</w:t>
            </w:r>
          </w:p>
          <w:p w14:paraId="0B6A405B" w14:textId="77777777" w:rsidR="00802367" w:rsidRPr="00D764F3" w:rsidRDefault="00802367" w:rsidP="00D764F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lastRenderedPageBreak/>
              <w:t>Side leg stretch</w:t>
            </w:r>
          </w:p>
          <w:p w14:paraId="04D50F6D" w14:textId="18BC39DF" w:rsidR="00802367" w:rsidRPr="00D764F3" w:rsidRDefault="00802367" w:rsidP="00D764F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Standing hip flexor stretch</w:t>
            </w:r>
          </w:p>
          <w:p w14:paraId="7CBD88A8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  <w:t>Pelvic floor muscle exercise:</w:t>
            </w:r>
          </w:p>
          <w:p w14:paraId="0E30A0DA" w14:textId="77777777" w:rsidR="00802367" w:rsidRPr="00D764F3" w:rsidRDefault="00802367" w:rsidP="00D764F3">
            <w:pPr>
              <w:pStyle w:val="ListParagraph"/>
              <w:numPr>
                <w:ilvl w:val="0"/>
                <w:numId w:val="7"/>
              </w:numPr>
              <w:spacing w:line="480" w:lineRule="auto"/>
              <w:ind w:left="610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overview and importance of pelvic floor muscle exercises</w:t>
            </w:r>
          </w:p>
          <w:p w14:paraId="2092E1C8" w14:textId="002CA93B" w:rsidR="00802367" w:rsidRPr="00D764F3" w:rsidRDefault="00802367" w:rsidP="00D764F3">
            <w:pPr>
              <w:pStyle w:val="ListParagraph"/>
              <w:numPr>
                <w:ilvl w:val="0"/>
                <w:numId w:val="3"/>
              </w:numPr>
              <w:spacing w:line="480" w:lineRule="auto"/>
              <w:ind w:left="610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Steps of Kegel exercise</w:t>
            </w:r>
          </w:p>
        </w:tc>
        <w:tc>
          <w:tcPr>
            <w:tcW w:w="2835" w:type="dxa"/>
          </w:tcPr>
          <w:p w14:paraId="3DEC6922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</w:pPr>
          </w:p>
          <w:p w14:paraId="318A0F06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</w:pPr>
          </w:p>
          <w:p w14:paraId="186F3292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</w:pPr>
          </w:p>
          <w:p w14:paraId="7CF3D943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</w:pPr>
          </w:p>
          <w:p w14:paraId="31E2D175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</w:pPr>
          </w:p>
          <w:p w14:paraId="28CB439D" w14:textId="77777777" w:rsidR="003A4EC0" w:rsidRPr="00D764F3" w:rsidRDefault="003A4EC0" w:rsidP="00D764F3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  <w:p w14:paraId="71D0C843" w14:textId="77777777" w:rsidR="003A4EC0" w:rsidRPr="00D764F3" w:rsidRDefault="003A4EC0" w:rsidP="00D764F3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  <w:p w14:paraId="138C131C" w14:textId="77777777" w:rsidR="003A4EC0" w:rsidRPr="00D764F3" w:rsidRDefault="003A4EC0" w:rsidP="00D764F3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  <w:p w14:paraId="658A418E" w14:textId="719F9E62" w:rsidR="00802367" w:rsidRPr="00D764F3" w:rsidRDefault="00802367" w:rsidP="00D764F3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Written information</w:t>
            </w:r>
          </w:p>
          <w:p w14:paraId="0401CC71" w14:textId="77777777" w:rsidR="00802367" w:rsidRPr="00D764F3" w:rsidRDefault="00802367" w:rsidP="00D764F3">
            <w:pPr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Illustrated pictures</w:t>
            </w:r>
          </w:p>
          <w:p w14:paraId="540CB516" w14:textId="3AA637ED" w:rsidR="00802367" w:rsidRPr="00D764F3" w:rsidRDefault="00802367" w:rsidP="00D764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Videos</w:t>
            </w:r>
          </w:p>
        </w:tc>
      </w:tr>
      <w:tr w:rsidR="00925AF2" w:rsidRPr="00D764F3" w14:paraId="67B4BD19" w14:textId="77777777" w:rsidTr="00925AF2">
        <w:trPr>
          <w:trHeight w:val="442"/>
        </w:trPr>
        <w:tc>
          <w:tcPr>
            <w:tcW w:w="2127" w:type="dxa"/>
          </w:tcPr>
          <w:p w14:paraId="3F90B1A6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Psychological Support</w:t>
            </w:r>
          </w:p>
        </w:tc>
        <w:tc>
          <w:tcPr>
            <w:tcW w:w="2127" w:type="dxa"/>
          </w:tcPr>
          <w:p w14:paraId="2CFBF2B1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Relaxation techniques</w:t>
            </w:r>
          </w:p>
        </w:tc>
        <w:tc>
          <w:tcPr>
            <w:tcW w:w="3543" w:type="dxa"/>
          </w:tcPr>
          <w:p w14:paraId="589A2B6B" w14:textId="77777777" w:rsidR="00802367" w:rsidRPr="00D764F3" w:rsidRDefault="00802367" w:rsidP="00D764F3">
            <w:pPr>
              <w:pStyle w:val="ListParagraph"/>
              <w:numPr>
                <w:ilvl w:val="0"/>
                <w:numId w:val="12"/>
              </w:numPr>
              <w:spacing w:line="480" w:lineRule="auto"/>
              <w:ind w:left="317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Improve emotional well-being.</w:t>
            </w:r>
          </w:p>
          <w:p w14:paraId="2D808DC6" w14:textId="77777777" w:rsidR="00802367" w:rsidRPr="00D764F3" w:rsidRDefault="00802367" w:rsidP="00D764F3">
            <w:pPr>
              <w:pStyle w:val="ListParagraph"/>
              <w:numPr>
                <w:ilvl w:val="0"/>
                <w:numId w:val="12"/>
              </w:numPr>
              <w:spacing w:line="480" w:lineRule="auto"/>
              <w:ind w:left="317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relieves anxiety and tension and encourages better sleep.</w:t>
            </w:r>
          </w:p>
          <w:p w14:paraId="37CBBFF8" w14:textId="77777777" w:rsidR="00802367" w:rsidRPr="00D764F3" w:rsidRDefault="00802367" w:rsidP="00D764F3">
            <w:pPr>
              <w:pStyle w:val="ListParagraph"/>
              <w:numPr>
                <w:ilvl w:val="0"/>
                <w:numId w:val="12"/>
              </w:numPr>
              <w:spacing w:line="480" w:lineRule="auto"/>
              <w:ind w:left="317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Accept the discomfort caused by negative emotions and thoughts.</w:t>
            </w:r>
          </w:p>
          <w:p w14:paraId="1E905B2C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3969" w:type="dxa"/>
          </w:tcPr>
          <w:p w14:paraId="230664CD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Progressive muscle relaxation:</w:t>
            </w:r>
          </w:p>
          <w:p w14:paraId="4755E0B1" w14:textId="77777777" w:rsidR="00802367" w:rsidRPr="00D764F3" w:rsidRDefault="00802367" w:rsidP="00D764F3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323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overview and benefits of muscle relaxation techniques</w:t>
            </w:r>
          </w:p>
          <w:p w14:paraId="4499C66F" w14:textId="77777777" w:rsidR="00802367" w:rsidRPr="00D764F3" w:rsidRDefault="00802367" w:rsidP="00D764F3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323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Stages of progressive muscle relaxation techniques</w:t>
            </w:r>
          </w:p>
          <w:p w14:paraId="735DBBF4" w14:textId="3D385C91" w:rsidR="00802367" w:rsidRPr="00D764F3" w:rsidRDefault="00802367" w:rsidP="00D764F3">
            <w:pPr>
              <w:pStyle w:val="ListParagraph"/>
              <w:numPr>
                <w:ilvl w:val="0"/>
                <w:numId w:val="8"/>
              </w:numPr>
              <w:spacing w:line="480" w:lineRule="auto"/>
              <w:ind w:left="323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Steps of progressive muscle relaxation techniques</w:t>
            </w:r>
          </w:p>
          <w:p w14:paraId="6E006D55" w14:textId="77777777" w:rsidR="00802367" w:rsidRPr="00D764F3" w:rsidRDefault="00802367" w:rsidP="00D764F3">
            <w:pPr>
              <w:spacing w:line="480" w:lineRule="auto"/>
              <w:ind w:leftChars="15" w:left="36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Deep Breathing technique</w:t>
            </w:r>
          </w:p>
          <w:p w14:paraId="216F5316" w14:textId="77777777" w:rsidR="00802367" w:rsidRPr="00D764F3" w:rsidRDefault="00802367" w:rsidP="00D764F3">
            <w:pPr>
              <w:pStyle w:val="ListParagraph"/>
              <w:numPr>
                <w:ilvl w:val="0"/>
                <w:numId w:val="9"/>
              </w:numPr>
              <w:spacing w:line="480" w:lineRule="auto"/>
              <w:ind w:left="323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Overview and benefits of the deep Breathing technique</w:t>
            </w:r>
          </w:p>
          <w:p w14:paraId="46D33A8C" w14:textId="77777777" w:rsidR="00802367" w:rsidRPr="00D764F3" w:rsidRDefault="00802367" w:rsidP="00D764F3">
            <w:pPr>
              <w:pStyle w:val="ListParagraph"/>
              <w:numPr>
                <w:ilvl w:val="0"/>
                <w:numId w:val="9"/>
              </w:numPr>
              <w:spacing w:line="480" w:lineRule="auto"/>
              <w:ind w:left="323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lastRenderedPageBreak/>
              <w:t>Steps of the deep Breathing technique</w:t>
            </w:r>
          </w:p>
        </w:tc>
        <w:tc>
          <w:tcPr>
            <w:tcW w:w="2835" w:type="dxa"/>
          </w:tcPr>
          <w:p w14:paraId="3079F89C" w14:textId="77777777" w:rsidR="00802367" w:rsidRPr="00D764F3" w:rsidRDefault="00802367" w:rsidP="00D764F3">
            <w:pPr>
              <w:spacing w:line="480" w:lineRule="auto"/>
              <w:ind w:leftChars="15" w:left="36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  <w:p w14:paraId="524333CA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Written information</w:t>
            </w:r>
          </w:p>
          <w:p w14:paraId="7726B248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Illustrated pictures</w:t>
            </w:r>
          </w:p>
          <w:p w14:paraId="2292758F" w14:textId="77777777" w:rsidR="00802367" w:rsidRPr="00D764F3" w:rsidRDefault="00802367" w:rsidP="00D764F3">
            <w:pPr>
              <w:spacing w:line="480" w:lineRule="auto"/>
              <w:ind w:leftChars="15" w:left="36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Videos</w:t>
            </w: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val="en-GB"/>
              </w:rPr>
              <w:t xml:space="preserve"> </w:t>
            </w:r>
          </w:p>
        </w:tc>
      </w:tr>
      <w:tr w:rsidR="00925AF2" w:rsidRPr="00D764F3" w14:paraId="4B96CC8E" w14:textId="77777777" w:rsidTr="00925AF2">
        <w:trPr>
          <w:trHeight w:val="424"/>
        </w:trPr>
        <w:tc>
          <w:tcPr>
            <w:tcW w:w="2127" w:type="dxa"/>
          </w:tcPr>
          <w:p w14:paraId="1BC7533B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</w:p>
          <w:p w14:paraId="48D0CE88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Informational support</w:t>
            </w:r>
          </w:p>
        </w:tc>
        <w:tc>
          <w:tcPr>
            <w:tcW w:w="2127" w:type="dxa"/>
          </w:tcPr>
          <w:p w14:paraId="77EBAC06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  <w:p w14:paraId="27335BB7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>Guided information</w:t>
            </w:r>
          </w:p>
        </w:tc>
        <w:tc>
          <w:tcPr>
            <w:tcW w:w="3543" w:type="dxa"/>
          </w:tcPr>
          <w:p w14:paraId="785246EE" w14:textId="77777777" w:rsidR="00802367" w:rsidRPr="00D764F3" w:rsidRDefault="00802367" w:rsidP="00D764F3">
            <w:pPr>
              <w:pStyle w:val="ListParagraph"/>
              <w:numPr>
                <w:ilvl w:val="0"/>
                <w:numId w:val="15"/>
              </w:numPr>
              <w:spacing w:line="480" w:lineRule="auto"/>
              <w:ind w:left="317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Raising women’s awareness of their symptoms, and signs of depression and managing the negative emotions</w:t>
            </w:r>
          </w:p>
          <w:p w14:paraId="0778154C" w14:textId="77777777" w:rsidR="00802367" w:rsidRPr="00D764F3" w:rsidRDefault="00802367" w:rsidP="00D764F3">
            <w:pPr>
              <w:pStyle w:val="ListParagraph"/>
              <w:numPr>
                <w:ilvl w:val="0"/>
                <w:numId w:val="15"/>
              </w:numPr>
              <w:spacing w:line="480" w:lineRule="auto"/>
              <w:ind w:left="317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Enhancing the relationship between the mother and the baby</w:t>
            </w:r>
          </w:p>
        </w:tc>
        <w:tc>
          <w:tcPr>
            <w:tcW w:w="3969" w:type="dxa"/>
          </w:tcPr>
          <w:p w14:paraId="33D08F03" w14:textId="77777777" w:rsidR="00802367" w:rsidRPr="00D764F3" w:rsidRDefault="00802367" w:rsidP="00D764F3">
            <w:pPr>
              <w:pStyle w:val="ListParagraph"/>
              <w:numPr>
                <w:ilvl w:val="0"/>
                <w:numId w:val="10"/>
              </w:numPr>
              <w:spacing w:line="480" w:lineRule="auto"/>
              <w:ind w:left="323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 xml:space="preserve">Information about postpartum depression </w:t>
            </w:r>
          </w:p>
          <w:p w14:paraId="630B4193" w14:textId="77777777" w:rsidR="00802367" w:rsidRPr="00D764F3" w:rsidRDefault="00802367" w:rsidP="00D764F3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464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Definition and risk factors of postnatal depression</w:t>
            </w:r>
          </w:p>
          <w:p w14:paraId="41DF9C4A" w14:textId="77777777" w:rsidR="00802367" w:rsidRPr="00D764F3" w:rsidRDefault="00802367" w:rsidP="00D764F3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464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Frequency of occurrence of PPD</w:t>
            </w:r>
          </w:p>
          <w:p w14:paraId="3A7B8E56" w14:textId="77777777" w:rsidR="00802367" w:rsidRPr="00D764F3" w:rsidRDefault="00802367" w:rsidP="00D764F3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464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Signs and symptoms of PPD</w:t>
            </w:r>
          </w:p>
          <w:p w14:paraId="31104FB6" w14:textId="77777777" w:rsidR="00802367" w:rsidRPr="00D764F3" w:rsidRDefault="00802367" w:rsidP="00D764F3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464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How should I deal with PPD</w:t>
            </w:r>
          </w:p>
          <w:p w14:paraId="6C46AC48" w14:textId="1F4C541F" w:rsidR="00802367" w:rsidRPr="00D764F3" w:rsidRDefault="00802367" w:rsidP="00D764F3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464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 xml:space="preserve">What we recommend for you </w:t>
            </w:r>
          </w:p>
          <w:p w14:paraId="7AEFBA4F" w14:textId="30F90044" w:rsidR="00802367" w:rsidRPr="00D764F3" w:rsidRDefault="00802367" w:rsidP="00D764F3">
            <w:pPr>
              <w:pStyle w:val="ListParagraph"/>
              <w:numPr>
                <w:ilvl w:val="0"/>
                <w:numId w:val="10"/>
              </w:numPr>
              <w:spacing w:line="480" w:lineRule="auto"/>
              <w:ind w:left="323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 xml:space="preserve">Information about maternal-infant bonding  </w:t>
            </w:r>
          </w:p>
          <w:p w14:paraId="59CB689A" w14:textId="77777777" w:rsidR="00802367" w:rsidRPr="00D764F3" w:rsidRDefault="00802367" w:rsidP="00D764F3">
            <w:pPr>
              <w:pStyle w:val="ListParagraph"/>
              <w:numPr>
                <w:ilvl w:val="0"/>
                <w:numId w:val="10"/>
              </w:numPr>
              <w:spacing w:line="480" w:lineRule="auto"/>
              <w:ind w:left="323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 xml:space="preserve">Tips for Successful </w:t>
            </w:r>
          </w:p>
          <w:p w14:paraId="113EAD8E" w14:textId="0804EDF1" w:rsidR="00802367" w:rsidRPr="00D764F3" w:rsidRDefault="00802367" w:rsidP="00D764F3">
            <w:pPr>
              <w:pStyle w:val="ListParagraph"/>
              <w:spacing w:line="480" w:lineRule="auto"/>
              <w:ind w:left="323"/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b/>
                <w:bCs/>
                <w:color w:val="000000" w:themeColor="text1"/>
                <w:lang w:val="en-GB"/>
              </w:rPr>
              <w:t xml:space="preserve">Breastfeeding </w:t>
            </w:r>
          </w:p>
        </w:tc>
        <w:tc>
          <w:tcPr>
            <w:tcW w:w="2835" w:type="dxa"/>
          </w:tcPr>
          <w:p w14:paraId="2C94E958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  <w:p w14:paraId="1DB299EC" w14:textId="77777777" w:rsidR="00B208BE" w:rsidRPr="00D764F3" w:rsidRDefault="00B208BE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  <w:p w14:paraId="752B6A27" w14:textId="77777777" w:rsidR="00B208BE" w:rsidRPr="00D764F3" w:rsidRDefault="00B208BE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  <w:p w14:paraId="5C790192" w14:textId="77777777" w:rsidR="00B208BE" w:rsidRPr="00D764F3" w:rsidRDefault="00B208BE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  <w:p w14:paraId="4DEA8720" w14:textId="77777777" w:rsidR="00B208BE" w:rsidRPr="00D764F3" w:rsidRDefault="00B208BE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  <w:p w14:paraId="1C3BE6BD" w14:textId="77777777" w:rsidR="00B208BE" w:rsidRPr="00D764F3" w:rsidRDefault="00B208BE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  <w:p w14:paraId="67C896C1" w14:textId="394EB9D5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Written information</w:t>
            </w:r>
          </w:p>
          <w:p w14:paraId="154C5663" w14:textId="77777777" w:rsidR="00802367" w:rsidRPr="00D764F3" w:rsidRDefault="00802367" w:rsidP="00D764F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764F3">
              <w:rPr>
                <w:rFonts w:asciiTheme="majorBidi" w:hAnsiTheme="majorBidi" w:cstheme="majorBidi"/>
                <w:color w:val="000000" w:themeColor="text1"/>
                <w:lang w:val="en-GB"/>
              </w:rPr>
              <w:t>Illustrated pictures</w:t>
            </w:r>
          </w:p>
          <w:p w14:paraId="2C9AD980" w14:textId="77777777" w:rsidR="00802367" w:rsidRPr="00D764F3" w:rsidRDefault="00802367" w:rsidP="00D764F3">
            <w:pPr>
              <w:spacing w:line="480" w:lineRule="auto"/>
              <w:ind w:leftChars="15" w:left="36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</w:tbl>
    <w:p w14:paraId="43EAC262" w14:textId="77777777" w:rsidR="00802367" w:rsidRDefault="00802367">
      <w:pPr>
        <w:rPr>
          <w:rFonts w:asciiTheme="majorBidi" w:hAnsiTheme="majorBidi" w:cstheme="majorBidi"/>
          <w:lang w:val="en-GB"/>
        </w:rPr>
      </w:pPr>
    </w:p>
    <w:p w14:paraId="637568FB" w14:textId="3140EF3C" w:rsidR="00783DA5" w:rsidRPr="00783DA5" w:rsidRDefault="00783DA5" w:rsidP="00783DA5">
      <w:pPr>
        <w:rPr>
          <w:rFonts w:asciiTheme="majorBidi" w:hAnsiTheme="majorBidi" w:cstheme="majorBidi"/>
          <w:b/>
          <w:bCs/>
          <w:lang w:val="en-GB"/>
        </w:rPr>
      </w:pPr>
      <w:r w:rsidRPr="00783DA5">
        <w:rPr>
          <w:rFonts w:asciiTheme="majorBidi" w:hAnsiTheme="majorBidi" w:cstheme="majorBidi"/>
          <w:b/>
          <w:bCs/>
          <w:lang w:val="en-GB"/>
        </w:rPr>
        <w:t xml:space="preserve">Appendix 1 Components of the Smart Mama </w:t>
      </w:r>
      <w:r w:rsidR="00AD3322">
        <w:rPr>
          <w:rFonts w:asciiTheme="majorBidi" w:hAnsiTheme="majorBidi" w:cstheme="majorBidi"/>
          <w:b/>
          <w:bCs/>
          <w:lang w:val="en-GB"/>
        </w:rPr>
        <w:t>Intervention.</w:t>
      </w:r>
    </w:p>
    <w:p w14:paraId="4F455B1A" w14:textId="47805064" w:rsidR="00FD5BD3" w:rsidRPr="00AD3322" w:rsidRDefault="00FD5BD3" w:rsidP="00783DA5">
      <w:pPr>
        <w:rPr>
          <w:rFonts w:asciiTheme="majorBidi" w:hAnsiTheme="majorBidi" w:cstheme="majorBidi"/>
          <w:b/>
          <w:bCs/>
          <w:lang w:val="en-GB"/>
        </w:rPr>
      </w:pPr>
    </w:p>
    <w:sectPr w:rsidR="00FD5BD3" w:rsidRPr="00AD3322" w:rsidSect="00B208BE">
      <w:pgSz w:w="15840" w:h="12240" w:orient="landscape"/>
      <w:pgMar w:top="1418" w:right="1985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B208A" w14:textId="77777777" w:rsidR="00E25FD9" w:rsidRDefault="00E25FD9" w:rsidP="00714C39">
      <w:pPr>
        <w:spacing w:after="0" w:line="240" w:lineRule="auto"/>
      </w:pPr>
      <w:r>
        <w:separator/>
      </w:r>
    </w:p>
  </w:endnote>
  <w:endnote w:type="continuationSeparator" w:id="0">
    <w:p w14:paraId="1950577A" w14:textId="77777777" w:rsidR="00E25FD9" w:rsidRDefault="00E25FD9" w:rsidP="00714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BEFCC" w14:textId="77777777" w:rsidR="00E25FD9" w:rsidRDefault="00E25FD9" w:rsidP="00714C39">
      <w:pPr>
        <w:spacing w:after="0" w:line="240" w:lineRule="auto"/>
      </w:pPr>
      <w:r>
        <w:separator/>
      </w:r>
    </w:p>
  </w:footnote>
  <w:footnote w:type="continuationSeparator" w:id="0">
    <w:p w14:paraId="527F0667" w14:textId="77777777" w:rsidR="00E25FD9" w:rsidRDefault="00E25FD9" w:rsidP="00714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556FE"/>
    <w:multiLevelType w:val="hybridMultilevel"/>
    <w:tmpl w:val="38FC9512"/>
    <w:lvl w:ilvl="0" w:tplc="04090005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 w15:restartNumberingAfterBreak="0">
    <w:nsid w:val="21EA4B71"/>
    <w:multiLevelType w:val="hybridMultilevel"/>
    <w:tmpl w:val="D908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12C7D"/>
    <w:multiLevelType w:val="hybridMultilevel"/>
    <w:tmpl w:val="DBBC5E74"/>
    <w:lvl w:ilvl="0" w:tplc="04090005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261D647B"/>
    <w:multiLevelType w:val="hybridMultilevel"/>
    <w:tmpl w:val="A36836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8445B"/>
    <w:multiLevelType w:val="hybridMultilevel"/>
    <w:tmpl w:val="54220C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A156A"/>
    <w:multiLevelType w:val="hybridMultilevel"/>
    <w:tmpl w:val="82F6B53A"/>
    <w:lvl w:ilvl="0" w:tplc="040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6" w15:restartNumberingAfterBreak="0">
    <w:nsid w:val="2EAC38FB"/>
    <w:multiLevelType w:val="hybridMultilevel"/>
    <w:tmpl w:val="D516487C"/>
    <w:lvl w:ilvl="0" w:tplc="2CCA8B1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752C6"/>
    <w:multiLevelType w:val="hybridMultilevel"/>
    <w:tmpl w:val="58EA973E"/>
    <w:lvl w:ilvl="0" w:tplc="04090005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8" w15:restartNumberingAfterBreak="0">
    <w:nsid w:val="432D55EE"/>
    <w:multiLevelType w:val="hybridMultilevel"/>
    <w:tmpl w:val="C9D8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11B57"/>
    <w:multiLevelType w:val="hybridMultilevel"/>
    <w:tmpl w:val="08A03C0E"/>
    <w:lvl w:ilvl="0" w:tplc="04090005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0" w15:restartNumberingAfterBreak="0">
    <w:nsid w:val="571F006B"/>
    <w:multiLevelType w:val="hybridMultilevel"/>
    <w:tmpl w:val="7BBC51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2A6"/>
    <w:multiLevelType w:val="hybridMultilevel"/>
    <w:tmpl w:val="0A2A41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B186F"/>
    <w:multiLevelType w:val="hybridMultilevel"/>
    <w:tmpl w:val="38F68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A37B3"/>
    <w:multiLevelType w:val="hybridMultilevel"/>
    <w:tmpl w:val="0EB0B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67086"/>
    <w:multiLevelType w:val="hybridMultilevel"/>
    <w:tmpl w:val="86BA2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821402">
    <w:abstractNumId w:val="4"/>
  </w:num>
  <w:num w:numId="2" w16cid:durableId="311719517">
    <w:abstractNumId w:val="6"/>
  </w:num>
  <w:num w:numId="3" w16cid:durableId="1670130572">
    <w:abstractNumId w:val="10"/>
  </w:num>
  <w:num w:numId="4" w16cid:durableId="430316668">
    <w:abstractNumId w:val="13"/>
  </w:num>
  <w:num w:numId="5" w16cid:durableId="635600127">
    <w:abstractNumId w:val="11"/>
  </w:num>
  <w:num w:numId="6" w16cid:durableId="374088471">
    <w:abstractNumId w:val="3"/>
  </w:num>
  <w:num w:numId="7" w16cid:durableId="1084450492">
    <w:abstractNumId w:val="0"/>
  </w:num>
  <w:num w:numId="8" w16cid:durableId="322051722">
    <w:abstractNumId w:val="9"/>
  </w:num>
  <w:num w:numId="9" w16cid:durableId="1600599995">
    <w:abstractNumId w:val="7"/>
  </w:num>
  <w:num w:numId="10" w16cid:durableId="381757976">
    <w:abstractNumId w:val="2"/>
  </w:num>
  <w:num w:numId="11" w16cid:durableId="461313626">
    <w:abstractNumId w:val="5"/>
  </w:num>
  <w:num w:numId="12" w16cid:durableId="1985887264">
    <w:abstractNumId w:val="12"/>
  </w:num>
  <w:num w:numId="13" w16cid:durableId="1419598307">
    <w:abstractNumId w:val="1"/>
  </w:num>
  <w:num w:numId="14" w16cid:durableId="1610890699">
    <w:abstractNumId w:val="14"/>
  </w:num>
  <w:num w:numId="15" w16cid:durableId="15206601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13"/>
    <w:rsid w:val="000310FF"/>
    <w:rsid w:val="0004354E"/>
    <w:rsid w:val="00046DC8"/>
    <w:rsid w:val="000527D3"/>
    <w:rsid w:val="000C61A3"/>
    <w:rsid w:val="000E6BF9"/>
    <w:rsid w:val="000F764A"/>
    <w:rsid w:val="00117D7E"/>
    <w:rsid w:val="00122668"/>
    <w:rsid w:val="0012385B"/>
    <w:rsid w:val="00130AB6"/>
    <w:rsid w:val="001A416B"/>
    <w:rsid w:val="001A49B9"/>
    <w:rsid w:val="001F1461"/>
    <w:rsid w:val="00230CBF"/>
    <w:rsid w:val="002A7B19"/>
    <w:rsid w:val="002B25C2"/>
    <w:rsid w:val="002B464D"/>
    <w:rsid w:val="00302B4E"/>
    <w:rsid w:val="00316A52"/>
    <w:rsid w:val="00383AEC"/>
    <w:rsid w:val="003A4EC0"/>
    <w:rsid w:val="003B5DEE"/>
    <w:rsid w:val="003F5D25"/>
    <w:rsid w:val="00456821"/>
    <w:rsid w:val="004E02CC"/>
    <w:rsid w:val="004F4076"/>
    <w:rsid w:val="00501D64"/>
    <w:rsid w:val="00504F35"/>
    <w:rsid w:val="00536CEE"/>
    <w:rsid w:val="00557D4C"/>
    <w:rsid w:val="00574299"/>
    <w:rsid w:val="00575810"/>
    <w:rsid w:val="00630B45"/>
    <w:rsid w:val="0069009C"/>
    <w:rsid w:val="00696FC1"/>
    <w:rsid w:val="006E6F4F"/>
    <w:rsid w:val="00714C39"/>
    <w:rsid w:val="007327A6"/>
    <w:rsid w:val="00736298"/>
    <w:rsid w:val="00767DDB"/>
    <w:rsid w:val="00777AAF"/>
    <w:rsid w:val="00783DA5"/>
    <w:rsid w:val="007C47F0"/>
    <w:rsid w:val="007F0154"/>
    <w:rsid w:val="007F19F9"/>
    <w:rsid w:val="00802367"/>
    <w:rsid w:val="00833688"/>
    <w:rsid w:val="00833D7F"/>
    <w:rsid w:val="008A22CF"/>
    <w:rsid w:val="008F5BDD"/>
    <w:rsid w:val="00917313"/>
    <w:rsid w:val="00925AF2"/>
    <w:rsid w:val="009577DD"/>
    <w:rsid w:val="00961326"/>
    <w:rsid w:val="00966126"/>
    <w:rsid w:val="0097515F"/>
    <w:rsid w:val="00986945"/>
    <w:rsid w:val="009A2883"/>
    <w:rsid w:val="009C0029"/>
    <w:rsid w:val="009D2141"/>
    <w:rsid w:val="009D32B2"/>
    <w:rsid w:val="00A05BDA"/>
    <w:rsid w:val="00A2224C"/>
    <w:rsid w:val="00A27332"/>
    <w:rsid w:val="00A665D7"/>
    <w:rsid w:val="00A94DF2"/>
    <w:rsid w:val="00AA32FF"/>
    <w:rsid w:val="00AD3322"/>
    <w:rsid w:val="00B208BE"/>
    <w:rsid w:val="00B50DA1"/>
    <w:rsid w:val="00B51E0D"/>
    <w:rsid w:val="00B54AFE"/>
    <w:rsid w:val="00B669A0"/>
    <w:rsid w:val="00BB3CCE"/>
    <w:rsid w:val="00C648FC"/>
    <w:rsid w:val="00C95155"/>
    <w:rsid w:val="00CB420D"/>
    <w:rsid w:val="00CC7052"/>
    <w:rsid w:val="00D1106A"/>
    <w:rsid w:val="00D30AA9"/>
    <w:rsid w:val="00D433C6"/>
    <w:rsid w:val="00D62FB8"/>
    <w:rsid w:val="00D67661"/>
    <w:rsid w:val="00D7444E"/>
    <w:rsid w:val="00D764F3"/>
    <w:rsid w:val="00DF46B6"/>
    <w:rsid w:val="00DF7D26"/>
    <w:rsid w:val="00E25FD9"/>
    <w:rsid w:val="00EE1E04"/>
    <w:rsid w:val="00EE781F"/>
    <w:rsid w:val="00F05EA9"/>
    <w:rsid w:val="00F147F3"/>
    <w:rsid w:val="00F16CD8"/>
    <w:rsid w:val="00F22A87"/>
    <w:rsid w:val="00F25FBD"/>
    <w:rsid w:val="00F36BAD"/>
    <w:rsid w:val="00F7327B"/>
    <w:rsid w:val="00FA58F4"/>
    <w:rsid w:val="00FB1034"/>
    <w:rsid w:val="00FD5BD3"/>
    <w:rsid w:val="00FF312E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3B5BD8"/>
  <w15:chartTrackingRefBased/>
  <w15:docId w15:val="{AC972CE2-85F1-44EC-91AC-C51D2FD1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3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3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3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3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3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3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3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3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3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3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31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4C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C39"/>
  </w:style>
  <w:style w:type="paragraph" w:styleId="Footer">
    <w:name w:val="footer"/>
    <w:basedOn w:val="Normal"/>
    <w:link w:val="FooterChar"/>
    <w:uiPriority w:val="99"/>
    <w:unhideWhenUsed/>
    <w:rsid w:val="00714C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C39"/>
  </w:style>
  <w:style w:type="table" w:styleId="TableGrid">
    <w:name w:val="Table Grid"/>
    <w:basedOn w:val="TableNormal"/>
    <w:uiPriority w:val="39"/>
    <w:rsid w:val="00714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283</Words>
  <Characters>1736</Characters>
  <Application>Microsoft Office Word</Application>
  <DocSecurity>0</DocSecurity>
  <Lines>109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 MAHMOUD MOUSSA OSMAN</dc:creator>
  <cp:keywords/>
  <dc:description/>
  <cp:lastModifiedBy>YASMINE MAHMOUD MOUSSA OSMAN</cp:lastModifiedBy>
  <cp:revision>18</cp:revision>
  <dcterms:created xsi:type="dcterms:W3CDTF">2024-10-02T07:10:00Z</dcterms:created>
  <dcterms:modified xsi:type="dcterms:W3CDTF">2024-12-16T06:39:00Z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fbf74d30547934237cb25003df18796f7dd825f815396b37300bbe1a5769de80</vt:lpwstr>
  </property>
</Properties>
</file>