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F6BD8F" w14:textId="77777777" w:rsidR="00374F0B" w:rsidRDefault="00374F0B"/>
    <w:p w14:paraId="3DAF8C96" w14:textId="77777777" w:rsidR="007C615E" w:rsidRDefault="007C615E" w:rsidP="007C615E"/>
    <w:p w14:paraId="6C69AE9B" w14:textId="4983D9FD" w:rsidR="007C615E" w:rsidRPr="007C615E" w:rsidRDefault="007C615E" w:rsidP="007C615E">
      <w:pPr>
        <w:rPr>
          <w:sz w:val="24"/>
          <w:szCs w:val="24"/>
          <w:lang w:val="en-US"/>
        </w:rPr>
      </w:pPr>
      <w:r w:rsidRPr="007C615E">
        <w:rPr>
          <w:sz w:val="24"/>
          <w:szCs w:val="24"/>
          <w:lang w:val="en-US"/>
        </w:rPr>
        <w:t xml:space="preserve">Interview </w:t>
      </w:r>
      <w:r w:rsidRPr="006A65D0">
        <w:rPr>
          <w:sz w:val="24"/>
          <w:szCs w:val="24"/>
          <w:lang w:val="en-US"/>
        </w:rPr>
        <w:t xml:space="preserve">guide </w:t>
      </w:r>
    </w:p>
    <w:p w14:paraId="2D5C5CE2" w14:textId="624E9A79" w:rsidR="007C615E" w:rsidRPr="007C615E" w:rsidRDefault="00431B85" w:rsidP="007C615E">
      <w:pPr>
        <w:rPr>
          <w:lang w:val="en-US"/>
        </w:rPr>
      </w:pPr>
      <w:r w:rsidRPr="00781240">
        <w:rPr>
          <w:lang w:val="en-US"/>
        </w:rPr>
        <w:t>Opening</w:t>
      </w:r>
      <w:r w:rsidR="007C615E" w:rsidRPr="007C615E">
        <w:rPr>
          <w:lang w:val="en-US"/>
        </w:rPr>
        <w:t xml:space="preserve"> question</w:t>
      </w:r>
      <w:r w:rsidR="00003B8E">
        <w:rPr>
          <w:lang w:val="en-US"/>
        </w:rPr>
        <w:t>:</w:t>
      </w:r>
    </w:p>
    <w:p w14:paraId="4B640538" w14:textId="77777777" w:rsidR="007C615E" w:rsidRPr="007C615E" w:rsidRDefault="007C615E" w:rsidP="007C615E">
      <w:pPr>
        <w:rPr>
          <w:lang w:val="en-US"/>
        </w:rPr>
      </w:pPr>
      <w:r w:rsidRPr="007C615E">
        <w:rPr>
          <w:lang w:val="en-US"/>
        </w:rPr>
        <w:t>Can you tell us about your experiences with the simulation exercises?</w:t>
      </w:r>
    </w:p>
    <w:p w14:paraId="57291B3F" w14:textId="71FAC129" w:rsidR="007C615E" w:rsidRPr="007C615E" w:rsidRDefault="007C615E" w:rsidP="007C615E">
      <w:pPr>
        <w:rPr>
          <w:lang w:val="en-US"/>
        </w:rPr>
      </w:pPr>
      <w:r w:rsidRPr="007C615E">
        <w:rPr>
          <w:lang w:val="en-US"/>
        </w:rPr>
        <w:t>Follow-up questions</w:t>
      </w:r>
      <w:r w:rsidR="00003B8E">
        <w:rPr>
          <w:lang w:val="en-US"/>
        </w:rPr>
        <w:t>:</w:t>
      </w:r>
    </w:p>
    <w:p w14:paraId="5F071AEC" w14:textId="77777777" w:rsidR="007C615E" w:rsidRPr="007C615E" w:rsidRDefault="007C615E" w:rsidP="007C615E">
      <w:pPr>
        <w:rPr>
          <w:lang w:val="en-US"/>
        </w:rPr>
      </w:pPr>
      <w:r w:rsidRPr="007C615E">
        <w:rPr>
          <w:lang w:val="en-US"/>
        </w:rPr>
        <w:t>What happened during the simulation that affected you?</w:t>
      </w:r>
    </w:p>
    <w:p w14:paraId="2EA0C42D" w14:textId="77777777" w:rsidR="007C615E" w:rsidRPr="007C615E" w:rsidRDefault="007C615E" w:rsidP="007C615E">
      <w:pPr>
        <w:rPr>
          <w:lang w:val="en-US"/>
        </w:rPr>
      </w:pPr>
      <w:r w:rsidRPr="007C615E">
        <w:rPr>
          <w:lang w:val="en-US"/>
        </w:rPr>
        <w:t>What thoughts and feelings were evoked by this event?</w:t>
      </w:r>
    </w:p>
    <w:p w14:paraId="6892B029" w14:textId="77777777" w:rsidR="007C615E" w:rsidRPr="007C615E" w:rsidRDefault="007C615E" w:rsidP="007C615E">
      <w:pPr>
        <w:rPr>
          <w:lang w:val="en-US"/>
        </w:rPr>
      </w:pPr>
      <w:r w:rsidRPr="007C615E">
        <w:rPr>
          <w:lang w:val="en-US"/>
        </w:rPr>
        <w:t xml:space="preserve">What is the most important knowledge that the simulation has given you? </w:t>
      </w:r>
    </w:p>
    <w:p w14:paraId="5E7D0F7A" w14:textId="77777777" w:rsidR="007C615E" w:rsidRPr="007C615E" w:rsidRDefault="007C615E" w:rsidP="007C615E">
      <w:pPr>
        <w:rPr>
          <w:lang w:val="en-US"/>
        </w:rPr>
      </w:pPr>
      <w:r w:rsidRPr="007C615E">
        <w:rPr>
          <w:lang w:val="en-US"/>
        </w:rPr>
        <w:t>How can you use what you learned in your profession as a specialist nurse?</w:t>
      </w:r>
    </w:p>
    <w:p w14:paraId="7EC79B73" w14:textId="77777777" w:rsidR="007C615E" w:rsidRPr="007C615E" w:rsidRDefault="007C615E" w:rsidP="007C615E">
      <w:pPr>
        <w:rPr>
          <w:lang w:val="en-US"/>
        </w:rPr>
      </w:pPr>
      <w:r w:rsidRPr="007C615E">
        <w:rPr>
          <w:lang w:val="en-US"/>
        </w:rPr>
        <w:t>What significance do you think what you have learned has for patient safety?</w:t>
      </w:r>
    </w:p>
    <w:p w14:paraId="4AA38CB4" w14:textId="77777777" w:rsidR="007C615E" w:rsidRPr="007C615E" w:rsidRDefault="007C615E" w:rsidP="007C615E">
      <w:pPr>
        <w:rPr>
          <w:lang w:val="en-US"/>
        </w:rPr>
      </w:pPr>
      <w:r w:rsidRPr="007C615E">
        <w:rPr>
          <w:lang w:val="en-US"/>
        </w:rPr>
        <w:t>Are there any other situations that you think would be appropriate to simulate?</w:t>
      </w:r>
    </w:p>
    <w:p w14:paraId="7F59AE07" w14:textId="77777777" w:rsidR="007C615E" w:rsidRDefault="007C615E" w:rsidP="007C615E">
      <w:pPr>
        <w:rPr>
          <w:lang w:val="en-US"/>
        </w:rPr>
      </w:pPr>
      <w:r w:rsidRPr="007C615E">
        <w:rPr>
          <w:lang w:val="en-US"/>
        </w:rPr>
        <w:t>What has contributed to or hindered your learning?</w:t>
      </w:r>
    </w:p>
    <w:p w14:paraId="6F6B4058" w14:textId="77777777" w:rsidR="007C615E" w:rsidRPr="007C615E" w:rsidRDefault="007C615E" w:rsidP="007C615E">
      <w:pPr>
        <w:rPr>
          <w:lang w:val="en-US"/>
        </w:rPr>
      </w:pPr>
    </w:p>
    <w:p w14:paraId="32A65DE8" w14:textId="2E763E2D" w:rsidR="007C615E" w:rsidRPr="00C471AE" w:rsidRDefault="007C615E" w:rsidP="007C615E">
      <w:pPr>
        <w:rPr>
          <w:lang w:val="en-US"/>
        </w:rPr>
      </w:pPr>
      <w:r w:rsidRPr="00C471AE">
        <w:rPr>
          <w:lang w:val="en-US"/>
        </w:rPr>
        <w:t>Modified questions based on:</w:t>
      </w:r>
    </w:p>
    <w:p w14:paraId="2D6C78BF" w14:textId="12679CF0" w:rsidR="007C615E" w:rsidRDefault="007C615E" w:rsidP="007C615E">
      <w:r w:rsidRPr="006A65D0">
        <w:rPr>
          <w:lang w:val="en-US"/>
        </w:rPr>
        <w:t xml:space="preserve">Gibbs G. Learning by doing: a guide to teaching and learning methods. </w:t>
      </w:r>
      <w:r w:rsidRPr="006A65D0">
        <w:t>London: FEU</w:t>
      </w:r>
      <w:r w:rsidR="00003B8E" w:rsidRPr="006A65D0">
        <w:t>; 1988.</w:t>
      </w:r>
    </w:p>
    <w:sectPr w:rsidR="007C61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304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615E"/>
    <w:rsid w:val="00003B8E"/>
    <w:rsid w:val="00004C16"/>
    <w:rsid w:val="00027BE4"/>
    <w:rsid w:val="00201C42"/>
    <w:rsid w:val="00212BB2"/>
    <w:rsid w:val="00372A85"/>
    <w:rsid w:val="00374F0B"/>
    <w:rsid w:val="00431B85"/>
    <w:rsid w:val="00622592"/>
    <w:rsid w:val="006A65D0"/>
    <w:rsid w:val="00751444"/>
    <w:rsid w:val="00781240"/>
    <w:rsid w:val="007C615E"/>
    <w:rsid w:val="00AD1511"/>
    <w:rsid w:val="00C471AE"/>
    <w:rsid w:val="00C862EF"/>
    <w:rsid w:val="00D76F06"/>
    <w:rsid w:val="00E221FE"/>
    <w:rsid w:val="00EE0535"/>
    <w:rsid w:val="00FB4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08F205"/>
  <w15:docId w15:val="{5C2E8A8F-F169-4F91-80CA-C546E9364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v-S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link w:val="Rubrik1Char"/>
    <w:uiPriority w:val="9"/>
    <w:qFormat/>
    <w:rsid w:val="007C61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7C61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Rubrik3">
    <w:name w:val="heading 3"/>
    <w:basedOn w:val="Normal"/>
    <w:next w:val="Normal"/>
    <w:link w:val="Rubrik3Char"/>
    <w:uiPriority w:val="9"/>
    <w:semiHidden/>
    <w:unhideWhenUsed/>
    <w:qFormat/>
    <w:rsid w:val="007C615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Rubrik4">
    <w:name w:val="heading 4"/>
    <w:basedOn w:val="Normal"/>
    <w:next w:val="Normal"/>
    <w:link w:val="Rubrik4Char"/>
    <w:uiPriority w:val="9"/>
    <w:semiHidden/>
    <w:unhideWhenUsed/>
    <w:qFormat/>
    <w:rsid w:val="007C61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7C615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7C61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7C61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7C61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7C61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7C615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Rubrik2Char">
    <w:name w:val="Rubrik 2 Char"/>
    <w:basedOn w:val="Standardstycketeckensnitt"/>
    <w:link w:val="Rubrik2"/>
    <w:uiPriority w:val="9"/>
    <w:semiHidden/>
    <w:rsid w:val="007C615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Rubrik3Char">
    <w:name w:val="Rubrik 3 Char"/>
    <w:basedOn w:val="Standardstycketeckensnitt"/>
    <w:link w:val="Rubrik3"/>
    <w:uiPriority w:val="9"/>
    <w:semiHidden/>
    <w:rsid w:val="007C615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7C615E"/>
    <w:rPr>
      <w:rFonts w:eastAsiaTheme="majorEastAsia" w:cstheme="majorBidi"/>
      <w:i/>
      <w:iCs/>
      <w:color w:val="2F5496" w:themeColor="accent1" w:themeShade="BF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7C615E"/>
    <w:rPr>
      <w:rFonts w:eastAsiaTheme="majorEastAsia" w:cstheme="majorBidi"/>
      <w:color w:val="2F5496" w:themeColor="accent1" w:themeShade="B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7C615E"/>
    <w:rPr>
      <w:rFonts w:eastAsiaTheme="majorEastAsia" w:cstheme="majorBidi"/>
      <w:i/>
      <w:iCs/>
      <w:color w:val="595959" w:themeColor="text1" w:themeTint="A6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7C615E"/>
    <w:rPr>
      <w:rFonts w:eastAsiaTheme="majorEastAsia" w:cstheme="majorBidi"/>
      <w:color w:val="595959" w:themeColor="text1" w:themeTint="A6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7C615E"/>
    <w:rPr>
      <w:rFonts w:eastAsiaTheme="majorEastAsia" w:cstheme="majorBidi"/>
      <w:i/>
      <w:iCs/>
      <w:color w:val="272727" w:themeColor="text1" w:themeTint="D8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7C615E"/>
    <w:rPr>
      <w:rFonts w:eastAsiaTheme="majorEastAsia" w:cstheme="majorBidi"/>
      <w:color w:val="272727" w:themeColor="text1" w:themeTint="D8"/>
    </w:rPr>
  </w:style>
  <w:style w:type="paragraph" w:styleId="Rubrik">
    <w:name w:val="Title"/>
    <w:basedOn w:val="Normal"/>
    <w:next w:val="Normal"/>
    <w:link w:val="RubrikChar"/>
    <w:uiPriority w:val="10"/>
    <w:qFormat/>
    <w:rsid w:val="007C61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7C61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7C61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7C61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7C61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rsid w:val="007C615E"/>
    <w:rPr>
      <w:i/>
      <w:iCs/>
      <w:color w:val="404040" w:themeColor="text1" w:themeTint="BF"/>
    </w:rPr>
  </w:style>
  <w:style w:type="paragraph" w:styleId="Liststycke">
    <w:name w:val="List Paragraph"/>
    <w:basedOn w:val="Normal"/>
    <w:uiPriority w:val="34"/>
    <w:qFormat/>
    <w:rsid w:val="007C615E"/>
    <w:pPr>
      <w:ind w:left="720"/>
      <w:contextualSpacing/>
    </w:pPr>
  </w:style>
  <w:style w:type="character" w:styleId="Starkbetoning">
    <w:name w:val="Intense Emphasis"/>
    <w:basedOn w:val="Standardstycketeckensnitt"/>
    <w:uiPriority w:val="21"/>
    <w:qFormat/>
    <w:rsid w:val="007C615E"/>
    <w:rPr>
      <w:i/>
      <w:iCs/>
      <w:color w:val="2F5496" w:themeColor="accent1" w:themeShade="BF"/>
    </w:rPr>
  </w:style>
  <w:style w:type="paragraph" w:styleId="Starktcitat">
    <w:name w:val="Intense Quote"/>
    <w:basedOn w:val="Normal"/>
    <w:next w:val="Normal"/>
    <w:link w:val="StarktcitatChar"/>
    <w:uiPriority w:val="30"/>
    <w:qFormat/>
    <w:rsid w:val="007C615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7C615E"/>
    <w:rPr>
      <w:i/>
      <w:iCs/>
      <w:color w:val="2F5496" w:themeColor="accent1" w:themeShade="BF"/>
    </w:rPr>
  </w:style>
  <w:style w:type="character" w:styleId="Starkreferens">
    <w:name w:val="Intense Reference"/>
    <w:basedOn w:val="Standardstycketeckensnitt"/>
    <w:uiPriority w:val="32"/>
    <w:qFormat/>
    <w:rsid w:val="007C615E"/>
    <w:rPr>
      <w:b/>
      <w:bCs/>
      <w:smallCaps/>
      <w:color w:val="2F5496" w:themeColor="accent1" w:themeShade="BF"/>
      <w:spacing w:val="5"/>
    </w:rPr>
  </w:style>
  <w:style w:type="paragraph" w:styleId="Revision">
    <w:name w:val="Revision"/>
    <w:hidden/>
    <w:uiPriority w:val="99"/>
    <w:semiHidden/>
    <w:rsid w:val="00003B8E"/>
    <w:pPr>
      <w:spacing w:after="0" w:line="240" w:lineRule="auto"/>
    </w:pPr>
  </w:style>
  <w:style w:type="character" w:styleId="Kommentarsreferens">
    <w:name w:val="annotation reference"/>
    <w:basedOn w:val="Standardstycketeckensnitt"/>
    <w:uiPriority w:val="99"/>
    <w:semiHidden/>
    <w:unhideWhenUsed/>
    <w:rsid w:val="00431B85"/>
    <w:rPr>
      <w:sz w:val="16"/>
      <w:szCs w:val="16"/>
    </w:rPr>
  </w:style>
  <w:style w:type="paragraph" w:styleId="Kommentarer">
    <w:name w:val="annotation text"/>
    <w:basedOn w:val="Normal"/>
    <w:link w:val="KommentarerChar"/>
    <w:uiPriority w:val="99"/>
    <w:unhideWhenUsed/>
    <w:rsid w:val="00431B85"/>
    <w:pPr>
      <w:spacing w:line="240" w:lineRule="auto"/>
    </w:pPr>
    <w:rPr>
      <w:sz w:val="20"/>
      <w:szCs w:val="20"/>
    </w:rPr>
  </w:style>
  <w:style w:type="character" w:customStyle="1" w:styleId="KommentarerChar">
    <w:name w:val="Kommentarer Char"/>
    <w:basedOn w:val="Standardstycketeckensnitt"/>
    <w:link w:val="Kommentarer"/>
    <w:uiPriority w:val="99"/>
    <w:rsid w:val="00431B85"/>
    <w:rPr>
      <w:sz w:val="20"/>
      <w:szCs w:val="20"/>
    </w:rPr>
  </w:style>
  <w:style w:type="paragraph" w:styleId="Kommentarsmne">
    <w:name w:val="annotation subject"/>
    <w:basedOn w:val="Kommentarer"/>
    <w:next w:val="Kommentarer"/>
    <w:link w:val="KommentarsmneChar"/>
    <w:uiPriority w:val="99"/>
    <w:semiHidden/>
    <w:unhideWhenUsed/>
    <w:rsid w:val="00431B85"/>
    <w:rPr>
      <w:b/>
      <w:bCs/>
    </w:rPr>
  </w:style>
  <w:style w:type="character" w:customStyle="1" w:styleId="KommentarsmneChar">
    <w:name w:val="Kommentarsämne Char"/>
    <w:basedOn w:val="KommentarerChar"/>
    <w:link w:val="Kommentarsmne"/>
    <w:uiPriority w:val="99"/>
    <w:semiHidden/>
    <w:rsid w:val="00431B8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614</Characters>
  <Application>Microsoft Office Word</Application>
  <DocSecurity>0</DocSecurity>
  <Lines>13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Lunds universitet</Company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Carina Sjöberg</dc:creator>
  <cp:keywords/>
  <dc:description/>
  <cp:lastModifiedBy>Carina Sjöberg</cp:lastModifiedBy>
  <cp:revision>2</cp:revision>
  <dcterms:created xsi:type="dcterms:W3CDTF">2024-07-13T14:10:00Z</dcterms:created>
  <dcterms:modified xsi:type="dcterms:W3CDTF">2024-07-13T14:10:00Z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1dcc097be6f3463099320df3f0693a1b50f554c2a652806975d7aefbaf2a00e1</vt:lpwstr>
  </property>
</Properties>
</file>