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0"/>
        <w:gridCol w:w="720"/>
        <w:gridCol w:w="7290"/>
        <w:gridCol w:w="631"/>
        <w:gridCol w:w="720"/>
      </w:tblGrid>
      <w:tr w:rsidR="008B72B6" w:rsidTr="00355D21">
        <w:trPr>
          <w:trHeight w:val="458"/>
        </w:trPr>
        <w:tc>
          <w:tcPr>
            <w:tcW w:w="1640" w:type="dxa"/>
            <w:vMerge w:val="restart"/>
            <w:shd w:val="clear" w:color="auto" w:fill="B1A0C6"/>
          </w:tcPr>
          <w:p w:rsidR="008B72B6" w:rsidRDefault="008B72B6" w:rsidP="00355D21">
            <w:pPr>
              <w:pStyle w:val="TableParagraph"/>
              <w:spacing w:before="201"/>
              <w:ind w:left="107" w:right="214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Paper Section/</w:t>
            </w:r>
          </w:p>
          <w:p w:rsidR="008B72B6" w:rsidRDefault="008B72B6" w:rsidP="00355D21">
            <w:pPr>
              <w:pStyle w:val="TableParagraph"/>
              <w:spacing w:line="237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Topic</w:t>
            </w:r>
          </w:p>
        </w:tc>
        <w:tc>
          <w:tcPr>
            <w:tcW w:w="720" w:type="dxa"/>
            <w:vMerge w:val="restart"/>
            <w:shd w:val="clear" w:color="auto" w:fill="B1A0C6"/>
          </w:tcPr>
          <w:p w:rsidR="008B72B6" w:rsidRDefault="008B72B6" w:rsidP="00355D21">
            <w:pPr>
              <w:pStyle w:val="TableParagraph"/>
              <w:spacing w:before="201"/>
              <w:ind w:left="10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4"/>
              </w:rPr>
              <w:t xml:space="preserve">Item </w:t>
            </w:r>
            <w:r>
              <w:rPr>
                <w:rFonts w:ascii="Cambria"/>
                <w:b/>
                <w:spacing w:val="-6"/>
              </w:rPr>
              <w:t>No</w:t>
            </w:r>
          </w:p>
        </w:tc>
        <w:tc>
          <w:tcPr>
            <w:tcW w:w="7290" w:type="dxa"/>
            <w:vMerge w:val="restart"/>
            <w:shd w:val="clear" w:color="auto" w:fill="B1A0C6"/>
          </w:tcPr>
          <w:p w:rsidR="008B72B6" w:rsidRDefault="008B72B6" w:rsidP="00355D21">
            <w:pPr>
              <w:pStyle w:val="TableParagraph"/>
              <w:spacing w:before="201"/>
              <w:ind w:left="10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Descriptor</w:t>
            </w:r>
          </w:p>
        </w:tc>
        <w:tc>
          <w:tcPr>
            <w:tcW w:w="1351" w:type="dxa"/>
            <w:gridSpan w:val="2"/>
            <w:shd w:val="clear" w:color="auto" w:fill="B1A0C6"/>
          </w:tcPr>
          <w:p w:rsidR="008B72B6" w:rsidRDefault="008B72B6" w:rsidP="00355D21">
            <w:pPr>
              <w:pStyle w:val="TableParagraph"/>
              <w:spacing w:before="201" w:line="237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Reported?</w:t>
            </w:r>
          </w:p>
        </w:tc>
      </w:tr>
      <w:tr w:rsidR="008B72B6" w:rsidTr="00355D21">
        <w:trPr>
          <w:trHeight w:val="505"/>
        </w:trPr>
        <w:tc>
          <w:tcPr>
            <w:tcW w:w="1640" w:type="dxa"/>
            <w:vMerge/>
            <w:tcBorders>
              <w:top w:val="nil"/>
            </w:tcBorders>
            <w:shd w:val="clear" w:color="auto" w:fill="B1A0C6"/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shd w:val="clear" w:color="auto" w:fill="B1A0C6"/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vMerge/>
            <w:tcBorders>
              <w:top w:val="nil"/>
            </w:tcBorders>
            <w:shd w:val="clear" w:color="auto" w:fill="B1A0C6"/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shd w:val="clear" w:color="auto" w:fill="B1A0C6"/>
          </w:tcPr>
          <w:p w:rsidR="008B72B6" w:rsidRDefault="008B72B6" w:rsidP="00355D21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8B72B6" w:rsidRDefault="008B72B6" w:rsidP="00355D21">
            <w:pPr>
              <w:pStyle w:val="TableParagraph"/>
              <w:ind w:left="10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15398B9" wp14:editId="1F16BF96">
                  <wp:extent cx="265577" cy="180213"/>
                  <wp:effectExtent l="0" t="0" r="0" b="0"/>
                  <wp:docPr id="1" name="image1.png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77" cy="180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B1A0C6"/>
          </w:tcPr>
          <w:p w:rsidR="008B72B6" w:rsidRDefault="008B72B6" w:rsidP="00355D21">
            <w:pPr>
              <w:pStyle w:val="TableParagraph"/>
              <w:spacing w:before="201"/>
              <w:ind w:left="10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Pg</w:t>
            </w:r>
            <w:r>
              <w:rPr>
                <w:rFonts w:ascii="Cambria"/>
                <w:b/>
                <w:spacing w:val="-2"/>
              </w:rPr>
              <w:t xml:space="preserve"> </w:t>
            </w:r>
            <w:r>
              <w:rPr>
                <w:rFonts w:ascii="Cambria"/>
                <w:b/>
                <w:spacing w:val="-10"/>
              </w:rPr>
              <w:t>#</w:t>
            </w:r>
          </w:p>
        </w:tc>
      </w:tr>
      <w:tr w:rsidR="008B72B6" w:rsidTr="00355D21">
        <w:trPr>
          <w:trHeight w:val="458"/>
        </w:trPr>
        <w:tc>
          <w:tcPr>
            <w:tcW w:w="11001" w:type="dxa"/>
            <w:gridSpan w:val="5"/>
            <w:shd w:val="clear" w:color="auto" w:fill="FFFFCC"/>
          </w:tcPr>
          <w:p w:rsidR="008B72B6" w:rsidRDefault="008B72B6" w:rsidP="00355D21">
            <w:pPr>
              <w:pStyle w:val="TableParagraph"/>
              <w:spacing w:before="198" w:line="23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Title</w:t>
            </w:r>
            <w:r>
              <w:rPr>
                <w:rFonts w:ascii="Cambria"/>
                <w:b/>
                <w:spacing w:val="-3"/>
              </w:rPr>
              <w:t xml:space="preserve"> </w:t>
            </w:r>
            <w:r>
              <w:rPr>
                <w:rFonts w:ascii="Cambria"/>
                <w:b/>
              </w:rPr>
              <w:t>and</w:t>
            </w:r>
            <w:r>
              <w:rPr>
                <w:rFonts w:ascii="Cambria"/>
                <w:b/>
                <w:spacing w:val="-3"/>
              </w:rPr>
              <w:t xml:space="preserve"> </w:t>
            </w:r>
            <w:r>
              <w:rPr>
                <w:rFonts w:ascii="Cambria"/>
                <w:b/>
                <w:spacing w:val="-2"/>
              </w:rPr>
              <w:t>Abstract</w:t>
            </w:r>
          </w:p>
        </w:tc>
      </w:tr>
      <w:tr w:rsidR="008B72B6" w:rsidTr="00355D21">
        <w:trPr>
          <w:trHeight w:val="280"/>
        </w:trPr>
        <w:tc>
          <w:tcPr>
            <w:tcW w:w="1640" w:type="dxa"/>
            <w:vMerge w:val="restart"/>
            <w:tcBorders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ind w:left="107" w:right="738"/>
            </w:pPr>
            <w:r>
              <w:t>Title</w:t>
            </w:r>
            <w:r>
              <w:rPr>
                <w:spacing w:val="-1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Abstract</w:t>
            </w:r>
          </w:p>
        </w:tc>
        <w:tc>
          <w:tcPr>
            <w:tcW w:w="720" w:type="dxa"/>
            <w:vMerge w:val="restart"/>
            <w:tcBorders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5" w:lineRule="exact"/>
              <w:ind w:left="5"/>
              <w:jc w:val="center"/>
            </w:pPr>
            <w:r>
              <w:t>1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46C090D1" wp14:editId="64808C06">
                  <wp:extent cx="128016" cy="17056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t>Information on how unit were allocated to interventions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:rsidR="008B72B6" w:rsidRDefault="00CD4320" w:rsidP="00355D21">
            <w:pPr>
              <w:pStyle w:val="TableParagraph"/>
              <w:rPr>
                <w:rFonts w:ascii="Times New Roman"/>
                <w:sz w:val="20"/>
              </w:rPr>
            </w:pPr>
            <w:r w:rsidRPr="00CD4320">
              <w:rPr>
                <w:rFonts w:ascii="Times New Roman"/>
                <w:sz w:val="20"/>
              </w:rPr>
              <w:sym w:font="Wingdings 2" w:char="F050"/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:rsidR="008B72B6" w:rsidRDefault="008B72B6" w:rsidP="00355D2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</w:tr>
      <w:tr w:rsidR="008B72B6" w:rsidTr="00355D21">
        <w:trPr>
          <w:trHeight w:val="280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3288A3D0" wp14:editId="3F01300A">
                  <wp:extent cx="128016" cy="170560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Structured abstract recommended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CD4320" w:rsidP="00355D2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</w:tr>
      <w:tr w:rsidR="008B72B6" w:rsidTr="00355D21">
        <w:trPr>
          <w:trHeight w:val="280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2B9CC26E" wp14:editId="37DBC4C9">
                  <wp:extent cx="128016" cy="170560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t>Information on target population or study sample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CD4320" w:rsidP="00355D21">
            <w:pPr>
              <w:pStyle w:val="TableParagraph"/>
              <w:rPr>
                <w:rFonts w:ascii="Times New Roman"/>
                <w:sz w:val="20"/>
              </w:rPr>
            </w:pPr>
            <w:r w:rsidRPr="00704F0A"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</w:tr>
      <w:tr w:rsidR="008B72B6" w:rsidTr="00355D21">
        <w:trPr>
          <w:trHeight w:val="457"/>
        </w:trPr>
        <w:tc>
          <w:tcPr>
            <w:tcW w:w="11001" w:type="dxa"/>
            <w:gridSpan w:val="5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  <w:shd w:val="clear" w:color="auto" w:fill="FFFFCC"/>
          </w:tcPr>
          <w:p w:rsidR="008B72B6" w:rsidRDefault="008B72B6" w:rsidP="00355D21">
            <w:pPr>
              <w:pStyle w:val="TableParagraph"/>
              <w:spacing w:before="198" w:line="23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Introduction</w:t>
            </w:r>
          </w:p>
        </w:tc>
      </w:tr>
      <w:tr w:rsidR="008B72B6" w:rsidTr="00355D21">
        <w:trPr>
          <w:trHeight w:val="280"/>
        </w:trPr>
        <w:tc>
          <w:tcPr>
            <w:tcW w:w="1640" w:type="dxa"/>
            <w:vMerge w:val="restart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</w:rPr>
              <w:t>Background</w:t>
            </w:r>
          </w:p>
        </w:tc>
        <w:tc>
          <w:tcPr>
            <w:tcW w:w="720" w:type="dxa"/>
            <w:vMerge w:val="restart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5" w:lineRule="exact"/>
              <w:ind w:left="5"/>
              <w:jc w:val="center"/>
            </w:pPr>
            <w:r>
              <w:t>2</w:t>
            </w: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05193029" wp14:editId="32593FE8">
                  <wp:extent cx="128016" cy="170560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t>Scientific background and explanation of rationale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CD4320" w:rsidP="00355D2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B7B09" w:rsidP="00355D21">
            <w:pPr>
              <w:pStyle w:val="TableParagraph"/>
              <w:rPr>
                <w:rFonts w:ascii="Times New Roman" w:hint="eastAsia"/>
                <w:sz w:val="20"/>
                <w:lang w:eastAsia="zh-CN"/>
              </w:rPr>
            </w:pPr>
            <w:r>
              <w:rPr>
                <w:rFonts w:ascii="Times New Roman" w:hint="eastAsia"/>
                <w:sz w:val="20"/>
                <w:lang w:eastAsia="zh-CN"/>
              </w:rPr>
              <w:t>3</w:t>
            </w:r>
            <w:r w:rsidR="008B72B6">
              <w:rPr>
                <w:rFonts w:ascii="Times New Roman"/>
                <w:sz w:val="20"/>
              </w:rPr>
              <w:t>-</w:t>
            </w:r>
            <w:r>
              <w:rPr>
                <w:rFonts w:ascii="Times New Roman" w:hint="eastAsia"/>
                <w:sz w:val="20"/>
                <w:lang w:eastAsia="zh-CN"/>
              </w:rPr>
              <w:t>5</w:t>
            </w:r>
          </w:p>
        </w:tc>
      </w:tr>
      <w:tr w:rsidR="008B72B6" w:rsidTr="00355D21">
        <w:trPr>
          <w:trHeight w:val="280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24F564CD" wp14:editId="7528C4D1">
                  <wp:extent cx="128016" cy="170560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Theories used in designing behavioral interventions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CD4320" w:rsidP="00355D21">
            <w:pPr>
              <w:pStyle w:val="TableParagraph"/>
              <w:rPr>
                <w:rFonts w:ascii="Times New Roman"/>
                <w:sz w:val="20"/>
              </w:rPr>
            </w:pPr>
            <w:bookmarkStart w:id="0" w:name="OLE_LINK12"/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  <w:bookmarkEnd w:id="0"/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B7B09" w:rsidP="00355D21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  <w:r>
              <w:rPr>
                <w:rFonts w:ascii="Times New Roman" w:hint="eastAsia"/>
                <w:sz w:val="20"/>
                <w:lang w:eastAsia="zh-CN"/>
              </w:rPr>
              <w:t>5</w:t>
            </w:r>
            <w:r w:rsidR="00CD4320">
              <w:rPr>
                <w:rFonts w:ascii="Times New Roman" w:hint="eastAsia"/>
                <w:sz w:val="20"/>
                <w:lang w:eastAsia="zh-CN"/>
              </w:rPr>
              <w:t>-</w:t>
            </w:r>
            <w:r>
              <w:rPr>
                <w:rFonts w:ascii="Times New Roman" w:hint="eastAsia"/>
                <w:sz w:val="20"/>
                <w:lang w:eastAsia="zh-CN"/>
              </w:rPr>
              <w:t>6</w:t>
            </w:r>
          </w:p>
        </w:tc>
      </w:tr>
      <w:tr w:rsidR="008B72B6" w:rsidTr="00355D21">
        <w:trPr>
          <w:trHeight w:val="457"/>
        </w:trPr>
        <w:tc>
          <w:tcPr>
            <w:tcW w:w="11001" w:type="dxa"/>
            <w:gridSpan w:val="5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  <w:shd w:val="clear" w:color="auto" w:fill="FFFFCC"/>
          </w:tcPr>
          <w:p w:rsidR="008B72B6" w:rsidRDefault="008B72B6" w:rsidP="00355D21">
            <w:pPr>
              <w:pStyle w:val="TableParagraph"/>
              <w:spacing w:before="198" w:line="23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Methods</w:t>
            </w:r>
          </w:p>
        </w:tc>
      </w:tr>
      <w:tr w:rsidR="008B72B6" w:rsidTr="00355D21">
        <w:trPr>
          <w:trHeight w:val="549"/>
        </w:trPr>
        <w:tc>
          <w:tcPr>
            <w:tcW w:w="1640" w:type="dxa"/>
            <w:vMerge w:val="restart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6" w:lineRule="exact"/>
              <w:ind w:left="107"/>
            </w:pPr>
            <w:r>
              <w:rPr>
                <w:spacing w:val="-2"/>
              </w:rPr>
              <w:t>Participants</w:t>
            </w:r>
          </w:p>
        </w:tc>
        <w:tc>
          <w:tcPr>
            <w:tcW w:w="720" w:type="dxa"/>
            <w:vMerge w:val="restart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6" w:lineRule="exact"/>
              <w:ind w:left="5"/>
              <w:jc w:val="center"/>
            </w:pPr>
            <w:r>
              <w:t>3</w:t>
            </w: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70" w:lineRule="atLeas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3813768B" wp14:editId="5DB78CA2">
                  <wp:extent cx="128016" cy="170878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Eligibility</w:t>
            </w:r>
            <w:r>
              <w:rPr>
                <w:spacing w:val="-3"/>
              </w:rPr>
              <w:t xml:space="preserve"> </w:t>
            </w:r>
            <w:r>
              <w:t>criteria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participants,</w:t>
            </w:r>
            <w:r>
              <w:rPr>
                <w:spacing w:val="-2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criteria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different</w:t>
            </w:r>
            <w:r>
              <w:rPr>
                <w:spacing w:val="-2"/>
              </w:rPr>
              <w:t xml:space="preserve"> </w:t>
            </w:r>
            <w:r>
              <w:t>levels</w:t>
            </w:r>
            <w:r>
              <w:rPr>
                <w:spacing w:val="-5"/>
              </w:rPr>
              <w:t xml:space="preserve"> </w:t>
            </w:r>
            <w:r>
              <w:t>in recruitment/sampling plan (e.g., cities, clinics, subjects)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CD4320" w:rsidP="00355D2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B7B09" w:rsidP="00355D21">
            <w:pPr>
              <w:pStyle w:val="TableParagraph"/>
              <w:rPr>
                <w:rFonts w:ascii="Times New Roman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7</w:t>
            </w:r>
          </w:p>
        </w:tc>
      </w:tr>
      <w:tr w:rsidR="008B72B6" w:rsidTr="00355D21">
        <w:trPr>
          <w:trHeight w:val="549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70" w:lineRule="atLeast"/>
              <w:ind w:left="465" w:right="246"/>
            </w:pPr>
            <w:r>
              <w:t>Method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recruitment</w:t>
            </w:r>
            <w:r>
              <w:rPr>
                <w:spacing w:val="-5"/>
              </w:rPr>
              <w:t xml:space="preserve"> </w:t>
            </w:r>
            <w:r>
              <w:t>(e.g.,</w:t>
            </w:r>
            <w:r>
              <w:rPr>
                <w:spacing w:val="-6"/>
              </w:rPr>
              <w:t xml:space="preserve"> </w:t>
            </w:r>
            <w:r>
              <w:t>referral,</w:t>
            </w:r>
            <w:r>
              <w:rPr>
                <w:spacing w:val="-7"/>
              </w:rPr>
              <w:t xml:space="preserve"> </w:t>
            </w:r>
            <w:r>
              <w:t>self-selection),</w:t>
            </w:r>
            <w:r>
              <w:rPr>
                <w:spacing w:val="-7"/>
              </w:rPr>
              <w:t xml:space="preserve"> </w:t>
            </w:r>
            <w:r>
              <w:t>including</w:t>
            </w:r>
            <w:r>
              <w:rPr>
                <w:spacing w:val="-6"/>
              </w:rPr>
              <w:t xml:space="preserve"> </w:t>
            </w:r>
            <w:r>
              <w:t>the sampling method if a systematic sampling plan was implemented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CD4320" w:rsidP="00355D2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B7B09" w:rsidP="00355D21">
            <w:pPr>
              <w:pStyle w:val="TableParagraph"/>
              <w:rPr>
                <w:rFonts w:ascii="Times New Roman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7</w:t>
            </w:r>
          </w:p>
        </w:tc>
      </w:tr>
      <w:tr w:rsidR="008B72B6" w:rsidTr="00355D21">
        <w:trPr>
          <w:trHeight w:val="280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before="8" w:line="252" w:lineRule="exact"/>
              <w:ind w:left="465"/>
            </w:pPr>
            <w:r>
              <w:t>Recruitment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setting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CD4320" w:rsidP="00355D2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Pr="00CD4320" w:rsidRDefault="00BB7B09" w:rsidP="00355D21">
            <w:pPr>
              <w:pStyle w:val="TableParagraph"/>
              <w:rPr>
                <w:rFonts w:ascii="Times New Roman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7</w:t>
            </w:r>
          </w:p>
        </w:tc>
      </w:tr>
      <w:tr w:rsidR="008B72B6" w:rsidTr="00355D21">
        <w:trPr>
          <w:trHeight w:val="278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before="8" w:line="249" w:lineRule="exact"/>
              <w:ind w:left="465"/>
            </w:pPr>
            <w:r>
              <w:t>Settings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locations</w:t>
            </w:r>
            <w:r>
              <w:rPr>
                <w:spacing w:val="-5"/>
              </w:rPr>
              <w:t xml:space="preserve"> </w:t>
            </w:r>
            <w:r>
              <w:t>where the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were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collected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Pr="00CD4320" w:rsidRDefault="00CD4320" w:rsidP="00355D2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Pr="00CD4320" w:rsidRDefault="00BB7B09" w:rsidP="00355D21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7</w:t>
            </w:r>
            <w:r w:rsidR="00CD4320" w:rsidRPr="00CD4320">
              <w:rPr>
                <w:rFonts w:ascii="Times New Roman"/>
                <w:lang w:eastAsia="zh-CN"/>
              </w:rPr>
              <w:t>, 1</w:t>
            </w:r>
            <w:r>
              <w:rPr>
                <w:rFonts w:ascii="Times New Roman" w:hint="eastAsia"/>
                <w:lang w:eastAsia="zh-CN"/>
              </w:rPr>
              <w:t>2</w:t>
            </w:r>
          </w:p>
        </w:tc>
      </w:tr>
      <w:tr w:rsidR="008B72B6" w:rsidTr="00355D21">
        <w:trPr>
          <w:trHeight w:val="549"/>
        </w:trPr>
        <w:tc>
          <w:tcPr>
            <w:tcW w:w="1640" w:type="dxa"/>
            <w:vMerge w:val="restart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Interventions</w:t>
            </w:r>
          </w:p>
        </w:tc>
        <w:tc>
          <w:tcPr>
            <w:tcW w:w="720" w:type="dxa"/>
            <w:vMerge w:val="restart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8" w:lineRule="exact"/>
              <w:ind w:left="5"/>
              <w:jc w:val="center"/>
            </w:pPr>
            <w:r>
              <w:t>4</w:t>
            </w: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6" w:lineRule="exac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659B1065" wp14:editId="08D0E1F7">
                  <wp:extent cx="128016" cy="170688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Details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interventions</w:t>
            </w:r>
            <w:r>
              <w:rPr>
                <w:spacing w:val="-5"/>
              </w:rPr>
              <w:t xml:space="preserve"> </w:t>
            </w:r>
            <w:r>
              <w:t>intended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t>condition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how and when they were actually administered, specifically including: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CD4320" w:rsidP="00355D2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Pr="00CD4320" w:rsidRDefault="00BB7B09" w:rsidP="00355D21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7</w:t>
            </w:r>
            <w:r w:rsidR="00CD4320" w:rsidRPr="00CD4320">
              <w:rPr>
                <w:rFonts w:ascii="Times New Roman"/>
                <w:lang w:eastAsia="zh-CN"/>
              </w:rPr>
              <w:t>-</w:t>
            </w:r>
            <w:r>
              <w:rPr>
                <w:rFonts w:ascii="Times New Roman" w:hint="eastAsia"/>
                <w:lang w:eastAsia="zh-CN"/>
              </w:rPr>
              <w:t>10</w:t>
            </w:r>
          </w:p>
        </w:tc>
      </w:tr>
      <w:tr w:rsidR="008B72B6" w:rsidTr="00355D21">
        <w:trPr>
          <w:trHeight w:val="268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numPr>
                <w:ilvl w:val="0"/>
                <w:numId w:val="13"/>
              </w:numPr>
              <w:tabs>
                <w:tab w:val="left" w:pos="1186"/>
              </w:tabs>
              <w:spacing w:line="248" w:lineRule="exact"/>
            </w:pPr>
            <w:r>
              <w:t>Content: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given?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CD4320" w:rsidP="00355D2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Pr="00CD4320" w:rsidRDefault="00BB7B09" w:rsidP="00355D21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8</w:t>
            </w:r>
            <w:r w:rsidR="00CD4320">
              <w:rPr>
                <w:rFonts w:ascii="Times New Roman"/>
                <w:lang w:eastAsia="zh-CN"/>
              </w:rPr>
              <w:t>-</w:t>
            </w:r>
            <w:r>
              <w:rPr>
                <w:rFonts w:ascii="Times New Roman" w:hint="eastAsia"/>
                <w:lang w:eastAsia="zh-CN"/>
              </w:rPr>
              <w:t>10</w:t>
            </w:r>
          </w:p>
        </w:tc>
      </w:tr>
      <w:tr w:rsidR="008B72B6" w:rsidTr="00355D21">
        <w:trPr>
          <w:trHeight w:val="268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numPr>
                <w:ilvl w:val="0"/>
                <w:numId w:val="12"/>
              </w:numPr>
              <w:tabs>
                <w:tab w:val="left" w:pos="1186"/>
              </w:tabs>
              <w:spacing w:line="248" w:lineRule="exact"/>
            </w:pPr>
            <w:r>
              <w:t>Delivery</w:t>
            </w:r>
            <w:r>
              <w:rPr>
                <w:spacing w:val="-5"/>
              </w:rPr>
              <w:t xml:space="preserve"> </w:t>
            </w:r>
            <w:r>
              <w:t>method: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content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given?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CD4320" w:rsidP="00355D21">
            <w:pPr>
              <w:pStyle w:val="TableParagraph"/>
              <w:rPr>
                <w:rFonts w:ascii="Times New Roman"/>
                <w:sz w:val="18"/>
              </w:rPr>
            </w:pPr>
            <w:bookmarkStart w:id="1" w:name="OLE_LINK13"/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  <w:bookmarkEnd w:id="1"/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Pr="00CD4320" w:rsidRDefault="00BB7B09" w:rsidP="00355D21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8</w:t>
            </w:r>
            <w:r w:rsidR="00CD4320">
              <w:rPr>
                <w:rFonts w:ascii="Times New Roman"/>
                <w:lang w:eastAsia="zh-CN"/>
              </w:rPr>
              <w:t>-</w:t>
            </w:r>
            <w:r>
              <w:rPr>
                <w:rFonts w:ascii="Times New Roman" w:hint="eastAsia"/>
                <w:lang w:eastAsia="zh-CN"/>
              </w:rPr>
              <w:t>9</w:t>
            </w:r>
          </w:p>
        </w:tc>
      </w:tr>
      <w:tr w:rsidR="008B72B6" w:rsidTr="00355D21">
        <w:trPr>
          <w:trHeight w:val="270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numPr>
                <w:ilvl w:val="0"/>
                <w:numId w:val="11"/>
              </w:numPr>
              <w:tabs>
                <w:tab w:val="left" w:pos="361"/>
              </w:tabs>
              <w:spacing w:line="251" w:lineRule="exact"/>
              <w:ind w:left="360" w:right="295"/>
              <w:jc w:val="right"/>
            </w:pPr>
            <w:r>
              <w:t>Unit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delivery: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were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subjects</w:t>
            </w:r>
            <w:r>
              <w:rPr>
                <w:spacing w:val="-2"/>
              </w:rPr>
              <w:t xml:space="preserve"> </w:t>
            </w:r>
            <w:r>
              <w:t>grouped</w:t>
            </w:r>
            <w:r>
              <w:rPr>
                <w:spacing w:val="-3"/>
              </w:rPr>
              <w:t xml:space="preserve"> </w:t>
            </w:r>
            <w:r>
              <w:t>during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delivery?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CD4320" w:rsidP="00355D2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Pr="00CD4320" w:rsidRDefault="00BB7B09" w:rsidP="00355D21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8</w:t>
            </w:r>
          </w:p>
        </w:tc>
      </w:tr>
      <w:tr w:rsidR="008B72B6" w:rsidTr="00355D21">
        <w:trPr>
          <w:trHeight w:val="268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numPr>
                <w:ilvl w:val="0"/>
                <w:numId w:val="10"/>
              </w:numPr>
              <w:tabs>
                <w:tab w:val="left" w:pos="1186"/>
              </w:tabs>
              <w:spacing w:line="248" w:lineRule="exact"/>
            </w:pPr>
            <w:r>
              <w:t>Deliverer:</w:t>
            </w:r>
            <w:r>
              <w:rPr>
                <w:spacing w:val="-6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delivered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intervention?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CD4320" w:rsidP="00355D21">
            <w:pPr>
              <w:pStyle w:val="TableParagraph"/>
              <w:rPr>
                <w:rFonts w:ascii="Times New Roman"/>
                <w:sz w:val="18"/>
              </w:rPr>
            </w:pPr>
            <w:bookmarkStart w:id="2" w:name="OLE_LINK14"/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  <w:bookmarkEnd w:id="2"/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Pr="00CD4320" w:rsidRDefault="00BB7B09" w:rsidP="00355D21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8</w:t>
            </w:r>
            <w:r w:rsidR="00CD4320">
              <w:rPr>
                <w:rFonts w:ascii="Times New Roman"/>
                <w:lang w:eastAsia="zh-CN"/>
              </w:rPr>
              <w:t>-</w:t>
            </w:r>
            <w:r>
              <w:rPr>
                <w:rFonts w:ascii="Times New Roman" w:hint="eastAsia"/>
                <w:lang w:eastAsia="zh-CN"/>
              </w:rPr>
              <w:t>9</w:t>
            </w:r>
          </w:p>
        </w:tc>
      </w:tr>
      <w:tr w:rsidR="008B72B6" w:rsidTr="00355D21">
        <w:trPr>
          <w:trHeight w:val="268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numPr>
                <w:ilvl w:val="0"/>
                <w:numId w:val="9"/>
              </w:numPr>
              <w:tabs>
                <w:tab w:val="left" w:pos="1186"/>
              </w:tabs>
              <w:spacing w:line="249" w:lineRule="exact"/>
            </w:pPr>
            <w:r>
              <w:t>Setting:</w:t>
            </w:r>
            <w:r>
              <w:rPr>
                <w:spacing w:val="-5"/>
              </w:rPr>
              <w:t xml:space="preserve"> </w:t>
            </w:r>
            <w:r>
              <w:t>where</w:t>
            </w:r>
            <w:r>
              <w:rPr>
                <w:spacing w:val="-5"/>
              </w:rPr>
              <w:t xml:space="preserve"> </w:t>
            </w:r>
            <w:r>
              <w:t>was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intervention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delivered?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Pr="00CD4320" w:rsidRDefault="00BB7B09" w:rsidP="00355D21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8</w:t>
            </w:r>
            <w:r w:rsidR="00CD4320">
              <w:rPr>
                <w:rFonts w:ascii="Times New Roman"/>
                <w:lang w:eastAsia="zh-CN"/>
              </w:rPr>
              <w:t>-</w:t>
            </w:r>
            <w:r>
              <w:rPr>
                <w:rFonts w:ascii="Times New Roman" w:hint="eastAsia"/>
                <w:lang w:eastAsia="zh-CN"/>
              </w:rPr>
              <w:t>9</w:t>
            </w:r>
          </w:p>
        </w:tc>
      </w:tr>
      <w:tr w:rsidR="008B72B6" w:rsidTr="00355D21">
        <w:trPr>
          <w:trHeight w:val="803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numPr>
                <w:ilvl w:val="0"/>
                <w:numId w:val="8"/>
              </w:numPr>
              <w:tabs>
                <w:tab w:val="left" w:pos="1186"/>
              </w:tabs>
              <w:spacing w:line="235" w:lineRule="auto"/>
              <w:ind w:right="110"/>
            </w:pPr>
            <w:r>
              <w:t>Exposure</w:t>
            </w:r>
            <w:r>
              <w:rPr>
                <w:spacing w:val="-5"/>
              </w:rPr>
              <w:t xml:space="preserve"> </w:t>
            </w:r>
            <w:r>
              <w:t>quantity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duration: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many</w:t>
            </w:r>
            <w:r>
              <w:rPr>
                <w:spacing w:val="-3"/>
              </w:rPr>
              <w:t xml:space="preserve"> </w:t>
            </w:r>
            <w:r>
              <w:t>sessions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episodes</w:t>
            </w:r>
            <w:r>
              <w:rPr>
                <w:spacing w:val="-4"/>
              </w:rPr>
              <w:t xml:space="preserve"> </w:t>
            </w:r>
            <w:r>
              <w:t>or events were intended to be delivered? How long were they</w:t>
            </w:r>
          </w:p>
          <w:p w:rsidR="008B72B6" w:rsidRDefault="008B72B6" w:rsidP="00355D21">
            <w:pPr>
              <w:pStyle w:val="TableParagraph"/>
              <w:spacing w:before="1" w:line="249" w:lineRule="exact"/>
              <w:ind w:left="1185"/>
            </w:pPr>
            <w:r>
              <w:t>intended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last?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B7B09" w:rsidP="00355D21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8</w:t>
            </w:r>
            <w:r w:rsidR="00B87A7B">
              <w:rPr>
                <w:rFonts w:ascii="Times New Roman"/>
              </w:rPr>
              <w:t>-</w:t>
            </w:r>
            <w:r>
              <w:rPr>
                <w:rFonts w:ascii="Times New Roman" w:hint="eastAsia"/>
                <w:lang w:eastAsia="zh-CN"/>
              </w:rPr>
              <w:t>9</w:t>
            </w:r>
          </w:p>
        </w:tc>
      </w:tr>
      <w:tr w:rsidR="008B72B6" w:rsidTr="00355D21">
        <w:trPr>
          <w:trHeight w:val="537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numPr>
                <w:ilvl w:val="0"/>
                <w:numId w:val="7"/>
              </w:numPr>
              <w:tabs>
                <w:tab w:val="left" w:pos="1186"/>
              </w:tabs>
              <w:spacing w:line="271" w:lineRule="exact"/>
            </w:pPr>
            <w:r>
              <w:t>Time</w:t>
            </w:r>
            <w:r>
              <w:rPr>
                <w:spacing w:val="-4"/>
              </w:rPr>
              <w:t xml:space="preserve"> </w:t>
            </w:r>
            <w:r>
              <w:t>span: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long</w:t>
            </w:r>
            <w:r>
              <w:rPr>
                <w:spacing w:val="-5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intended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take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deliver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the</w:t>
            </w:r>
          </w:p>
          <w:p w:rsidR="008B72B6" w:rsidRDefault="008B72B6" w:rsidP="00355D21">
            <w:pPr>
              <w:pStyle w:val="TableParagraph"/>
              <w:spacing w:line="246" w:lineRule="exact"/>
              <w:ind w:left="1185"/>
            </w:pPr>
            <w:r>
              <w:t>intervention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unit?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B7B09" w:rsidP="00355D21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8</w:t>
            </w:r>
            <w:r w:rsidR="00B87A7B">
              <w:rPr>
                <w:rFonts w:ascii="Times New Roman"/>
              </w:rPr>
              <w:t>-</w:t>
            </w:r>
            <w:r>
              <w:rPr>
                <w:rFonts w:ascii="Times New Roman" w:hint="eastAsia"/>
                <w:lang w:eastAsia="zh-CN"/>
              </w:rPr>
              <w:t>9</w:t>
            </w:r>
          </w:p>
        </w:tc>
      </w:tr>
      <w:tr w:rsidR="008B72B6" w:rsidTr="00355D21">
        <w:trPr>
          <w:trHeight w:val="270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spacing w:line="251" w:lineRule="exact"/>
              <w:ind w:left="360" w:right="407"/>
              <w:jc w:val="right"/>
            </w:pPr>
            <w:r>
              <w:t>Activities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increase</w:t>
            </w:r>
            <w:r>
              <w:rPr>
                <w:spacing w:val="-5"/>
              </w:rPr>
              <w:t xml:space="preserve"> </w:t>
            </w:r>
            <w:r>
              <w:t>compliance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adherence</w:t>
            </w:r>
            <w:r>
              <w:rPr>
                <w:spacing w:val="-2"/>
              </w:rPr>
              <w:t xml:space="preserve"> </w:t>
            </w:r>
            <w:r>
              <w:t>(e.g.,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incentives)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B7B09" w:rsidP="00355D21">
            <w:pPr>
              <w:pStyle w:val="TableParagraph"/>
              <w:rPr>
                <w:rFonts w:ascii="Times New Roman" w:hint="eastAsia"/>
                <w:sz w:val="20"/>
                <w:lang w:eastAsia="zh-CN"/>
              </w:rPr>
            </w:pPr>
            <w:r>
              <w:rPr>
                <w:rFonts w:ascii="Times New Roman" w:hint="eastAsia"/>
                <w:sz w:val="20"/>
                <w:lang w:eastAsia="zh-CN"/>
              </w:rPr>
              <w:t>9</w:t>
            </w:r>
          </w:p>
        </w:tc>
      </w:tr>
      <w:tr w:rsidR="008B72B6" w:rsidTr="00355D21">
        <w:trPr>
          <w:trHeight w:val="277"/>
        </w:trPr>
        <w:tc>
          <w:tcPr>
            <w:tcW w:w="164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58" w:lineRule="exact"/>
              <w:ind w:left="107"/>
            </w:pPr>
            <w:r>
              <w:rPr>
                <w:spacing w:val="-2"/>
              </w:rPr>
              <w:t>Objectives</w:t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58" w:lineRule="exact"/>
              <w:ind w:left="5"/>
              <w:jc w:val="center"/>
            </w:pPr>
            <w:r>
              <w:t>5</w:t>
            </w: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58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50796A17" wp14:editId="5CE7D862">
                  <wp:extent cx="128016" cy="170561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Specific objectives and hypotheses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B7B09" w:rsidP="00355D21">
            <w:pPr>
              <w:pStyle w:val="TableParagraph"/>
              <w:rPr>
                <w:rFonts w:ascii="Times New Roman" w:hint="eastAsia"/>
                <w:sz w:val="20"/>
                <w:lang w:eastAsia="zh-CN"/>
              </w:rPr>
            </w:pPr>
            <w:r>
              <w:rPr>
                <w:rFonts w:ascii="Times New Roman" w:hint="eastAsia"/>
                <w:sz w:val="20"/>
                <w:lang w:eastAsia="zh-CN"/>
              </w:rPr>
              <w:t>6</w:t>
            </w:r>
          </w:p>
        </w:tc>
      </w:tr>
      <w:tr w:rsidR="008B72B6" w:rsidTr="00355D21">
        <w:trPr>
          <w:trHeight w:val="280"/>
        </w:trPr>
        <w:tc>
          <w:tcPr>
            <w:tcW w:w="1640" w:type="dxa"/>
            <w:vMerge w:val="restart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Outcomes</w:t>
            </w:r>
          </w:p>
        </w:tc>
        <w:tc>
          <w:tcPr>
            <w:tcW w:w="720" w:type="dxa"/>
            <w:vMerge w:val="restart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8" w:lineRule="exact"/>
              <w:ind w:left="5"/>
              <w:jc w:val="center"/>
            </w:pPr>
            <w:r>
              <w:t>6</w:t>
            </w: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before="2" w:line="258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4565143F" wp14:editId="51C69D43">
                  <wp:extent cx="128016" cy="170560"/>
                  <wp:effectExtent l="0" t="0" r="0" b="0"/>
                  <wp:docPr id="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Clearly defined primary and secondary outcome measures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B7B09" w:rsidP="00355D21">
            <w:pPr>
              <w:pStyle w:val="TableParagraph"/>
              <w:rPr>
                <w:rFonts w:ascii="Times New Roman" w:hint="eastAsia"/>
                <w:sz w:val="20"/>
                <w:lang w:eastAsia="zh-CN"/>
              </w:rPr>
            </w:pPr>
            <w:r>
              <w:rPr>
                <w:rFonts w:ascii="Times New Roman" w:hint="eastAsia"/>
                <w:sz w:val="20"/>
                <w:lang w:eastAsia="zh-CN"/>
              </w:rPr>
              <w:t>6</w:t>
            </w:r>
          </w:p>
        </w:tc>
      </w:tr>
      <w:tr w:rsidR="008B72B6" w:rsidTr="00355D21">
        <w:trPr>
          <w:trHeight w:val="549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6" w:lineRule="exac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4B8BEE27" wp14:editId="523C2DB3">
                  <wp:extent cx="128016" cy="170561"/>
                  <wp:effectExtent l="0" t="0" r="0" b="0"/>
                  <wp:docPr id="2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Methods</w:t>
            </w:r>
            <w:r>
              <w:rPr>
                <w:spacing w:val="-2"/>
              </w:rPr>
              <w:t xml:space="preserve"> </w:t>
            </w:r>
            <w:r>
              <w:t>used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collect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methods</w:t>
            </w:r>
            <w:r>
              <w:rPr>
                <w:spacing w:val="-5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enhance</w:t>
            </w:r>
            <w:r>
              <w:rPr>
                <w:spacing w:val="-1"/>
              </w:rPr>
              <w:t xml:space="preserve"> </w:t>
            </w:r>
            <w:r>
              <w:t>the quality of measurements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/>
              </w:rPr>
              <w:t>1</w:t>
            </w:r>
            <w:r w:rsidR="00BB7B09">
              <w:rPr>
                <w:rFonts w:ascii="Times New Roman" w:hint="eastAsia"/>
                <w:lang w:eastAsia="zh-CN"/>
              </w:rPr>
              <w:t>1</w:t>
            </w:r>
            <w:r>
              <w:rPr>
                <w:rFonts w:ascii="Times New Roman"/>
              </w:rPr>
              <w:t>-1</w:t>
            </w:r>
            <w:r w:rsidR="00BB7B09">
              <w:rPr>
                <w:rFonts w:ascii="Times New Roman" w:hint="eastAsia"/>
                <w:lang w:eastAsia="zh-CN"/>
              </w:rPr>
              <w:t>2</w:t>
            </w:r>
          </w:p>
        </w:tc>
      </w:tr>
      <w:tr w:rsidR="008B72B6" w:rsidTr="00355D21">
        <w:trPr>
          <w:trHeight w:val="549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70" w:lineRule="atLeas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69B21C91" wp14:editId="70FEE022">
                  <wp:extent cx="128016" cy="170560"/>
                  <wp:effectExtent l="0" t="0" r="0" b="0"/>
                  <wp:docPr id="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Information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validated</w:t>
            </w:r>
            <w:r>
              <w:rPr>
                <w:spacing w:val="-4"/>
              </w:rPr>
              <w:t xml:space="preserve"> </w:t>
            </w:r>
            <w:r>
              <w:t>instruments</w:t>
            </w:r>
            <w:r>
              <w:rPr>
                <w:spacing w:val="-2"/>
              </w:rPr>
              <w:t xml:space="preserve"> </w:t>
            </w:r>
            <w:r>
              <w:t>such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psychometric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 xml:space="preserve">biometric </w:t>
            </w:r>
            <w:r>
              <w:rPr>
                <w:spacing w:val="-2"/>
              </w:rPr>
              <w:t>properties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/>
              </w:rPr>
              <w:t>1</w:t>
            </w:r>
            <w:r w:rsidR="00BB7B09">
              <w:rPr>
                <w:rFonts w:ascii="Times New Roman" w:hint="eastAsia"/>
                <w:lang w:eastAsia="zh-CN"/>
              </w:rPr>
              <w:t>1</w:t>
            </w:r>
            <w:r>
              <w:rPr>
                <w:rFonts w:ascii="Times New Roman"/>
              </w:rPr>
              <w:t>-1</w:t>
            </w:r>
            <w:r w:rsidR="00BB7B09">
              <w:rPr>
                <w:rFonts w:ascii="Times New Roman" w:hint="eastAsia"/>
                <w:lang w:eastAsia="zh-CN"/>
              </w:rPr>
              <w:t>2</w:t>
            </w:r>
          </w:p>
        </w:tc>
      </w:tr>
      <w:tr w:rsidR="008B72B6" w:rsidTr="00355D21">
        <w:trPr>
          <w:trHeight w:val="549"/>
        </w:trPr>
        <w:tc>
          <w:tcPr>
            <w:tcW w:w="164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6" w:lineRule="exact"/>
              <w:ind w:left="107"/>
            </w:pPr>
            <w:r>
              <w:t>Sample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Size</w:t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6" w:lineRule="exact"/>
              <w:ind w:left="5"/>
              <w:jc w:val="center"/>
            </w:pPr>
            <w:r>
              <w:t>7</w:t>
            </w: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70" w:lineRule="atLeast"/>
              <w:ind w:left="465"/>
            </w:pPr>
            <w:r>
              <w:t>How</w:t>
            </w:r>
            <w:r>
              <w:rPr>
                <w:spacing w:val="-2"/>
              </w:rPr>
              <w:t xml:space="preserve"> </w:t>
            </w:r>
            <w:r>
              <w:t>sample</w:t>
            </w:r>
            <w:r>
              <w:rPr>
                <w:spacing w:val="-6"/>
              </w:rPr>
              <w:t xml:space="preserve"> </w:t>
            </w:r>
            <w:r>
              <w:t>size</w:t>
            </w:r>
            <w:r>
              <w:rPr>
                <w:spacing w:val="-5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determined</w:t>
            </w:r>
            <w:r>
              <w:rPr>
                <w:spacing w:val="-3"/>
              </w:rPr>
              <w:t xml:space="preserve"> </w:t>
            </w:r>
            <w:r>
              <w:t>and,</w:t>
            </w:r>
            <w:r>
              <w:rPr>
                <w:spacing w:val="-5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t>applicable,</w:t>
            </w:r>
            <w:r>
              <w:rPr>
                <w:spacing w:val="-2"/>
              </w:rPr>
              <w:t xml:space="preserve"> </w:t>
            </w:r>
            <w:r>
              <w:t>explanation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any interim analyses and stopping rules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B7B09" w:rsidP="00355D21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7</w:t>
            </w:r>
          </w:p>
        </w:tc>
      </w:tr>
      <w:tr w:rsidR="008B72B6" w:rsidTr="00355D21">
        <w:trPr>
          <w:trHeight w:val="549"/>
        </w:trPr>
        <w:tc>
          <w:tcPr>
            <w:tcW w:w="1640" w:type="dxa"/>
            <w:vMerge w:val="restart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ind w:left="107" w:right="214"/>
            </w:pPr>
            <w:r>
              <w:rPr>
                <w:spacing w:val="-2"/>
              </w:rPr>
              <w:t>Assignment Method</w:t>
            </w:r>
          </w:p>
        </w:tc>
        <w:tc>
          <w:tcPr>
            <w:tcW w:w="720" w:type="dxa"/>
            <w:vMerge w:val="restart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65" w:lineRule="exact"/>
              <w:ind w:left="5"/>
              <w:jc w:val="center"/>
            </w:pPr>
            <w:r>
              <w:t>8</w:t>
            </w: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70" w:lineRule="atLeast"/>
              <w:ind w:left="465"/>
            </w:pPr>
            <w:r>
              <w:t>Unit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assignment</w:t>
            </w:r>
            <w:r>
              <w:rPr>
                <w:spacing w:val="-2"/>
              </w:rPr>
              <w:t xml:space="preserve"> </w:t>
            </w:r>
            <w:r>
              <w:t>(the</w:t>
            </w:r>
            <w:r>
              <w:rPr>
                <w:spacing w:val="-3"/>
              </w:rPr>
              <w:t xml:space="preserve"> </w:t>
            </w:r>
            <w:r>
              <w:t>unit</w:t>
            </w:r>
            <w:r>
              <w:rPr>
                <w:spacing w:val="-3"/>
              </w:rPr>
              <w:t xml:space="preserve"> </w:t>
            </w:r>
            <w:r>
              <w:t>being</w:t>
            </w:r>
            <w:r>
              <w:rPr>
                <w:spacing w:val="-4"/>
              </w:rPr>
              <w:t xml:space="preserve"> </w:t>
            </w:r>
            <w:r>
              <w:t>assigned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condition,</w:t>
            </w:r>
            <w:r>
              <w:rPr>
                <w:spacing w:val="-5"/>
              </w:rPr>
              <w:t xml:space="preserve"> </w:t>
            </w:r>
            <w:r>
              <w:t>e.g., individual, group, community)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B7B09" w:rsidP="00355D21">
            <w:pPr>
              <w:pStyle w:val="TableParagraph"/>
              <w:rPr>
                <w:rFonts w:ascii="Times New Roman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7</w:t>
            </w:r>
          </w:p>
        </w:tc>
      </w:tr>
      <w:tr w:rsidR="008B72B6" w:rsidTr="00355D21">
        <w:trPr>
          <w:trHeight w:val="549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70" w:lineRule="atLeast"/>
              <w:ind w:left="465"/>
            </w:pPr>
            <w:r>
              <w:t>Method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assign</w:t>
            </w:r>
            <w:r>
              <w:rPr>
                <w:spacing w:val="-4"/>
              </w:rPr>
              <w:t xml:space="preserve"> </w:t>
            </w:r>
            <w:r>
              <w:t>units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conditions,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any restriction (e.g., blocking, stratification, minimization)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B7B09" w:rsidP="00355D21">
            <w:pPr>
              <w:pStyle w:val="TableParagraph"/>
              <w:rPr>
                <w:rFonts w:ascii="Times New Roman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7</w:t>
            </w:r>
          </w:p>
        </w:tc>
      </w:tr>
      <w:tr w:rsidR="008B72B6" w:rsidTr="00355D21">
        <w:trPr>
          <w:trHeight w:val="549"/>
        </w:trPr>
        <w:tc>
          <w:tcPr>
            <w:tcW w:w="164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70" w:lineRule="atLeast"/>
              <w:ind w:left="465" w:right="61"/>
            </w:pPr>
            <w:r>
              <w:t>Inclusion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aspects</w:t>
            </w:r>
            <w:r>
              <w:rPr>
                <w:spacing w:val="-3"/>
              </w:rPr>
              <w:t xml:space="preserve"> </w:t>
            </w:r>
            <w:r>
              <w:t>employed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help</w:t>
            </w:r>
            <w:r>
              <w:rPr>
                <w:spacing w:val="-7"/>
              </w:rPr>
              <w:t xml:space="preserve"> </w:t>
            </w:r>
            <w:r>
              <w:t>minimize</w:t>
            </w:r>
            <w:r>
              <w:rPr>
                <w:spacing w:val="-3"/>
              </w:rPr>
              <w:t xml:space="preserve"> </w:t>
            </w:r>
            <w:r>
              <w:t>potential</w:t>
            </w:r>
            <w:r>
              <w:rPr>
                <w:spacing w:val="-4"/>
              </w:rPr>
              <w:t xml:space="preserve"> </w:t>
            </w:r>
            <w:r>
              <w:t>bias</w:t>
            </w:r>
            <w:r>
              <w:rPr>
                <w:spacing w:val="-4"/>
              </w:rPr>
              <w:t xml:space="preserve"> </w:t>
            </w:r>
            <w:r>
              <w:t>induced</w:t>
            </w:r>
            <w:r>
              <w:rPr>
                <w:spacing w:val="-4"/>
              </w:rPr>
              <w:t xml:space="preserve"> </w:t>
            </w:r>
            <w:r>
              <w:t>due to non-randomization (e.g., matching)</w:t>
            </w:r>
          </w:p>
        </w:tc>
        <w:tc>
          <w:tcPr>
            <w:tcW w:w="631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8B72B6" w:rsidRDefault="00BB7B09" w:rsidP="00355D21">
            <w:pPr>
              <w:pStyle w:val="TableParagraph"/>
              <w:rPr>
                <w:rFonts w:ascii="Times New Roman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7</w:t>
            </w:r>
          </w:p>
        </w:tc>
      </w:tr>
    </w:tbl>
    <w:p w:rsidR="008B72B6" w:rsidRDefault="008B72B6" w:rsidP="008B72B6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CE9630C" wp14:editId="2089B660">
            <wp:simplePos x="0" y="0"/>
            <wp:positionH relativeFrom="page">
              <wp:posOffset>1954022</wp:posOffset>
            </wp:positionH>
            <wp:positionV relativeFrom="page">
              <wp:posOffset>3961510</wp:posOffset>
            </wp:positionV>
            <wp:extent cx="128016" cy="170687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5E2653D2" wp14:editId="7F6A7C0C">
            <wp:simplePos x="0" y="0"/>
            <wp:positionH relativeFrom="page">
              <wp:posOffset>1954022</wp:posOffset>
            </wp:positionH>
            <wp:positionV relativeFrom="page">
              <wp:posOffset>4145915</wp:posOffset>
            </wp:positionV>
            <wp:extent cx="128016" cy="170687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2B6" w:rsidRDefault="008B72B6" w:rsidP="008B72B6">
      <w:pPr>
        <w:rPr>
          <w:sz w:val="2"/>
          <w:szCs w:val="2"/>
        </w:rPr>
        <w:sectPr w:rsidR="008B72B6" w:rsidSect="008B72B6">
          <w:headerReference w:type="default" r:id="rId9"/>
          <w:pgSz w:w="12240" w:h="15840"/>
          <w:pgMar w:top="1240" w:right="520" w:bottom="280" w:left="500" w:header="920" w:footer="0" w:gutter="0"/>
          <w:pgNumType w:start="1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0"/>
        <w:gridCol w:w="720"/>
        <w:gridCol w:w="7290"/>
        <w:gridCol w:w="631"/>
        <w:gridCol w:w="720"/>
      </w:tblGrid>
      <w:tr w:rsidR="008B72B6" w:rsidTr="00355D21">
        <w:trPr>
          <w:trHeight w:val="1593"/>
        </w:trPr>
        <w:tc>
          <w:tcPr>
            <w:tcW w:w="1640" w:type="dxa"/>
          </w:tcPr>
          <w:p w:rsidR="008B72B6" w:rsidRDefault="008B72B6" w:rsidP="00355D21">
            <w:pPr>
              <w:pStyle w:val="TableParagraph"/>
              <w:ind w:left="107" w:right="214"/>
            </w:pPr>
            <w:r>
              <w:rPr>
                <w:spacing w:val="-2"/>
              </w:rPr>
              <w:lastRenderedPageBreak/>
              <w:t>Blinding (masking)</w:t>
            </w:r>
          </w:p>
        </w:tc>
        <w:tc>
          <w:tcPr>
            <w:tcW w:w="720" w:type="dxa"/>
          </w:tcPr>
          <w:p w:rsidR="008B72B6" w:rsidRDefault="008B72B6" w:rsidP="00355D21">
            <w:pPr>
              <w:pStyle w:val="TableParagraph"/>
              <w:spacing w:line="268" w:lineRule="exact"/>
              <w:ind w:left="5"/>
              <w:jc w:val="center"/>
            </w:pPr>
            <w:r>
              <w:t>9</w:t>
            </w:r>
          </w:p>
        </w:tc>
        <w:tc>
          <w:tcPr>
            <w:tcW w:w="7290" w:type="dxa"/>
          </w:tcPr>
          <w:p w:rsidR="008B72B6" w:rsidRDefault="008B72B6" w:rsidP="00355D21">
            <w:pPr>
              <w:pStyle w:val="TableParagraph"/>
              <w:spacing w:before="2"/>
              <w:ind w:left="465" w:right="61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3325D39E" wp14:editId="4D342698">
                  <wp:extent cx="128016" cy="170688"/>
                  <wp:effectExtent l="0" t="0" r="0" b="0"/>
                  <wp:docPr id="2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Whether or not participants, those administering the interventions, and those</w:t>
            </w:r>
            <w:r>
              <w:rPr>
                <w:spacing w:val="-5"/>
              </w:rPr>
              <w:t xml:space="preserve"> </w:t>
            </w:r>
            <w:r>
              <w:t>assessing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outcomes</w:t>
            </w:r>
            <w:r>
              <w:rPr>
                <w:spacing w:val="-5"/>
              </w:rPr>
              <w:t xml:space="preserve"> </w:t>
            </w:r>
            <w:r>
              <w:t>were</w:t>
            </w:r>
            <w:r>
              <w:rPr>
                <w:spacing w:val="-2"/>
              </w:rPr>
              <w:t xml:space="preserve"> </w:t>
            </w:r>
            <w:r>
              <w:t>blinded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condition</w:t>
            </w:r>
            <w:r>
              <w:rPr>
                <w:spacing w:val="-7"/>
              </w:rPr>
              <w:t xml:space="preserve"> </w:t>
            </w:r>
            <w:r>
              <w:t>assignment; if so, statement regarding how the blinding was accomplished and how it was assessed.</w:t>
            </w:r>
          </w:p>
        </w:tc>
        <w:tc>
          <w:tcPr>
            <w:tcW w:w="631" w:type="dxa"/>
          </w:tcPr>
          <w:p w:rsidR="008B72B6" w:rsidRDefault="008B72B6" w:rsidP="00355D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:rsidR="008B72B6" w:rsidRDefault="008B72B6" w:rsidP="00355D21">
            <w:pPr>
              <w:pStyle w:val="TableParagraph"/>
              <w:rPr>
                <w:rFonts w:ascii="Times New Roman"/>
              </w:rPr>
            </w:pPr>
            <w:bookmarkStart w:id="3" w:name="OLE_LINK15"/>
            <w:r>
              <w:rPr>
                <w:rFonts w:ascii="Times New Roman"/>
              </w:rPr>
              <w:t>N/A</w:t>
            </w:r>
            <w:bookmarkEnd w:id="3"/>
          </w:p>
        </w:tc>
      </w:tr>
      <w:tr w:rsidR="008B72B6" w:rsidTr="00355D21">
        <w:trPr>
          <w:trHeight w:val="549"/>
        </w:trPr>
        <w:tc>
          <w:tcPr>
            <w:tcW w:w="1640" w:type="dxa"/>
            <w:vMerge w:val="restart"/>
          </w:tcPr>
          <w:p w:rsidR="008B72B6" w:rsidRDefault="008B72B6" w:rsidP="00355D21">
            <w:pPr>
              <w:pStyle w:val="TableParagraph"/>
              <w:spacing w:line="265" w:lineRule="exact"/>
              <w:ind w:left="107"/>
            </w:pPr>
            <w:bookmarkStart w:id="4" w:name="_Hlk191399496"/>
            <w:r>
              <w:t>Unit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Analysis</w:t>
            </w:r>
          </w:p>
        </w:tc>
        <w:tc>
          <w:tcPr>
            <w:tcW w:w="720" w:type="dxa"/>
            <w:vMerge w:val="restart"/>
          </w:tcPr>
          <w:p w:rsidR="008B72B6" w:rsidRDefault="008B72B6" w:rsidP="00355D21">
            <w:pPr>
              <w:pStyle w:val="TableParagraph"/>
              <w:spacing w:line="265" w:lineRule="exact"/>
              <w:ind w:left="230" w:right="227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70" w:lineRule="atLeas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64B97905" wp14:editId="3A64B2EC">
                  <wp:extent cx="128016" cy="170561"/>
                  <wp:effectExtent l="0" t="0" r="0" b="0"/>
                  <wp:docPr id="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Description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smallest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being</w:t>
            </w:r>
            <w:r>
              <w:rPr>
                <w:spacing w:val="-4"/>
              </w:rPr>
              <w:t xml:space="preserve"> </w:t>
            </w:r>
            <w:r>
              <w:t>analyzed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assess intervention effects (e.g., individual, group, or community)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1</w:t>
            </w:r>
            <w:r w:rsidR="00BB7B09">
              <w:rPr>
                <w:rFonts w:ascii="Times New Roman" w:hint="eastAsia"/>
                <w:lang w:eastAsia="zh-CN"/>
              </w:rPr>
              <w:t>3</w:t>
            </w:r>
            <w:r>
              <w:rPr>
                <w:rFonts w:ascii="Times New Roman" w:hint="eastAsia"/>
                <w:lang w:eastAsia="zh-CN"/>
              </w:rPr>
              <w:t>-1</w:t>
            </w:r>
            <w:r w:rsidR="00BB7B09">
              <w:rPr>
                <w:rFonts w:ascii="Times New Roman" w:hint="eastAsia"/>
                <w:lang w:eastAsia="zh-CN"/>
              </w:rPr>
              <w:t>4</w:t>
            </w:r>
          </w:p>
        </w:tc>
      </w:tr>
      <w:bookmarkEnd w:id="4"/>
      <w:tr w:rsidR="008B72B6" w:rsidTr="00355D21">
        <w:trPr>
          <w:trHeight w:val="815"/>
        </w:trPr>
        <w:tc>
          <w:tcPr>
            <w:tcW w:w="1640" w:type="dxa"/>
            <w:vMerge/>
            <w:tcBorders>
              <w:top w:val="nil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70" w:lineRule="atLeas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4430D61C" wp14:editId="2092C9DD">
                  <wp:extent cx="128016" cy="170560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analysis</w:t>
            </w:r>
            <w:r>
              <w:rPr>
                <w:spacing w:val="-3"/>
              </w:rPr>
              <w:t xml:space="preserve"> </w:t>
            </w:r>
            <w:r>
              <w:t>differs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assignment,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analytical method used to account for this (e.g., adjusting the standard error estimates by the design effect or using multilevel analysis)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:rsidR="008B72B6" w:rsidRDefault="008B72B6" w:rsidP="00355D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N/A</w:t>
            </w:r>
          </w:p>
        </w:tc>
      </w:tr>
      <w:tr w:rsidR="00B87A7B" w:rsidTr="00355D21">
        <w:trPr>
          <w:trHeight w:val="547"/>
        </w:trPr>
        <w:tc>
          <w:tcPr>
            <w:tcW w:w="1640" w:type="dxa"/>
            <w:vMerge w:val="restart"/>
          </w:tcPr>
          <w:p w:rsidR="00B87A7B" w:rsidRDefault="00B87A7B" w:rsidP="00B87A7B">
            <w:pPr>
              <w:pStyle w:val="TableParagraph"/>
              <w:ind w:left="107" w:right="214"/>
            </w:pPr>
            <w:r>
              <w:rPr>
                <w:spacing w:val="-2"/>
              </w:rPr>
              <w:t>Statistical Methods</w:t>
            </w:r>
          </w:p>
        </w:tc>
        <w:tc>
          <w:tcPr>
            <w:tcW w:w="720" w:type="dxa"/>
            <w:vMerge w:val="restart"/>
          </w:tcPr>
          <w:p w:rsidR="00B87A7B" w:rsidRDefault="00B87A7B" w:rsidP="00B87A7B">
            <w:pPr>
              <w:pStyle w:val="TableParagraph"/>
              <w:spacing w:line="266" w:lineRule="exact"/>
              <w:ind w:left="230" w:right="22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:rsidR="00B87A7B" w:rsidRDefault="00B87A7B" w:rsidP="00B87A7B">
            <w:pPr>
              <w:pStyle w:val="TableParagraph"/>
              <w:spacing w:line="266" w:lineRule="exac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23C6AFB8" wp14:editId="184FF93E">
                  <wp:extent cx="128016" cy="170561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Statistical</w:t>
            </w:r>
            <w:r>
              <w:rPr>
                <w:spacing w:val="-5"/>
              </w:rPr>
              <w:t xml:space="preserve"> </w:t>
            </w:r>
            <w:r>
              <w:t>methods</w:t>
            </w:r>
            <w:r>
              <w:rPr>
                <w:spacing w:val="-5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compare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2"/>
              </w:rPr>
              <w:t xml:space="preserve"> </w:t>
            </w:r>
            <w:r>
              <w:t>groups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primary</w:t>
            </w:r>
            <w:r>
              <w:rPr>
                <w:spacing w:val="-4"/>
              </w:rPr>
              <w:t xml:space="preserve"> </w:t>
            </w:r>
            <w:r>
              <w:t>methods outcome(s), including complex methods of correlated data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:rsidR="00B87A7B" w:rsidRDefault="00B87A7B" w:rsidP="00B87A7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lang w:eastAsia="zh-TW"/>
              </w:rPr>
              <w:sym w:font="Wingdings 2" w:char="F050"/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:rsidR="00B87A7B" w:rsidRDefault="00B87A7B" w:rsidP="00B87A7B">
            <w:pPr>
              <w:pStyle w:val="TableParagraph"/>
              <w:rPr>
                <w:rFonts w:ascii="Times New Roman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1</w:t>
            </w:r>
            <w:r w:rsidR="00BB7B09">
              <w:rPr>
                <w:rFonts w:ascii="Times New Roman" w:hint="eastAsia"/>
                <w:lang w:eastAsia="zh-CN"/>
              </w:rPr>
              <w:t>3</w:t>
            </w:r>
            <w:r>
              <w:rPr>
                <w:rFonts w:ascii="Times New Roman" w:hint="eastAsia"/>
                <w:lang w:eastAsia="zh-CN"/>
              </w:rPr>
              <w:t>-1</w:t>
            </w:r>
            <w:r w:rsidR="00BB7B09">
              <w:rPr>
                <w:rFonts w:ascii="Times New Roman" w:hint="eastAsia"/>
                <w:lang w:eastAsia="zh-CN"/>
              </w:rPr>
              <w:t>4</w:t>
            </w:r>
          </w:p>
        </w:tc>
      </w:tr>
      <w:tr w:rsidR="00B87A7B" w:rsidTr="00355D21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:rsidR="00B87A7B" w:rsidRDefault="00B87A7B" w:rsidP="00B87A7B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B87A7B" w:rsidRDefault="00B87A7B" w:rsidP="00B87A7B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B87A7B" w:rsidRDefault="00B87A7B" w:rsidP="00B87A7B">
            <w:pPr>
              <w:pStyle w:val="TableParagraph"/>
              <w:spacing w:line="270" w:lineRule="atLeas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4C983E0E" wp14:editId="07916ED0">
                  <wp:extent cx="128016" cy="170497"/>
                  <wp:effectExtent l="0" t="0" r="0" b="0"/>
                  <wp:docPr id="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Statistical</w:t>
            </w:r>
            <w:r>
              <w:rPr>
                <w:spacing w:val="-6"/>
              </w:rPr>
              <w:t xml:space="preserve"> </w:t>
            </w:r>
            <w:r>
              <w:t>methods</w:t>
            </w:r>
            <w:r>
              <w:rPr>
                <w:spacing w:val="-6"/>
              </w:rPr>
              <w:t xml:space="preserve"> </w:t>
            </w:r>
            <w:r>
              <w:t>used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t>analyses,</w:t>
            </w:r>
            <w:r>
              <w:rPr>
                <w:spacing w:val="-5"/>
              </w:rPr>
              <w:t xml:space="preserve"> </w:t>
            </w:r>
            <w:r>
              <w:t>such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subgroup analyses and adjusted analysis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B87A7B" w:rsidRDefault="00B87A7B" w:rsidP="00B87A7B">
            <w:pPr>
              <w:pStyle w:val="TableParagraph"/>
              <w:spacing w:line="276" w:lineRule="auto"/>
              <w:rPr>
                <w:rFonts w:ascii="Times New Roman"/>
                <w:kern w:val="2"/>
                <w14:ligatures w14:val="standardContextual"/>
              </w:rPr>
            </w:pPr>
            <w:bookmarkStart w:id="5" w:name="OLE_LINK18"/>
            <w:r>
              <w:rPr>
                <w:rFonts w:ascii="Times New Roman" w:hAnsi="Times New Roman" w:cs="Times New Roman"/>
                <w:kern w:val="2"/>
                <w:lang w:eastAsia="zh-TW"/>
                <w14:ligatures w14:val="standardContextual"/>
              </w:rPr>
              <w:sym w:font="Wingdings 2" w:char="F050"/>
            </w:r>
            <w:bookmarkEnd w:id="5"/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B87A7B" w:rsidRDefault="00B87A7B" w:rsidP="00B87A7B">
            <w:pPr>
              <w:pStyle w:val="TableParagraph"/>
              <w:spacing w:line="276" w:lineRule="auto"/>
              <w:rPr>
                <w:rFonts w:ascii="Times New Roman" w:hint="eastAsia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/>
                <w:kern w:val="2"/>
                <w:lang w:eastAsia="zh-CN"/>
                <w14:ligatures w14:val="standardContextual"/>
              </w:rPr>
              <w:t>1</w:t>
            </w:r>
            <w:r w:rsidR="00BB7B09">
              <w:rPr>
                <w:rFonts w:ascii="Times New Roman" w:hint="eastAsia"/>
                <w:kern w:val="2"/>
                <w:lang w:eastAsia="zh-CN"/>
                <w14:ligatures w14:val="standardContextual"/>
              </w:rPr>
              <w:t>3</w:t>
            </w:r>
            <w:r>
              <w:rPr>
                <w:rFonts w:ascii="Times New Roman"/>
                <w:kern w:val="2"/>
                <w:lang w:eastAsia="zh-CN"/>
                <w14:ligatures w14:val="standardContextual"/>
              </w:rPr>
              <w:t>-1</w:t>
            </w:r>
            <w:r w:rsidR="00BB7B09">
              <w:rPr>
                <w:rFonts w:ascii="Times New Roman" w:hint="eastAsia"/>
                <w:kern w:val="2"/>
                <w:lang w:eastAsia="zh-CN"/>
                <w14:ligatures w14:val="standardContextual"/>
              </w:rPr>
              <w:t>4</w:t>
            </w:r>
          </w:p>
        </w:tc>
      </w:tr>
      <w:tr w:rsidR="008B72B6" w:rsidTr="00355D21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before="8" w:line="252" w:lineRule="exact"/>
              <w:ind w:left="465"/>
            </w:pPr>
            <w:r>
              <w:t>Methods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imputing</w:t>
            </w:r>
            <w:r>
              <w:rPr>
                <w:spacing w:val="-5"/>
              </w:rPr>
              <w:t xml:space="preserve"> </w:t>
            </w:r>
            <w:r>
              <w:t>missing</w:t>
            </w:r>
            <w:r>
              <w:rPr>
                <w:spacing w:val="-5"/>
              </w:rPr>
              <w:t xml:space="preserve"> </w:t>
            </w:r>
            <w:r>
              <w:t>data,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used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B72B6" w:rsidRDefault="008B72B6" w:rsidP="00355D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  <w:sz w:val="20"/>
                <w:lang w:eastAsia="zh-CN"/>
              </w:rPr>
            </w:pPr>
            <w:r>
              <w:rPr>
                <w:rFonts w:ascii="Times New Roman"/>
              </w:rPr>
              <w:t>N/A</w:t>
            </w:r>
          </w:p>
        </w:tc>
      </w:tr>
      <w:tr w:rsidR="008B72B6" w:rsidTr="00355D21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before="8" w:line="252" w:lineRule="exact"/>
              <w:ind w:left="465"/>
            </w:pPr>
            <w:r>
              <w:t>Statistical</w:t>
            </w:r>
            <w:r>
              <w:rPr>
                <w:spacing w:val="-8"/>
              </w:rPr>
              <w:t xml:space="preserve"> </w:t>
            </w:r>
            <w:r>
              <w:t>software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programs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used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/>
                <w:sz w:val="20"/>
              </w:rPr>
            </w:pPr>
            <w:bookmarkStart w:id="6" w:name="OLE_LINK19"/>
            <w:r>
              <w:rPr>
                <w:rFonts w:ascii="Times New Roman" w:hAnsi="Times New Roman" w:cs="Times New Roman"/>
                <w:kern w:val="2"/>
                <w:lang w:eastAsia="zh-TW"/>
                <w14:ligatures w14:val="standardContextual"/>
              </w:rPr>
              <w:sym w:font="Wingdings 2" w:char="F050"/>
            </w:r>
            <w:bookmarkEnd w:id="6"/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:rsidR="008B72B6" w:rsidRDefault="00B87A7B" w:rsidP="00355D21">
            <w:pPr>
              <w:pStyle w:val="TableParagraph"/>
              <w:rPr>
                <w:rFonts w:ascii="Times New Roman" w:hint="eastAsia"/>
                <w:sz w:val="20"/>
              </w:rPr>
            </w:pPr>
            <w:r>
              <w:rPr>
                <w:rFonts w:ascii="Times New Roman"/>
                <w:kern w:val="2"/>
                <w:lang w:eastAsia="zh-CN"/>
                <w14:ligatures w14:val="standardContextual"/>
              </w:rPr>
              <w:t>1</w:t>
            </w:r>
            <w:r w:rsidR="00BB7B09">
              <w:rPr>
                <w:rFonts w:ascii="Times New Roman" w:hint="eastAsia"/>
                <w:kern w:val="2"/>
                <w:lang w:eastAsia="zh-CN"/>
                <w14:ligatures w14:val="standardContextual"/>
              </w:rPr>
              <w:t>3</w:t>
            </w:r>
            <w:r>
              <w:rPr>
                <w:rFonts w:ascii="Times New Roman"/>
                <w:kern w:val="2"/>
                <w:lang w:eastAsia="zh-CN"/>
                <w14:ligatures w14:val="standardContextual"/>
              </w:rPr>
              <w:t>-1</w:t>
            </w:r>
            <w:r w:rsidR="00BB7B09">
              <w:rPr>
                <w:rFonts w:ascii="Times New Roman" w:hint="eastAsia"/>
                <w:kern w:val="2"/>
                <w:lang w:eastAsia="zh-CN"/>
                <w14:ligatures w14:val="standardContextual"/>
              </w:rPr>
              <w:t>4</w:t>
            </w:r>
          </w:p>
        </w:tc>
      </w:tr>
      <w:tr w:rsidR="008B72B6" w:rsidTr="00355D21">
        <w:trPr>
          <w:trHeight w:val="457"/>
        </w:trPr>
        <w:tc>
          <w:tcPr>
            <w:tcW w:w="11001" w:type="dxa"/>
            <w:gridSpan w:val="5"/>
            <w:shd w:val="clear" w:color="auto" w:fill="FFFFCC"/>
          </w:tcPr>
          <w:p w:rsidR="008B72B6" w:rsidRDefault="008B72B6" w:rsidP="00355D21">
            <w:pPr>
              <w:pStyle w:val="TableParagraph"/>
              <w:spacing w:before="198" w:line="23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Results</w:t>
            </w:r>
          </w:p>
        </w:tc>
      </w:tr>
      <w:tr w:rsidR="008B72B6" w:rsidTr="00355D21">
        <w:trPr>
          <w:trHeight w:val="818"/>
        </w:trPr>
        <w:tc>
          <w:tcPr>
            <w:tcW w:w="1640" w:type="dxa"/>
            <w:vMerge w:val="restart"/>
          </w:tcPr>
          <w:p w:rsidR="008B72B6" w:rsidRDefault="008B72B6" w:rsidP="00355D21">
            <w:pPr>
              <w:pStyle w:val="TableParagraph"/>
              <w:spacing w:line="265" w:lineRule="exact"/>
              <w:ind w:left="107"/>
            </w:pPr>
            <w:r>
              <w:t>Participant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flow</w:t>
            </w:r>
          </w:p>
        </w:tc>
        <w:tc>
          <w:tcPr>
            <w:tcW w:w="720" w:type="dxa"/>
            <w:vMerge w:val="restart"/>
          </w:tcPr>
          <w:p w:rsidR="008B72B6" w:rsidRDefault="008B72B6" w:rsidP="00355D21">
            <w:pPr>
              <w:pStyle w:val="TableParagraph"/>
              <w:spacing w:line="265" w:lineRule="exact"/>
              <w:ind w:left="230" w:right="227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:rsidR="008B72B6" w:rsidRDefault="008B72B6" w:rsidP="00355D21">
            <w:pPr>
              <w:pStyle w:val="TableParagraph"/>
              <w:spacing w:line="270" w:lineRule="atLeast"/>
              <w:ind w:left="465"/>
            </w:pPr>
            <w:r>
              <w:t>Flow of participants through each stage of the study: enrollment, assignment,</w:t>
            </w:r>
            <w:r>
              <w:rPr>
                <w:spacing w:val="-6"/>
              </w:rPr>
              <w:t xml:space="preserve"> </w:t>
            </w:r>
            <w:r>
              <w:t>allocation,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intervention</w:t>
            </w:r>
            <w:r>
              <w:rPr>
                <w:spacing w:val="-5"/>
              </w:rPr>
              <w:t xml:space="preserve"> </w:t>
            </w:r>
            <w:r>
              <w:t>exposure,</w:t>
            </w:r>
            <w:r>
              <w:rPr>
                <w:spacing w:val="-6"/>
              </w:rPr>
              <w:t xml:space="preserve"> </w:t>
            </w:r>
            <w:r>
              <w:t>follow-up,</w:t>
            </w:r>
            <w:r>
              <w:rPr>
                <w:spacing w:val="-4"/>
              </w:rPr>
              <w:t xml:space="preserve"> </w:t>
            </w:r>
            <w:r>
              <w:t>analysis</w:t>
            </w:r>
            <w:r>
              <w:rPr>
                <w:spacing w:val="-4"/>
              </w:rPr>
              <w:t xml:space="preserve"> </w:t>
            </w:r>
            <w:r>
              <w:t>(a diagram is strongly recommended)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:rsidR="008B72B6" w:rsidRDefault="00D43A01" w:rsidP="00355D2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kern w:val="2"/>
                <w:lang w:eastAsia="zh-TW"/>
                <w14:ligatures w14:val="standardContextual"/>
              </w:rPr>
              <w:sym w:font="Wingdings 2" w:char="F050"/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:rsidR="008B72B6" w:rsidRPr="00B10C81" w:rsidRDefault="00D43A01" w:rsidP="00355D21">
            <w:pPr>
              <w:pStyle w:val="TableParagraph"/>
              <w:rPr>
                <w:rFonts w:ascii="Times New Roman"/>
                <w:sz w:val="18"/>
                <w:szCs w:val="18"/>
                <w:lang w:eastAsia="zh-CN"/>
              </w:rPr>
            </w:pPr>
            <w:r>
              <w:rPr>
                <w:rFonts w:ascii="Times New Roman"/>
                <w:sz w:val="18"/>
                <w:szCs w:val="18"/>
              </w:rPr>
              <w:t>F</w:t>
            </w:r>
            <w:r>
              <w:rPr>
                <w:rFonts w:ascii="Times New Roman" w:hint="eastAsia"/>
                <w:sz w:val="18"/>
                <w:szCs w:val="18"/>
                <w:lang w:eastAsia="zh-CN"/>
              </w:rPr>
              <w:t>igure 1</w:t>
            </w:r>
          </w:p>
        </w:tc>
      </w:tr>
      <w:tr w:rsidR="00D43A01" w:rsidTr="00355D21">
        <w:trPr>
          <w:trHeight w:val="806"/>
        </w:trPr>
        <w:tc>
          <w:tcPr>
            <w:tcW w:w="1640" w:type="dxa"/>
            <w:vMerge/>
            <w:tcBorders>
              <w:top w:val="nil"/>
            </w:tcBorders>
          </w:tcPr>
          <w:p w:rsidR="00D43A01" w:rsidRDefault="00D43A01" w:rsidP="00D43A01">
            <w:pPr>
              <w:rPr>
                <w:sz w:val="2"/>
                <w:szCs w:val="2"/>
              </w:rPr>
            </w:pPr>
            <w:bookmarkStart w:id="7" w:name="_Hlk191399609"/>
          </w:p>
        </w:tc>
        <w:tc>
          <w:tcPr>
            <w:tcW w:w="720" w:type="dxa"/>
            <w:vMerge/>
            <w:tcBorders>
              <w:top w:val="nil"/>
            </w:tcBorders>
          </w:tcPr>
          <w:p w:rsidR="00D43A01" w:rsidRDefault="00D43A01" w:rsidP="00D43A0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D43A01" w:rsidRDefault="00D43A01" w:rsidP="00D43A01">
            <w:pPr>
              <w:pStyle w:val="TableParagraph"/>
              <w:numPr>
                <w:ilvl w:val="0"/>
                <w:numId w:val="5"/>
              </w:numPr>
              <w:tabs>
                <w:tab w:val="left" w:pos="1186"/>
              </w:tabs>
              <w:spacing w:line="235" w:lineRule="auto"/>
              <w:ind w:right="419"/>
            </w:pPr>
            <w:r>
              <w:t>Enrollment: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numbers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participants</w:t>
            </w:r>
            <w:r>
              <w:rPr>
                <w:spacing w:val="-3"/>
              </w:rPr>
              <w:t xml:space="preserve"> </w:t>
            </w:r>
            <w:r>
              <w:t>screened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eligibility, found to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eligible or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eligible, declined</w:t>
            </w:r>
            <w:r>
              <w:rPr>
                <w:spacing w:val="-1"/>
              </w:rPr>
              <w:t xml:space="preserve"> </w:t>
            </w:r>
            <w:r>
              <w:t>to be</w:t>
            </w:r>
            <w:r>
              <w:rPr>
                <w:spacing w:val="-1"/>
              </w:rPr>
              <w:t xml:space="preserve"> </w:t>
            </w:r>
            <w:r>
              <w:t>enrolled, and</w:t>
            </w:r>
          </w:p>
          <w:p w:rsidR="00D43A01" w:rsidRDefault="00D43A01" w:rsidP="00D43A01">
            <w:pPr>
              <w:pStyle w:val="TableParagraph"/>
              <w:spacing w:before="1" w:line="252" w:lineRule="exact"/>
              <w:ind w:left="1185"/>
            </w:pPr>
            <w:r>
              <w:t>enrolled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 xml:space="preserve">the </w:t>
            </w:r>
            <w:r>
              <w:rPr>
                <w:spacing w:val="-4"/>
              </w:rPr>
              <w:t>study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D43A01" w:rsidRDefault="00D43A01" w:rsidP="00D43A0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kern w:val="2"/>
                <w:lang w:eastAsia="zh-TW"/>
                <w14:ligatures w14:val="standardContextual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D43A01" w:rsidRPr="00B10C81" w:rsidRDefault="00D43A01" w:rsidP="00D43A01">
            <w:pPr>
              <w:pStyle w:val="TableParagraph"/>
              <w:rPr>
                <w:rFonts w:ascii="Times New Roman"/>
                <w:sz w:val="18"/>
                <w:szCs w:val="18"/>
                <w:lang w:eastAsia="zh-CN"/>
              </w:rPr>
            </w:pPr>
            <w:r>
              <w:rPr>
                <w:rFonts w:ascii="Times New Roman"/>
                <w:sz w:val="18"/>
                <w:szCs w:val="18"/>
              </w:rPr>
              <w:t>F</w:t>
            </w:r>
            <w:r>
              <w:rPr>
                <w:rFonts w:ascii="Times New Roman" w:hint="eastAsia"/>
                <w:sz w:val="18"/>
                <w:szCs w:val="18"/>
                <w:lang w:eastAsia="zh-CN"/>
              </w:rPr>
              <w:t>igure 1</w:t>
            </w:r>
          </w:p>
        </w:tc>
      </w:tr>
      <w:bookmarkEnd w:id="7"/>
      <w:tr w:rsidR="008B72B6" w:rsidTr="00355D21">
        <w:trPr>
          <w:trHeight w:val="537"/>
        </w:trPr>
        <w:tc>
          <w:tcPr>
            <w:tcW w:w="1640" w:type="dxa"/>
            <w:vMerge/>
            <w:tcBorders>
              <w:top w:val="nil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8B72B6" w:rsidRDefault="008B72B6" w:rsidP="00355D2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B72B6" w:rsidRDefault="008B72B6" w:rsidP="00355D21">
            <w:pPr>
              <w:pStyle w:val="TableParagraph"/>
              <w:numPr>
                <w:ilvl w:val="0"/>
                <w:numId w:val="4"/>
              </w:numPr>
              <w:tabs>
                <w:tab w:val="left" w:pos="1186"/>
              </w:tabs>
              <w:spacing w:line="269" w:lineRule="exact"/>
            </w:pPr>
            <w:r>
              <w:t>Assignment: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numbers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participants</w:t>
            </w:r>
            <w:r>
              <w:rPr>
                <w:spacing w:val="-3"/>
              </w:rPr>
              <w:t xml:space="preserve"> </w:t>
            </w:r>
            <w:r>
              <w:t>assigned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study</w:t>
            </w:r>
          </w:p>
          <w:p w:rsidR="008B72B6" w:rsidRDefault="008B72B6" w:rsidP="00355D21">
            <w:pPr>
              <w:pStyle w:val="TableParagraph"/>
              <w:spacing w:line="248" w:lineRule="exact"/>
              <w:ind w:left="1185"/>
            </w:pPr>
            <w:r>
              <w:rPr>
                <w:spacing w:val="-2"/>
              </w:rPr>
              <w:t>condition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B72B6" w:rsidRDefault="008B72B6" w:rsidP="00355D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B72B6" w:rsidRDefault="00D43A01" w:rsidP="00355D21">
            <w:pPr>
              <w:pStyle w:val="TableParagraph"/>
              <w:rPr>
                <w:rFonts w:ascii="Times New Roman"/>
                <w:lang w:eastAsia="zh-CN"/>
              </w:rPr>
            </w:pPr>
            <w:r>
              <w:rPr>
                <w:rFonts w:ascii="Times New Roman"/>
                <w:lang w:eastAsia="zh-CN"/>
              </w:rPr>
              <w:t>N/A</w:t>
            </w:r>
          </w:p>
        </w:tc>
      </w:tr>
      <w:tr w:rsidR="00D43A01" w:rsidTr="00355D21">
        <w:trPr>
          <w:trHeight w:val="804"/>
        </w:trPr>
        <w:tc>
          <w:tcPr>
            <w:tcW w:w="1640" w:type="dxa"/>
            <w:vMerge/>
            <w:tcBorders>
              <w:top w:val="nil"/>
            </w:tcBorders>
          </w:tcPr>
          <w:p w:rsidR="00D43A01" w:rsidRDefault="00D43A01" w:rsidP="00D43A0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D43A01" w:rsidRDefault="00D43A01" w:rsidP="00D43A0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D43A01" w:rsidRDefault="00D43A01" w:rsidP="00D43A01">
            <w:pPr>
              <w:pStyle w:val="TableParagraph"/>
              <w:numPr>
                <w:ilvl w:val="0"/>
                <w:numId w:val="3"/>
              </w:numPr>
              <w:tabs>
                <w:tab w:val="left" w:pos="1186"/>
              </w:tabs>
              <w:spacing w:before="1" w:line="235" w:lineRule="auto"/>
              <w:ind w:right="266"/>
            </w:pPr>
            <w:r>
              <w:t>Allocation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intervention</w:t>
            </w:r>
            <w:r>
              <w:rPr>
                <w:spacing w:val="-8"/>
              </w:rPr>
              <w:t xml:space="preserve"> </w:t>
            </w:r>
            <w:r>
              <w:t>exposure: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number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participants assigned to each study condition and the number of participants</w:t>
            </w:r>
          </w:p>
          <w:p w:rsidR="00D43A01" w:rsidRDefault="00D43A01" w:rsidP="00D43A01">
            <w:pPr>
              <w:pStyle w:val="TableParagraph"/>
              <w:spacing w:line="249" w:lineRule="exact"/>
              <w:ind w:left="1185"/>
            </w:pPr>
            <w:r>
              <w:t>who</w:t>
            </w:r>
            <w:r>
              <w:rPr>
                <w:spacing w:val="-2"/>
              </w:rPr>
              <w:t xml:space="preserve"> </w:t>
            </w:r>
            <w:r>
              <w:t>received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intervention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D43A01" w:rsidRDefault="00D43A01" w:rsidP="00D43A0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kern w:val="2"/>
                <w:lang w:eastAsia="zh-TW"/>
                <w14:ligatures w14:val="standardContextual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D43A01" w:rsidRPr="00B10C81" w:rsidRDefault="00D43A01" w:rsidP="00D43A01">
            <w:pPr>
              <w:pStyle w:val="TableParagraph"/>
              <w:rPr>
                <w:rFonts w:ascii="Times New Roman"/>
                <w:sz w:val="18"/>
                <w:szCs w:val="18"/>
                <w:lang w:eastAsia="zh-CN"/>
              </w:rPr>
            </w:pPr>
            <w:r>
              <w:rPr>
                <w:rFonts w:ascii="Times New Roman"/>
                <w:sz w:val="18"/>
                <w:szCs w:val="18"/>
              </w:rPr>
              <w:t>F</w:t>
            </w:r>
            <w:r>
              <w:rPr>
                <w:rFonts w:ascii="Times New Roman" w:hint="eastAsia"/>
                <w:sz w:val="18"/>
                <w:szCs w:val="18"/>
                <w:lang w:eastAsia="zh-CN"/>
              </w:rPr>
              <w:t>igure 1</w:t>
            </w:r>
          </w:p>
        </w:tc>
      </w:tr>
      <w:tr w:rsidR="00D43A01" w:rsidTr="00355D21">
        <w:trPr>
          <w:trHeight w:val="805"/>
        </w:trPr>
        <w:tc>
          <w:tcPr>
            <w:tcW w:w="1640" w:type="dxa"/>
            <w:vMerge/>
            <w:tcBorders>
              <w:top w:val="nil"/>
            </w:tcBorders>
          </w:tcPr>
          <w:p w:rsidR="00D43A01" w:rsidRDefault="00D43A01" w:rsidP="00D43A01">
            <w:pPr>
              <w:rPr>
                <w:sz w:val="2"/>
                <w:szCs w:val="2"/>
              </w:rPr>
            </w:pPr>
            <w:bookmarkStart w:id="8" w:name="_Hlk191399806"/>
          </w:p>
        </w:tc>
        <w:tc>
          <w:tcPr>
            <w:tcW w:w="720" w:type="dxa"/>
            <w:vMerge/>
            <w:tcBorders>
              <w:top w:val="nil"/>
            </w:tcBorders>
          </w:tcPr>
          <w:p w:rsidR="00D43A01" w:rsidRDefault="00D43A01" w:rsidP="00D43A0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D43A01" w:rsidRDefault="00D43A01" w:rsidP="00D43A01">
            <w:pPr>
              <w:pStyle w:val="TableParagraph"/>
              <w:numPr>
                <w:ilvl w:val="0"/>
                <w:numId w:val="2"/>
              </w:numPr>
              <w:tabs>
                <w:tab w:val="left" w:pos="1186"/>
              </w:tabs>
              <w:spacing w:before="5" w:line="232" w:lineRule="auto"/>
              <w:ind w:right="218"/>
            </w:pPr>
            <w:r>
              <w:t>Follow-up: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number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participants</w:t>
            </w:r>
            <w:r>
              <w:rPr>
                <w:spacing w:val="-5"/>
              </w:rPr>
              <w:t xml:space="preserve"> </w:t>
            </w:r>
            <w:r>
              <w:t>who</w:t>
            </w:r>
            <w:r>
              <w:rPr>
                <w:spacing w:val="-4"/>
              </w:rPr>
              <w:t xml:space="preserve"> </w:t>
            </w:r>
            <w:r>
              <w:t>completed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follow- up or did not complete the follow-up (i.e., lost to follow-up), by</w:t>
            </w:r>
          </w:p>
          <w:p w:rsidR="00D43A01" w:rsidRDefault="00D43A01" w:rsidP="00D43A01">
            <w:pPr>
              <w:pStyle w:val="TableParagraph"/>
              <w:spacing w:before="1" w:line="252" w:lineRule="exact"/>
              <w:ind w:left="1185"/>
            </w:pPr>
            <w:r>
              <w:t>study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condition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D43A01" w:rsidRDefault="00D43A01" w:rsidP="00D43A01">
            <w:pPr>
              <w:pStyle w:val="TableParagraph"/>
              <w:spacing w:line="276" w:lineRule="auto"/>
              <w:rPr>
                <w:rFonts w:ascii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zh-TW"/>
                <w14:ligatures w14:val="standardContextual"/>
              </w:rPr>
              <w:sym w:font="Wingdings 2" w:char="F050"/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D43A01" w:rsidRDefault="00D43A01" w:rsidP="00D43A01">
            <w:pPr>
              <w:pStyle w:val="TableParagraph"/>
              <w:spacing w:line="276" w:lineRule="auto"/>
              <w:rPr>
                <w:rFonts w:ascii="Times New Roman"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rFonts w:ascii="Times New Roman"/>
                <w:kern w:val="2"/>
                <w:sz w:val="18"/>
                <w:szCs w:val="18"/>
                <w14:ligatures w14:val="standardContextual"/>
              </w:rPr>
              <w:t>F</w:t>
            </w:r>
            <w:r>
              <w:rPr>
                <w:rFonts w:ascii="Times New Roman"/>
                <w:kern w:val="2"/>
                <w:sz w:val="18"/>
                <w:szCs w:val="18"/>
                <w:lang w:eastAsia="zh-CN"/>
                <w14:ligatures w14:val="standardContextual"/>
              </w:rPr>
              <w:t>igure 1</w:t>
            </w:r>
          </w:p>
        </w:tc>
      </w:tr>
      <w:bookmarkEnd w:id="8"/>
      <w:tr w:rsidR="00D43A01" w:rsidTr="00355D21">
        <w:trPr>
          <w:trHeight w:val="537"/>
        </w:trPr>
        <w:tc>
          <w:tcPr>
            <w:tcW w:w="1640" w:type="dxa"/>
            <w:vMerge/>
            <w:tcBorders>
              <w:top w:val="nil"/>
            </w:tcBorders>
          </w:tcPr>
          <w:p w:rsidR="00D43A01" w:rsidRDefault="00D43A01" w:rsidP="00D43A0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D43A01" w:rsidRDefault="00D43A01" w:rsidP="00D43A0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D43A01" w:rsidRDefault="00D43A01" w:rsidP="00D43A01">
            <w:pPr>
              <w:pStyle w:val="TableParagraph"/>
              <w:numPr>
                <w:ilvl w:val="0"/>
                <w:numId w:val="1"/>
              </w:numPr>
              <w:tabs>
                <w:tab w:val="left" w:pos="1186"/>
              </w:tabs>
              <w:spacing w:line="269" w:lineRule="exact"/>
            </w:pPr>
            <w:r>
              <w:t>Analysis: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number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participants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excluded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from</w:t>
            </w:r>
          </w:p>
          <w:p w:rsidR="00D43A01" w:rsidRDefault="00D43A01" w:rsidP="00D43A01">
            <w:pPr>
              <w:pStyle w:val="TableParagraph"/>
              <w:spacing w:line="248" w:lineRule="exact"/>
              <w:ind w:left="1185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main</w:t>
            </w:r>
            <w:r>
              <w:rPr>
                <w:spacing w:val="-4"/>
              </w:rPr>
              <w:t xml:space="preserve"> </w:t>
            </w:r>
            <w:r>
              <w:t>analysis,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condition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D43A01" w:rsidRDefault="00D43A01" w:rsidP="00D43A01">
            <w:pPr>
              <w:pStyle w:val="TableParagraph"/>
              <w:spacing w:line="276" w:lineRule="auto"/>
              <w:rPr>
                <w:rFonts w:ascii="Times New Roman"/>
                <w:kern w:val="2"/>
                <w14:ligatures w14:val="standardContextual"/>
              </w:rPr>
            </w:pPr>
            <w:bookmarkStart w:id="9" w:name="OLE_LINK22"/>
            <w:r>
              <w:rPr>
                <w:rFonts w:ascii="Times New Roman" w:hAnsi="Times New Roman" w:cs="Times New Roman"/>
                <w:kern w:val="2"/>
                <w:lang w:eastAsia="zh-TW"/>
                <w14:ligatures w14:val="standardContextual"/>
              </w:rPr>
              <w:sym w:font="Wingdings 2" w:char="F050"/>
            </w:r>
            <w:bookmarkEnd w:id="9"/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D43A01" w:rsidRDefault="00D43A01" w:rsidP="00D43A01">
            <w:pPr>
              <w:pStyle w:val="TableParagraph"/>
              <w:spacing w:line="276" w:lineRule="auto"/>
              <w:rPr>
                <w:rFonts w:ascii="Times New Roman"/>
                <w:kern w:val="2"/>
                <w:sz w:val="18"/>
                <w:szCs w:val="18"/>
                <w:lang w:eastAsia="zh-CN"/>
                <w14:ligatures w14:val="standardContextual"/>
              </w:rPr>
            </w:pPr>
            <w:r>
              <w:rPr>
                <w:rFonts w:ascii="Times New Roman"/>
                <w:kern w:val="2"/>
                <w:sz w:val="18"/>
                <w:szCs w:val="18"/>
                <w14:ligatures w14:val="standardContextual"/>
              </w:rPr>
              <w:t>F</w:t>
            </w:r>
            <w:r>
              <w:rPr>
                <w:rFonts w:ascii="Times New Roman"/>
                <w:kern w:val="2"/>
                <w:sz w:val="18"/>
                <w:szCs w:val="18"/>
                <w:lang w:eastAsia="zh-CN"/>
                <w14:ligatures w14:val="standardContextual"/>
              </w:rPr>
              <w:t>igure 1</w:t>
            </w:r>
          </w:p>
        </w:tc>
      </w:tr>
      <w:tr w:rsidR="00D43A01" w:rsidTr="00355D21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:rsidR="00D43A01" w:rsidRDefault="00D43A01" w:rsidP="00D43A01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D43A01" w:rsidRDefault="00D43A01" w:rsidP="00D43A01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:rsidR="00D43A01" w:rsidRDefault="00D43A01" w:rsidP="00D43A01">
            <w:pPr>
              <w:pStyle w:val="TableParagraph"/>
              <w:spacing w:line="270" w:lineRule="atLeas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6CB99B8C" wp14:editId="27913D07">
                  <wp:extent cx="128016" cy="170560"/>
                  <wp:effectExtent l="0" t="0" r="0" b="0"/>
                  <wp:docPr id="3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Description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protocol</w:t>
            </w:r>
            <w:r>
              <w:rPr>
                <w:spacing w:val="-3"/>
              </w:rPr>
              <w:t xml:space="preserve"> </w:t>
            </w:r>
            <w:r>
              <w:t>deviations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planned,</w:t>
            </w:r>
            <w:r>
              <w:rPr>
                <w:spacing w:val="-3"/>
              </w:rPr>
              <w:t xml:space="preserve"> </w:t>
            </w:r>
            <w:r>
              <w:t>along</w:t>
            </w:r>
            <w:r>
              <w:rPr>
                <w:spacing w:val="-6"/>
              </w:rPr>
              <w:t xml:space="preserve"> </w:t>
            </w:r>
            <w:r>
              <w:t xml:space="preserve">with </w:t>
            </w:r>
            <w:r>
              <w:rPr>
                <w:spacing w:val="-2"/>
              </w:rPr>
              <w:t>reasons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:rsidR="00D43A01" w:rsidRDefault="00D43A01" w:rsidP="00D43A01">
            <w:pPr>
              <w:pStyle w:val="TableParagraph"/>
              <w:spacing w:line="276" w:lineRule="auto"/>
              <w:rPr>
                <w:rFonts w:asci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:rsidR="00D43A01" w:rsidRDefault="00D43A01" w:rsidP="00D43A01">
            <w:pPr>
              <w:pStyle w:val="TableParagraph"/>
              <w:spacing w:line="276" w:lineRule="auto"/>
              <w:rPr>
                <w:rFonts w:ascii="Times New Roman"/>
                <w:kern w:val="2"/>
                <w:sz w:val="18"/>
                <w:szCs w:val="18"/>
                <w:lang w:eastAsia="zh-CN"/>
                <w14:ligatures w14:val="standardContextual"/>
              </w:rPr>
            </w:pPr>
            <w:bookmarkStart w:id="10" w:name="OLE_LINK23"/>
            <w:r>
              <w:rPr>
                <w:rFonts w:ascii="Times New Roman"/>
                <w:kern w:val="2"/>
                <w:sz w:val="18"/>
                <w:szCs w:val="18"/>
                <w14:ligatures w14:val="standardContextual"/>
              </w:rPr>
              <w:t>N/A</w:t>
            </w:r>
            <w:bookmarkEnd w:id="10"/>
          </w:p>
        </w:tc>
      </w:tr>
      <w:tr w:rsidR="008C6587" w:rsidTr="00355D21">
        <w:trPr>
          <w:trHeight w:val="280"/>
        </w:trPr>
        <w:tc>
          <w:tcPr>
            <w:tcW w:w="1640" w:type="dxa"/>
          </w:tcPr>
          <w:p w:rsidR="008C6587" w:rsidRDefault="008C6587" w:rsidP="008C6587">
            <w:pPr>
              <w:pStyle w:val="TableParagraph"/>
              <w:spacing w:line="260" w:lineRule="exact"/>
              <w:ind w:left="107"/>
            </w:pPr>
            <w:r>
              <w:rPr>
                <w:spacing w:val="-2"/>
              </w:rPr>
              <w:t>Recruitment</w:t>
            </w:r>
          </w:p>
        </w:tc>
        <w:tc>
          <w:tcPr>
            <w:tcW w:w="720" w:type="dxa"/>
          </w:tcPr>
          <w:p w:rsidR="008C6587" w:rsidRDefault="008C6587" w:rsidP="008C6587">
            <w:pPr>
              <w:pStyle w:val="TableParagraph"/>
              <w:spacing w:line="260" w:lineRule="exact"/>
              <w:ind w:left="230" w:right="227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7290" w:type="dxa"/>
          </w:tcPr>
          <w:p w:rsidR="008C6587" w:rsidRDefault="008C6587" w:rsidP="008C6587">
            <w:pPr>
              <w:pStyle w:val="TableParagraph"/>
              <w:spacing w:before="8" w:line="252" w:lineRule="exact"/>
              <w:ind w:left="465"/>
            </w:pPr>
            <w:r>
              <w:t>Dates</w:t>
            </w:r>
            <w:r>
              <w:rPr>
                <w:spacing w:val="-6"/>
              </w:rPr>
              <w:t xml:space="preserve"> </w:t>
            </w:r>
            <w:r>
              <w:t>defining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periods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recruitment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follow-</w:t>
            </w:r>
            <w:r>
              <w:rPr>
                <w:spacing w:val="-5"/>
              </w:rPr>
              <w:t>up</w:t>
            </w:r>
          </w:p>
        </w:tc>
        <w:tc>
          <w:tcPr>
            <w:tcW w:w="631" w:type="dxa"/>
          </w:tcPr>
          <w:p w:rsidR="008C6587" w:rsidRDefault="008C6587" w:rsidP="008C6587">
            <w:pPr>
              <w:pStyle w:val="TableParagraph"/>
              <w:spacing w:line="276" w:lineRule="auto"/>
              <w:rPr>
                <w:rFonts w:ascii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zh-TW"/>
                <w14:ligatures w14:val="standardContextual"/>
              </w:rPr>
              <w:sym w:font="Wingdings 2" w:char="F050"/>
            </w:r>
          </w:p>
        </w:tc>
        <w:tc>
          <w:tcPr>
            <w:tcW w:w="720" w:type="dxa"/>
          </w:tcPr>
          <w:p w:rsidR="008C6587" w:rsidRDefault="00BB7B09" w:rsidP="008C6587">
            <w:pPr>
              <w:pStyle w:val="TableParagraph"/>
              <w:rPr>
                <w:rFonts w:ascii="Times New Roman" w:hint="eastAsia"/>
                <w:sz w:val="20"/>
                <w:lang w:eastAsia="zh-CN"/>
              </w:rPr>
            </w:pPr>
            <w:r>
              <w:rPr>
                <w:rFonts w:ascii="Times New Roman" w:hint="eastAsia"/>
                <w:sz w:val="20"/>
                <w:lang w:eastAsia="zh-CN"/>
              </w:rPr>
              <w:t>6</w:t>
            </w:r>
          </w:p>
        </w:tc>
      </w:tr>
      <w:tr w:rsidR="008C6587" w:rsidTr="00355D21">
        <w:trPr>
          <w:trHeight w:val="549"/>
        </w:trPr>
        <w:tc>
          <w:tcPr>
            <w:tcW w:w="1640" w:type="dxa"/>
            <w:vMerge w:val="restart"/>
          </w:tcPr>
          <w:p w:rsidR="008C6587" w:rsidRDefault="008C6587" w:rsidP="008C6587">
            <w:pPr>
              <w:pStyle w:val="TableParagraph"/>
              <w:spacing w:line="265" w:lineRule="exact"/>
              <w:ind w:left="107"/>
            </w:pPr>
            <w:r>
              <w:t>Baseline</w:t>
            </w:r>
            <w:r>
              <w:rPr>
                <w:spacing w:val="-4"/>
              </w:rPr>
              <w:t xml:space="preserve"> Data</w:t>
            </w:r>
          </w:p>
        </w:tc>
        <w:tc>
          <w:tcPr>
            <w:tcW w:w="720" w:type="dxa"/>
            <w:vMerge w:val="restart"/>
          </w:tcPr>
          <w:p w:rsidR="008C6587" w:rsidRDefault="008C6587" w:rsidP="008C6587">
            <w:pPr>
              <w:pStyle w:val="TableParagraph"/>
              <w:spacing w:line="265" w:lineRule="exact"/>
              <w:ind w:left="230" w:right="22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spacing w:line="270" w:lineRule="atLeast"/>
              <w:ind w:left="465"/>
            </w:pPr>
            <w:r>
              <w:t>Baseline</w:t>
            </w:r>
            <w:r>
              <w:rPr>
                <w:spacing w:val="-3"/>
              </w:rPr>
              <w:t xml:space="preserve"> </w:t>
            </w:r>
            <w:r>
              <w:t>demographic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t>characteristics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participants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each study condition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 w:hAnsi="Times New Roman" w:cs="Times New Roman"/>
                <w:kern w:val="2"/>
                <w:lang w:eastAsia="zh-TW"/>
                <w14:ligatures w14:val="standardContextual"/>
              </w:rPr>
              <w:sym w:font="Wingdings 2" w:char="F050"/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  <w:lang w:eastAsia="zh-CN"/>
              </w:rPr>
            </w:pPr>
            <w:r>
              <w:rPr>
                <w:rFonts w:ascii="Times New Roman" w:hint="eastAsia"/>
                <w:lang w:eastAsia="zh-CN"/>
              </w:rPr>
              <w:t>1</w:t>
            </w:r>
            <w:r w:rsidR="00BB7B09">
              <w:rPr>
                <w:rFonts w:ascii="Times New Roman" w:hint="eastAsia"/>
                <w:lang w:eastAsia="zh-CN"/>
              </w:rPr>
              <w:t>4</w:t>
            </w:r>
          </w:p>
        </w:tc>
      </w:tr>
      <w:tr w:rsidR="008C6587" w:rsidTr="00355D21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spacing w:line="270" w:lineRule="atLeast"/>
              <w:ind w:left="465" w:right="246"/>
            </w:pPr>
            <w:r>
              <w:t>Baseline</w:t>
            </w:r>
            <w:r>
              <w:rPr>
                <w:spacing w:val="-4"/>
              </w:rPr>
              <w:t xml:space="preserve"> </w:t>
            </w:r>
            <w:r>
              <w:t>characteristics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each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6"/>
              </w:rPr>
              <w:t xml:space="preserve"> </w:t>
            </w:r>
            <w:r>
              <w:t>condition</w:t>
            </w:r>
            <w:r>
              <w:rPr>
                <w:spacing w:val="-6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specific disease prevention research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kern w:val="2"/>
                <w:sz w:val="18"/>
                <w:szCs w:val="18"/>
                <w14:ligatures w14:val="standardContextual"/>
              </w:rPr>
              <w:t>N/A</w:t>
            </w:r>
          </w:p>
        </w:tc>
      </w:tr>
      <w:tr w:rsidR="008C6587" w:rsidTr="00355D21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spacing w:line="270" w:lineRule="atLeast"/>
              <w:ind w:left="465"/>
            </w:pPr>
            <w:r>
              <w:t>Baseline</w:t>
            </w:r>
            <w:r>
              <w:rPr>
                <w:spacing w:val="-2"/>
              </w:rPr>
              <w:t xml:space="preserve"> </w:t>
            </w:r>
            <w:r>
              <w:t>comparisons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those</w:t>
            </w:r>
            <w:r>
              <w:rPr>
                <w:spacing w:val="-2"/>
              </w:rPr>
              <w:t xml:space="preserve"> </w:t>
            </w:r>
            <w:r>
              <w:t>lost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follow-up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those</w:t>
            </w:r>
            <w:r>
              <w:rPr>
                <w:spacing w:val="-2"/>
              </w:rPr>
              <w:t xml:space="preserve"> </w:t>
            </w:r>
            <w:r>
              <w:t>retained,</w:t>
            </w:r>
            <w:r>
              <w:rPr>
                <w:spacing w:val="-6"/>
              </w:rPr>
              <w:t xml:space="preserve"> </w:t>
            </w:r>
            <w:r>
              <w:t>overall and by study condition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z w:val="18"/>
                <w:szCs w:val="18"/>
              </w:rPr>
              <w:t>N/A</w:t>
            </w:r>
          </w:p>
        </w:tc>
      </w:tr>
      <w:tr w:rsidR="008C6587" w:rsidTr="00355D21">
        <w:trPr>
          <w:trHeight w:val="546"/>
        </w:trPr>
        <w:tc>
          <w:tcPr>
            <w:tcW w:w="164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:rsidR="008C6587" w:rsidRDefault="008C6587" w:rsidP="008C6587">
            <w:pPr>
              <w:pStyle w:val="TableParagraph"/>
              <w:spacing w:line="266" w:lineRule="exact"/>
              <w:ind w:left="465" w:right="246"/>
            </w:pPr>
            <w:r>
              <w:t>Comparison</w:t>
            </w:r>
            <w:r>
              <w:rPr>
                <w:spacing w:val="-5"/>
              </w:rPr>
              <w:t xml:space="preserve"> </w:t>
            </w:r>
            <w:r>
              <w:t>between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6"/>
              </w:rPr>
              <w:t xml:space="preserve"> </w:t>
            </w:r>
            <w:r>
              <w:t>population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baseline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target</w:t>
            </w:r>
            <w:r>
              <w:rPr>
                <w:spacing w:val="-4"/>
              </w:rPr>
              <w:t xml:space="preserve"> </w:t>
            </w:r>
            <w:r>
              <w:t>population of interest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z w:val="18"/>
                <w:szCs w:val="18"/>
              </w:rPr>
              <w:t>N/A</w:t>
            </w:r>
          </w:p>
        </w:tc>
      </w:tr>
      <w:tr w:rsidR="008C6587" w:rsidTr="00355D21">
        <w:trPr>
          <w:trHeight w:val="1086"/>
        </w:trPr>
        <w:tc>
          <w:tcPr>
            <w:tcW w:w="1640" w:type="dxa"/>
          </w:tcPr>
          <w:p w:rsidR="008C6587" w:rsidRDefault="008C6587" w:rsidP="008C6587">
            <w:pPr>
              <w:pStyle w:val="TableParagraph"/>
              <w:spacing w:before="1" w:line="237" w:lineRule="auto"/>
              <w:ind w:left="107" w:right="214"/>
            </w:pPr>
            <w:r>
              <w:rPr>
                <w:spacing w:val="-2"/>
              </w:rPr>
              <w:t>Baseline equivalence</w:t>
            </w:r>
          </w:p>
        </w:tc>
        <w:tc>
          <w:tcPr>
            <w:tcW w:w="720" w:type="dxa"/>
          </w:tcPr>
          <w:p w:rsidR="008C6587" w:rsidRDefault="008C6587" w:rsidP="008C6587">
            <w:pPr>
              <w:pStyle w:val="TableParagraph"/>
              <w:spacing w:line="268" w:lineRule="exact"/>
              <w:ind w:left="230" w:right="22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7290" w:type="dxa"/>
          </w:tcPr>
          <w:p w:rsidR="008C6587" w:rsidRDefault="008C6587" w:rsidP="008C6587">
            <w:pPr>
              <w:pStyle w:val="TableParagraph"/>
              <w:spacing w:before="4" w:line="237" w:lineRule="auto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3BECEF9A" wp14:editId="0BB0C895">
                  <wp:extent cx="128016" cy="170687"/>
                  <wp:effectExtent l="0" t="0" r="0" b="0"/>
                  <wp:docPr id="4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group</w:t>
            </w:r>
            <w:r>
              <w:rPr>
                <w:spacing w:val="-4"/>
              </w:rPr>
              <w:t xml:space="preserve"> </w:t>
            </w:r>
            <w:r>
              <w:t>equivalence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baseline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statistical</w:t>
            </w:r>
            <w:r>
              <w:rPr>
                <w:spacing w:val="-6"/>
              </w:rPr>
              <w:t xml:space="preserve"> </w:t>
            </w:r>
            <w:r>
              <w:t>methods</w:t>
            </w:r>
            <w:r>
              <w:rPr>
                <w:spacing w:val="-3"/>
              </w:rPr>
              <w:t xml:space="preserve"> </w:t>
            </w:r>
            <w:r>
              <w:t>used to control for baseline differences</w:t>
            </w:r>
          </w:p>
        </w:tc>
        <w:tc>
          <w:tcPr>
            <w:tcW w:w="631" w:type="dxa"/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sz w:val="18"/>
                <w:szCs w:val="18"/>
              </w:rPr>
              <w:t>N/A</w:t>
            </w:r>
          </w:p>
        </w:tc>
      </w:tr>
    </w:tbl>
    <w:p w:rsidR="008B72B6" w:rsidRDefault="008B72B6" w:rsidP="008B72B6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51662730" wp14:editId="56FA4D0E">
            <wp:simplePos x="0" y="0"/>
            <wp:positionH relativeFrom="page">
              <wp:posOffset>1954022</wp:posOffset>
            </wp:positionH>
            <wp:positionV relativeFrom="page">
              <wp:posOffset>3420490</wp:posOffset>
            </wp:positionV>
            <wp:extent cx="128016" cy="170687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5B6AEC26" wp14:editId="2FF25462">
            <wp:simplePos x="0" y="0"/>
            <wp:positionH relativeFrom="page">
              <wp:posOffset>1954022</wp:posOffset>
            </wp:positionH>
            <wp:positionV relativeFrom="page">
              <wp:posOffset>3604895</wp:posOffset>
            </wp:positionV>
            <wp:extent cx="128016" cy="170688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anchorId="7E9C00A0" wp14:editId="41D0EFD6">
            <wp:simplePos x="0" y="0"/>
            <wp:positionH relativeFrom="page">
              <wp:posOffset>1954022</wp:posOffset>
            </wp:positionH>
            <wp:positionV relativeFrom="page">
              <wp:posOffset>7215631</wp:posOffset>
            </wp:positionV>
            <wp:extent cx="128016" cy="170561"/>
            <wp:effectExtent l="0" t="0" r="0" b="0"/>
            <wp:wrapNone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2B6" w:rsidRDefault="008B72B6" w:rsidP="008B72B6">
      <w:pPr>
        <w:rPr>
          <w:sz w:val="2"/>
          <w:szCs w:val="2"/>
        </w:rPr>
        <w:sectPr w:rsidR="008B72B6" w:rsidSect="008B72B6">
          <w:type w:val="continuous"/>
          <w:pgSz w:w="12240" w:h="15840"/>
          <w:pgMar w:top="1240" w:right="520" w:bottom="280" w:left="500" w:header="920" w:footer="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0"/>
        <w:gridCol w:w="720"/>
        <w:gridCol w:w="7290"/>
        <w:gridCol w:w="631"/>
        <w:gridCol w:w="720"/>
      </w:tblGrid>
      <w:tr w:rsidR="008C6587" w:rsidTr="00355D21">
        <w:trPr>
          <w:trHeight w:val="818"/>
        </w:trPr>
        <w:tc>
          <w:tcPr>
            <w:tcW w:w="1640" w:type="dxa"/>
            <w:vMerge w:val="restart"/>
          </w:tcPr>
          <w:p w:rsidR="008C6587" w:rsidRDefault="008C6587" w:rsidP="008C6587">
            <w:pPr>
              <w:pStyle w:val="TableParagraph"/>
              <w:ind w:left="107" w:right="695"/>
            </w:pPr>
            <w:r>
              <w:rPr>
                <w:spacing w:val="-2"/>
              </w:rPr>
              <w:lastRenderedPageBreak/>
              <w:t>Numbers analyzed</w:t>
            </w:r>
          </w:p>
        </w:tc>
        <w:tc>
          <w:tcPr>
            <w:tcW w:w="720" w:type="dxa"/>
            <w:vMerge w:val="restart"/>
          </w:tcPr>
          <w:p w:rsidR="008C6587" w:rsidRDefault="008C6587" w:rsidP="008C6587">
            <w:pPr>
              <w:pStyle w:val="TableParagraph"/>
              <w:spacing w:line="268" w:lineRule="exact"/>
              <w:ind w:left="230" w:right="227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spacing w:before="2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213ED0D5" wp14:editId="01DE4796">
                  <wp:extent cx="128016" cy="170688"/>
                  <wp:effectExtent l="0" t="0" r="0" b="0"/>
                  <wp:docPr id="4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Number of participants (denominator) included in each analysis for each study</w:t>
            </w:r>
            <w:r>
              <w:rPr>
                <w:spacing w:val="-4"/>
              </w:rPr>
              <w:t xml:space="preserve"> </w:t>
            </w:r>
            <w:r>
              <w:t>condition,</w:t>
            </w:r>
            <w:r>
              <w:rPr>
                <w:spacing w:val="-7"/>
              </w:rPr>
              <w:t xml:space="preserve"> </w:t>
            </w:r>
            <w:r>
              <w:t>particularly</w:t>
            </w:r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denominators</w:t>
            </w:r>
            <w:r>
              <w:rPr>
                <w:spacing w:val="-4"/>
              </w:rPr>
              <w:t xml:space="preserve"> </w:t>
            </w:r>
            <w:r>
              <w:t>change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different</w:t>
            </w:r>
          </w:p>
          <w:p w:rsidR="008C6587" w:rsidRDefault="008C6587" w:rsidP="008C6587">
            <w:pPr>
              <w:pStyle w:val="TableParagraph"/>
              <w:spacing w:line="250" w:lineRule="exact"/>
              <w:ind w:left="465"/>
            </w:pPr>
            <w:r>
              <w:t>outcomes;</w:t>
            </w:r>
            <w:r>
              <w:rPr>
                <w:spacing w:val="-5"/>
              </w:rPr>
              <w:t xml:space="preserve"> </w:t>
            </w:r>
            <w:r>
              <w:t>statement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results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absolute</w:t>
            </w:r>
            <w:r>
              <w:rPr>
                <w:spacing w:val="-3"/>
              </w:rPr>
              <w:t xml:space="preserve"> </w:t>
            </w:r>
            <w:r>
              <w:t>numbers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feasible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spacing w:line="276" w:lineRule="auto"/>
              <w:rPr>
                <w:rFonts w:ascii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zh-TW"/>
                <w14:ligatures w14:val="standardContextual"/>
              </w:rPr>
              <w:sym w:font="Wingdings 2" w:char="F050"/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/>
              </w:rPr>
              <w:t>1</w:t>
            </w:r>
            <w:r w:rsidR="00BB7B09">
              <w:rPr>
                <w:rFonts w:ascii="Times New Roman" w:hint="eastAsia"/>
                <w:lang w:eastAsia="zh-CN"/>
              </w:rPr>
              <w:t>4</w:t>
            </w:r>
          </w:p>
        </w:tc>
      </w:tr>
      <w:tr w:rsidR="008C6587" w:rsidTr="00355D21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:rsidR="008C6587" w:rsidRDefault="008C6587" w:rsidP="008C6587">
            <w:pPr>
              <w:pStyle w:val="TableParagraph"/>
              <w:spacing w:line="270" w:lineRule="atLeas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476CEE8E" wp14:editId="390885BF">
                  <wp:extent cx="128016" cy="170561"/>
                  <wp:effectExtent l="0" t="0" r="0" b="0"/>
                  <wp:docPr id="5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t>Indication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whether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analysis</w:t>
            </w:r>
            <w:r>
              <w:rPr>
                <w:spacing w:val="-2"/>
              </w:rPr>
              <w:t xml:space="preserve"> </w:t>
            </w:r>
            <w:r>
              <w:t>strategy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5"/>
              </w:rPr>
              <w:t xml:space="preserve"> </w:t>
            </w:r>
            <w:r>
              <w:t>“intention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treat”</w:t>
            </w:r>
            <w:r>
              <w:rPr>
                <w:spacing w:val="-3"/>
              </w:rPr>
              <w:t xml:space="preserve"> </w:t>
            </w:r>
            <w:r>
              <w:t>or,</w:t>
            </w:r>
            <w:r>
              <w:rPr>
                <w:spacing w:val="-2"/>
              </w:rPr>
              <w:t xml:space="preserve"> </w:t>
            </w:r>
            <w:r>
              <w:t>if not, description of how non-compliers were treated in the analyses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N/A</w:t>
            </w:r>
          </w:p>
        </w:tc>
      </w:tr>
      <w:tr w:rsidR="008C6587" w:rsidTr="00355D21">
        <w:trPr>
          <w:trHeight w:val="817"/>
        </w:trPr>
        <w:tc>
          <w:tcPr>
            <w:tcW w:w="1640" w:type="dxa"/>
            <w:vMerge w:val="restart"/>
          </w:tcPr>
          <w:p w:rsidR="008C6587" w:rsidRDefault="008C6587" w:rsidP="008C6587">
            <w:pPr>
              <w:pStyle w:val="TableParagraph"/>
              <w:ind w:left="107" w:right="214"/>
            </w:pPr>
            <w:r>
              <w:t>Outcomes</w:t>
            </w:r>
            <w:r>
              <w:rPr>
                <w:spacing w:val="-1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estimation</w:t>
            </w:r>
          </w:p>
        </w:tc>
        <w:tc>
          <w:tcPr>
            <w:tcW w:w="720" w:type="dxa"/>
            <w:vMerge w:val="restart"/>
          </w:tcPr>
          <w:p w:rsidR="008C6587" w:rsidRDefault="008C6587" w:rsidP="008C6587">
            <w:pPr>
              <w:pStyle w:val="TableParagraph"/>
              <w:spacing w:line="265" w:lineRule="exact"/>
              <w:ind w:left="230" w:right="227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spacing w:line="270" w:lineRule="atLeas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2D4A08C6" wp14:editId="0C3F4EE7">
                  <wp:extent cx="128016" cy="170560"/>
                  <wp:effectExtent l="0" t="0" r="0" b="0"/>
                  <wp:docPr id="5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For each primary and secondary outcome, a summary of results for each estimation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condition,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estimated</w:t>
            </w:r>
            <w:r>
              <w:rPr>
                <w:spacing w:val="-7"/>
              </w:rPr>
              <w:t xml:space="preserve"> </w:t>
            </w:r>
            <w:r>
              <w:t>effect</w:t>
            </w:r>
            <w:r>
              <w:rPr>
                <w:spacing w:val="-2"/>
              </w:rPr>
              <w:t xml:space="preserve"> </w:t>
            </w:r>
            <w:r>
              <w:t>size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confidence interval to indicate the precision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spacing w:line="276" w:lineRule="auto"/>
              <w:rPr>
                <w:rFonts w:ascii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lang w:eastAsia="zh-TW"/>
                <w14:ligatures w14:val="standardContextual"/>
              </w:rPr>
              <w:sym w:font="Wingdings 2" w:char="F050"/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/>
              </w:rPr>
              <w:t>1</w:t>
            </w:r>
            <w:r w:rsidR="00BB7B09">
              <w:rPr>
                <w:rFonts w:ascii="Times New Roman" w:hint="eastAsia"/>
                <w:lang w:eastAsia="zh-CN"/>
              </w:rPr>
              <w:t>5</w:t>
            </w:r>
            <w:r>
              <w:rPr>
                <w:rFonts w:ascii="Times New Roman"/>
              </w:rPr>
              <w:t>-1</w:t>
            </w:r>
            <w:r w:rsidR="00BB7B09">
              <w:rPr>
                <w:rFonts w:ascii="Times New Roman" w:hint="eastAsia"/>
                <w:lang w:eastAsia="zh-CN"/>
              </w:rPr>
              <w:t>8</w:t>
            </w:r>
          </w:p>
        </w:tc>
      </w:tr>
      <w:tr w:rsidR="008C6587" w:rsidTr="00355D21">
        <w:trPr>
          <w:trHeight w:val="376"/>
        </w:trPr>
        <w:tc>
          <w:tcPr>
            <w:tcW w:w="164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73C2A585" wp14:editId="0D54C29A">
                  <wp:extent cx="128016" cy="170560"/>
                  <wp:effectExtent l="0" t="0" r="0" b="0"/>
                  <wp:docPr id="5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t>Inclusion of null and negative findings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N/A</w:t>
            </w:r>
          </w:p>
        </w:tc>
      </w:tr>
      <w:tr w:rsidR="008C6587" w:rsidTr="00355D21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:rsidR="008C6587" w:rsidRDefault="008C6587" w:rsidP="008C6587">
            <w:pPr>
              <w:pStyle w:val="TableParagraph"/>
              <w:spacing w:line="270" w:lineRule="atLeast"/>
              <w:ind w:left="465" w:right="246"/>
            </w:pPr>
            <w:r>
              <w:t>Inclusion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results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testing</w:t>
            </w:r>
            <w:r>
              <w:rPr>
                <w:spacing w:val="-5"/>
              </w:rPr>
              <w:t xml:space="preserve"> </w:t>
            </w:r>
            <w:r>
              <w:t>pre-specified</w:t>
            </w:r>
            <w:r>
              <w:rPr>
                <w:spacing w:val="-6"/>
              </w:rPr>
              <w:t xml:space="preserve"> </w:t>
            </w:r>
            <w:r>
              <w:t>causal</w:t>
            </w:r>
            <w:r>
              <w:rPr>
                <w:spacing w:val="-3"/>
              </w:rPr>
              <w:t xml:space="preserve"> </w:t>
            </w:r>
            <w:r>
              <w:t>pathways</w:t>
            </w:r>
            <w:r>
              <w:rPr>
                <w:spacing w:val="-6"/>
              </w:rPr>
              <w:t xml:space="preserve"> </w:t>
            </w:r>
            <w:r>
              <w:t>through which the intervention was intended to operate, if any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N/A</w:t>
            </w:r>
          </w:p>
        </w:tc>
      </w:tr>
      <w:tr w:rsidR="008C6587" w:rsidTr="00355D21">
        <w:trPr>
          <w:trHeight w:val="549"/>
        </w:trPr>
        <w:tc>
          <w:tcPr>
            <w:tcW w:w="1640" w:type="dxa"/>
          </w:tcPr>
          <w:p w:rsidR="008C6587" w:rsidRDefault="008C6587" w:rsidP="008C6587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</w:rPr>
              <w:t>Ancillary</w:t>
            </w:r>
          </w:p>
          <w:p w:rsidR="008C6587" w:rsidRDefault="008C6587" w:rsidP="008C6587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analyses</w:t>
            </w:r>
          </w:p>
        </w:tc>
        <w:tc>
          <w:tcPr>
            <w:tcW w:w="720" w:type="dxa"/>
          </w:tcPr>
          <w:p w:rsidR="008C6587" w:rsidRDefault="008C6587" w:rsidP="008C6587">
            <w:pPr>
              <w:pStyle w:val="TableParagraph"/>
              <w:spacing w:line="265" w:lineRule="exact"/>
              <w:ind w:left="230" w:right="227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7290" w:type="dxa"/>
          </w:tcPr>
          <w:p w:rsidR="008C6587" w:rsidRDefault="008C6587" w:rsidP="008C6587">
            <w:pPr>
              <w:pStyle w:val="TableParagraph"/>
              <w:spacing w:line="270" w:lineRule="atLeas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07BA34FD" wp14:editId="0D8F7361">
                  <wp:extent cx="128016" cy="170561"/>
                  <wp:effectExtent l="0" t="0" r="0" b="0"/>
                  <wp:docPr id="5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Summary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analyses</w:t>
            </w:r>
            <w:r>
              <w:rPr>
                <w:spacing w:val="-4"/>
              </w:rPr>
              <w:t xml:space="preserve"> </w:t>
            </w:r>
            <w:r>
              <w:t>performed,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subgroup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restricted analyses, indicating which are pre-specified or exploratory</w:t>
            </w:r>
          </w:p>
        </w:tc>
        <w:tc>
          <w:tcPr>
            <w:tcW w:w="631" w:type="dxa"/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N/A</w:t>
            </w:r>
          </w:p>
        </w:tc>
      </w:tr>
      <w:tr w:rsidR="008C6587" w:rsidTr="00355D21">
        <w:trPr>
          <w:trHeight w:val="816"/>
        </w:trPr>
        <w:tc>
          <w:tcPr>
            <w:tcW w:w="1640" w:type="dxa"/>
          </w:tcPr>
          <w:p w:rsidR="008C6587" w:rsidRDefault="008C6587" w:rsidP="008C6587">
            <w:pPr>
              <w:pStyle w:val="TableParagraph"/>
              <w:spacing w:line="266" w:lineRule="exact"/>
              <w:ind w:left="107"/>
            </w:pPr>
            <w:r>
              <w:t>Adverse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events</w:t>
            </w:r>
          </w:p>
        </w:tc>
        <w:tc>
          <w:tcPr>
            <w:tcW w:w="720" w:type="dxa"/>
          </w:tcPr>
          <w:p w:rsidR="008C6587" w:rsidRDefault="008C6587" w:rsidP="008C6587">
            <w:pPr>
              <w:pStyle w:val="TableParagraph"/>
              <w:spacing w:line="266" w:lineRule="exact"/>
              <w:ind w:left="230" w:right="227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7290" w:type="dxa"/>
          </w:tcPr>
          <w:p w:rsidR="008C6587" w:rsidRDefault="008C6587" w:rsidP="008C6587">
            <w:pPr>
              <w:pStyle w:val="TableParagraph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5349FCD2" wp14:editId="5874E10D">
                  <wp:extent cx="128016" cy="170878"/>
                  <wp:effectExtent l="0" t="0" r="0" b="0"/>
                  <wp:docPr id="5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Summary of all important adverse events or unintended effects in each study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7"/>
              </w:rPr>
              <w:t xml:space="preserve"> </w:t>
            </w:r>
            <w:r>
              <w:t>(including</w:t>
            </w:r>
            <w:r>
              <w:rPr>
                <w:spacing w:val="-5"/>
              </w:rPr>
              <w:t xml:space="preserve"> </w:t>
            </w:r>
            <w:r>
              <w:t>summary</w:t>
            </w:r>
            <w:r>
              <w:rPr>
                <w:spacing w:val="-6"/>
              </w:rPr>
              <w:t xml:space="preserve"> </w:t>
            </w:r>
            <w:r>
              <w:t>measures,</w:t>
            </w:r>
            <w:r>
              <w:rPr>
                <w:spacing w:val="-6"/>
              </w:rPr>
              <w:t xml:space="preserve"> </w:t>
            </w:r>
            <w:r>
              <w:t>effect</w:t>
            </w:r>
            <w:r>
              <w:rPr>
                <w:spacing w:val="-3"/>
              </w:rPr>
              <w:t xml:space="preserve"> </w:t>
            </w:r>
            <w:r>
              <w:t>size</w:t>
            </w:r>
            <w:r>
              <w:rPr>
                <w:spacing w:val="-3"/>
              </w:rPr>
              <w:t xml:space="preserve"> </w:t>
            </w:r>
            <w:r>
              <w:t>estimates,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:rsidR="008C6587" w:rsidRDefault="008C6587" w:rsidP="008C6587">
            <w:pPr>
              <w:pStyle w:val="TableParagraph"/>
              <w:spacing w:line="250" w:lineRule="exact"/>
              <w:ind w:left="465"/>
            </w:pPr>
            <w:r>
              <w:t>confidence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intervals)</w:t>
            </w:r>
          </w:p>
        </w:tc>
        <w:tc>
          <w:tcPr>
            <w:tcW w:w="631" w:type="dxa"/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N/A</w:t>
            </w:r>
          </w:p>
        </w:tc>
      </w:tr>
      <w:tr w:rsidR="008C6587" w:rsidTr="00355D21">
        <w:trPr>
          <w:trHeight w:val="457"/>
        </w:trPr>
        <w:tc>
          <w:tcPr>
            <w:tcW w:w="11001" w:type="dxa"/>
            <w:gridSpan w:val="5"/>
            <w:shd w:val="clear" w:color="auto" w:fill="FFFFCC"/>
          </w:tcPr>
          <w:p w:rsidR="008C6587" w:rsidRDefault="008C6587" w:rsidP="008C6587">
            <w:pPr>
              <w:pStyle w:val="TableParagraph"/>
              <w:spacing w:before="201" w:line="237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DISCUSSION</w:t>
            </w:r>
          </w:p>
        </w:tc>
      </w:tr>
      <w:tr w:rsidR="008C6587" w:rsidTr="00355D21">
        <w:trPr>
          <w:trHeight w:val="817"/>
        </w:trPr>
        <w:tc>
          <w:tcPr>
            <w:tcW w:w="1640" w:type="dxa"/>
            <w:vMerge w:val="restart"/>
          </w:tcPr>
          <w:p w:rsidR="008C6587" w:rsidRDefault="008C6587" w:rsidP="008C6587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Interpretation</w:t>
            </w:r>
          </w:p>
        </w:tc>
        <w:tc>
          <w:tcPr>
            <w:tcW w:w="720" w:type="dxa"/>
            <w:vMerge w:val="restart"/>
          </w:tcPr>
          <w:p w:rsidR="008C6587" w:rsidRDefault="008C6587" w:rsidP="008C6587">
            <w:pPr>
              <w:pStyle w:val="TableParagraph"/>
              <w:spacing w:line="268" w:lineRule="exact"/>
              <w:ind w:left="230" w:right="227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spacing w:before="4" w:line="237" w:lineRule="auto"/>
              <w:ind w:left="465" w:right="158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16EA849F" wp14:editId="3DEE7385">
                  <wp:extent cx="128016" cy="170687"/>
                  <wp:effectExtent l="0" t="0" r="0" b="0"/>
                  <wp:docPr id="6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Interpretation of the results, taking into account study hypotheses,</w:t>
            </w:r>
            <w:r>
              <w:rPr>
                <w:spacing w:val="40"/>
              </w:rPr>
              <w:t xml:space="preserve"> </w:t>
            </w:r>
            <w:r>
              <w:t>sources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potential</w:t>
            </w:r>
            <w:r>
              <w:rPr>
                <w:spacing w:val="-4"/>
              </w:rPr>
              <w:t xml:space="preserve"> </w:t>
            </w:r>
            <w:r>
              <w:t>bias,</w:t>
            </w:r>
            <w:r>
              <w:rPr>
                <w:spacing w:val="-6"/>
              </w:rPr>
              <w:t xml:space="preserve"> </w:t>
            </w:r>
            <w:r>
              <w:t>imprecision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measures,</w:t>
            </w:r>
            <w:r>
              <w:rPr>
                <w:spacing w:val="-4"/>
              </w:rPr>
              <w:t xml:space="preserve"> </w:t>
            </w:r>
            <w:r>
              <w:t>multiplicative</w:t>
            </w:r>
            <w:r>
              <w:rPr>
                <w:spacing w:val="-3"/>
              </w:rPr>
              <w:t xml:space="preserve"> </w:t>
            </w:r>
            <w:r>
              <w:t>analyses,</w:t>
            </w:r>
          </w:p>
          <w:p w:rsidR="008C6587" w:rsidRDefault="008C6587" w:rsidP="008C6587">
            <w:pPr>
              <w:pStyle w:val="TableParagraph"/>
              <w:spacing w:before="1" w:line="252" w:lineRule="exact"/>
              <w:ind w:left="465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limitations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weaknesses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study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 w:hint="eastAsia"/>
                <w:lang w:eastAsia="zh-CN"/>
              </w:rPr>
            </w:pPr>
            <w:bookmarkStart w:id="11" w:name="OLE_LINK26"/>
            <w:r>
              <w:rPr>
                <w:rFonts w:ascii="Times New Roman"/>
              </w:rPr>
              <w:t>1</w:t>
            </w:r>
            <w:r w:rsidR="00BB7B09">
              <w:rPr>
                <w:rFonts w:ascii="Times New Roman" w:hint="eastAsia"/>
                <w:lang w:eastAsia="zh-CN"/>
              </w:rPr>
              <w:t>8</w:t>
            </w:r>
            <w:r>
              <w:rPr>
                <w:rFonts w:ascii="Times New Roman"/>
              </w:rPr>
              <w:t>-</w:t>
            </w:r>
            <w:r w:rsidR="005E3BBB">
              <w:rPr>
                <w:rFonts w:ascii="Times New Roman"/>
              </w:rPr>
              <w:t>2</w:t>
            </w:r>
            <w:bookmarkEnd w:id="11"/>
            <w:r w:rsidR="00BB7B09">
              <w:rPr>
                <w:rFonts w:ascii="Times New Roman" w:hint="eastAsia"/>
                <w:lang w:eastAsia="zh-CN"/>
              </w:rPr>
              <w:t>1</w:t>
            </w:r>
          </w:p>
        </w:tc>
      </w:tr>
      <w:tr w:rsidR="008C6587" w:rsidTr="00355D21">
        <w:trPr>
          <w:trHeight w:val="817"/>
        </w:trPr>
        <w:tc>
          <w:tcPr>
            <w:tcW w:w="164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spacing w:line="270" w:lineRule="atLeast"/>
              <w:ind w:left="465"/>
            </w:pPr>
            <w:r>
              <w:t>Discussion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results</w:t>
            </w:r>
            <w:r>
              <w:rPr>
                <w:spacing w:val="-3"/>
              </w:rPr>
              <w:t xml:space="preserve"> </w:t>
            </w:r>
            <w:r>
              <w:t>taking</w:t>
            </w:r>
            <w:r>
              <w:rPr>
                <w:spacing w:val="-4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account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mechanism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the intervention was intended to work (causal pathways) or alternative mechanisms or explanations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5E3BBB" w:rsidP="008C6587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/>
              </w:rPr>
              <w:t>1</w:t>
            </w:r>
            <w:r w:rsidR="00BB7B09">
              <w:rPr>
                <w:rFonts w:ascii="Times New Roman" w:hint="eastAsia"/>
                <w:lang w:eastAsia="zh-CN"/>
              </w:rPr>
              <w:t>8</w:t>
            </w:r>
            <w:r>
              <w:rPr>
                <w:rFonts w:ascii="Times New Roman"/>
              </w:rPr>
              <w:t>-2</w:t>
            </w:r>
            <w:r w:rsidR="00BB7B09">
              <w:rPr>
                <w:rFonts w:ascii="Times New Roman" w:hint="eastAsia"/>
                <w:lang w:eastAsia="zh-CN"/>
              </w:rPr>
              <w:t>2</w:t>
            </w:r>
          </w:p>
        </w:tc>
      </w:tr>
      <w:tr w:rsidR="008C6587" w:rsidTr="00355D21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spacing w:line="270" w:lineRule="atLeast"/>
              <w:ind w:left="465"/>
            </w:pPr>
            <w:r>
              <w:t>Discussion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success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barriers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implementing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intervention, fidelity of implementation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C6587" w:rsidRDefault="005E3BBB" w:rsidP="008C6587">
            <w:pPr>
              <w:pStyle w:val="TableParagraph"/>
              <w:rPr>
                <w:rFonts w:ascii="Times New Roman" w:hint="eastAsia"/>
                <w:lang w:eastAsia="zh-CN"/>
              </w:rPr>
            </w:pPr>
            <w:r>
              <w:rPr>
                <w:rFonts w:ascii="Times New Roman"/>
              </w:rPr>
              <w:t>1</w:t>
            </w:r>
            <w:r w:rsidR="00BB7B09">
              <w:rPr>
                <w:rFonts w:ascii="Times New Roman" w:hint="eastAsia"/>
                <w:lang w:eastAsia="zh-CN"/>
              </w:rPr>
              <w:t>8</w:t>
            </w:r>
            <w:r>
              <w:rPr>
                <w:rFonts w:ascii="Times New Roman"/>
              </w:rPr>
              <w:t>-1</w:t>
            </w:r>
            <w:r w:rsidR="00BB7B09">
              <w:rPr>
                <w:rFonts w:ascii="Times New Roman" w:hint="eastAsia"/>
                <w:lang w:eastAsia="zh-CN"/>
              </w:rPr>
              <w:t>9</w:t>
            </w:r>
          </w:p>
        </w:tc>
      </w:tr>
      <w:tr w:rsidR="008C6587" w:rsidTr="00355D21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8C6587" w:rsidRDefault="008C6587" w:rsidP="008C6587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:rsidR="008C6587" w:rsidRDefault="008C6587" w:rsidP="008C6587">
            <w:pPr>
              <w:pStyle w:val="TableParagraph"/>
              <w:spacing w:before="9" w:line="252" w:lineRule="exact"/>
              <w:ind w:left="465"/>
            </w:pPr>
            <w:r>
              <w:t>Discussion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research,</w:t>
            </w:r>
            <w:r>
              <w:rPr>
                <w:spacing w:val="-4"/>
              </w:rPr>
              <w:t xml:space="preserve"> </w:t>
            </w:r>
            <w:r>
              <w:t>programmatic,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policy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implications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:rsidR="008C6587" w:rsidRDefault="008C6587" w:rsidP="008C658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:rsidR="008C6587" w:rsidRDefault="005E3BBB" w:rsidP="008C6587">
            <w:pPr>
              <w:pStyle w:val="TableParagraph"/>
              <w:rPr>
                <w:rFonts w:ascii="Times New Roman" w:hint="eastAsia"/>
                <w:sz w:val="20"/>
                <w:lang w:eastAsia="zh-CN"/>
              </w:rPr>
            </w:pPr>
            <w:r w:rsidRPr="00BB7B09">
              <w:rPr>
                <w:rFonts w:ascii="Times New Roman"/>
                <w:sz w:val="21"/>
                <w:szCs w:val="24"/>
              </w:rPr>
              <w:t>2</w:t>
            </w:r>
            <w:r w:rsidR="00BB7B09" w:rsidRPr="00BB7B09">
              <w:rPr>
                <w:rFonts w:ascii="Times New Roman" w:hint="eastAsia"/>
                <w:sz w:val="21"/>
                <w:szCs w:val="24"/>
                <w:lang w:eastAsia="zh-CN"/>
              </w:rPr>
              <w:t>2</w:t>
            </w:r>
            <w:r w:rsidRPr="00BB7B09">
              <w:rPr>
                <w:rFonts w:ascii="Times New Roman"/>
                <w:sz w:val="21"/>
                <w:szCs w:val="24"/>
              </w:rPr>
              <w:t>-2</w:t>
            </w:r>
            <w:r w:rsidR="00BB7B09" w:rsidRPr="00BB7B09">
              <w:rPr>
                <w:rFonts w:ascii="Times New Roman" w:hint="eastAsia"/>
                <w:sz w:val="21"/>
                <w:szCs w:val="24"/>
                <w:lang w:eastAsia="zh-CN"/>
              </w:rPr>
              <w:t>3</w:t>
            </w:r>
          </w:p>
        </w:tc>
      </w:tr>
      <w:tr w:rsidR="008C6587" w:rsidTr="00355D21">
        <w:trPr>
          <w:trHeight w:val="1084"/>
        </w:trPr>
        <w:tc>
          <w:tcPr>
            <w:tcW w:w="1640" w:type="dxa"/>
          </w:tcPr>
          <w:p w:rsidR="008C6587" w:rsidRDefault="008C6587" w:rsidP="008C6587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</w:rPr>
              <w:t>Generalizability</w:t>
            </w:r>
          </w:p>
        </w:tc>
        <w:tc>
          <w:tcPr>
            <w:tcW w:w="720" w:type="dxa"/>
          </w:tcPr>
          <w:p w:rsidR="008C6587" w:rsidRDefault="008C6587" w:rsidP="008C6587">
            <w:pPr>
              <w:pStyle w:val="TableParagraph"/>
              <w:spacing w:line="265" w:lineRule="exact"/>
              <w:ind w:left="230" w:right="227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7290" w:type="dxa"/>
          </w:tcPr>
          <w:p w:rsidR="008C6587" w:rsidRDefault="008C6587" w:rsidP="008C6587">
            <w:pPr>
              <w:pStyle w:val="TableParagraph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7FD29226" wp14:editId="4C3DBE08">
                  <wp:extent cx="128016" cy="170561"/>
                  <wp:effectExtent l="0" t="0" r="0" b="0"/>
                  <wp:docPr id="6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Generalizability</w:t>
            </w:r>
            <w:r>
              <w:rPr>
                <w:spacing w:val="-5"/>
              </w:rPr>
              <w:t xml:space="preserve"> </w:t>
            </w:r>
            <w:r>
              <w:t>(external</w:t>
            </w:r>
            <w:r>
              <w:rPr>
                <w:spacing w:val="-6"/>
              </w:rPr>
              <w:t xml:space="preserve"> </w:t>
            </w:r>
            <w:r>
              <w:t>validity)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trial</w:t>
            </w:r>
            <w:r>
              <w:rPr>
                <w:spacing w:val="-4"/>
              </w:rPr>
              <w:t xml:space="preserve"> </w:t>
            </w:r>
            <w:r>
              <w:t>findings,</w:t>
            </w:r>
            <w:r>
              <w:rPr>
                <w:spacing w:val="-6"/>
              </w:rPr>
              <w:t xml:space="preserve"> </w:t>
            </w:r>
            <w:r>
              <w:t>taking</w:t>
            </w:r>
            <w:r>
              <w:rPr>
                <w:spacing w:val="-4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account the study population, the characteristics of the intervention, length of follow-up, incentives,</w:t>
            </w:r>
            <w:r>
              <w:rPr>
                <w:spacing w:val="-2"/>
              </w:rPr>
              <w:t xml:space="preserve"> </w:t>
            </w:r>
            <w:r>
              <w:t>compliance rates, specific sites/settings involved in</w:t>
            </w:r>
          </w:p>
          <w:p w:rsidR="008C6587" w:rsidRDefault="008C6587" w:rsidP="008C6587">
            <w:pPr>
              <w:pStyle w:val="TableParagraph"/>
              <w:spacing w:line="250" w:lineRule="exact"/>
              <w:ind w:left="46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study,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contextual</w:t>
            </w:r>
            <w:r>
              <w:rPr>
                <w:spacing w:val="-2"/>
              </w:rPr>
              <w:t xml:space="preserve"> issues</w:t>
            </w:r>
          </w:p>
        </w:tc>
        <w:tc>
          <w:tcPr>
            <w:tcW w:w="631" w:type="dxa"/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:rsidR="008C6587" w:rsidRDefault="005E3BBB" w:rsidP="008C658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  <w:r w:rsidR="00BB7B09" w:rsidRPr="00BB7B09">
              <w:rPr>
                <w:rFonts w:ascii="Times New Roman" w:hint="eastAsia"/>
                <w:sz w:val="21"/>
                <w:szCs w:val="24"/>
                <w:lang w:eastAsia="zh-CN"/>
              </w:rPr>
              <w:t>2</w:t>
            </w:r>
            <w:r w:rsidR="00BB7B09" w:rsidRPr="00BB7B09">
              <w:rPr>
                <w:rFonts w:ascii="Times New Roman"/>
                <w:sz w:val="21"/>
                <w:szCs w:val="24"/>
              </w:rPr>
              <w:t>-2</w:t>
            </w:r>
            <w:r w:rsidR="00BB7B09" w:rsidRPr="00BB7B09">
              <w:rPr>
                <w:rFonts w:ascii="Times New Roman" w:hint="eastAsia"/>
                <w:sz w:val="21"/>
                <w:szCs w:val="24"/>
                <w:lang w:eastAsia="zh-CN"/>
              </w:rPr>
              <w:t>3</w:t>
            </w:r>
          </w:p>
        </w:tc>
      </w:tr>
      <w:tr w:rsidR="008C6587" w:rsidTr="00355D21">
        <w:trPr>
          <w:trHeight w:val="549"/>
        </w:trPr>
        <w:tc>
          <w:tcPr>
            <w:tcW w:w="1640" w:type="dxa"/>
          </w:tcPr>
          <w:p w:rsidR="008C6587" w:rsidRDefault="008C6587" w:rsidP="008C6587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</w:rPr>
              <w:t>Overall</w:t>
            </w:r>
          </w:p>
          <w:p w:rsidR="008C6587" w:rsidRDefault="008C6587" w:rsidP="008C6587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Evidence</w:t>
            </w:r>
          </w:p>
        </w:tc>
        <w:tc>
          <w:tcPr>
            <w:tcW w:w="720" w:type="dxa"/>
          </w:tcPr>
          <w:p w:rsidR="008C6587" w:rsidRDefault="008C6587" w:rsidP="008C6587">
            <w:pPr>
              <w:pStyle w:val="TableParagraph"/>
              <w:spacing w:line="265" w:lineRule="exact"/>
              <w:ind w:left="230" w:right="227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7290" w:type="dxa"/>
          </w:tcPr>
          <w:p w:rsidR="008C6587" w:rsidRDefault="008C6587" w:rsidP="008C6587">
            <w:pPr>
              <w:pStyle w:val="TableParagraph"/>
              <w:spacing w:line="270" w:lineRule="atLeas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77B006E7" wp14:editId="3705CF7E">
                  <wp:extent cx="128016" cy="170561"/>
                  <wp:effectExtent l="0" t="0" r="0" b="0"/>
                  <wp:docPr id="6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interpretation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results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context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current</w:t>
            </w:r>
            <w:r>
              <w:rPr>
                <w:spacing w:val="-2"/>
              </w:rPr>
              <w:t xml:space="preserve"> </w:t>
            </w:r>
            <w:r>
              <w:t>evidence and current theory</w:t>
            </w:r>
          </w:p>
        </w:tc>
        <w:tc>
          <w:tcPr>
            <w:tcW w:w="631" w:type="dxa"/>
          </w:tcPr>
          <w:p w:rsidR="008C6587" w:rsidRDefault="008C6587" w:rsidP="008C658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:rsidR="008C6587" w:rsidRDefault="00BB7B09" w:rsidP="008C6587">
            <w:pPr>
              <w:pStyle w:val="TableParagraph"/>
              <w:rPr>
                <w:rFonts w:ascii="Times New Roman"/>
              </w:rPr>
            </w:pPr>
            <w:r w:rsidRPr="00BB7B09">
              <w:rPr>
                <w:rFonts w:ascii="Times New Roman"/>
                <w:sz w:val="21"/>
                <w:szCs w:val="24"/>
              </w:rPr>
              <w:t>2</w:t>
            </w:r>
            <w:r w:rsidRPr="00BB7B09">
              <w:rPr>
                <w:rFonts w:ascii="Times New Roman" w:hint="eastAsia"/>
                <w:sz w:val="21"/>
                <w:szCs w:val="24"/>
                <w:lang w:eastAsia="zh-CN"/>
              </w:rPr>
              <w:t>2</w:t>
            </w:r>
            <w:r w:rsidRPr="00BB7B09">
              <w:rPr>
                <w:rFonts w:ascii="Times New Roman"/>
                <w:sz w:val="21"/>
                <w:szCs w:val="24"/>
              </w:rPr>
              <w:t>-2</w:t>
            </w:r>
            <w:r w:rsidRPr="00BB7B09">
              <w:rPr>
                <w:rFonts w:ascii="Times New Roman" w:hint="eastAsia"/>
                <w:sz w:val="21"/>
                <w:szCs w:val="24"/>
                <w:lang w:eastAsia="zh-CN"/>
              </w:rPr>
              <w:t>3</w:t>
            </w:r>
          </w:p>
        </w:tc>
      </w:tr>
    </w:tbl>
    <w:p w:rsidR="008B72B6" w:rsidRDefault="008B72B6" w:rsidP="008B72B6">
      <w:pPr>
        <w:pStyle w:val="a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67DFE848" wp14:editId="13DEFB22">
            <wp:simplePos x="0" y="0"/>
            <wp:positionH relativeFrom="page">
              <wp:posOffset>1954022</wp:posOffset>
            </wp:positionH>
            <wp:positionV relativeFrom="page">
              <wp:posOffset>5403215</wp:posOffset>
            </wp:positionV>
            <wp:extent cx="128016" cy="170942"/>
            <wp:effectExtent l="0" t="0" r="0" b="0"/>
            <wp:wrapNone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2B6" w:rsidRDefault="008B72B6" w:rsidP="008B72B6">
      <w:pPr>
        <w:pStyle w:val="ae"/>
        <w:spacing w:before="6"/>
        <w:rPr>
          <w:rFonts w:ascii="Times New Roman"/>
          <w:sz w:val="20"/>
        </w:rPr>
      </w:pPr>
    </w:p>
    <w:p w:rsidR="008B72B6" w:rsidRDefault="008B72B6" w:rsidP="008B72B6">
      <w:pPr>
        <w:pStyle w:val="ae"/>
        <w:spacing w:before="56" w:line="278" w:lineRule="auto"/>
        <w:ind w:left="220" w:right="149"/>
      </w:pPr>
      <w:r>
        <w:rPr>
          <w:i/>
        </w:rPr>
        <w:t>From:</w:t>
      </w:r>
      <w:r>
        <w:rPr>
          <w:i/>
          <w:spacing w:val="40"/>
        </w:rPr>
        <w:t xml:space="preserve"> </w:t>
      </w:r>
      <w:r>
        <w:t xml:space="preserve">Des </w:t>
      </w:r>
      <w:proofErr w:type="spellStart"/>
      <w:r>
        <w:t>Jarlais</w:t>
      </w:r>
      <w:proofErr w:type="spellEnd"/>
      <w:r>
        <w:t xml:space="preserve">, D. C., Lyles, C., </w:t>
      </w:r>
      <w:proofErr w:type="spellStart"/>
      <w:r>
        <w:t>Crepaz</w:t>
      </w:r>
      <w:proofErr w:type="spellEnd"/>
      <w:r>
        <w:t>, N., &amp; the Trend Group (2004). Improving the reporting quality of nonrandomized</w:t>
      </w:r>
      <w:r>
        <w:rPr>
          <w:spacing w:val="-3"/>
        </w:rPr>
        <w:t xml:space="preserve"> </w:t>
      </w:r>
      <w:r>
        <w:t>evaluations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interventions: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TREND</w:t>
      </w:r>
      <w:r>
        <w:rPr>
          <w:spacing w:val="-2"/>
        </w:rPr>
        <w:t xml:space="preserve"> </w:t>
      </w:r>
      <w:r>
        <w:t>statement.</w:t>
      </w:r>
      <w:r>
        <w:rPr>
          <w:spacing w:val="-3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Journal</w:t>
      </w:r>
      <w:r>
        <w:rPr>
          <w:i/>
          <w:spacing w:val="-3"/>
        </w:rPr>
        <w:t xml:space="preserve"> </w:t>
      </w:r>
      <w:r>
        <w:rPr>
          <w:i/>
        </w:rPr>
        <w:t>of Public Health</w:t>
      </w:r>
      <w:r>
        <w:t>, 94, 361-366.</w:t>
      </w:r>
      <w:r>
        <w:rPr>
          <w:spacing w:val="40"/>
        </w:rPr>
        <w:t xml:space="preserve"> </w:t>
      </w:r>
      <w:r>
        <w:t xml:space="preserve">For more information, visit: </w:t>
      </w:r>
      <w:hyperlink r:id="rId10">
        <w:r>
          <w:rPr>
            <w:color w:val="0000FF"/>
            <w:u w:val="single" w:color="0000FF"/>
          </w:rPr>
          <w:t>http://www.cdc.gov/trendstatement/</w:t>
        </w:r>
      </w:hyperlink>
    </w:p>
    <w:p w:rsidR="008B72B6" w:rsidRDefault="008B72B6">
      <w:pPr>
        <w:rPr>
          <w:lang w:eastAsia="zh-CN"/>
        </w:rPr>
      </w:pPr>
    </w:p>
    <w:sectPr w:rsidR="008B72B6" w:rsidSect="008B72B6">
      <w:type w:val="continuous"/>
      <w:pgSz w:w="12240" w:h="15840"/>
      <w:pgMar w:top="1240" w:right="520" w:bottom="280" w:left="500" w:header="9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2765" w:rsidRDefault="006C2765">
      <w:r>
        <w:separator/>
      </w:r>
    </w:p>
  </w:endnote>
  <w:endnote w:type="continuationSeparator" w:id="0">
    <w:p w:rsidR="006C2765" w:rsidRDefault="006C2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2765" w:rsidRDefault="006C2765">
      <w:r>
        <w:separator/>
      </w:r>
    </w:p>
  </w:footnote>
  <w:footnote w:type="continuationSeparator" w:id="0">
    <w:p w:rsidR="006C2765" w:rsidRDefault="006C2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1DAA" w:rsidRDefault="00000000">
    <w:pPr>
      <w:pStyle w:val="a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54E912" wp14:editId="2D7E338D">
              <wp:simplePos x="0" y="0"/>
              <wp:positionH relativeFrom="page">
                <wp:posOffset>444500</wp:posOffset>
              </wp:positionH>
              <wp:positionV relativeFrom="page">
                <wp:posOffset>571500</wp:posOffset>
              </wp:positionV>
              <wp:extent cx="2106930" cy="218440"/>
              <wp:effectExtent l="0" t="0" r="0" b="0"/>
              <wp:wrapNone/>
              <wp:docPr id="179306909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6930" cy="21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1DAA" w:rsidRDefault="00000000">
                          <w:pPr>
                            <w:spacing w:before="19"/>
                            <w:ind w:left="20"/>
                            <w:rPr>
                              <w:rFonts w:ascii="Cambri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26"/>
                            </w:rPr>
                            <w:t>TREND</w:t>
                          </w:r>
                          <w:r>
                            <w:rPr>
                              <w:rFonts w:ascii="Cambria"/>
                              <w:b/>
                              <w:spacing w:val="-1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z w:val="26"/>
                            </w:rPr>
                            <w:t>Statement</w:t>
                          </w:r>
                          <w:r>
                            <w:rPr>
                              <w:rFonts w:ascii="Cambria"/>
                              <w:b/>
                              <w:spacing w:val="-1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2"/>
                              <w:sz w:val="26"/>
                            </w:rPr>
                            <w:t>Checklist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54E91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5pt;margin-top:45pt;width:165.9pt;height:17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" filled="f" stroked="f">
              <v:textbox inset="0,0,0,0">
                <w:txbxContent>
                  <w:p w:rsidR="00000000" w:rsidRDefault="00000000">
                    <w:pPr>
                      <w:spacing w:before="19"/>
                      <w:ind w:left="20"/>
                      <w:rPr>
                        <w:rFonts w:ascii="Cambria"/>
                        <w:b/>
                        <w:sz w:val="26"/>
                      </w:rPr>
                    </w:pPr>
                    <w:r>
                      <w:rPr>
                        <w:rFonts w:ascii="Cambria"/>
                        <w:b/>
                        <w:sz w:val="26"/>
                      </w:rPr>
                      <w:t>TREND</w:t>
                    </w:r>
                    <w:r>
                      <w:rPr>
                        <w:rFonts w:ascii="Cambria"/>
                        <w:b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z w:val="26"/>
                      </w:rPr>
                      <w:t>Statement</w:t>
                    </w:r>
                    <w:r>
                      <w:rPr>
                        <w:rFonts w:ascii="Cambria"/>
                        <w:b/>
                        <w:spacing w:val="-12"/>
                        <w:sz w:val="26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2"/>
                        <w:sz w:val="26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962"/>
    <w:multiLevelType w:val="hybridMultilevel"/>
    <w:tmpl w:val="3A9C01F4"/>
    <w:lvl w:ilvl="0" w:tplc="6A04B4EE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EA826C6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D79643E4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003A0C6C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0778EBD4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D4C2AD3E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D6C26AE8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C652F1AE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3C3AE384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52A111B"/>
    <w:multiLevelType w:val="hybridMultilevel"/>
    <w:tmpl w:val="D3D6546C"/>
    <w:lvl w:ilvl="0" w:tplc="236E75B6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3140A38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60DEA77A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5CF22F2E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8640C27A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74C2D47A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03B21BC2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2548BDE2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403E0BA6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4B8693C"/>
    <w:multiLevelType w:val="hybridMultilevel"/>
    <w:tmpl w:val="EDE4E6DE"/>
    <w:lvl w:ilvl="0" w:tplc="6B9CAE38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4BA486A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67A469DC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8A2C3E7E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F7DC6F3E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F67C8776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1E028E34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08A872F8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13E8062C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255C7C27"/>
    <w:multiLevelType w:val="hybridMultilevel"/>
    <w:tmpl w:val="7CAAE952"/>
    <w:lvl w:ilvl="0" w:tplc="92E84362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B146C14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AB660280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21784AA8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786A1D4E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B628B742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0946064A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8A52180A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7D2C6748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275C2DAE"/>
    <w:multiLevelType w:val="hybridMultilevel"/>
    <w:tmpl w:val="660405AA"/>
    <w:lvl w:ilvl="0" w:tplc="C6F8C33C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C8EFC6C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84A2CEB8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F26A695A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42A29548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7CE60F00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E402AE44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0788357C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4E6CF908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27B17903"/>
    <w:multiLevelType w:val="hybridMultilevel"/>
    <w:tmpl w:val="9B186786"/>
    <w:lvl w:ilvl="0" w:tplc="F4CE37EC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4166732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5F06EBB2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B85E7960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BD060738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50762E18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DAEE81A4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F8A8F362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A2C04DC0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2EB76DF5"/>
    <w:multiLevelType w:val="hybridMultilevel"/>
    <w:tmpl w:val="3508F200"/>
    <w:lvl w:ilvl="0" w:tplc="B1E423CA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21AC546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996413C0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09F6A404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99B2D934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2E168626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EED63FBA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36EA21C6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2B3E6630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316B1898"/>
    <w:multiLevelType w:val="hybridMultilevel"/>
    <w:tmpl w:val="5A8413CA"/>
    <w:lvl w:ilvl="0" w:tplc="96BAD748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D44158A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A3209416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BB0C39C6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F3F21DD8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3B48B5B6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7BF49FFE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764E1930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9B800F36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3E3C56C0"/>
    <w:multiLevelType w:val="hybridMultilevel"/>
    <w:tmpl w:val="815ABF56"/>
    <w:lvl w:ilvl="0" w:tplc="F6163B96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BE6B432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72909006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DF348126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1D9C49C4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77B03D62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3D02C626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26306002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B5A40686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48437CC6"/>
    <w:multiLevelType w:val="hybridMultilevel"/>
    <w:tmpl w:val="35788A94"/>
    <w:lvl w:ilvl="0" w:tplc="DD84A8BE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B6C9400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5DEA589C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C1D8F2F6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4ED230A8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EC4CCD2C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9CF86B12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09C64E62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960269C4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55601C2D"/>
    <w:multiLevelType w:val="hybridMultilevel"/>
    <w:tmpl w:val="4CEECAB2"/>
    <w:lvl w:ilvl="0" w:tplc="B274792E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1D464DA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73C613E4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854296C0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AEF217F0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9E3847C6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E7AA1DC8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DA1CEF7C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10CEF672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61733E0E"/>
    <w:multiLevelType w:val="hybridMultilevel"/>
    <w:tmpl w:val="D3B4438C"/>
    <w:lvl w:ilvl="0" w:tplc="C1A2DEC0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984C1C2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DE5C0310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BC325B60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FAE274E8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59187172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B950A722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4EF0C016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9AA66C26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73096D73"/>
    <w:multiLevelType w:val="hybridMultilevel"/>
    <w:tmpl w:val="4940A21E"/>
    <w:lvl w:ilvl="0" w:tplc="F01E594A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3BA3DDC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A77A753C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10C4778A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4D2AA8E2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943E86A0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3178277E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835004E8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A0C8AC5E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num w:numId="1" w16cid:durableId="1182817455">
    <w:abstractNumId w:val="3"/>
  </w:num>
  <w:num w:numId="2" w16cid:durableId="1209341026">
    <w:abstractNumId w:val="2"/>
  </w:num>
  <w:num w:numId="3" w16cid:durableId="2125464943">
    <w:abstractNumId w:val="1"/>
  </w:num>
  <w:num w:numId="4" w16cid:durableId="935599381">
    <w:abstractNumId w:val="0"/>
  </w:num>
  <w:num w:numId="5" w16cid:durableId="1905486389">
    <w:abstractNumId w:val="9"/>
  </w:num>
  <w:num w:numId="6" w16cid:durableId="1739136023">
    <w:abstractNumId w:val="11"/>
  </w:num>
  <w:num w:numId="7" w16cid:durableId="1940484924">
    <w:abstractNumId w:val="6"/>
  </w:num>
  <w:num w:numId="8" w16cid:durableId="1824158746">
    <w:abstractNumId w:val="10"/>
  </w:num>
  <w:num w:numId="9" w16cid:durableId="1734810342">
    <w:abstractNumId w:val="12"/>
  </w:num>
  <w:num w:numId="10" w16cid:durableId="11685587">
    <w:abstractNumId w:val="7"/>
  </w:num>
  <w:num w:numId="11" w16cid:durableId="561908217">
    <w:abstractNumId w:val="5"/>
  </w:num>
  <w:num w:numId="12" w16cid:durableId="1916360712">
    <w:abstractNumId w:val="4"/>
  </w:num>
  <w:num w:numId="13" w16cid:durableId="10415945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B6"/>
    <w:rsid w:val="00147311"/>
    <w:rsid w:val="00211DAA"/>
    <w:rsid w:val="005E3BBB"/>
    <w:rsid w:val="006C2765"/>
    <w:rsid w:val="007179F6"/>
    <w:rsid w:val="008B72B6"/>
    <w:rsid w:val="008C6587"/>
    <w:rsid w:val="00A21FEE"/>
    <w:rsid w:val="00B87A7B"/>
    <w:rsid w:val="00BB7B09"/>
    <w:rsid w:val="00CD4320"/>
    <w:rsid w:val="00D4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FBDE6E"/>
  <w15:chartTrackingRefBased/>
  <w15:docId w15:val="{5DA591EC-FDA2-7E4E-91D0-840DC52D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2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72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2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72B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2B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2B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2B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2B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2B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2B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B7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B7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B72B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B72B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B72B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B72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72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B72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B72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B7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72B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B72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7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B72B6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8B72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72B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7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B72B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B72B6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8B72B6"/>
  </w:style>
  <w:style w:type="character" w:customStyle="1" w:styleId="af">
    <w:name w:val="正文文本 字符"/>
    <w:basedOn w:val="a0"/>
    <w:link w:val="ae"/>
    <w:uiPriority w:val="1"/>
    <w:rsid w:val="008B72B6"/>
    <w:rPr>
      <w:rFonts w:ascii="Calibri" w:eastAsia="Calibri" w:hAnsi="Calibri" w:cs="Calibri"/>
      <w:kern w:val="0"/>
      <w:szCs w:val="22"/>
      <w:lang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8B7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dc.gov/trendstatement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1132</Words>
  <Characters>6455</Characters>
  <Application>Microsoft Office Word</Application>
  <DocSecurity>0</DocSecurity>
  <Lines>53</Lines>
  <Paragraphs>15</Paragraphs>
  <ScaleCrop>false</ScaleCrop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Bingyu</dc:creator>
  <cp:keywords/>
  <dc:description/>
  <cp:lastModifiedBy>LI Bingyu</cp:lastModifiedBy>
  <cp:revision>5</cp:revision>
  <dcterms:created xsi:type="dcterms:W3CDTF">2025-02-25T09:53:00Z</dcterms:created>
  <dcterms:modified xsi:type="dcterms:W3CDTF">2025-03-17T09:24:00Z</dcterms:modified>
</cp:coreProperties>
</file>