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2D79" w14:textId="6293A9A5" w:rsidR="007E0774" w:rsidRPr="00F150DF" w:rsidRDefault="00F150DF" w:rsidP="00F150DF">
      <w:pPr>
        <w:spacing w:line="360" w:lineRule="auto"/>
        <w:jc w:val="center"/>
        <w:rPr>
          <w:rFonts w:ascii="Times New Roman" w:hAnsi="Times New Roman" w:cs="Times New Roman"/>
        </w:rPr>
      </w:pPr>
      <w:r w:rsidRPr="00F150DF">
        <w:rPr>
          <w:rFonts w:ascii="Times New Roman" w:hAnsi="Times New Roman" w:cs="Times New Roman"/>
        </w:rPr>
        <w:t>T</w:t>
      </w:r>
      <w:r w:rsidR="00156B62">
        <w:rPr>
          <w:rFonts w:ascii="Times New Roman" w:hAnsi="Times New Roman" w:cs="Times New Roman" w:hint="eastAsia"/>
        </w:rPr>
        <w:t>able</w:t>
      </w:r>
      <w:r w:rsidR="00156B62">
        <w:rPr>
          <w:rFonts w:ascii="Times New Roman" w:hAnsi="Times New Roman" w:cs="Times New Roman"/>
        </w:rPr>
        <w:t xml:space="preserve"> </w:t>
      </w:r>
      <w:r w:rsidRPr="00F150DF">
        <w:rPr>
          <w:rFonts w:ascii="Times New Roman" w:hAnsi="Times New Roman" w:cs="Times New Roman"/>
        </w:rPr>
        <w:t>S1 The CR, AVE, MSV and correlation of variables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3"/>
        <w:gridCol w:w="1111"/>
        <w:gridCol w:w="1112"/>
        <w:gridCol w:w="1112"/>
        <w:gridCol w:w="1121"/>
        <w:gridCol w:w="1121"/>
        <w:gridCol w:w="1117"/>
        <w:gridCol w:w="1113"/>
      </w:tblGrid>
      <w:tr w:rsidR="00DF5833" w:rsidRPr="00F150DF" w14:paraId="17C1FE5D" w14:textId="77777777" w:rsidTr="00F150DF">
        <w:tc>
          <w:tcPr>
            <w:tcW w:w="1126" w:type="dxa"/>
          </w:tcPr>
          <w:p w14:paraId="0084D88E" w14:textId="5AEA6BF4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Variables</w:t>
            </w:r>
          </w:p>
        </w:tc>
        <w:tc>
          <w:tcPr>
            <w:tcW w:w="1126" w:type="dxa"/>
          </w:tcPr>
          <w:p w14:paraId="03745FCF" w14:textId="139F68B7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CR</w:t>
            </w:r>
          </w:p>
        </w:tc>
        <w:tc>
          <w:tcPr>
            <w:tcW w:w="1126" w:type="dxa"/>
          </w:tcPr>
          <w:p w14:paraId="228C3FB9" w14:textId="0973FA89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AVE</w:t>
            </w:r>
          </w:p>
        </w:tc>
        <w:tc>
          <w:tcPr>
            <w:tcW w:w="1126" w:type="dxa"/>
          </w:tcPr>
          <w:p w14:paraId="79757208" w14:textId="7AF923B3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MSV</w:t>
            </w:r>
          </w:p>
        </w:tc>
        <w:tc>
          <w:tcPr>
            <w:tcW w:w="1126" w:type="dxa"/>
          </w:tcPr>
          <w:p w14:paraId="29A484F2" w14:textId="42DB75D9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6" w:type="dxa"/>
          </w:tcPr>
          <w:p w14:paraId="278D06AA" w14:textId="7844EE5B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7" w:type="dxa"/>
          </w:tcPr>
          <w:p w14:paraId="68457DEC" w14:textId="077901D0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7" w:type="dxa"/>
          </w:tcPr>
          <w:p w14:paraId="4CFCC297" w14:textId="484739A4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</w:rPr>
              <w:t>4</w:t>
            </w:r>
          </w:p>
        </w:tc>
      </w:tr>
      <w:tr w:rsidR="00DF5833" w:rsidRPr="00F150DF" w14:paraId="2E0488EB" w14:textId="77777777" w:rsidTr="00F150DF">
        <w:tc>
          <w:tcPr>
            <w:tcW w:w="1126" w:type="dxa"/>
          </w:tcPr>
          <w:p w14:paraId="0847F1A8" w14:textId="529A34F1" w:rsidR="00F150DF" w:rsidRPr="00F150DF" w:rsidRDefault="00F150DF" w:rsidP="00F150D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 w:rsidRPr="00F150D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OIC</w:t>
            </w:r>
          </w:p>
        </w:tc>
        <w:tc>
          <w:tcPr>
            <w:tcW w:w="1126" w:type="dxa"/>
          </w:tcPr>
          <w:p w14:paraId="4B0E7287" w14:textId="6AF5827F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.873</w:t>
            </w:r>
          </w:p>
        </w:tc>
        <w:tc>
          <w:tcPr>
            <w:tcW w:w="1126" w:type="dxa"/>
          </w:tcPr>
          <w:p w14:paraId="044C7D3D" w14:textId="42A862D3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.697</w:t>
            </w:r>
          </w:p>
        </w:tc>
        <w:tc>
          <w:tcPr>
            <w:tcW w:w="1126" w:type="dxa"/>
          </w:tcPr>
          <w:p w14:paraId="056D389F" w14:textId="097744F5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.219</w:t>
            </w:r>
          </w:p>
        </w:tc>
        <w:tc>
          <w:tcPr>
            <w:tcW w:w="1126" w:type="dxa"/>
          </w:tcPr>
          <w:p w14:paraId="4A21ECB9" w14:textId="379D1AA5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.835</w:t>
            </w:r>
          </w:p>
        </w:tc>
        <w:tc>
          <w:tcPr>
            <w:tcW w:w="1126" w:type="dxa"/>
          </w:tcPr>
          <w:p w14:paraId="1283618E" w14:textId="77777777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14:paraId="55425116" w14:textId="77777777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14:paraId="6C2DA44A" w14:textId="77777777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833" w:rsidRPr="00F150DF" w14:paraId="38B3AA59" w14:textId="77777777" w:rsidTr="00F150DF">
        <w:tc>
          <w:tcPr>
            <w:tcW w:w="1126" w:type="dxa"/>
          </w:tcPr>
          <w:p w14:paraId="7F0577B5" w14:textId="2D92F2DA" w:rsidR="00F150DF" w:rsidRPr="00F150DF" w:rsidRDefault="00F150DF" w:rsidP="00F150D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2. </w:t>
            </w:r>
            <w:r w:rsidRPr="00F150D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AM</w:t>
            </w:r>
          </w:p>
        </w:tc>
        <w:tc>
          <w:tcPr>
            <w:tcW w:w="1126" w:type="dxa"/>
          </w:tcPr>
          <w:p w14:paraId="0FCE60E1" w14:textId="679C3BBE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26" w:type="dxa"/>
          </w:tcPr>
          <w:p w14:paraId="7B67509B" w14:textId="09E1F38E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26" w:type="dxa"/>
          </w:tcPr>
          <w:p w14:paraId="458C4557" w14:textId="10C46912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.064</w:t>
            </w:r>
          </w:p>
        </w:tc>
        <w:tc>
          <w:tcPr>
            <w:tcW w:w="1126" w:type="dxa"/>
          </w:tcPr>
          <w:p w14:paraId="314CFE56" w14:textId="64598918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.228</w:t>
            </w:r>
            <w:r w:rsidR="00D149C5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26" w:type="dxa"/>
          </w:tcPr>
          <w:p w14:paraId="71C5FA03" w14:textId="093D0A50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27" w:type="dxa"/>
          </w:tcPr>
          <w:p w14:paraId="53153DF3" w14:textId="77777777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14:paraId="70F66CAA" w14:textId="77777777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833" w:rsidRPr="00F150DF" w14:paraId="6F31C04E" w14:textId="77777777" w:rsidTr="00F150DF">
        <w:tc>
          <w:tcPr>
            <w:tcW w:w="1126" w:type="dxa"/>
          </w:tcPr>
          <w:p w14:paraId="5F9AE415" w14:textId="767724C8" w:rsidR="00F150DF" w:rsidRPr="00F150DF" w:rsidRDefault="00F150DF" w:rsidP="00F150D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3. </w:t>
            </w:r>
            <w:r w:rsidRPr="00F150D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CSE</w:t>
            </w:r>
          </w:p>
        </w:tc>
        <w:tc>
          <w:tcPr>
            <w:tcW w:w="1126" w:type="dxa"/>
          </w:tcPr>
          <w:p w14:paraId="542CEBF8" w14:textId="6FACE0BB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26" w:type="dxa"/>
          </w:tcPr>
          <w:p w14:paraId="5A6569FA" w14:textId="3C494D74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26" w:type="dxa"/>
          </w:tcPr>
          <w:p w14:paraId="7F9F7056" w14:textId="3556A28A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.219</w:t>
            </w:r>
          </w:p>
        </w:tc>
        <w:tc>
          <w:tcPr>
            <w:tcW w:w="1126" w:type="dxa"/>
          </w:tcPr>
          <w:p w14:paraId="22A58F40" w14:textId="00788C96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.468</w:t>
            </w:r>
            <w:r w:rsidR="00D149C5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26" w:type="dxa"/>
          </w:tcPr>
          <w:p w14:paraId="44755567" w14:textId="14E5AF3D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.253</w:t>
            </w:r>
            <w:r w:rsidR="00D149C5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27" w:type="dxa"/>
          </w:tcPr>
          <w:p w14:paraId="645A3160" w14:textId="05C150D2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27" w:type="dxa"/>
          </w:tcPr>
          <w:p w14:paraId="73250B5C" w14:textId="77777777" w:rsidR="00F150DF" w:rsidRPr="00F150DF" w:rsidRDefault="00F150DF" w:rsidP="00F150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833" w:rsidRPr="00F150DF" w14:paraId="6C74B8D8" w14:textId="77777777" w:rsidTr="00F150DF">
        <w:tc>
          <w:tcPr>
            <w:tcW w:w="1126" w:type="dxa"/>
          </w:tcPr>
          <w:p w14:paraId="62AB6226" w14:textId="49F6938A" w:rsidR="00F150DF" w:rsidRPr="00F150DF" w:rsidRDefault="00F150DF" w:rsidP="00F150D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150D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4. </w:t>
            </w:r>
            <w:r w:rsidRPr="00F150D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NIB</w:t>
            </w:r>
          </w:p>
        </w:tc>
        <w:tc>
          <w:tcPr>
            <w:tcW w:w="1126" w:type="dxa"/>
          </w:tcPr>
          <w:p w14:paraId="63E148B5" w14:textId="0B11C848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.919</w:t>
            </w:r>
          </w:p>
        </w:tc>
        <w:tc>
          <w:tcPr>
            <w:tcW w:w="1126" w:type="dxa"/>
          </w:tcPr>
          <w:p w14:paraId="54AF4016" w14:textId="3DB33D38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.790</w:t>
            </w:r>
          </w:p>
        </w:tc>
        <w:tc>
          <w:tcPr>
            <w:tcW w:w="1126" w:type="dxa"/>
          </w:tcPr>
          <w:p w14:paraId="623A8141" w14:textId="7DDC5CD3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.212</w:t>
            </w:r>
          </w:p>
        </w:tc>
        <w:tc>
          <w:tcPr>
            <w:tcW w:w="1126" w:type="dxa"/>
          </w:tcPr>
          <w:p w14:paraId="797D7EB7" w14:textId="00339195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.374</w:t>
            </w:r>
            <w:r w:rsidR="00D149C5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26" w:type="dxa"/>
          </w:tcPr>
          <w:p w14:paraId="5E732618" w14:textId="3B3FE41F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.182</w:t>
            </w:r>
            <w:r w:rsidR="00D149C5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27" w:type="dxa"/>
          </w:tcPr>
          <w:p w14:paraId="02894B0D" w14:textId="53E3D3B7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.46</w:t>
            </w:r>
            <w:r w:rsidR="00D149C5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27" w:type="dxa"/>
          </w:tcPr>
          <w:p w14:paraId="6810ED83" w14:textId="021BAA9E" w:rsidR="00F150DF" w:rsidRPr="00F150DF" w:rsidRDefault="00DF5833" w:rsidP="00F150DF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.889</w:t>
            </w:r>
          </w:p>
        </w:tc>
      </w:tr>
    </w:tbl>
    <w:p w14:paraId="3E20EB79" w14:textId="63C9AB73" w:rsidR="00F150DF" w:rsidRPr="00DF5833" w:rsidRDefault="00F150DF" w:rsidP="00F150DF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bookmarkStart w:id="0" w:name="OLE_LINK163"/>
      <w:r w:rsidRPr="00DF5833">
        <w:rPr>
          <w:rFonts w:ascii="Times New Roman" w:hAnsi="Times New Roman" w:cs="Times New Roman"/>
          <w:sz w:val="22"/>
          <w:szCs w:val="22"/>
        </w:rPr>
        <w:t xml:space="preserve">Note: 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OIC = </w:t>
      </w:r>
      <w:bookmarkStart w:id="1" w:name="OLE_LINK59"/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organizational inno</w:t>
      </w:r>
      <w:bookmarkStart w:id="2" w:name="OLE_LINK161"/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vation climate</w:t>
      </w:r>
      <w:bookmarkEnd w:id="1"/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, </w:t>
      </w:r>
      <w:bookmarkStart w:id="3" w:name="OLE_LINK160"/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is a latent variabl</w:t>
      </w:r>
      <w:bookmarkEnd w:id="3"/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e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; AM = achievement motivation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, </w:t>
      </w:r>
      <w:bookmarkStart w:id="4" w:name="OLE_LINK162"/>
      <w:bookmarkEnd w:id="2"/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is 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an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observed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variabl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e</w:t>
      </w:r>
      <w:bookmarkEnd w:id="4"/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; CSE = creative self-efficacy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, 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is 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an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observed variable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; NIB = nurses’ innovation behavior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, </w:t>
      </w:r>
      <w:r w:rsidR="00DF5833"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is a latent variable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;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CR=</w:t>
      </w:r>
      <w:r w:rsidRPr="00DF5833">
        <w:rPr>
          <w:rFonts w:ascii="Times New Roman" w:hAnsi="Times New Roman" w:cs="Times New Roman"/>
          <w:sz w:val="22"/>
          <w:szCs w:val="22"/>
        </w:rPr>
        <w:t xml:space="preserve"> 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c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omposite 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r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eliabilit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y; AVE= a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verage 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v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ariance 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e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xtracted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; MSV=m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aximum 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s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hared 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v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ariance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; 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diagonal is the square root of AVE</w:t>
      </w:r>
      <w:r w:rsidRPr="00DF583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</w:t>
      </w:r>
      <w:bookmarkEnd w:id="0"/>
      <w:r w:rsidR="00D149C5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**</w:t>
      </w:r>
      <w:r w:rsidR="00D149C5" w:rsidRPr="00D149C5">
        <w:t xml:space="preserve"> </w:t>
      </w:r>
      <w:r w:rsidR="00D149C5" w:rsidRPr="00D149C5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means </w:t>
      </w:r>
      <w:r w:rsidR="00D149C5" w:rsidRPr="00D149C5">
        <w:rPr>
          <w:rFonts w:ascii="Times New Roman" w:hAnsi="Times New Roman" w:cs="Times New Roman"/>
          <w:i/>
          <w:iCs/>
          <w:color w:val="000000"/>
          <w:sz w:val="22"/>
          <w:szCs w:val="22"/>
          <w:shd w:val="clear" w:color="auto" w:fill="FFFFFF"/>
        </w:rPr>
        <w:t>P</w:t>
      </w:r>
      <w:r w:rsidR="00D149C5" w:rsidRPr="00D149C5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&lt;0.01.</w:t>
      </w:r>
    </w:p>
    <w:sectPr w:rsidR="00F150DF" w:rsidRPr="00DF5833" w:rsidSect="00A944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562"/>
    <w:rsid w:val="00156B62"/>
    <w:rsid w:val="007E0774"/>
    <w:rsid w:val="007E7562"/>
    <w:rsid w:val="00A944C6"/>
    <w:rsid w:val="00D149C5"/>
    <w:rsid w:val="00DF5833"/>
    <w:rsid w:val="00F1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D9F2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79</Words>
  <Characters>539</Characters>
  <Application>Microsoft Office Word</Application>
  <DocSecurity>0</DocSecurity>
  <Lines>11</Lines>
  <Paragraphs>4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liu</dc:creator>
  <cp:keywords/>
  <dc:description/>
  <cp:lastModifiedBy>Xue Fu</cp:lastModifiedBy>
  <cp:revision>3</cp:revision>
  <dcterms:created xsi:type="dcterms:W3CDTF">2016-11-19T00:45:00Z</dcterms:created>
  <dcterms:modified xsi:type="dcterms:W3CDTF">2025-06-13T17:17:00Z</dcterms:modified>
</cp:coreProperties>
</file>