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7800" w:rsidRPr="00C84F84" w:rsidRDefault="00417800" w:rsidP="00C84F8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84F9E">
        <w:rPr>
          <w:rFonts w:ascii="Times New Roman" w:hAnsi="Times New Roman" w:cs="Times New Roman"/>
          <w:b/>
          <w:sz w:val="24"/>
          <w:szCs w:val="24"/>
          <w:lang w:val="en-GB"/>
        </w:rPr>
        <w:t>Supplementary</w:t>
      </w:r>
      <w:r w:rsidRPr="00C84F8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C84F84" w:rsidRPr="00984F9E">
        <w:rPr>
          <w:rFonts w:ascii="Times New Roman" w:hAnsi="Times New Roman" w:cs="Times New Roman"/>
          <w:b/>
          <w:sz w:val="24"/>
          <w:szCs w:val="24"/>
        </w:rPr>
        <w:t>Table</w:t>
      </w:r>
      <w:r w:rsidR="00C84F84" w:rsidRPr="00C84F84">
        <w:rPr>
          <w:rFonts w:ascii="Times New Roman" w:hAnsi="Times New Roman" w:cs="Times New Roman"/>
          <w:sz w:val="24"/>
          <w:szCs w:val="24"/>
        </w:rPr>
        <w:t xml:space="preserve"> </w:t>
      </w:r>
      <w:r w:rsidR="003C02E2" w:rsidRPr="00984F9E">
        <w:rPr>
          <w:rFonts w:ascii="Times New Roman" w:hAnsi="Times New Roman" w:cs="Times New Roman"/>
          <w:b/>
          <w:sz w:val="24"/>
          <w:szCs w:val="24"/>
        </w:rPr>
        <w:t>2</w:t>
      </w:r>
      <w:r w:rsidR="00A96976" w:rsidRPr="00C84F84">
        <w:rPr>
          <w:rFonts w:ascii="Times New Roman" w:hAnsi="Times New Roman" w:cs="Times New Roman"/>
          <w:sz w:val="24"/>
          <w:szCs w:val="24"/>
          <w:lang w:val="en-GB"/>
        </w:rPr>
        <w:t>:</w:t>
      </w:r>
      <w:r w:rsidRPr="00C84F84">
        <w:rPr>
          <w:rFonts w:ascii="Times New Roman" w:hAnsi="Times New Roman" w:cs="Times New Roman"/>
          <w:sz w:val="24"/>
          <w:szCs w:val="24"/>
          <w:lang w:val="en-GB"/>
        </w:rPr>
        <w:t xml:space="preserve"> Methodological quality assessment of cross-sectional studies using modified Newcastle - Ottawa Scale (NOS)</w:t>
      </w:r>
    </w:p>
    <w:tbl>
      <w:tblPr>
        <w:tblStyle w:val="TableGrid"/>
        <w:tblW w:w="14940" w:type="dxa"/>
        <w:tblInd w:w="-972" w:type="dxa"/>
        <w:tblLayout w:type="fixed"/>
        <w:tblLook w:val="04A0"/>
      </w:tblPr>
      <w:tblGrid>
        <w:gridCol w:w="2160"/>
        <w:gridCol w:w="1530"/>
        <w:gridCol w:w="990"/>
        <w:gridCol w:w="1440"/>
        <w:gridCol w:w="2187"/>
        <w:gridCol w:w="3213"/>
        <w:gridCol w:w="1350"/>
        <w:gridCol w:w="1170"/>
        <w:gridCol w:w="900"/>
      </w:tblGrid>
      <w:tr w:rsidR="00417800" w:rsidRPr="00C84F84" w:rsidTr="0006440B"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800" w:rsidRPr="00C84F84" w:rsidRDefault="00417800" w:rsidP="00C84F84">
            <w:pPr>
              <w:spacing w:after="20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C84F8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First author, publication year</w:t>
            </w:r>
          </w:p>
        </w:tc>
        <w:tc>
          <w:tcPr>
            <w:tcW w:w="118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800" w:rsidRPr="00C84F84" w:rsidRDefault="00417800" w:rsidP="00C84F84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84F8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Criteria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800" w:rsidRPr="00C84F84" w:rsidRDefault="00417800" w:rsidP="00C84F84">
            <w:pPr>
              <w:spacing w:after="20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</w:tr>
      <w:tr w:rsidR="00417800" w:rsidRPr="00C84F84" w:rsidTr="0006440B"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7800" w:rsidRPr="00C84F84" w:rsidRDefault="00417800" w:rsidP="00C84F84">
            <w:pPr>
              <w:spacing w:after="20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61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800" w:rsidRPr="00C84F84" w:rsidRDefault="00417800" w:rsidP="00C84F84">
            <w:pPr>
              <w:spacing w:after="20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C84F8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Selection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800" w:rsidRPr="00C84F84" w:rsidRDefault="00417800" w:rsidP="00C84F84">
            <w:pPr>
              <w:spacing w:after="20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C84F8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Comparability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800" w:rsidRPr="00C84F84" w:rsidRDefault="00417800" w:rsidP="00C84F84">
            <w:pPr>
              <w:spacing w:after="20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C84F8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 xml:space="preserve">Outcome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800" w:rsidRPr="00C84F84" w:rsidRDefault="00417800" w:rsidP="00C84F84">
            <w:pPr>
              <w:spacing w:after="20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</w:tr>
      <w:tr w:rsidR="00D92E22" w:rsidRPr="00C84F84" w:rsidTr="00062729">
        <w:trPr>
          <w:trHeight w:val="1052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E22" w:rsidRPr="00C84F84" w:rsidRDefault="00D92E22" w:rsidP="00C84F84">
            <w:pPr>
              <w:spacing w:after="20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E22" w:rsidRPr="00C84F84" w:rsidRDefault="00D92E22" w:rsidP="00C84F84">
            <w:pPr>
              <w:spacing w:after="20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C84F84">
              <w:rPr>
                <w:rFonts w:ascii="Times New Roman" w:hAnsi="Times New Roman" w:cs="Times New Roman"/>
                <w:bCs/>
                <w:sz w:val="24"/>
                <w:szCs w:val="24"/>
              </w:rPr>
              <w:t>Representativeness of the sample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E22" w:rsidRPr="00C84F84" w:rsidRDefault="00D92E22" w:rsidP="00C84F84">
            <w:pPr>
              <w:spacing w:after="20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C84F84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Sample size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E22" w:rsidRPr="00C84F84" w:rsidRDefault="00D92E22" w:rsidP="00C84F84">
            <w:pPr>
              <w:spacing w:after="20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C84F84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Non –respondents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E22" w:rsidRPr="00C84F84" w:rsidRDefault="00D92E22" w:rsidP="00C84F84">
            <w:pPr>
              <w:spacing w:after="20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C84F84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Ascertainment of exposure/risk factor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E22" w:rsidRPr="00D92E22" w:rsidRDefault="00D92E22" w:rsidP="00D92E22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 w:rsidRPr="00D92E22">
              <w:rPr>
                <w:rFonts w:ascii="Times New Roman" w:hAnsi="Times New Roman" w:cs="Times New Roman"/>
                <w:sz w:val="24"/>
              </w:rPr>
              <w:t>Comparability of subjects in different outcome groups on the basis of design or analysis. Confounding factors controlled.</w:t>
            </w:r>
          </w:p>
          <w:p w:rsidR="00D92E22" w:rsidRPr="00C84F84" w:rsidRDefault="00D92E22" w:rsidP="00C84F84">
            <w:pPr>
              <w:spacing w:after="20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E22" w:rsidRPr="00C84F84" w:rsidRDefault="00D92E22" w:rsidP="00C84F84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84F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Assessment of the outcome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E22" w:rsidRPr="00C84F84" w:rsidRDefault="00D92E22" w:rsidP="00C84F84">
            <w:pPr>
              <w:spacing w:after="20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C84F84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Statistical test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E22" w:rsidRPr="007E3948" w:rsidRDefault="00D92E22" w:rsidP="00C84F84">
            <w:pPr>
              <w:spacing w:after="20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E394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Total score</w:t>
            </w:r>
          </w:p>
          <w:p w:rsidR="00D92E22" w:rsidRPr="007E3948" w:rsidRDefault="00D92E22" w:rsidP="00C84F84">
            <w:pPr>
              <w:spacing w:after="20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E394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(10)</w:t>
            </w:r>
          </w:p>
        </w:tc>
      </w:tr>
      <w:tr w:rsidR="00D92E22" w:rsidRPr="00C84F84" w:rsidTr="001D05D7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E22" w:rsidRPr="00C84F84" w:rsidRDefault="00D92E22" w:rsidP="00C84F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Ashagre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M,et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al 2023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E22" w:rsidRPr="00C84F84" w:rsidRDefault="00D92E22" w:rsidP="00C84F84">
            <w:pPr>
              <w:spacing w:after="20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A</w:t>
            </w:r>
            <w:r w:rsidRPr="00C84F8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*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E22" w:rsidRPr="00C84F84" w:rsidRDefault="00D92E22" w:rsidP="00C84F84">
            <w:pPr>
              <w:spacing w:after="20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C84F8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A*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E22" w:rsidRPr="00C84F84" w:rsidRDefault="00D92E22" w:rsidP="00C84F84">
            <w:pPr>
              <w:spacing w:after="20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C84F8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A*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E22" w:rsidRPr="00C84F84" w:rsidRDefault="00D92E22" w:rsidP="00C84F84">
            <w:pPr>
              <w:spacing w:after="20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A</w:t>
            </w:r>
            <w:r w:rsidRPr="00C84F8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*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E22" w:rsidRPr="00C84F84" w:rsidRDefault="00D92E22" w:rsidP="00C84F84">
            <w:pPr>
              <w:spacing w:after="20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C84F8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A*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E22" w:rsidRPr="00C84F84" w:rsidRDefault="00D92E22" w:rsidP="00C84F84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</w:t>
            </w:r>
            <w:r w:rsidRPr="00C84F8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*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E22" w:rsidRPr="00C84F84" w:rsidRDefault="00D92E22" w:rsidP="00C84F84">
            <w:pPr>
              <w:spacing w:after="20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C84F8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A*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E22" w:rsidRPr="007E3948" w:rsidRDefault="00D92E22" w:rsidP="00C84F84">
            <w:pPr>
              <w:spacing w:after="20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8</w:t>
            </w:r>
          </w:p>
        </w:tc>
      </w:tr>
      <w:tr w:rsidR="00D92E22" w:rsidRPr="00C84F84" w:rsidTr="009E21B9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E22" w:rsidRPr="00C84F84" w:rsidRDefault="00D92E22" w:rsidP="00A11A7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Fikre et al 2022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E22" w:rsidRPr="00C84F84" w:rsidRDefault="00D92E22" w:rsidP="00C84F84">
            <w:pPr>
              <w:spacing w:after="20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C84F8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A*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E22" w:rsidRPr="00C84F84" w:rsidRDefault="00D92E22" w:rsidP="00C84F84">
            <w:pPr>
              <w:spacing w:after="20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C84F8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A*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E22" w:rsidRPr="00C84F84" w:rsidRDefault="00D92E22" w:rsidP="00C84F84">
            <w:pPr>
              <w:spacing w:after="20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C84F8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A*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E22" w:rsidRPr="00C84F84" w:rsidRDefault="00D92E22" w:rsidP="00C84F84">
            <w:pPr>
              <w:spacing w:after="20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C84F8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B*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E22" w:rsidRPr="00C84F84" w:rsidRDefault="00D92E22" w:rsidP="00C84F84">
            <w:pPr>
              <w:spacing w:after="20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C84F8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A*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E22" w:rsidRPr="00C84F84" w:rsidRDefault="00D92E22" w:rsidP="00C84F84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</w:t>
            </w:r>
            <w:r w:rsidRPr="00C84F8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*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E22" w:rsidRPr="00C84F84" w:rsidRDefault="00D92E22" w:rsidP="00C84F84">
            <w:pPr>
              <w:spacing w:after="20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C84F8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A*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E22" w:rsidRPr="007E3948" w:rsidRDefault="00D92E22" w:rsidP="00C84F84">
            <w:pPr>
              <w:spacing w:after="20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7</w:t>
            </w:r>
          </w:p>
        </w:tc>
      </w:tr>
      <w:tr w:rsidR="00D92E22" w:rsidRPr="00C84F84" w:rsidTr="00805E8D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E22" w:rsidRPr="000D295C" w:rsidRDefault="00D92E22" w:rsidP="003A29C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A. Assefa et al 2020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E22" w:rsidRPr="00C84F84" w:rsidRDefault="00D92E22" w:rsidP="00C84F84">
            <w:pPr>
              <w:spacing w:after="20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</w:pPr>
            <w:r w:rsidRPr="00C84F8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>B*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E22" w:rsidRPr="00C84F84" w:rsidRDefault="00D92E22" w:rsidP="00C84F84">
            <w:pPr>
              <w:spacing w:after="20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</w:pPr>
            <w:r w:rsidRPr="00C84F8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>A*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E22" w:rsidRPr="00C84F84" w:rsidRDefault="00D92E22" w:rsidP="00C84F84">
            <w:pPr>
              <w:spacing w:after="20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</w:pPr>
            <w:r w:rsidRPr="00C84F8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>A*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E22" w:rsidRPr="00C84F84" w:rsidRDefault="00D92E22" w:rsidP="00C84F84">
            <w:pPr>
              <w:spacing w:after="20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>B</w:t>
            </w:r>
            <w:r w:rsidRPr="00C84F8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>*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E22" w:rsidRPr="00C84F84" w:rsidRDefault="00D92E22" w:rsidP="00C84F84">
            <w:pPr>
              <w:spacing w:after="20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</w:pPr>
            <w:r w:rsidRPr="00C84F8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>A*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E22" w:rsidRPr="00C84F84" w:rsidRDefault="00D92E22" w:rsidP="00C84F84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A*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E22" w:rsidRPr="00C84F84" w:rsidRDefault="00D92E22" w:rsidP="00C84F84">
            <w:pPr>
              <w:spacing w:after="20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>A*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E22" w:rsidRPr="007E3948" w:rsidRDefault="00D92E22" w:rsidP="00C84F84">
            <w:pPr>
              <w:spacing w:after="20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>8</w:t>
            </w:r>
          </w:p>
        </w:tc>
      </w:tr>
      <w:tr w:rsidR="00D92E22" w:rsidRPr="00C84F84" w:rsidTr="003425EB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E22" w:rsidRPr="00C84F84" w:rsidRDefault="00D92E22" w:rsidP="00E5291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Tesfay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Demeke et al 2015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E22" w:rsidRPr="00C84F84" w:rsidRDefault="00D92E22" w:rsidP="00C84F84">
            <w:pPr>
              <w:spacing w:after="20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</w:pPr>
            <w:r w:rsidRPr="00C84F8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>A*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E22" w:rsidRPr="00C84F84" w:rsidRDefault="00D92E22" w:rsidP="00C84F84">
            <w:pPr>
              <w:spacing w:after="20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</w:pPr>
            <w:r w:rsidRPr="00C84F8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>A*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E22" w:rsidRPr="00C84F84" w:rsidRDefault="00D92E22" w:rsidP="00C84F84">
            <w:pPr>
              <w:spacing w:after="20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</w:pPr>
            <w:r w:rsidRPr="00C84F8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>A*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E22" w:rsidRPr="00C84F84" w:rsidRDefault="00D92E22" w:rsidP="00C84F84">
            <w:pPr>
              <w:spacing w:after="20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</w:pPr>
            <w:r w:rsidRPr="00C84F8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>A**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E22" w:rsidRPr="00C84F84" w:rsidRDefault="00D92E22" w:rsidP="00C84F84">
            <w:pPr>
              <w:spacing w:after="20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</w:pPr>
            <w:r w:rsidRPr="00C84F8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>A*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E22" w:rsidRPr="00C84F84" w:rsidRDefault="00D92E22" w:rsidP="00C84F84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B</w:t>
            </w:r>
            <w:r w:rsidRPr="00C84F84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*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E22" w:rsidRPr="00C84F84" w:rsidRDefault="00D92E22" w:rsidP="00C84F84">
            <w:pPr>
              <w:spacing w:after="20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</w:pPr>
            <w:r w:rsidRPr="00C84F8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>A*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E22" w:rsidRPr="007E3948" w:rsidRDefault="00D92E22" w:rsidP="00C84F84">
            <w:pPr>
              <w:spacing w:after="20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>8</w:t>
            </w:r>
          </w:p>
        </w:tc>
      </w:tr>
      <w:tr w:rsidR="00D92E22" w:rsidRPr="00C84F84" w:rsidTr="009532AF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E22" w:rsidRPr="00C84F84" w:rsidRDefault="00D92E22" w:rsidP="00C84F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Oluma and Abadiga 2020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E22" w:rsidRPr="00C84F84" w:rsidRDefault="00D92E22" w:rsidP="00C84F84">
            <w:pPr>
              <w:spacing w:after="20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>A</w:t>
            </w:r>
            <w:r w:rsidRPr="00C84F8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>*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 xml:space="preserve">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E22" w:rsidRPr="00C84F84" w:rsidRDefault="00D92E22" w:rsidP="00C84F84">
            <w:pPr>
              <w:spacing w:after="20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</w:pPr>
            <w:r w:rsidRPr="00C84F8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>A*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E22" w:rsidRPr="00C84F84" w:rsidRDefault="00D92E22" w:rsidP="00C84F84">
            <w:pPr>
              <w:spacing w:after="20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</w:pPr>
            <w:r w:rsidRPr="00C84F8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>A*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E22" w:rsidRPr="00C84F84" w:rsidRDefault="00D92E22" w:rsidP="00C84F84">
            <w:pPr>
              <w:spacing w:after="20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</w:pPr>
            <w:r w:rsidRPr="00C84F8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>B*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E22" w:rsidRPr="00C84F84" w:rsidRDefault="00D92E22" w:rsidP="00C84F84">
            <w:pPr>
              <w:spacing w:after="20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</w:pPr>
            <w:r w:rsidRPr="00C84F8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>A*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E22" w:rsidRPr="00C84F84" w:rsidRDefault="00D92E22" w:rsidP="00C84F84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B</w:t>
            </w:r>
            <w:r w:rsidRPr="00C84F84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*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E22" w:rsidRPr="00C84F84" w:rsidRDefault="00D92E22" w:rsidP="00C84F84">
            <w:pPr>
              <w:spacing w:after="20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</w:pPr>
            <w:r w:rsidRPr="00C84F8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>A*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E22" w:rsidRPr="007E3948" w:rsidRDefault="00D92E22" w:rsidP="00C84F84">
            <w:pPr>
              <w:spacing w:after="20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>7</w:t>
            </w:r>
          </w:p>
        </w:tc>
      </w:tr>
      <w:tr w:rsidR="00D92E22" w:rsidRPr="00C84F84" w:rsidTr="003B755F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E22" w:rsidRPr="00C84F84" w:rsidRDefault="00D92E22" w:rsidP="009E4CE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Kibret et al 2020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E22" w:rsidRPr="00C84F84" w:rsidRDefault="00D92E22" w:rsidP="00C84F84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C84F84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A*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E22" w:rsidRPr="00C84F84" w:rsidRDefault="00D92E22" w:rsidP="00C84F84">
            <w:pPr>
              <w:spacing w:after="20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</w:pPr>
            <w:r w:rsidRPr="00C84F8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>A*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E22" w:rsidRPr="00C84F84" w:rsidRDefault="00D92E22" w:rsidP="00C84F84">
            <w:pPr>
              <w:spacing w:after="20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</w:pPr>
            <w:r w:rsidRPr="00C84F8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>A*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E22" w:rsidRPr="00C84F84" w:rsidRDefault="00D92E22" w:rsidP="00C84F84">
            <w:pPr>
              <w:spacing w:after="20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</w:pPr>
            <w:r w:rsidRPr="00C84F8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>B*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E22" w:rsidRPr="00C84F84" w:rsidRDefault="00D92E22" w:rsidP="00C84F84">
            <w:pPr>
              <w:spacing w:after="20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</w:pPr>
            <w:r w:rsidRPr="00C84F8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>A*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E22" w:rsidRPr="00C84F84" w:rsidRDefault="00D92E22" w:rsidP="00C84F84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A*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E22" w:rsidRPr="00C84F84" w:rsidRDefault="00D92E22" w:rsidP="00C84F84">
            <w:pPr>
              <w:spacing w:after="20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</w:pPr>
            <w:r w:rsidRPr="00C84F8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>A*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E22" w:rsidRPr="007E3948" w:rsidRDefault="00D92E22" w:rsidP="00C84F84">
            <w:pPr>
              <w:spacing w:after="20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>7</w:t>
            </w:r>
          </w:p>
        </w:tc>
      </w:tr>
      <w:tr w:rsidR="00D92E22" w:rsidRPr="00C84F84" w:rsidTr="00087A52">
        <w:trPr>
          <w:trHeight w:val="350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E22" w:rsidRPr="001751B9" w:rsidRDefault="00D92E22" w:rsidP="006F6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Amanuel et al 2024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E22" w:rsidRPr="00C84F84" w:rsidRDefault="00D92E22" w:rsidP="00C84F84">
            <w:pPr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C84F84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A*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E22" w:rsidRPr="00C84F84" w:rsidRDefault="00D92E22" w:rsidP="00C84F8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</w:pPr>
            <w:r w:rsidRPr="00C84F8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 xml:space="preserve">A*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E22" w:rsidRPr="00C84F84" w:rsidRDefault="00D92E22" w:rsidP="00C84F8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</w:pPr>
            <w:r w:rsidRPr="00C84F8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>A*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E22" w:rsidRPr="00C84F84" w:rsidRDefault="00D92E22" w:rsidP="00C84F8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>A*</w:t>
            </w:r>
            <w:r w:rsidRPr="00C84F8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>*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E22" w:rsidRPr="00C84F84" w:rsidRDefault="00D92E22" w:rsidP="00C84F8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</w:pPr>
            <w:r w:rsidRPr="00C84F8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>A*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E22" w:rsidRPr="00C84F84" w:rsidRDefault="00D92E22" w:rsidP="00C84F84">
            <w:pPr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B</w:t>
            </w:r>
            <w:r w:rsidRPr="00C84F84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*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E22" w:rsidRPr="00C84F84" w:rsidRDefault="00D92E22" w:rsidP="00C84F8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</w:pPr>
            <w:r w:rsidRPr="00C84F8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>A*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E22" w:rsidRPr="007E3948" w:rsidRDefault="00D92E22" w:rsidP="00C84F8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>8</w:t>
            </w:r>
          </w:p>
        </w:tc>
      </w:tr>
    </w:tbl>
    <w:p w:rsidR="00417800" w:rsidRPr="00C84F84" w:rsidRDefault="00417800" w:rsidP="00C84F84">
      <w:pPr>
        <w:spacing w:line="240" w:lineRule="auto"/>
        <w:rPr>
          <w:rFonts w:ascii="Times New Roman" w:hAnsi="Times New Roman" w:cs="Times New Roman"/>
          <w:i/>
          <w:sz w:val="24"/>
          <w:szCs w:val="24"/>
          <w:lang w:val="en-GB"/>
        </w:rPr>
      </w:pPr>
      <w:r w:rsidRPr="00C84F84">
        <w:rPr>
          <w:rFonts w:ascii="Times New Roman" w:hAnsi="Times New Roman" w:cs="Times New Roman"/>
          <w:i/>
          <w:sz w:val="24"/>
          <w:szCs w:val="24"/>
          <w:u w:val="single"/>
          <w:lang w:val="en-GB"/>
        </w:rPr>
        <w:t>Note</w:t>
      </w:r>
      <w:r w:rsidRPr="00C84F84">
        <w:rPr>
          <w:rFonts w:ascii="Times New Roman" w:hAnsi="Times New Roman" w:cs="Times New Roman"/>
          <w:i/>
          <w:sz w:val="24"/>
          <w:szCs w:val="24"/>
          <w:lang w:val="en-GB"/>
        </w:rPr>
        <w:t>: from each item account point. (Accept the study if total score ≥5)</w:t>
      </w:r>
    </w:p>
    <w:p w:rsidR="00A96976" w:rsidRPr="00C84F84" w:rsidRDefault="00A96976" w:rsidP="00C84F8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84F84">
        <w:rPr>
          <w:rFonts w:ascii="Times New Roman" w:hAnsi="Times New Roman" w:cs="Times New Roman"/>
          <w:sz w:val="24"/>
          <w:szCs w:val="24"/>
        </w:rPr>
        <w:t>NEWCASTLE - OTTAWA QUALITY ASSESSMENT SCALE (adapted for cross sectional studies)</w:t>
      </w:r>
    </w:p>
    <w:p w:rsidR="00A96976" w:rsidRPr="00C84F84" w:rsidRDefault="00A96976" w:rsidP="00C84F84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84F84">
        <w:rPr>
          <w:rFonts w:ascii="Times New Roman" w:hAnsi="Times New Roman" w:cs="Times New Roman"/>
          <w:b/>
          <w:sz w:val="24"/>
          <w:szCs w:val="24"/>
        </w:rPr>
        <w:t>Selection: (Maximum 5 stars)</w:t>
      </w:r>
    </w:p>
    <w:p w:rsidR="007C3E7C" w:rsidRDefault="00A96976" w:rsidP="007C3E7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84F84">
        <w:rPr>
          <w:rFonts w:ascii="Times New Roman" w:hAnsi="Times New Roman" w:cs="Times New Roman"/>
          <w:sz w:val="24"/>
          <w:szCs w:val="24"/>
        </w:rPr>
        <w:t>1) Representativeness of the sample:</w:t>
      </w:r>
    </w:p>
    <w:p w:rsidR="007C3E7C" w:rsidRPr="007C3E7C" w:rsidRDefault="00A96976" w:rsidP="007C3E7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84F84">
        <w:rPr>
          <w:rFonts w:ascii="Times New Roman" w:hAnsi="Times New Roman" w:cs="Times New Roman"/>
          <w:sz w:val="24"/>
          <w:szCs w:val="24"/>
        </w:rPr>
        <w:lastRenderedPageBreak/>
        <w:t xml:space="preserve">a) </w:t>
      </w:r>
      <w:r w:rsidR="007C3E7C" w:rsidRPr="007C3E7C">
        <w:rPr>
          <w:rFonts w:ascii="Times New Roman" w:eastAsia="Times New Roman" w:hAnsi="Times New Roman" w:cs="Times New Roman"/>
          <w:color w:val="000000"/>
          <w:sz w:val="24"/>
          <w:szCs w:val="24"/>
        </w:rPr>
        <w:t>Truly representative of the average in the target population.* (* = 1 point) (all subjects or random sampling)</w:t>
      </w:r>
    </w:p>
    <w:p w:rsidR="00A96976" w:rsidRPr="00C84F84" w:rsidRDefault="00A96976" w:rsidP="00C84F8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84F84">
        <w:rPr>
          <w:rFonts w:ascii="Times New Roman" w:hAnsi="Times New Roman" w:cs="Times New Roman"/>
          <w:sz w:val="24"/>
          <w:szCs w:val="24"/>
        </w:rPr>
        <w:t>b) Somewhat representative of the average in the target population. * (nonrandom sampling)</w:t>
      </w:r>
    </w:p>
    <w:p w:rsidR="00A96976" w:rsidRPr="00C84F84" w:rsidRDefault="00A96976" w:rsidP="00C84F8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84F84">
        <w:rPr>
          <w:rFonts w:ascii="Times New Roman" w:hAnsi="Times New Roman" w:cs="Times New Roman"/>
          <w:sz w:val="24"/>
          <w:szCs w:val="24"/>
        </w:rPr>
        <w:t>c) Selected group of users.</w:t>
      </w:r>
    </w:p>
    <w:p w:rsidR="00A96976" w:rsidRPr="00C84F84" w:rsidRDefault="00A96976" w:rsidP="00C84F8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84F84">
        <w:rPr>
          <w:rFonts w:ascii="Times New Roman" w:hAnsi="Times New Roman" w:cs="Times New Roman"/>
          <w:sz w:val="24"/>
          <w:szCs w:val="24"/>
        </w:rPr>
        <w:t>d) No description of the sampling strategy.</w:t>
      </w:r>
    </w:p>
    <w:p w:rsidR="00A96976" w:rsidRPr="00C84F84" w:rsidRDefault="00A96976" w:rsidP="00C84F8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84F84">
        <w:rPr>
          <w:rFonts w:ascii="Times New Roman" w:hAnsi="Times New Roman" w:cs="Times New Roman"/>
          <w:sz w:val="24"/>
          <w:szCs w:val="24"/>
        </w:rPr>
        <w:t>2) Sample size:</w:t>
      </w:r>
    </w:p>
    <w:p w:rsidR="00A96976" w:rsidRPr="00C84F84" w:rsidRDefault="00A96976" w:rsidP="007C3E7C">
      <w:pPr>
        <w:tabs>
          <w:tab w:val="left" w:pos="1153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84F84">
        <w:rPr>
          <w:rFonts w:ascii="Times New Roman" w:hAnsi="Times New Roman" w:cs="Times New Roman"/>
          <w:sz w:val="24"/>
          <w:szCs w:val="24"/>
        </w:rPr>
        <w:t>a) Justified and satisfactory. *</w:t>
      </w:r>
      <w:r w:rsidR="007C3E7C">
        <w:rPr>
          <w:rFonts w:ascii="Times New Roman" w:hAnsi="Times New Roman" w:cs="Times New Roman"/>
          <w:sz w:val="24"/>
          <w:szCs w:val="24"/>
        </w:rPr>
        <w:tab/>
      </w:r>
    </w:p>
    <w:p w:rsidR="00A96976" w:rsidRPr="00C84F84" w:rsidRDefault="00A96976" w:rsidP="00C84F8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84F84">
        <w:rPr>
          <w:rFonts w:ascii="Times New Roman" w:hAnsi="Times New Roman" w:cs="Times New Roman"/>
          <w:sz w:val="24"/>
          <w:szCs w:val="24"/>
        </w:rPr>
        <w:t>b) Not justified.</w:t>
      </w:r>
    </w:p>
    <w:p w:rsidR="004B7F85" w:rsidRDefault="00A96976" w:rsidP="004B7F8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84F84">
        <w:rPr>
          <w:rFonts w:ascii="Times New Roman" w:hAnsi="Times New Roman" w:cs="Times New Roman"/>
          <w:sz w:val="24"/>
          <w:szCs w:val="24"/>
        </w:rPr>
        <w:t>3) Non-respondents:</w:t>
      </w:r>
    </w:p>
    <w:p w:rsidR="004B7F85" w:rsidRPr="004B7F85" w:rsidRDefault="00A96976" w:rsidP="004B7F85">
      <w:pPr>
        <w:rPr>
          <w:rFonts w:ascii="Times New Roman" w:hAnsi="Times New Roman" w:cs="Times New Roman"/>
          <w:sz w:val="24"/>
        </w:rPr>
      </w:pPr>
      <w:r w:rsidRPr="00C84F84">
        <w:t xml:space="preserve">a) </w:t>
      </w:r>
      <w:r w:rsidR="004B7F85" w:rsidRPr="004B7F85">
        <w:rPr>
          <w:rFonts w:ascii="Times New Roman" w:hAnsi="Times New Roman" w:cs="Times New Roman"/>
          <w:sz w:val="24"/>
        </w:rPr>
        <w:t>Proportion of target sample recruited attains pre-specified target or basic summary of non-respondent characteristics in sampling frame recorded.*</w:t>
      </w:r>
    </w:p>
    <w:p w:rsidR="00A96976" w:rsidRPr="004B7F85" w:rsidRDefault="00A96976" w:rsidP="004B7F85">
      <w:pPr>
        <w:rPr>
          <w:rFonts w:ascii="Times New Roman" w:hAnsi="Times New Roman" w:cs="Times New Roman"/>
          <w:sz w:val="24"/>
        </w:rPr>
      </w:pPr>
      <w:r w:rsidRPr="004B7F85">
        <w:rPr>
          <w:rFonts w:ascii="Times New Roman" w:hAnsi="Times New Roman" w:cs="Times New Roman"/>
          <w:sz w:val="24"/>
        </w:rPr>
        <w:t xml:space="preserve">b) </w:t>
      </w:r>
      <w:r w:rsidR="004B7F85" w:rsidRPr="004B7F85">
        <w:rPr>
          <w:rFonts w:ascii="Times New Roman" w:hAnsi="Times New Roman" w:cs="Times New Roman"/>
          <w:sz w:val="24"/>
          <w:shd w:val="clear" w:color="auto" w:fill="FFFFFF"/>
        </w:rPr>
        <w:t>Unsatisfactory recruitment rate, no summary data on non-respondents. Unsatisfactory recruitment rate, no summary data on non-respondents.</w:t>
      </w:r>
      <w:r w:rsidRPr="004B7F85">
        <w:rPr>
          <w:rFonts w:ascii="Times New Roman" w:hAnsi="Times New Roman" w:cs="Times New Roman"/>
          <w:sz w:val="24"/>
        </w:rPr>
        <w:t>.</w:t>
      </w:r>
    </w:p>
    <w:p w:rsidR="00A96976" w:rsidRPr="00C84F84" w:rsidRDefault="00A96976" w:rsidP="004B7F85">
      <w:r w:rsidRPr="004B7F85">
        <w:rPr>
          <w:rFonts w:ascii="Times New Roman" w:hAnsi="Times New Roman" w:cs="Times New Roman"/>
          <w:sz w:val="24"/>
        </w:rPr>
        <w:t xml:space="preserve">c) </w:t>
      </w:r>
      <w:r w:rsidR="004B7F85" w:rsidRPr="004B7F85">
        <w:rPr>
          <w:rFonts w:ascii="Times New Roman" w:hAnsi="Times New Roman" w:cs="Times New Roman"/>
          <w:sz w:val="24"/>
          <w:shd w:val="clear" w:color="auto" w:fill="FFFFFF"/>
        </w:rPr>
        <w:t>No information provided.</w:t>
      </w:r>
    </w:p>
    <w:p w:rsidR="00A96976" w:rsidRPr="00C84F84" w:rsidRDefault="00A96976" w:rsidP="00C84F8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84F84">
        <w:rPr>
          <w:rFonts w:ascii="Times New Roman" w:hAnsi="Times New Roman" w:cs="Times New Roman"/>
          <w:sz w:val="24"/>
          <w:szCs w:val="24"/>
        </w:rPr>
        <w:t>4) Ascertainment of the exposure (risk factor):</w:t>
      </w:r>
    </w:p>
    <w:p w:rsidR="00A96976" w:rsidRPr="00C84F84" w:rsidRDefault="00A96976" w:rsidP="00C84F8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84F84">
        <w:rPr>
          <w:rFonts w:ascii="Times New Roman" w:hAnsi="Times New Roman" w:cs="Times New Roman"/>
          <w:sz w:val="24"/>
          <w:szCs w:val="24"/>
        </w:rPr>
        <w:t>a) Validated measurement tool. **</w:t>
      </w:r>
    </w:p>
    <w:p w:rsidR="00A96976" w:rsidRPr="00C84F84" w:rsidRDefault="00A96976" w:rsidP="00C84F8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84F84">
        <w:rPr>
          <w:rFonts w:ascii="Times New Roman" w:hAnsi="Times New Roman" w:cs="Times New Roman"/>
          <w:sz w:val="24"/>
          <w:szCs w:val="24"/>
        </w:rPr>
        <w:t>b) Non-validated measurement tool, but the tool is available or described.*</w:t>
      </w:r>
      <w:bookmarkStart w:id="0" w:name="_GoBack"/>
      <w:bookmarkEnd w:id="0"/>
    </w:p>
    <w:p w:rsidR="00A96976" w:rsidRPr="00C84F84" w:rsidRDefault="00A96976" w:rsidP="00C84F8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84F84">
        <w:rPr>
          <w:rFonts w:ascii="Times New Roman" w:hAnsi="Times New Roman" w:cs="Times New Roman"/>
          <w:sz w:val="24"/>
          <w:szCs w:val="24"/>
        </w:rPr>
        <w:t>c) No description of the measurement tool.</w:t>
      </w:r>
    </w:p>
    <w:p w:rsidR="00A96976" w:rsidRPr="00C84F84" w:rsidRDefault="00A96976" w:rsidP="00C84F84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84F84">
        <w:rPr>
          <w:rFonts w:ascii="Times New Roman" w:hAnsi="Times New Roman" w:cs="Times New Roman"/>
          <w:b/>
          <w:sz w:val="24"/>
          <w:szCs w:val="24"/>
        </w:rPr>
        <w:t>Comparability: (Maximum 2 stars)</w:t>
      </w:r>
    </w:p>
    <w:p w:rsidR="004961D4" w:rsidRDefault="00A96976" w:rsidP="004961D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84F84">
        <w:rPr>
          <w:rFonts w:ascii="Times New Roman" w:hAnsi="Times New Roman" w:cs="Times New Roman"/>
          <w:sz w:val="24"/>
          <w:szCs w:val="24"/>
        </w:rPr>
        <w:t>1) The subjects in different outcome groups are comparable, based on the study design or analysis. Confounding factors are controlled.</w:t>
      </w:r>
    </w:p>
    <w:p w:rsidR="004961D4" w:rsidRDefault="00A96976" w:rsidP="004961D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84F84">
        <w:rPr>
          <w:rFonts w:ascii="Times New Roman" w:hAnsi="Times New Roman" w:cs="Times New Roman"/>
          <w:sz w:val="24"/>
          <w:szCs w:val="24"/>
        </w:rPr>
        <w:t xml:space="preserve">a) </w:t>
      </w:r>
      <w:r w:rsidR="004961D4" w:rsidRPr="004961D4">
        <w:rPr>
          <w:rFonts w:ascii="Times New Roman" w:eastAsia="Times New Roman" w:hAnsi="Times New Roman" w:cs="Times New Roman"/>
          <w:color w:val="000000"/>
          <w:sz w:val="24"/>
          <w:szCs w:val="24"/>
        </w:rPr>
        <w:t>Data/results adjusted for relevant predictors/risk factors/confounders for example age, sex, time since vaccination, etc.**</w:t>
      </w:r>
    </w:p>
    <w:p w:rsidR="004961D4" w:rsidRPr="004961D4" w:rsidRDefault="00A96976" w:rsidP="004961D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84F84">
        <w:rPr>
          <w:rFonts w:ascii="Times New Roman" w:hAnsi="Times New Roman" w:cs="Times New Roman"/>
          <w:sz w:val="24"/>
          <w:szCs w:val="24"/>
        </w:rPr>
        <w:lastRenderedPageBreak/>
        <w:t xml:space="preserve">b) </w:t>
      </w:r>
      <w:r w:rsidR="004961D4" w:rsidRPr="004961D4">
        <w:rPr>
          <w:rFonts w:ascii="Times New Roman" w:eastAsia="Times New Roman" w:hAnsi="Times New Roman" w:cs="Times New Roman"/>
          <w:color w:val="000000"/>
          <w:sz w:val="24"/>
          <w:szCs w:val="24"/>
        </w:rPr>
        <w:t>Data/results not adjusted for all relevant confounders/risk factors/information not provided.</w:t>
      </w:r>
    </w:p>
    <w:p w:rsidR="00A96976" w:rsidRPr="00C84F84" w:rsidRDefault="00A96976" w:rsidP="00C84F8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96976" w:rsidRPr="00C84F84" w:rsidRDefault="00A96976" w:rsidP="00C84F84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84F84">
        <w:rPr>
          <w:rFonts w:ascii="Times New Roman" w:hAnsi="Times New Roman" w:cs="Times New Roman"/>
          <w:b/>
          <w:sz w:val="24"/>
          <w:szCs w:val="24"/>
        </w:rPr>
        <w:t>Outcome: (Maximum 3 stars)</w:t>
      </w:r>
    </w:p>
    <w:p w:rsidR="006F5FEF" w:rsidRDefault="00A96976" w:rsidP="006F5FE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84F84">
        <w:rPr>
          <w:rFonts w:ascii="Times New Roman" w:hAnsi="Times New Roman" w:cs="Times New Roman"/>
          <w:sz w:val="24"/>
          <w:szCs w:val="24"/>
        </w:rPr>
        <w:t>1) Assessment of the outcome:</w:t>
      </w:r>
    </w:p>
    <w:p w:rsidR="006F5FEF" w:rsidRPr="006F5FEF" w:rsidRDefault="00A96976" w:rsidP="006F5FEF">
      <w:pPr>
        <w:rPr>
          <w:rFonts w:ascii="Times New Roman" w:hAnsi="Times New Roman" w:cs="Times New Roman"/>
          <w:sz w:val="24"/>
        </w:rPr>
      </w:pPr>
      <w:r w:rsidRPr="00C84F84">
        <w:t xml:space="preserve">a) </w:t>
      </w:r>
      <w:r w:rsidR="006F5FEF" w:rsidRPr="006F5FEF">
        <w:rPr>
          <w:rFonts w:ascii="Times New Roman" w:hAnsi="Times New Roman" w:cs="Times New Roman"/>
          <w:sz w:val="24"/>
        </w:rPr>
        <w:t>Independent blind assessment using objective validated laboratory methods.**</w:t>
      </w:r>
    </w:p>
    <w:p w:rsidR="006F5FEF" w:rsidRPr="006F5FEF" w:rsidRDefault="00A96976" w:rsidP="006F5FEF">
      <w:pPr>
        <w:rPr>
          <w:rFonts w:ascii="Times New Roman" w:hAnsi="Times New Roman" w:cs="Times New Roman"/>
          <w:sz w:val="24"/>
        </w:rPr>
      </w:pPr>
      <w:r w:rsidRPr="006F5FEF">
        <w:rPr>
          <w:rFonts w:ascii="Times New Roman" w:hAnsi="Times New Roman" w:cs="Times New Roman"/>
          <w:sz w:val="24"/>
        </w:rPr>
        <w:t xml:space="preserve">b) </w:t>
      </w:r>
      <w:r w:rsidR="006F5FEF" w:rsidRPr="006F5FEF">
        <w:rPr>
          <w:rFonts w:ascii="Times New Roman" w:hAnsi="Times New Roman" w:cs="Times New Roman"/>
          <w:sz w:val="24"/>
        </w:rPr>
        <w:t>Unblended assessment using objective validated laboratory methods.**</w:t>
      </w:r>
    </w:p>
    <w:p w:rsidR="006F5FEF" w:rsidRPr="006F5FEF" w:rsidRDefault="006F5FEF" w:rsidP="006F5FEF">
      <w:pPr>
        <w:rPr>
          <w:rFonts w:ascii="Times New Roman" w:hAnsi="Times New Roman" w:cs="Times New Roman"/>
          <w:sz w:val="24"/>
          <w:shd w:val="clear" w:color="auto" w:fill="FFFFFF"/>
        </w:rPr>
      </w:pPr>
      <w:r w:rsidRPr="006F5FEF">
        <w:rPr>
          <w:rFonts w:ascii="Times New Roman" w:hAnsi="Times New Roman" w:cs="Times New Roman"/>
          <w:sz w:val="24"/>
        </w:rPr>
        <w:t xml:space="preserve">c) </w:t>
      </w:r>
      <w:r w:rsidRPr="006F5FEF">
        <w:rPr>
          <w:rFonts w:ascii="Times New Roman" w:hAnsi="Times New Roman" w:cs="Times New Roman"/>
          <w:sz w:val="24"/>
          <w:shd w:val="clear" w:color="auto" w:fill="FFFFFF"/>
        </w:rPr>
        <w:t>Used non-standard or non-validated laboratory methods with gold standard.*</w:t>
      </w:r>
    </w:p>
    <w:p w:rsidR="00A96976" w:rsidRPr="00B22D77" w:rsidRDefault="006F5FEF" w:rsidP="00B22D77">
      <w:pPr>
        <w:rPr>
          <w:rFonts w:ascii="Times New Roman" w:hAnsi="Times New Roman" w:cs="Times New Roman"/>
          <w:sz w:val="24"/>
        </w:rPr>
      </w:pPr>
      <w:r w:rsidRPr="006F5FEF">
        <w:rPr>
          <w:rFonts w:ascii="Times New Roman" w:hAnsi="Times New Roman" w:cs="Times New Roman"/>
          <w:sz w:val="24"/>
          <w:shd w:val="clear" w:color="auto" w:fill="FFFFFF"/>
        </w:rPr>
        <w:t>d) No description/non-standard laboratory methods used.</w:t>
      </w:r>
    </w:p>
    <w:p w:rsidR="00A96976" w:rsidRPr="00C84F84" w:rsidRDefault="00A96976" w:rsidP="00C84F8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84F84">
        <w:rPr>
          <w:rFonts w:ascii="Times New Roman" w:hAnsi="Times New Roman" w:cs="Times New Roman"/>
          <w:sz w:val="24"/>
          <w:szCs w:val="24"/>
        </w:rPr>
        <w:t>2) Statistical test:</w:t>
      </w:r>
    </w:p>
    <w:p w:rsidR="00A96976" w:rsidRPr="00C84F84" w:rsidRDefault="00A96976" w:rsidP="00C84F8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84F84">
        <w:rPr>
          <w:rFonts w:ascii="Times New Roman" w:hAnsi="Times New Roman" w:cs="Times New Roman"/>
          <w:sz w:val="24"/>
          <w:szCs w:val="24"/>
        </w:rPr>
        <w:t>a) The statistical test used to analyze the data is clearly described and appropriate, and the measurement of the association is presented, including confidence intervals and the probability level (p value). *</w:t>
      </w:r>
    </w:p>
    <w:p w:rsidR="00A96976" w:rsidRPr="00C84F84" w:rsidRDefault="00A96976" w:rsidP="00C84F8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84F84">
        <w:rPr>
          <w:rFonts w:ascii="Times New Roman" w:hAnsi="Times New Roman" w:cs="Times New Roman"/>
          <w:sz w:val="24"/>
          <w:szCs w:val="24"/>
        </w:rPr>
        <w:t>b) The statistical test is not appropriate, not described or incomplete.</w:t>
      </w:r>
    </w:p>
    <w:p w:rsidR="00DF5313" w:rsidRPr="00C84F84" w:rsidRDefault="00A96976" w:rsidP="00C84F8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84F84">
        <w:rPr>
          <w:rFonts w:ascii="Times New Roman" w:hAnsi="Times New Roman" w:cs="Times New Roman"/>
          <w:sz w:val="24"/>
          <w:szCs w:val="24"/>
        </w:rPr>
        <w:t xml:space="preserve">This scale has been adapted from the Newcastle-Ottawa Quality Assessment Scale for </w:t>
      </w:r>
      <w:r w:rsidR="00FF2237" w:rsidRPr="00C84F84">
        <w:rPr>
          <w:rFonts w:ascii="Times New Roman" w:hAnsi="Times New Roman" w:cs="Times New Roman"/>
          <w:sz w:val="24"/>
          <w:szCs w:val="24"/>
        </w:rPr>
        <w:t xml:space="preserve">cross-sectional studies </w:t>
      </w:r>
      <w:r w:rsidRPr="00C84F84">
        <w:rPr>
          <w:rFonts w:ascii="Times New Roman" w:hAnsi="Times New Roman" w:cs="Times New Roman"/>
          <w:sz w:val="24"/>
          <w:szCs w:val="24"/>
        </w:rPr>
        <w:t xml:space="preserve"> to</w:t>
      </w:r>
      <w:r w:rsidR="00FF2237">
        <w:rPr>
          <w:rFonts w:ascii="Times New Roman" w:hAnsi="Times New Roman" w:cs="Times New Roman"/>
          <w:sz w:val="24"/>
          <w:szCs w:val="24"/>
        </w:rPr>
        <w:t xml:space="preserve"> perform a quality assessment </w:t>
      </w:r>
      <w:r w:rsidRPr="00C84F84">
        <w:rPr>
          <w:rFonts w:ascii="Times New Roman" w:hAnsi="Times New Roman" w:cs="Times New Roman"/>
          <w:sz w:val="24"/>
          <w:szCs w:val="24"/>
        </w:rPr>
        <w:t xml:space="preserve"> </w:t>
      </w:r>
      <w:r w:rsidR="00EF3B99" w:rsidRPr="00C84F84">
        <w:rPr>
          <w:rFonts w:ascii="Times New Roman" w:hAnsi="Times New Roman" w:cs="Times New Roman"/>
          <w:sz w:val="24"/>
          <w:szCs w:val="24"/>
        </w:rPr>
        <w:t>for the systematic review.</w:t>
      </w:r>
    </w:p>
    <w:sectPr w:rsidR="00DF5313" w:rsidRPr="00C84F84" w:rsidSect="0041780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F40E04"/>
    <w:multiLevelType w:val="multilevel"/>
    <w:tmpl w:val="A970C3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74D7ECD"/>
    <w:multiLevelType w:val="multilevel"/>
    <w:tmpl w:val="8766DA6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9293179"/>
    <w:multiLevelType w:val="multilevel"/>
    <w:tmpl w:val="39F27B2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63421FA"/>
    <w:multiLevelType w:val="multilevel"/>
    <w:tmpl w:val="3CA051C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9784E12"/>
    <w:multiLevelType w:val="multilevel"/>
    <w:tmpl w:val="92FC363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DEB6D63"/>
    <w:multiLevelType w:val="multilevel"/>
    <w:tmpl w:val="925C4C0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722214B"/>
    <w:multiLevelType w:val="multilevel"/>
    <w:tmpl w:val="DEA60CF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3"/>
  </w:num>
  <w:num w:numId="5">
    <w:abstractNumId w:val="2"/>
  </w:num>
  <w:num w:numId="6">
    <w:abstractNumId w:val="4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417800"/>
    <w:rsid w:val="00052CA4"/>
    <w:rsid w:val="00057926"/>
    <w:rsid w:val="0006440B"/>
    <w:rsid w:val="00082D3C"/>
    <w:rsid w:val="000D295C"/>
    <w:rsid w:val="00162BEE"/>
    <w:rsid w:val="001751B9"/>
    <w:rsid w:val="001D17EB"/>
    <w:rsid w:val="0020139F"/>
    <w:rsid w:val="002015D9"/>
    <w:rsid w:val="00250CD3"/>
    <w:rsid w:val="002615DD"/>
    <w:rsid w:val="00275C04"/>
    <w:rsid w:val="002F64CE"/>
    <w:rsid w:val="00326274"/>
    <w:rsid w:val="0033102B"/>
    <w:rsid w:val="003853F4"/>
    <w:rsid w:val="003A1DF1"/>
    <w:rsid w:val="003A29C6"/>
    <w:rsid w:val="003B332D"/>
    <w:rsid w:val="003C02E2"/>
    <w:rsid w:val="00417800"/>
    <w:rsid w:val="00441145"/>
    <w:rsid w:val="00467BCB"/>
    <w:rsid w:val="004961D4"/>
    <w:rsid w:val="004B1311"/>
    <w:rsid w:val="004B7F85"/>
    <w:rsid w:val="004E6074"/>
    <w:rsid w:val="00532867"/>
    <w:rsid w:val="005731DB"/>
    <w:rsid w:val="005B0F86"/>
    <w:rsid w:val="005C4DDF"/>
    <w:rsid w:val="006F5FEF"/>
    <w:rsid w:val="006F610F"/>
    <w:rsid w:val="007C3E7C"/>
    <w:rsid w:val="007E34CC"/>
    <w:rsid w:val="007E3948"/>
    <w:rsid w:val="007E5FF6"/>
    <w:rsid w:val="007F4576"/>
    <w:rsid w:val="00801CFC"/>
    <w:rsid w:val="00813A2A"/>
    <w:rsid w:val="008442D3"/>
    <w:rsid w:val="0088014A"/>
    <w:rsid w:val="00880ABF"/>
    <w:rsid w:val="008A7C90"/>
    <w:rsid w:val="009111BA"/>
    <w:rsid w:val="00984F9E"/>
    <w:rsid w:val="00992F07"/>
    <w:rsid w:val="009B5EE3"/>
    <w:rsid w:val="009E4CEF"/>
    <w:rsid w:val="00A11A72"/>
    <w:rsid w:val="00A80D1F"/>
    <w:rsid w:val="00A8474B"/>
    <w:rsid w:val="00A96976"/>
    <w:rsid w:val="00B048C6"/>
    <w:rsid w:val="00B22D77"/>
    <w:rsid w:val="00BE511F"/>
    <w:rsid w:val="00C30D92"/>
    <w:rsid w:val="00C37807"/>
    <w:rsid w:val="00C84F84"/>
    <w:rsid w:val="00C91057"/>
    <w:rsid w:val="00C979D2"/>
    <w:rsid w:val="00CC07E9"/>
    <w:rsid w:val="00CD6D23"/>
    <w:rsid w:val="00D34B8F"/>
    <w:rsid w:val="00D51F3C"/>
    <w:rsid w:val="00D54CE8"/>
    <w:rsid w:val="00D92E22"/>
    <w:rsid w:val="00D93EFC"/>
    <w:rsid w:val="00DD0F8E"/>
    <w:rsid w:val="00DF5313"/>
    <w:rsid w:val="00E52916"/>
    <w:rsid w:val="00E91FE3"/>
    <w:rsid w:val="00EF3B99"/>
    <w:rsid w:val="00F14056"/>
    <w:rsid w:val="00F771B7"/>
    <w:rsid w:val="00F84B4E"/>
    <w:rsid w:val="00F90DF0"/>
    <w:rsid w:val="00FB72FD"/>
    <w:rsid w:val="00FF22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1F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178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C84F84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178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C84F84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2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35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9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01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62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88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28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9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4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0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3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4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3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80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65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49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85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06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0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9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2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34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4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02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23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90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12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26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89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0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22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84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3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FCD8D7E6-4117-4D80-B251-9604C7B57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466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123</cp:lastModifiedBy>
  <cp:revision>2</cp:revision>
  <dcterms:created xsi:type="dcterms:W3CDTF">2025-03-18T11:21:00Z</dcterms:created>
  <dcterms:modified xsi:type="dcterms:W3CDTF">2025-03-18T11:21:00Z</dcterms:modified>
</cp:coreProperties>
</file>