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72B3C" w14:textId="495FD7A4" w:rsidR="00505539" w:rsidRPr="008F7FDF" w:rsidRDefault="00F5649A" w:rsidP="008F7FDF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Additional file 3. </w:t>
      </w:r>
      <w:r w:rsidR="003A02A5" w:rsidRPr="008F7FDF">
        <w:rPr>
          <w:rFonts w:ascii="Times New Roman" w:hAnsi="Times New Roman"/>
          <w:sz w:val="28"/>
          <w:szCs w:val="28"/>
          <w:lang w:val="en-US"/>
        </w:rPr>
        <w:t>The o</w:t>
      </w:r>
      <w:r w:rsidR="00816F81" w:rsidRPr="008F7FDF">
        <w:rPr>
          <w:rFonts w:ascii="Times New Roman" w:hAnsi="Times New Roman"/>
          <w:sz w:val="28"/>
          <w:szCs w:val="28"/>
          <w:lang w:val="en-US"/>
        </w:rPr>
        <w:t>bservation</w:t>
      </w:r>
      <w:r w:rsidR="00F0658F" w:rsidRPr="008F7FDF">
        <w:rPr>
          <w:rFonts w:ascii="Times New Roman" w:hAnsi="Times New Roman"/>
          <w:sz w:val="28"/>
          <w:szCs w:val="28"/>
          <w:lang w:val="en-US"/>
        </w:rPr>
        <w:t xml:space="preserve"> scheme for non-verbal </w:t>
      </w:r>
      <w:r w:rsidR="00D86B4B" w:rsidRPr="008F7FDF">
        <w:rPr>
          <w:rFonts w:ascii="Times New Roman" w:hAnsi="Times New Roman"/>
          <w:sz w:val="28"/>
          <w:szCs w:val="28"/>
          <w:lang w:val="en-US"/>
        </w:rPr>
        <w:t xml:space="preserve">behavior </w:t>
      </w:r>
      <w:r w:rsidR="00F0658F" w:rsidRPr="008F7FDF">
        <w:rPr>
          <w:rFonts w:ascii="Times New Roman" w:hAnsi="Times New Roman"/>
          <w:sz w:val="28"/>
          <w:szCs w:val="28"/>
          <w:lang w:val="en-US"/>
        </w:rPr>
        <w:t>in the district nurse-older adult</w:t>
      </w:r>
      <w:r w:rsidR="00CA649C" w:rsidRPr="008F7FDF">
        <w:rPr>
          <w:rFonts w:ascii="Times New Roman" w:hAnsi="Times New Roman"/>
          <w:sz w:val="28"/>
          <w:szCs w:val="28"/>
          <w:lang w:val="en-US"/>
        </w:rPr>
        <w:t>/informal caregiver</w:t>
      </w:r>
      <w:r w:rsidR="00F0658F" w:rsidRPr="008F7FDF">
        <w:rPr>
          <w:rFonts w:ascii="Times New Roman" w:hAnsi="Times New Roman"/>
          <w:sz w:val="28"/>
          <w:szCs w:val="28"/>
          <w:lang w:val="en-US"/>
        </w:rPr>
        <w:t xml:space="preserve"> communication</w:t>
      </w:r>
      <w:r w:rsidR="00455824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2BA31178" w14:textId="77777777" w:rsidR="00D86B4B" w:rsidRDefault="00D86B4B" w:rsidP="00E1684F">
      <w:pPr>
        <w:rPr>
          <w:lang w:val="en-US"/>
        </w:rPr>
      </w:pPr>
    </w:p>
    <w:p w14:paraId="3D3FA5A3" w14:textId="77777777" w:rsidR="00F0658F" w:rsidRDefault="00F0658F" w:rsidP="00E1684F">
      <w:pPr>
        <w:rPr>
          <w:lang w:val="en-US"/>
        </w:rPr>
      </w:pPr>
    </w:p>
    <w:p w14:paraId="43387F5E" w14:textId="77777777" w:rsidR="00F0658F" w:rsidRDefault="00F0658F" w:rsidP="00E1684F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A1C6F" w:rsidRPr="0035471B" w14:paraId="674AE455" w14:textId="77777777" w:rsidTr="00DA1C6F">
        <w:tc>
          <w:tcPr>
            <w:tcW w:w="3020" w:type="dxa"/>
          </w:tcPr>
          <w:p w14:paraId="61794D07" w14:textId="473579B9" w:rsidR="00DA1C6F" w:rsidRPr="008F7FDF" w:rsidRDefault="002D582F" w:rsidP="00E1684F">
            <w:pP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Code</w:t>
            </w:r>
          </w:p>
        </w:tc>
        <w:tc>
          <w:tcPr>
            <w:tcW w:w="3021" w:type="dxa"/>
          </w:tcPr>
          <w:p w14:paraId="058CF9C3" w14:textId="2B02E51C" w:rsidR="00DA1C6F" w:rsidRPr="008F7FDF" w:rsidRDefault="002D582F" w:rsidP="00E1684F">
            <w:pP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Meaning</w:t>
            </w:r>
          </w:p>
        </w:tc>
        <w:tc>
          <w:tcPr>
            <w:tcW w:w="3021" w:type="dxa"/>
          </w:tcPr>
          <w:p w14:paraId="0C5656C1" w14:textId="3AAB35C8" w:rsidR="00DA1C6F" w:rsidRPr="008F7FDF" w:rsidRDefault="002D582F" w:rsidP="002D582F">
            <w:pP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Description</w:t>
            </w:r>
          </w:p>
        </w:tc>
      </w:tr>
      <w:tr w:rsidR="002D582F" w:rsidRPr="008F7FDF" w14:paraId="3B257F0E" w14:textId="77777777" w:rsidTr="00DA1C6F">
        <w:tc>
          <w:tcPr>
            <w:tcW w:w="3020" w:type="dxa"/>
          </w:tcPr>
          <w:p w14:paraId="64422C13" w14:textId="0A2F8BD8" w:rsidR="002D582F" w:rsidRPr="008F7FDF" w:rsidRDefault="002D582F" w:rsidP="00E1684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1. Making eye contact</w:t>
            </w:r>
          </w:p>
        </w:tc>
        <w:tc>
          <w:tcPr>
            <w:tcW w:w="3021" w:type="dxa"/>
          </w:tcPr>
          <w:p w14:paraId="59A1B389" w14:textId="69724C2B" w:rsidR="002D582F" w:rsidRPr="008F7FDF" w:rsidRDefault="002D582F" w:rsidP="00E1684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Interest</w:t>
            </w:r>
          </w:p>
        </w:tc>
        <w:tc>
          <w:tcPr>
            <w:tcW w:w="3021" w:type="dxa"/>
          </w:tcPr>
          <w:p w14:paraId="2D1C1A4B" w14:textId="77777777" w:rsidR="002D582F" w:rsidRPr="008F7FDF" w:rsidRDefault="002D582F" w:rsidP="002D582F">
            <w:pPr>
              <w:tabs>
                <w:tab w:val="right" w:pos="9072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Start: looking at the older adult/informal caregiver</w:t>
            </w:r>
          </w:p>
          <w:p w14:paraId="543B8C98" w14:textId="77777777" w:rsidR="002D582F" w:rsidRPr="008F7FDF" w:rsidRDefault="002D582F" w:rsidP="002D582F">
            <w:pPr>
              <w:tabs>
                <w:tab w:val="right" w:pos="9072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End:   looking away from the older adult</w:t>
            </w:r>
          </w:p>
          <w:p w14:paraId="2B71786C" w14:textId="2A297FDF" w:rsidR="002D582F" w:rsidRPr="008F7FDF" w:rsidRDefault="002D582F" w:rsidP="002D582F">
            <w:pPr>
              <w:tabs>
                <w:tab w:val="right" w:pos="9072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DA1C6F" w14:paraId="0E86AF30" w14:textId="77777777" w:rsidTr="00DA1C6F">
        <w:tc>
          <w:tcPr>
            <w:tcW w:w="3020" w:type="dxa"/>
          </w:tcPr>
          <w:p w14:paraId="3F266FE3" w14:textId="05B55F97" w:rsidR="00DA1C6F" w:rsidRPr="008F7FDF" w:rsidRDefault="00DA1C6F" w:rsidP="00E1684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2. Nodding and shaking head affirmatively</w:t>
            </w:r>
          </w:p>
        </w:tc>
        <w:tc>
          <w:tcPr>
            <w:tcW w:w="3021" w:type="dxa"/>
          </w:tcPr>
          <w:p w14:paraId="2381025D" w14:textId="77777777" w:rsidR="00DA1C6F" w:rsidRPr="008F7FDF" w:rsidRDefault="00DA1C6F" w:rsidP="00E1684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Kindness</w:t>
            </w:r>
          </w:p>
          <w:p w14:paraId="3002A574" w14:textId="77777777" w:rsidR="00DA1C6F" w:rsidRPr="008F7FDF" w:rsidRDefault="00DA1C6F" w:rsidP="00E1684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Interest</w:t>
            </w:r>
          </w:p>
          <w:p w14:paraId="409F3D98" w14:textId="02957CAC" w:rsidR="00DA1C6F" w:rsidRPr="008F7FDF" w:rsidRDefault="00DA1C6F" w:rsidP="00E1684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Encouragement to speak further</w:t>
            </w:r>
          </w:p>
        </w:tc>
        <w:tc>
          <w:tcPr>
            <w:tcW w:w="3021" w:type="dxa"/>
          </w:tcPr>
          <w:p w14:paraId="51A3D7B1" w14:textId="77777777" w:rsidR="00DA1C6F" w:rsidRPr="008F7FDF" w:rsidRDefault="00DA1C6F" w:rsidP="00DA1C6F">
            <w:pPr>
              <w:tabs>
                <w:tab w:val="right" w:pos="9072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Start: nodding and shaking the head affirmatively in response to what older adult is telling</w:t>
            </w:r>
          </w:p>
          <w:p w14:paraId="1C2FA3DA" w14:textId="77777777" w:rsidR="00DA1C6F" w:rsidRPr="008F7FDF" w:rsidRDefault="00DA1C6F" w:rsidP="00DA1C6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End: keeping the head still</w:t>
            </w:r>
          </w:p>
          <w:p w14:paraId="380AB9CD" w14:textId="15967333" w:rsidR="00DA1C6F" w:rsidRPr="008F7FDF" w:rsidRDefault="00DA1C6F" w:rsidP="00DA1C6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DA1C6F" w:rsidRPr="008F7FDF" w14:paraId="723F5231" w14:textId="77777777" w:rsidTr="00DA1C6F">
        <w:tc>
          <w:tcPr>
            <w:tcW w:w="3020" w:type="dxa"/>
          </w:tcPr>
          <w:p w14:paraId="5FFB8360" w14:textId="5661E570" w:rsidR="00DA1C6F" w:rsidRPr="008F7FDF" w:rsidRDefault="00DA1C6F" w:rsidP="00E1684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3. Smiling</w:t>
            </w:r>
          </w:p>
        </w:tc>
        <w:tc>
          <w:tcPr>
            <w:tcW w:w="3021" w:type="dxa"/>
          </w:tcPr>
          <w:p w14:paraId="4EEBE9E4" w14:textId="049E0754" w:rsidR="00DA1C6F" w:rsidRPr="008F7FDF" w:rsidRDefault="00DA1C6F" w:rsidP="00E1684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Forge a good relationship</w:t>
            </w:r>
          </w:p>
        </w:tc>
        <w:tc>
          <w:tcPr>
            <w:tcW w:w="3021" w:type="dxa"/>
          </w:tcPr>
          <w:p w14:paraId="63A125F9" w14:textId="77777777" w:rsidR="00DA1C6F" w:rsidRPr="008F7FDF" w:rsidRDefault="00DA1C6F" w:rsidP="00DA1C6F">
            <w:pPr>
              <w:tabs>
                <w:tab w:val="right" w:pos="9072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Start: corners of mouth up</w:t>
            </w:r>
          </w:p>
          <w:p w14:paraId="24D4654C" w14:textId="77777777" w:rsidR="00DA1C6F" w:rsidRPr="008F7FDF" w:rsidRDefault="00DA1C6F" w:rsidP="00DA1C6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End: mouth corners not up</w:t>
            </w:r>
          </w:p>
          <w:p w14:paraId="4B78BEDF" w14:textId="383AB140" w:rsidR="00DA1C6F" w:rsidRPr="008F7FDF" w:rsidRDefault="00DA1C6F" w:rsidP="00DA1C6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DA1C6F" w14:paraId="1EF0A9D7" w14:textId="77777777" w:rsidTr="00DA1C6F">
        <w:tc>
          <w:tcPr>
            <w:tcW w:w="3020" w:type="dxa"/>
          </w:tcPr>
          <w:p w14:paraId="02411233" w14:textId="133D68C1" w:rsidR="00DA1C6F" w:rsidRPr="008F7FDF" w:rsidRDefault="00DA1C6F" w:rsidP="00E1684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4. Forward leaning</w:t>
            </w:r>
          </w:p>
        </w:tc>
        <w:tc>
          <w:tcPr>
            <w:tcW w:w="3021" w:type="dxa"/>
          </w:tcPr>
          <w:p w14:paraId="24748070" w14:textId="77777777" w:rsidR="00DA1C6F" w:rsidRPr="008F7FDF" w:rsidRDefault="00DA1C6F" w:rsidP="00E1684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Listening</w:t>
            </w:r>
          </w:p>
          <w:p w14:paraId="1563CD53" w14:textId="56DDFD5E" w:rsidR="00DA1C6F" w:rsidRPr="008F7FDF" w:rsidRDefault="00DA1C6F" w:rsidP="00E1684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Involvement</w:t>
            </w:r>
          </w:p>
        </w:tc>
        <w:tc>
          <w:tcPr>
            <w:tcW w:w="3021" w:type="dxa"/>
          </w:tcPr>
          <w:p w14:paraId="623F2ADC" w14:textId="77777777" w:rsidR="00DA1C6F" w:rsidRPr="008F7FDF" w:rsidRDefault="00DA1C6F" w:rsidP="00DA1C6F">
            <w:pPr>
              <w:tabs>
                <w:tab w:val="right" w:pos="9072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Start: upper body toward older adult or informal caregiver </w:t>
            </w:r>
          </w:p>
          <w:p w14:paraId="1FCD2945" w14:textId="77777777" w:rsidR="00DA1C6F" w:rsidRPr="008F7FDF" w:rsidRDefault="00DA1C6F" w:rsidP="00DA1C6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End: upright sitting position</w:t>
            </w:r>
          </w:p>
          <w:p w14:paraId="30C8B5BC" w14:textId="2C5C1DF4" w:rsidR="00DA1C6F" w:rsidRPr="008F7FDF" w:rsidRDefault="00DA1C6F" w:rsidP="00DA1C6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DA1C6F" w14:paraId="613D05FE" w14:textId="77777777" w:rsidTr="00DA1C6F">
        <w:tc>
          <w:tcPr>
            <w:tcW w:w="3020" w:type="dxa"/>
          </w:tcPr>
          <w:p w14:paraId="11B06DF5" w14:textId="760803C4" w:rsidR="00DA1C6F" w:rsidRPr="008F7FDF" w:rsidRDefault="00DA1C6F" w:rsidP="00E1684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5. Affective touch</w:t>
            </w:r>
          </w:p>
        </w:tc>
        <w:tc>
          <w:tcPr>
            <w:tcW w:w="3021" w:type="dxa"/>
          </w:tcPr>
          <w:p w14:paraId="6FBFF78B" w14:textId="77777777" w:rsidR="00DA1C6F" w:rsidRPr="008F7FDF" w:rsidRDefault="00DA1C6F" w:rsidP="00E1684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Affection</w:t>
            </w:r>
          </w:p>
          <w:p w14:paraId="3877031B" w14:textId="6DD9EA77" w:rsidR="00DA1C6F" w:rsidRPr="008F7FDF" w:rsidRDefault="00DA1C6F" w:rsidP="00E1684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Care</w:t>
            </w:r>
          </w:p>
        </w:tc>
        <w:tc>
          <w:tcPr>
            <w:tcW w:w="3021" w:type="dxa"/>
          </w:tcPr>
          <w:p w14:paraId="5843F33F" w14:textId="77777777" w:rsidR="00DA1C6F" w:rsidRPr="008F7FDF" w:rsidRDefault="00DA1C6F" w:rsidP="00DA1C6F">
            <w:pPr>
              <w:tabs>
                <w:tab w:val="right" w:pos="9072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Start: a friendly touch not related to caregiving</w:t>
            </w:r>
          </w:p>
          <w:p w14:paraId="6910B9B9" w14:textId="77777777" w:rsidR="00DA1C6F" w:rsidRPr="008F7FDF" w:rsidRDefault="00DA1C6F" w:rsidP="00DA1C6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End: not touching</w:t>
            </w:r>
          </w:p>
          <w:p w14:paraId="48BEF800" w14:textId="41D78AFB" w:rsidR="00DA1C6F" w:rsidRPr="008F7FDF" w:rsidRDefault="00DA1C6F" w:rsidP="00DA1C6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DA1C6F" w:rsidRPr="008F7FDF" w14:paraId="4DCB4E3A" w14:textId="77777777" w:rsidTr="00DA1C6F">
        <w:tc>
          <w:tcPr>
            <w:tcW w:w="3020" w:type="dxa"/>
          </w:tcPr>
          <w:p w14:paraId="7D1BD3FC" w14:textId="3E4BBF00" w:rsidR="00DA1C6F" w:rsidRPr="008F7FDF" w:rsidRDefault="00DA1C6F" w:rsidP="00E1684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6. Instrumental touch</w:t>
            </w:r>
          </w:p>
        </w:tc>
        <w:tc>
          <w:tcPr>
            <w:tcW w:w="3021" w:type="dxa"/>
          </w:tcPr>
          <w:p w14:paraId="2FA06E46" w14:textId="57D84211" w:rsidR="00DA1C6F" w:rsidRPr="008F7FDF" w:rsidRDefault="00DA1C6F" w:rsidP="00E1684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Touch to perform a nursing task</w:t>
            </w:r>
          </w:p>
        </w:tc>
        <w:tc>
          <w:tcPr>
            <w:tcW w:w="3021" w:type="dxa"/>
          </w:tcPr>
          <w:p w14:paraId="0EA3F1E9" w14:textId="77777777" w:rsidR="00DA1C6F" w:rsidRPr="008F7FDF" w:rsidRDefault="0035471B" w:rsidP="0035471B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Start: an occupational touch End: not touching</w:t>
            </w:r>
          </w:p>
          <w:p w14:paraId="38B3337F" w14:textId="4631CB11" w:rsidR="0035471B" w:rsidRPr="008F7FDF" w:rsidRDefault="0035471B" w:rsidP="0035471B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DA1C6F" w:rsidRPr="0035471B" w14:paraId="48954211" w14:textId="77777777" w:rsidTr="00DA1C6F">
        <w:tc>
          <w:tcPr>
            <w:tcW w:w="3020" w:type="dxa"/>
          </w:tcPr>
          <w:p w14:paraId="0B84DEAA" w14:textId="5205B566" w:rsidR="00DA1C6F" w:rsidRPr="008F7FDF" w:rsidRDefault="00DA1C6F" w:rsidP="00E1684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7. Explaining with gestures</w:t>
            </w:r>
          </w:p>
        </w:tc>
        <w:tc>
          <w:tcPr>
            <w:tcW w:w="3021" w:type="dxa"/>
          </w:tcPr>
          <w:p w14:paraId="035EE033" w14:textId="35979785" w:rsidR="00DA1C6F" w:rsidRPr="008F7FDF" w:rsidRDefault="00DA1C6F" w:rsidP="00E1684F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</w:rPr>
              <w:t>Supporting verbatim explanations</w:t>
            </w:r>
          </w:p>
        </w:tc>
        <w:tc>
          <w:tcPr>
            <w:tcW w:w="3021" w:type="dxa"/>
          </w:tcPr>
          <w:p w14:paraId="35E81F85" w14:textId="77777777" w:rsidR="0035471B" w:rsidRPr="008F7FDF" w:rsidRDefault="0035471B" w:rsidP="0035471B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Start: making hand gestures to support spoken words</w:t>
            </w:r>
          </w:p>
          <w:p w14:paraId="665CB491" w14:textId="250E0936" w:rsidR="00DA1C6F" w:rsidRPr="008F7FDF" w:rsidRDefault="0035471B" w:rsidP="0035471B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FDF">
              <w:rPr>
                <w:rFonts w:ascii="Times New Roman" w:hAnsi="Times New Roman"/>
                <w:sz w:val="22"/>
                <w:szCs w:val="22"/>
                <w:lang w:val="en-US"/>
              </w:rPr>
              <w:t>End: hands steady</w:t>
            </w:r>
          </w:p>
          <w:p w14:paraId="69CBC018" w14:textId="08E4B959" w:rsidR="0035471B" w:rsidRPr="008F7FDF" w:rsidRDefault="0035471B" w:rsidP="0035471B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</w:tbl>
    <w:p w14:paraId="0C5D3720" w14:textId="77777777" w:rsidR="00DA1C6F" w:rsidRPr="00F0658F" w:rsidRDefault="00DA1C6F" w:rsidP="00E1684F">
      <w:pPr>
        <w:rPr>
          <w:lang w:val="en-US"/>
        </w:rPr>
      </w:pPr>
    </w:p>
    <w:sectPr w:rsidR="00DA1C6F" w:rsidRPr="00F06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0"/>
  </w:num>
  <w:num w:numId="2" w16cid:durableId="1026445243">
    <w:abstractNumId w:val="2"/>
  </w:num>
  <w:num w:numId="3" w16cid:durableId="593171272">
    <w:abstractNumId w:val="3"/>
  </w:num>
  <w:num w:numId="4" w16cid:durableId="1008337569">
    <w:abstractNumId w:val="1"/>
  </w:num>
  <w:num w:numId="5" w16cid:durableId="1200053308">
    <w:abstractNumId w:val="4"/>
  </w:num>
  <w:num w:numId="6" w16cid:durableId="2086148160">
    <w:abstractNumId w:val="1"/>
  </w:num>
  <w:num w:numId="7" w16cid:durableId="108204942">
    <w:abstractNumId w:val="0"/>
  </w:num>
  <w:num w:numId="8" w16cid:durableId="1159425561">
    <w:abstractNumId w:val="2"/>
  </w:num>
  <w:num w:numId="9" w16cid:durableId="517307843">
    <w:abstractNumId w:val="3"/>
  </w:num>
  <w:num w:numId="10" w16cid:durableId="1375159396">
    <w:abstractNumId w:val="2"/>
  </w:num>
  <w:num w:numId="11" w16cid:durableId="1855998875">
    <w:abstractNumId w:val="2"/>
  </w:num>
  <w:num w:numId="12" w16cid:durableId="888762083">
    <w:abstractNumId w:val="3"/>
  </w:num>
  <w:num w:numId="13" w16cid:durableId="1421874605">
    <w:abstractNumId w:val="3"/>
  </w:num>
  <w:num w:numId="14" w16cid:durableId="2034304253">
    <w:abstractNumId w:val="1"/>
  </w:num>
  <w:num w:numId="15" w16cid:durableId="244612863">
    <w:abstractNumId w:val="1"/>
  </w:num>
  <w:num w:numId="16" w16cid:durableId="1683697826">
    <w:abstractNumId w:val="1"/>
  </w:num>
  <w:num w:numId="17" w16cid:durableId="1427270423">
    <w:abstractNumId w:val="4"/>
  </w:num>
  <w:num w:numId="18" w16cid:durableId="1286042416">
    <w:abstractNumId w:val="0"/>
  </w:num>
  <w:num w:numId="19" w16cid:durableId="322970271">
    <w:abstractNumId w:val="2"/>
  </w:num>
  <w:num w:numId="20" w16cid:durableId="616446539">
    <w:abstractNumId w:val="3"/>
  </w:num>
  <w:num w:numId="21" w16cid:durableId="1937398501">
    <w:abstractNumId w:val="2"/>
  </w:num>
  <w:num w:numId="22" w16cid:durableId="1575697738">
    <w:abstractNumId w:val="2"/>
  </w:num>
  <w:num w:numId="23" w16cid:durableId="1820882858">
    <w:abstractNumId w:val="3"/>
  </w:num>
  <w:num w:numId="24" w16cid:durableId="517737764">
    <w:abstractNumId w:val="3"/>
  </w:num>
  <w:num w:numId="25" w16cid:durableId="1748528906">
    <w:abstractNumId w:val="1"/>
  </w:num>
  <w:num w:numId="26" w16cid:durableId="1343433185">
    <w:abstractNumId w:val="1"/>
  </w:num>
  <w:num w:numId="27" w16cid:durableId="1574968135">
    <w:abstractNumId w:val="1"/>
  </w:num>
  <w:num w:numId="28" w16cid:durableId="714815390">
    <w:abstractNumId w:val="4"/>
  </w:num>
  <w:num w:numId="29" w16cid:durableId="946811711">
    <w:abstractNumId w:val="1"/>
  </w:num>
  <w:num w:numId="30" w16cid:durableId="996882843">
    <w:abstractNumId w:val="1"/>
  </w:num>
  <w:num w:numId="31" w16cid:durableId="1606185036">
    <w:abstractNumId w:val="4"/>
  </w:num>
  <w:num w:numId="32" w16cid:durableId="1115752548">
    <w:abstractNumId w:val="1"/>
  </w:num>
  <w:num w:numId="33" w16cid:durableId="108551630">
    <w:abstractNumId w:val="1"/>
  </w:num>
  <w:num w:numId="34" w16cid:durableId="140910734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1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rebuchet MS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0658F"/>
    <w:rsid w:val="001A71D9"/>
    <w:rsid w:val="00225B02"/>
    <w:rsid w:val="002D582F"/>
    <w:rsid w:val="0035471B"/>
    <w:rsid w:val="00397BA0"/>
    <w:rsid w:val="003A02A5"/>
    <w:rsid w:val="00455824"/>
    <w:rsid w:val="00476272"/>
    <w:rsid w:val="004A2932"/>
    <w:rsid w:val="004C5742"/>
    <w:rsid w:val="004E10E2"/>
    <w:rsid w:val="004E598C"/>
    <w:rsid w:val="00505539"/>
    <w:rsid w:val="00506189"/>
    <w:rsid w:val="005147C8"/>
    <w:rsid w:val="005B2AF3"/>
    <w:rsid w:val="005E4B36"/>
    <w:rsid w:val="00653DA6"/>
    <w:rsid w:val="006642E5"/>
    <w:rsid w:val="006E1286"/>
    <w:rsid w:val="007A512A"/>
    <w:rsid w:val="007D0955"/>
    <w:rsid w:val="00816F81"/>
    <w:rsid w:val="00821D64"/>
    <w:rsid w:val="00840A00"/>
    <w:rsid w:val="00872D1F"/>
    <w:rsid w:val="008F6D65"/>
    <w:rsid w:val="008F7FDF"/>
    <w:rsid w:val="00915C38"/>
    <w:rsid w:val="00944185"/>
    <w:rsid w:val="00985377"/>
    <w:rsid w:val="009B60D0"/>
    <w:rsid w:val="00A008E8"/>
    <w:rsid w:val="00A12AD7"/>
    <w:rsid w:val="00A36DDA"/>
    <w:rsid w:val="00AC6EA2"/>
    <w:rsid w:val="00AD3036"/>
    <w:rsid w:val="00B42813"/>
    <w:rsid w:val="00BB0BD6"/>
    <w:rsid w:val="00BD2DD3"/>
    <w:rsid w:val="00BE36DF"/>
    <w:rsid w:val="00C214CA"/>
    <w:rsid w:val="00C87E83"/>
    <w:rsid w:val="00CA649C"/>
    <w:rsid w:val="00CF0BFA"/>
    <w:rsid w:val="00D54F4F"/>
    <w:rsid w:val="00D66FC4"/>
    <w:rsid w:val="00D86B4B"/>
    <w:rsid w:val="00D94A0D"/>
    <w:rsid w:val="00DA1C6F"/>
    <w:rsid w:val="00DF6498"/>
    <w:rsid w:val="00DF6CC6"/>
    <w:rsid w:val="00E11C4A"/>
    <w:rsid w:val="00E1684F"/>
    <w:rsid w:val="00E35E5E"/>
    <w:rsid w:val="00E366D2"/>
    <w:rsid w:val="00E55BEF"/>
    <w:rsid w:val="00F0658F"/>
    <w:rsid w:val="00F5649A"/>
    <w:rsid w:val="00F64C5F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E7227"/>
  <w15:chartTrackingRefBased/>
  <w15:docId w15:val="{FF90CD22-69AC-4F34-B7CD-5F24EC1F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paragraph" w:customStyle="1" w:styleId="EndNoteBibliographyTitle">
    <w:name w:val="EndNote Bibliography Title"/>
    <w:basedOn w:val="Standaard"/>
    <w:link w:val="EndNoteBibliographyTitleChar"/>
    <w:rsid w:val="00F0658F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F0658F"/>
    <w:rPr>
      <w:rFonts w:ascii="Trebuchet MS" w:hAnsi="Trebuchet MS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F0658F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F0658F"/>
    <w:rPr>
      <w:rFonts w:ascii="Trebuchet MS" w:hAnsi="Trebuchet MS"/>
      <w:noProof/>
      <w:lang w:val="en-US"/>
    </w:rPr>
  </w:style>
  <w:style w:type="table" w:styleId="Tabelraster">
    <w:name w:val="Table Grid"/>
    <w:basedOn w:val="Standaardtabel"/>
    <w:uiPriority w:val="59"/>
    <w:rsid w:val="00F06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Huisman, S.M.C.L. (Sigrid)</dc:creator>
  <cp:keywords/>
  <dc:description/>
  <cp:lastModifiedBy>Huisman, S.M.C.L. (Sigrid)</cp:lastModifiedBy>
  <cp:revision>3</cp:revision>
  <dcterms:created xsi:type="dcterms:W3CDTF">2025-08-04T13:25:00Z</dcterms:created>
  <dcterms:modified xsi:type="dcterms:W3CDTF">2025-08-04T13:26:00Z</dcterms:modified>
</cp:coreProperties>
</file>