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87C4A">
      <w:pPr>
        <w:spacing w:line="360" w:lineRule="auto"/>
        <w:ind w:firstLine="562" w:firstLineChars="200"/>
        <w:jc w:val="center"/>
        <w:rPr>
          <w:rFonts w:hint="default" w:ascii="Times New Roman" w:hAnsi="Times New Roman" w:cs="Times New Roman" w:eastAsiaTheme="majorEastAsia"/>
          <w:b/>
          <w:bCs/>
          <w:sz w:val="28"/>
          <w:szCs w:val="28"/>
          <w:lang w:val="en-US" w:eastAsia="zh-CN"/>
        </w:rPr>
      </w:pPr>
      <w:r>
        <w:rPr>
          <w:rFonts w:hint="default" w:ascii="Times New Roman" w:hAnsi="Times New Roman" w:cs="Times New Roman" w:eastAsiaTheme="majorEastAsia"/>
          <w:b/>
          <w:bCs/>
          <w:sz w:val="28"/>
          <w:szCs w:val="28"/>
          <w:lang w:val="en-US" w:eastAsia="zh-CN"/>
        </w:rPr>
        <w:t>The s</w:t>
      </w:r>
      <w:r>
        <w:rPr>
          <w:rFonts w:hint="default" w:ascii="Times New Roman" w:hAnsi="Times New Roman" w:cs="Times New Roman" w:eastAsiaTheme="majorEastAsia"/>
          <w:b/>
          <w:bCs/>
          <w:sz w:val="28"/>
          <w:szCs w:val="28"/>
        </w:rPr>
        <w:t>econd round of expert correspondence questionnaire</w:t>
      </w:r>
      <w:r>
        <w:rPr>
          <w:rFonts w:hint="default" w:ascii="Times New Roman" w:hAnsi="Times New Roman" w:cs="Times New Roman" w:eastAsiaTheme="majorEastAsia"/>
          <w:b/>
          <w:bCs/>
          <w:sz w:val="28"/>
          <w:szCs w:val="28"/>
          <w:lang w:val="en-US" w:eastAsia="zh-CN"/>
        </w:rPr>
        <w:t xml:space="preserve"> for CSCMP</w:t>
      </w:r>
    </w:p>
    <w:p w14:paraId="450744E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rPr>
      </w:pPr>
      <w:r>
        <w:rPr>
          <w:rFonts w:hint="default" w:ascii="Times New Roman" w:hAnsi="Times New Roman" w:cs="Times New Roman"/>
        </w:rPr>
        <w:t>Dear expert,</w:t>
      </w:r>
    </w:p>
    <w:p w14:paraId="2300CCD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80" w:firstLineChars="200"/>
        <w:jc w:val="both"/>
        <w:textAlignment w:val="auto"/>
        <w:rPr>
          <w:rFonts w:hint="default" w:ascii="Times New Roman" w:hAnsi="Times New Roman" w:cs="Times New Roman"/>
        </w:rPr>
      </w:pPr>
      <w:r>
        <w:rPr>
          <w:rFonts w:hint="default" w:ascii="Times New Roman" w:hAnsi="Times New Roman" w:cs="Times New Roman"/>
        </w:rPr>
        <w:t>On behalf of the research team, I would like to extend</w:t>
      </w:r>
      <w:r>
        <w:rPr>
          <w:rFonts w:hint="eastAsia" w:cs="Times New Roman"/>
          <w:lang w:eastAsia="zh-CN"/>
        </w:rPr>
        <w:t xml:space="preserve"> </w:t>
      </w:r>
      <w:r>
        <w:rPr>
          <w:rFonts w:hint="default" w:ascii="Times New Roman" w:hAnsi="Times New Roman" w:cs="Times New Roman"/>
        </w:rPr>
        <w:t>to you</w:t>
      </w:r>
      <w:r>
        <w:rPr>
          <w:rFonts w:hint="eastAsia" w:cs="Times New Roman"/>
          <w:lang w:eastAsia="zh-CN"/>
        </w:rPr>
        <w:t xml:space="preserve"> </w:t>
      </w:r>
      <w:r>
        <w:rPr>
          <w:rFonts w:hint="default" w:ascii="Times New Roman" w:hAnsi="Times New Roman" w:cs="Times New Roman"/>
        </w:rPr>
        <w:t>the most heartfelt thanks and the highest respect. Thank you for your valuable input in the first round of Delphi expert consultation. We are honored and grateful for the tremendous value</w:t>
      </w:r>
      <w:r>
        <w:rPr>
          <w:rFonts w:hint="eastAsia" w:cs="Times New Roman"/>
          <w:lang w:eastAsia="zh-CN"/>
        </w:rPr>
        <w:t xml:space="preserve"> </w:t>
      </w:r>
      <w:r>
        <w:rPr>
          <w:rFonts w:hint="default" w:ascii="Times New Roman" w:hAnsi="Times New Roman" w:cs="Times New Roman"/>
        </w:rPr>
        <w:t>that your</w:t>
      </w:r>
      <w:r>
        <w:rPr>
          <w:rFonts w:hint="eastAsia" w:cs="Times New Roman"/>
          <w:lang w:eastAsia="zh-CN"/>
        </w:rPr>
        <w:t xml:space="preserve"> </w:t>
      </w:r>
      <w:r>
        <w:rPr>
          <w:rFonts w:hint="default" w:ascii="Times New Roman" w:hAnsi="Times New Roman" w:cs="Times New Roman"/>
        </w:rPr>
        <w:t>expertise and experience add to our research program.</w:t>
      </w:r>
    </w:p>
    <w:p w14:paraId="7243D27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80" w:firstLineChars="200"/>
        <w:jc w:val="both"/>
        <w:textAlignment w:val="auto"/>
        <w:rPr>
          <w:rFonts w:hint="default" w:ascii="Times New Roman" w:hAnsi="Times New Roman" w:cs="Times New Roman"/>
        </w:rPr>
      </w:pPr>
      <w:r>
        <w:rPr>
          <w:rFonts w:hint="default" w:ascii="Times New Roman" w:hAnsi="Times New Roman" w:cs="Times New Roman"/>
        </w:rPr>
        <w:t>Under the guidance of the experts, we carefully analyzed and revised the results of the 17 Delphi expert consultations received in the first round to ensure that the final intervention plan is more detailed and complete. In this process, we</w:t>
      </w:r>
      <w:r>
        <w:rPr>
          <w:rFonts w:hint="eastAsia" w:cs="Times New Roman"/>
          <w:lang w:eastAsia="zh-CN"/>
        </w:rPr>
        <w:t xml:space="preserve"> </w:t>
      </w:r>
      <w:r>
        <w:rPr>
          <w:rFonts w:hint="default" w:ascii="Times New Roman" w:hAnsi="Times New Roman" w:cs="Times New Roman"/>
        </w:rPr>
        <w:t>deeply</w:t>
      </w:r>
      <w:r>
        <w:rPr>
          <w:rFonts w:hint="eastAsia" w:cs="Times New Roman"/>
          <w:lang w:eastAsia="zh-CN"/>
        </w:rPr>
        <w:t xml:space="preserve"> </w:t>
      </w:r>
      <w:r>
        <w:rPr>
          <w:rFonts w:hint="default" w:ascii="Times New Roman" w:hAnsi="Times New Roman" w:cs="Times New Roman"/>
        </w:rPr>
        <w:t>appreciate the importance of your participation in this project. Thanks to your support and advice, we can continuously improve our interventions to make them more realistic and feasible.</w:t>
      </w:r>
      <w:r>
        <w:rPr>
          <w:rFonts w:hint="eastAsia" w:cs="Times New Roman"/>
          <w:lang w:eastAsia="zh-CN"/>
        </w:rPr>
        <w:t xml:space="preserve"> </w:t>
      </w:r>
      <w:r>
        <w:rPr>
          <w:rFonts w:hint="default" w:ascii="Times New Roman" w:hAnsi="Times New Roman" w:cs="Times New Roman"/>
        </w:rPr>
        <w:t>To further enhance the</w:t>
      </w:r>
      <w:r>
        <w:rPr>
          <w:rFonts w:hint="eastAsia" w:cs="Times New Roman"/>
          <w:lang w:eastAsia="zh-CN"/>
        </w:rPr>
        <w:t xml:space="preserve"> </w:t>
      </w:r>
      <w:r>
        <w:rPr>
          <w:rFonts w:hint="default" w:ascii="Times New Roman" w:hAnsi="Times New Roman" w:cs="Times New Roman"/>
        </w:rPr>
        <w:t>quality and credibility of the intervention, we present to you</w:t>
      </w:r>
      <w:r>
        <w:rPr>
          <w:rFonts w:hint="eastAsia" w:cs="Times New Roman"/>
          <w:lang w:eastAsia="zh-CN"/>
        </w:rPr>
        <w:t xml:space="preserve"> </w:t>
      </w:r>
      <w:r>
        <w:rPr>
          <w:rFonts w:hint="default" w:ascii="Times New Roman" w:hAnsi="Times New Roman" w:cs="Times New Roman"/>
        </w:rPr>
        <w:t>the second round of Delphi expert consultation.</w:t>
      </w:r>
      <w:r>
        <w:rPr>
          <w:rFonts w:hint="eastAsia" w:cs="Times New Roman"/>
          <w:lang w:eastAsia="zh-CN"/>
        </w:rPr>
        <w:t xml:space="preserve"> </w:t>
      </w:r>
      <w:r>
        <w:rPr>
          <w:rFonts w:hint="default" w:ascii="Times New Roman" w:hAnsi="Times New Roman" w:cs="Times New Roman"/>
        </w:rPr>
        <w:t>We are sincerely looking forward to receiving your valuable guidance again. Your professional insights will once again provide</w:t>
      </w:r>
      <w:r>
        <w:rPr>
          <w:rFonts w:hint="eastAsia" w:cs="Times New Roman"/>
          <w:lang w:eastAsia="zh-CN"/>
        </w:rPr>
        <w:t xml:space="preserve"> </w:t>
      </w:r>
      <w:r>
        <w:rPr>
          <w:rFonts w:hint="default" w:ascii="Times New Roman" w:hAnsi="Times New Roman" w:cs="Times New Roman"/>
        </w:rPr>
        <w:t>important</w:t>
      </w:r>
      <w:r>
        <w:rPr>
          <w:rFonts w:hint="eastAsia" w:cs="Times New Roman"/>
          <w:lang w:eastAsia="zh-CN"/>
        </w:rPr>
        <w:t xml:space="preserve"> </w:t>
      </w:r>
      <w:r>
        <w:rPr>
          <w:rFonts w:hint="default" w:ascii="Times New Roman" w:hAnsi="Times New Roman" w:cs="Times New Roman"/>
        </w:rPr>
        <w:t>guidance for the intervention program of this study, and your participation and contribution will</w:t>
      </w:r>
      <w:r>
        <w:rPr>
          <w:rFonts w:hint="eastAsia" w:cs="Times New Roman"/>
          <w:lang w:eastAsia="zh-CN"/>
        </w:rPr>
        <w:t xml:space="preserve"> </w:t>
      </w:r>
      <w:r>
        <w:rPr>
          <w:rFonts w:hint="default" w:ascii="Times New Roman" w:hAnsi="Times New Roman" w:cs="Times New Roman"/>
        </w:rPr>
        <w:t>once</w:t>
      </w:r>
      <w:r>
        <w:rPr>
          <w:rFonts w:hint="eastAsia" w:cs="Times New Roman"/>
          <w:lang w:eastAsia="zh-CN"/>
        </w:rPr>
        <w:t xml:space="preserve"> </w:t>
      </w:r>
      <w:r>
        <w:rPr>
          <w:rFonts w:hint="default" w:ascii="Times New Roman" w:hAnsi="Times New Roman" w:cs="Times New Roman"/>
        </w:rPr>
        <w:t>again play an irreplaceable role.</w:t>
      </w:r>
    </w:p>
    <w:p w14:paraId="5E4EA93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rPr>
      </w:pPr>
      <w:r>
        <w:rPr>
          <w:rFonts w:hint="default" w:ascii="Times New Roman" w:hAnsi="Times New Roman" w:cs="Times New Roman"/>
        </w:rPr>
        <w:t>Please try your best to</w:t>
      </w:r>
      <w:r>
        <w:rPr>
          <w:rFonts w:hint="eastAsia" w:cs="Times New Roman"/>
          <w:lang w:eastAsia="zh-CN"/>
        </w:rPr>
        <w:t xml:space="preserve"> </w:t>
      </w:r>
      <w:r>
        <w:rPr>
          <w:rFonts w:hint="default" w:ascii="Times New Roman" w:hAnsi="Times New Roman" w:cs="Times New Roman"/>
        </w:rPr>
        <w:t>feedback</w:t>
      </w:r>
      <w:r>
        <w:rPr>
          <w:rFonts w:hint="eastAsia" w:cs="Times New Roman"/>
          <w:lang w:eastAsia="zh-CN"/>
        </w:rPr>
        <w:t xml:space="preserve"> </w:t>
      </w:r>
      <w:r>
        <w:rPr>
          <w:rFonts w:hint="default" w:ascii="Times New Roman" w:hAnsi="Times New Roman" w:cs="Times New Roman"/>
        </w:rPr>
        <w:t>on your consultation</w:t>
      </w:r>
      <w:r>
        <w:rPr>
          <w:rFonts w:hint="eastAsia" w:cs="Times New Roman"/>
          <w:lang w:eastAsia="zh-CN"/>
        </w:rPr>
        <w:t xml:space="preserve"> </w:t>
      </w:r>
      <w:r>
        <w:rPr>
          <w:rFonts w:hint="default" w:ascii="Times New Roman" w:hAnsi="Times New Roman" w:cs="Times New Roman"/>
        </w:rPr>
        <w:t>within a week, thank</w:t>
      </w:r>
      <w:r>
        <w:rPr>
          <w:rFonts w:hint="eastAsia" w:cs="Times New Roman"/>
          <w:lang w:eastAsia="zh-CN"/>
        </w:rPr>
        <w:t xml:space="preserve"> </w:t>
      </w:r>
      <w:r>
        <w:rPr>
          <w:rFonts w:hint="default" w:ascii="Times New Roman" w:hAnsi="Times New Roman" w:cs="Times New Roman"/>
        </w:rPr>
        <w:t>you!</w:t>
      </w:r>
    </w:p>
    <w:p w14:paraId="6069980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80" w:firstLineChars="200"/>
        <w:jc w:val="both"/>
        <w:textAlignment w:val="auto"/>
        <w:rPr>
          <w:rFonts w:hint="default" w:ascii="Times New Roman" w:hAnsi="Times New Roman" w:cs="Times New Roman"/>
        </w:rPr>
      </w:pPr>
      <w:r>
        <w:rPr>
          <w:rFonts w:hint="default" w:ascii="Times New Roman" w:hAnsi="Times New Roman" w:cs="Times New Roman"/>
        </w:rPr>
        <w:t>If you have any questions about this questionnaire, please</w:t>
      </w:r>
      <w:r>
        <w:rPr>
          <w:rFonts w:hint="eastAsia" w:cs="Times New Roman"/>
          <w:lang w:eastAsia="zh-CN"/>
        </w:rPr>
        <w:t xml:space="preserve"> </w:t>
      </w:r>
      <w:r>
        <w:rPr>
          <w:rFonts w:hint="default" w:ascii="Times New Roman" w:hAnsi="Times New Roman" w:cs="Times New Roman"/>
        </w:rPr>
        <w:t>send an email to</w:t>
      </w:r>
      <w:r>
        <w:rPr>
          <w:rFonts w:hint="eastAsia" w:cs="Times New Roman"/>
          <w:lang w:eastAsia="zh-CN"/>
        </w:rPr>
        <w:t xml:space="preserve"> </w:t>
      </w:r>
      <w:r>
        <w:rPr>
          <w:rFonts w:hint="default" w:ascii="Times New Roman" w:hAnsi="Times New Roman" w:cs="Times New Roman"/>
        </w:rPr>
        <w:t>15333481217@163.com. Thank you very much for your guidance and help.</w:t>
      </w:r>
    </w:p>
    <w:p w14:paraId="382DBFF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80" w:firstLineChars="200"/>
        <w:jc w:val="both"/>
        <w:textAlignment w:val="auto"/>
        <w:rPr>
          <w:rFonts w:hint="default" w:ascii="Times New Roman" w:hAnsi="Times New Roman" w:cs="Times New Roman"/>
        </w:rPr>
      </w:pPr>
      <w:r>
        <w:rPr>
          <w:rFonts w:hint="default" w:ascii="Times New Roman" w:hAnsi="Times New Roman" w:cs="Times New Roman"/>
        </w:rPr>
        <w:t>Sincerely wish: work success, health!</w:t>
      </w:r>
    </w:p>
    <w:p w14:paraId="71434BB5">
      <w:pPr>
        <w:adjustRightInd w:val="0"/>
        <w:snapToGrid w:val="0"/>
        <w:spacing w:line="348" w:lineRule="auto"/>
        <w:ind w:firstLine="480" w:firstLineChars="200"/>
        <w:rPr>
          <w:rFonts w:asciiTheme="majorEastAsia" w:hAnsiTheme="majorEastAsia" w:eastAsiaTheme="majorEastAsia" w:cstheme="majorEastAsia"/>
          <w:sz w:val="24"/>
          <w:szCs w:val="24"/>
        </w:rPr>
      </w:pPr>
    </w:p>
    <w:p w14:paraId="6AD01AFA">
      <w:pPr>
        <w:wordWrap w:val="0"/>
        <w:adjustRightInd w:val="0"/>
        <w:snapToGrid w:val="0"/>
        <w:spacing w:line="240" w:lineRule="auto"/>
        <w:ind w:firstLine="480" w:firstLineChars="200"/>
        <w:jc w:val="right"/>
        <w:rPr>
          <w:rFonts w:hint="default" w:ascii="Times New Roman" w:hAnsi="Times New Roman" w:cs="Times New Roman" w:eastAsiaTheme="majorEastAsia"/>
          <w:sz w:val="24"/>
          <w:szCs w:val="24"/>
          <w:lang w:val="en-US" w:eastAsia="zh-CN"/>
        </w:rPr>
      </w:pPr>
      <w:r>
        <w:rPr>
          <w:rFonts w:hint="default" w:ascii="Times New Roman" w:hAnsi="Times New Roman" w:cs="Times New Roman" w:eastAsiaTheme="majorEastAsia"/>
          <w:sz w:val="24"/>
          <w:szCs w:val="24"/>
        </w:rPr>
        <w:t xml:space="preserve">Tutor: </w:t>
      </w:r>
      <w:r>
        <w:rPr>
          <w:rFonts w:hint="default" w:ascii="Times New Roman" w:hAnsi="Times New Roman" w:cs="Times New Roman" w:eastAsiaTheme="majorEastAsia"/>
          <w:sz w:val="24"/>
          <w:szCs w:val="24"/>
          <w:lang w:val="en-US" w:eastAsia="zh-CN"/>
        </w:rPr>
        <w:t>Lili</w:t>
      </w:r>
      <w:r>
        <w:rPr>
          <w:rFonts w:hint="default" w:ascii="Times New Roman" w:hAnsi="Times New Roman" w:cs="Times New Roman" w:eastAsiaTheme="majorEastAsia"/>
          <w:sz w:val="24"/>
          <w:szCs w:val="24"/>
        </w:rPr>
        <w:t xml:space="preserve"> Zhang</w:t>
      </w:r>
      <w:r>
        <w:rPr>
          <w:rFonts w:hint="default" w:ascii="Times New Roman" w:hAnsi="Times New Roman" w:cs="Times New Roman" w:eastAsiaTheme="majorEastAsia"/>
          <w:sz w:val="24"/>
          <w:szCs w:val="24"/>
          <w:lang w:val="en-US" w:eastAsia="zh-CN"/>
        </w:rPr>
        <w:t xml:space="preserve"> </w:t>
      </w:r>
      <w:r>
        <w:rPr>
          <w:rFonts w:hint="default" w:ascii="Times New Roman" w:hAnsi="Times New Roman" w:cs="Times New Roman" w:eastAsiaTheme="majorEastAsia"/>
          <w:sz w:val="24"/>
          <w:szCs w:val="24"/>
        </w:rPr>
        <w:t>Professor</w:t>
      </w:r>
    </w:p>
    <w:p w14:paraId="323F2F45">
      <w:pPr>
        <w:adjustRightInd w:val="0"/>
        <w:snapToGrid w:val="0"/>
        <w:spacing w:line="360" w:lineRule="auto"/>
        <w:ind w:firstLine="480" w:firstLineChars="200"/>
        <w:jc w:val="right"/>
        <w:rPr>
          <w:rFonts w:hint="default" w:ascii="Times New Roman" w:hAnsi="Times New Roman" w:cs="Times New Roman" w:eastAsiaTheme="majorEastAsia"/>
          <w:sz w:val="24"/>
          <w:szCs w:val="24"/>
        </w:rPr>
      </w:pPr>
      <w:r>
        <w:rPr>
          <w:rFonts w:hint="default" w:ascii="Times New Roman" w:hAnsi="Times New Roman" w:cs="Times New Roman" w:eastAsiaTheme="majorEastAsia"/>
          <w:sz w:val="24"/>
          <w:szCs w:val="24"/>
        </w:rPr>
        <w:t xml:space="preserve">Graduate student: </w:t>
      </w:r>
      <w:r>
        <w:rPr>
          <w:rFonts w:hint="default" w:ascii="Times New Roman" w:hAnsi="Times New Roman" w:cs="Times New Roman" w:eastAsiaTheme="majorEastAsia"/>
          <w:sz w:val="24"/>
          <w:szCs w:val="24"/>
          <w:lang w:val="en-US" w:eastAsia="zh-CN"/>
        </w:rPr>
        <w:t xml:space="preserve">Le </w:t>
      </w:r>
      <w:r>
        <w:rPr>
          <w:rFonts w:hint="default" w:ascii="Times New Roman" w:hAnsi="Times New Roman" w:cs="Times New Roman" w:eastAsiaTheme="majorEastAsia"/>
          <w:sz w:val="24"/>
          <w:szCs w:val="24"/>
        </w:rPr>
        <w:t>Zhang</w:t>
      </w:r>
    </w:p>
    <w:p w14:paraId="61EB5910">
      <w:pPr>
        <w:adjustRightInd w:val="0"/>
        <w:snapToGrid w:val="0"/>
        <w:spacing w:line="360" w:lineRule="auto"/>
        <w:ind w:firstLine="480" w:firstLineChars="200"/>
        <w:jc w:val="left"/>
        <w:rPr>
          <w:rFonts w:hint="default" w:ascii="Times New Roman" w:hAnsi="Times New Roman" w:cs="Times New Roman" w:eastAsiaTheme="majorEastAsia"/>
          <w:sz w:val="24"/>
          <w:szCs w:val="24"/>
        </w:rPr>
      </w:pPr>
    </w:p>
    <w:p w14:paraId="21EA431C">
      <w:pPr>
        <w:adjustRightInd w:val="0"/>
        <w:snapToGrid w:val="0"/>
        <w:spacing w:line="360" w:lineRule="auto"/>
        <w:ind w:firstLine="480" w:firstLineChars="200"/>
        <w:jc w:val="left"/>
        <w:rPr>
          <w:rFonts w:hint="default" w:ascii="Times New Roman" w:hAnsi="Times New Roman" w:cs="Times New Roman" w:eastAsiaTheme="majorEastAsia"/>
          <w:sz w:val="24"/>
          <w:szCs w:val="24"/>
        </w:rPr>
      </w:pPr>
    </w:p>
    <w:p w14:paraId="29AE345A">
      <w:pPr>
        <w:adjustRightInd w:val="0"/>
        <w:snapToGrid w:val="0"/>
        <w:spacing w:line="360" w:lineRule="auto"/>
        <w:ind w:firstLine="480" w:firstLineChars="200"/>
        <w:jc w:val="left"/>
        <w:rPr>
          <w:rFonts w:hint="default" w:ascii="Times New Roman" w:hAnsi="Times New Roman" w:cs="Times New Roman" w:eastAsiaTheme="majorEastAsia"/>
          <w:sz w:val="24"/>
          <w:szCs w:val="24"/>
        </w:rPr>
      </w:pPr>
    </w:p>
    <w:p w14:paraId="490377A7">
      <w:pPr>
        <w:adjustRightInd w:val="0"/>
        <w:snapToGrid w:val="0"/>
        <w:spacing w:line="360" w:lineRule="auto"/>
        <w:ind w:firstLine="480" w:firstLineChars="200"/>
        <w:jc w:val="left"/>
        <w:rPr>
          <w:rFonts w:hint="default" w:ascii="Times New Roman" w:hAnsi="Times New Roman" w:cs="Times New Roman" w:eastAsiaTheme="majorEastAsia"/>
          <w:sz w:val="24"/>
          <w:szCs w:val="24"/>
        </w:rPr>
      </w:pPr>
    </w:p>
    <w:p w14:paraId="196D35A8">
      <w:pPr>
        <w:adjustRightInd w:val="0"/>
        <w:snapToGrid w:val="0"/>
        <w:spacing w:line="360" w:lineRule="auto"/>
        <w:ind w:firstLine="480" w:firstLineChars="200"/>
        <w:jc w:val="left"/>
        <w:rPr>
          <w:rFonts w:hint="default" w:ascii="Times New Roman" w:hAnsi="Times New Roman" w:cs="Times New Roman" w:eastAsiaTheme="majorEastAsia"/>
          <w:sz w:val="24"/>
          <w:szCs w:val="24"/>
        </w:rPr>
      </w:pPr>
    </w:p>
    <w:p w14:paraId="2EC885E9">
      <w:pPr>
        <w:adjustRightInd w:val="0"/>
        <w:snapToGrid w:val="0"/>
        <w:spacing w:line="240" w:lineRule="auto"/>
        <w:ind w:firstLine="480" w:firstLineChars="200"/>
        <w:jc w:val="both"/>
        <w:rPr>
          <w:rFonts w:hint="default" w:ascii="Times New Roman" w:hAnsi="Times New Roman" w:cs="Times New Roman" w:eastAsiaTheme="majorEastAsia"/>
          <w:sz w:val="24"/>
          <w:szCs w:val="24"/>
        </w:rPr>
      </w:pPr>
      <w:r>
        <w:rPr>
          <w:rFonts w:hint="default" w:ascii="Times New Roman" w:hAnsi="Times New Roman" w:eastAsia="宋体" w:cs="Times New Roman"/>
          <w:sz w:val="24"/>
          <w:szCs w:val="24"/>
        </w:rPr>
        <w:t xml:space="preserve"> Please score the importance</w:t>
      </w:r>
      <w:r>
        <w:rPr>
          <w:rFonts w:hint="eastAsia" w:cs="Times New Roman"/>
          <w:sz w:val="24"/>
          <w:szCs w:val="24"/>
          <w:lang w:val="en-US" w:eastAsia="zh-CN"/>
        </w:rPr>
        <w:t xml:space="preserve"> </w:t>
      </w:r>
      <w:r>
        <w:rPr>
          <w:rFonts w:hint="default" w:ascii="Times New Roman" w:hAnsi="Times New Roman" w:eastAsia="宋体" w:cs="Times New Roman"/>
          <w:sz w:val="24"/>
          <w:szCs w:val="24"/>
        </w:rPr>
        <w:t>of each item</w:t>
      </w:r>
      <w:r>
        <w:rPr>
          <w:rFonts w:hint="eastAsia" w:cs="Times New Roman"/>
          <w:sz w:val="24"/>
          <w:szCs w:val="24"/>
          <w:lang w:val="en-US" w:eastAsia="zh-CN"/>
        </w:rPr>
        <w:t xml:space="preserve"> </w:t>
      </w:r>
      <w:r>
        <w:rPr>
          <w:rFonts w:hint="default" w:ascii="Times New Roman" w:hAnsi="Times New Roman" w:eastAsia="宋体" w:cs="Times New Roman"/>
          <w:sz w:val="24"/>
          <w:szCs w:val="24"/>
        </w:rPr>
        <w:t>and mark "</w:t>
      </w:r>
      <w:r>
        <w:rPr>
          <w:rFonts w:hint="default" w:ascii="Times New Roman" w:hAnsi="Times New Roman" w:cs="Times New Roman" w:eastAsiaTheme="majorEastAsia"/>
          <w:sz w:val="24"/>
          <w:szCs w:val="24"/>
          <w:lang w:val="en-US" w:eastAsia="zh-CN"/>
        </w:rPr>
        <w:t>√</w:t>
      </w:r>
      <w:r>
        <w:rPr>
          <w:rFonts w:hint="default" w:ascii="Times New Roman" w:hAnsi="Times New Roman" w:eastAsia="宋体" w:cs="Times New Roman"/>
          <w:sz w:val="24"/>
          <w:szCs w:val="24"/>
        </w:rPr>
        <w:t>" in the corresponding "</w:t>
      </w:r>
      <w:sdt>
        <w:sdtPr>
          <w:rPr>
            <w:rFonts w:hint="default" w:ascii="Times New Roman" w:hAnsi="Times New Roman" w:cs="Times New Roman"/>
            <w:color w:val="000000"/>
            <w:kern w:val="0"/>
            <w:sz w:val="24"/>
            <w:szCs w:val="24"/>
          </w:rPr>
          <w:id w:val="14747303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4"/>
            <w:szCs w:val="24"/>
          </w:rPr>
        </w:sdtEndPr>
        <w:sdtContent>
          <w:r>
            <w:rPr>
              <w:rFonts w:hint="default" w:ascii="Times New Roman" w:hAnsi="Times New Roman" w:eastAsia="MS Gothic" w:cs="Times New Roman"/>
              <w:color w:val="000000"/>
              <w:kern w:val="0"/>
              <w:sz w:val="24"/>
              <w:szCs w:val="24"/>
              <w:lang w:val="en-US" w:eastAsia="zh-CN" w:bidi="ar-SA"/>
            </w:rPr>
            <w:t>☐</w:t>
          </w:r>
        </w:sdtContent>
      </w:sdt>
      <w:r>
        <w:rPr>
          <w:rFonts w:hint="default" w:ascii="Times New Roman" w:hAnsi="Times New Roman" w:eastAsia="宋体" w:cs="Times New Roman"/>
          <w:sz w:val="24"/>
          <w:szCs w:val="24"/>
        </w:rPr>
        <w:t>"</w:t>
      </w:r>
      <w:r>
        <w:rPr>
          <w:rFonts w:hint="eastAsia" w:cs="Times New Roman"/>
          <w:sz w:val="24"/>
          <w:szCs w:val="24"/>
          <w:lang w:val="en-US" w:eastAsia="zh-CN"/>
        </w:rPr>
        <w:t xml:space="preserve"> </w:t>
      </w:r>
      <w:r>
        <w:rPr>
          <w:rFonts w:hint="default" w:ascii="Times New Roman" w:hAnsi="Times New Roman" w:eastAsia="宋体" w:cs="Times New Roman"/>
          <w:sz w:val="24"/>
          <w:szCs w:val="24"/>
        </w:rPr>
        <w:t>according to your</w:t>
      </w:r>
      <w:r>
        <w:rPr>
          <w:rFonts w:hint="eastAsia" w:cs="Times New Roman"/>
          <w:sz w:val="24"/>
          <w:szCs w:val="24"/>
          <w:lang w:eastAsia="zh-CN"/>
        </w:rPr>
        <w:t xml:space="preserve"> </w:t>
      </w:r>
      <w:r>
        <w:rPr>
          <w:rFonts w:hint="default" w:ascii="Times New Roman" w:hAnsi="Times New Roman" w:eastAsia="宋体" w:cs="Times New Roman"/>
          <w:sz w:val="24"/>
          <w:szCs w:val="24"/>
        </w:rPr>
        <w:t>own</w:t>
      </w:r>
      <w:r>
        <w:rPr>
          <w:rFonts w:hint="eastAsia" w:cs="Times New Roman"/>
          <w:sz w:val="24"/>
          <w:szCs w:val="24"/>
          <w:lang w:eastAsia="zh-CN"/>
        </w:rPr>
        <w:t xml:space="preserve"> </w:t>
      </w:r>
      <w:r>
        <w:rPr>
          <w:rFonts w:hint="default" w:ascii="Times New Roman" w:hAnsi="Times New Roman" w:eastAsia="宋体" w:cs="Times New Roman"/>
          <w:sz w:val="24"/>
          <w:szCs w:val="24"/>
        </w:rPr>
        <w:t>professional knowledge and practice experience</w:t>
      </w:r>
      <w:r>
        <w:rPr>
          <w:rFonts w:hint="eastAsia" w:cs="Times New Roman"/>
          <w:sz w:val="24"/>
          <w:szCs w:val="24"/>
          <w:lang w:val="en-US" w:eastAsia="zh-CN"/>
        </w:rPr>
        <w:t>.</w:t>
      </w:r>
      <w:r>
        <w:rPr>
          <w:rFonts w:hint="default" w:ascii="Times New Roman" w:hAnsi="Times New Roman" w:eastAsia="宋体" w:cs="Times New Roman"/>
          <w:sz w:val="24"/>
          <w:szCs w:val="24"/>
        </w:rPr>
        <w:t xml:space="preserve"> 1 is very unimportant, and</w:t>
      </w:r>
      <w:r>
        <w:rPr>
          <w:rFonts w:hint="eastAsia" w:cs="Times New Roman"/>
          <w:sz w:val="24"/>
          <w:szCs w:val="24"/>
          <w:lang w:eastAsia="zh-CN"/>
        </w:rPr>
        <w:t xml:space="preserve"> </w:t>
      </w:r>
      <w:r>
        <w:rPr>
          <w:rFonts w:hint="default" w:ascii="Times New Roman" w:hAnsi="Times New Roman" w:eastAsia="宋体" w:cs="Times New Roman"/>
          <w:sz w:val="24"/>
          <w:szCs w:val="24"/>
        </w:rPr>
        <w:t>5</w:t>
      </w:r>
      <w:r>
        <w:rPr>
          <w:rFonts w:hint="eastAsia" w:cs="Times New Roman"/>
          <w:sz w:val="24"/>
          <w:szCs w:val="24"/>
          <w:lang w:eastAsia="zh-CN"/>
        </w:rPr>
        <w:t xml:space="preserve"> </w:t>
      </w:r>
      <w:r>
        <w:rPr>
          <w:rFonts w:hint="default" w:ascii="Times New Roman" w:hAnsi="Times New Roman" w:eastAsia="宋体" w:cs="Times New Roman"/>
          <w:sz w:val="24"/>
          <w:szCs w:val="24"/>
        </w:rPr>
        <w:t>is very important. The higher the score, the more</w:t>
      </w:r>
      <w:r>
        <w:rPr>
          <w:rFonts w:hint="eastAsia" w:cs="Times New Roman"/>
          <w:sz w:val="24"/>
          <w:szCs w:val="24"/>
          <w:lang w:eastAsia="zh-CN"/>
        </w:rPr>
        <w:t xml:space="preserve"> </w:t>
      </w:r>
      <w:r>
        <w:rPr>
          <w:rFonts w:hint="default" w:ascii="Times New Roman" w:hAnsi="Times New Roman" w:eastAsia="宋体" w:cs="Times New Roman"/>
          <w:sz w:val="24"/>
          <w:szCs w:val="24"/>
        </w:rPr>
        <w:t>important</w:t>
      </w:r>
      <w:r>
        <w:rPr>
          <w:rFonts w:hint="eastAsia" w:cs="Times New Roman"/>
          <w:sz w:val="24"/>
          <w:szCs w:val="24"/>
          <w:lang w:eastAsia="zh-CN"/>
        </w:rPr>
        <w:t xml:space="preserve"> </w:t>
      </w:r>
      <w:r>
        <w:rPr>
          <w:rFonts w:hint="default" w:ascii="Times New Roman" w:hAnsi="Times New Roman" w:eastAsia="宋体" w:cs="Times New Roman"/>
          <w:sz w:val="24"/>
          <w:szCs w:val="24"/>
        </w:rPr>
        <w:t>the item. Please determine whether to include clinical intervention and mark "</w:t>
      </w:r>
      <w:r>
        <w:rPr>
          <w:rFonts w:hint="default" w:ascii="Times New Roman" w:hAnsi="Times New Roman" w:cs="Times New Roman" w:eastAsiaTheme="majorEastAsia"/>
          <w:sz w:val="24"/>
          <w:szCs w:val="24"/>
          <w:lang w:val="en-US" w:eastAsia="zh-CN"/>
        </w:rPr>
        <w:t>√</w:t>
      </w:r>
      <w:r>
        <w:rPr>
          <w:rFonts w:hint="default" w:ascii="Times New Roman" w:hAnsi="Times New Roman" w:eastAsia="宋体" w:cs="Times New Roman"/>
          <w:sz w:val="24"/>
          <w:szCs w:val="24"/>
        </w:rPr>
        <w:t>" in the corresponding "</w:t>
      </w:r>
      <w:sdt>
        <w:sdtPr>
          <w:rPr>
            <w:rFonts w:hint="default" w:ascii="Times New Roman" w:hAnsi="Times New Roman" w:cs="Times New Roman"/>
            <w:color w:val="000000"/>
            <w:kern w:val="0"/>
            <w:sz w:val="24"/>
            <w:szCs w:val="24"/>
          </w:rPr>
          <w:id w:val="14745440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4"/>
            <w:szCs w:val="24"/>
          </w:rPr>
        </w:sdtEndPr>
        <w:sdtContent>
          <w:r>
            <w:rPr>
              <w:rFonts w:hint="default" w:ascii="Times New Roman" w:hAnsi="Times New Roman" w:eastAsia="MS Gothic" w:cs="Times New Roman"/>
              <w:color w:val="000000"/>
              <w:kern w:val="0"/>
              <w:sz w:val="24"/>
              <w:szCs w:val="24"/>
              <w:lang w:val="en-US" w:eastAsia="zh-CN" w:bidi="ar-SA"/>
            </w:rPr>
            <w:t>☐</w:t>
          </w:r>
        </w:sdtContent>
      </w:sdt>
      <w:r>
        <w:rPr>
          <w:rFonts w:hint="default" w:ascii="Times New Roman" w:hAnsi="Times New Roman" w:eastAsia="宋体" w:cs="Times New Roman"/>
          <w:sz w:val="24"/>
          <w:szCs w:val="24"/>
        </w:rPr>
        <w:t>".</w:t>
      </w:r>
      <w:r>
        <w:rPr>
          <w:rFonts w:hint="eastAsia" w:cs="Times New Roman"/>
          <w:sz w:val="24"/>
          <w:szCs w:val="24"/>
          <w:lang w:eastAsia="zh-CN"/>
        </w:rPr>
        <w:t xml:space="preserve"> </w:t>
      </w:r>
      <w:r>
        <w:rPr>
          <w:rFonts w:hint="default" w:ascii="Times New Roman" w:hAnsi="Times New Roman" w:eastAsia="宋体" w:cs="Times New Roman"/>
          <w:sz w:val="24"/>
          <w:szCs w:val="24"/>
        </w:rPr>
        <w:t>If you have other valuable suggestions,</w:t>
      </w:r>
      <w:r>
        <w:rPr>
          <w:rFonts w:hint="eastAsia" w:cs="Times New Roman"/>
          <w:sz w:val="24"/>
          <w:szCs w:val="24"/>
          <w:lang w:eastAsia="zh-CN"/>
        </w:rPr>
        <w:t xml:space="preserve"> </w:t>
      </w:r>
      <w:r>
        <w:rPr>
          <w:rFonts w:hint="default" w:ascii="Times New Roman" w:hAnsi="Times New Roman" w:eastAsia="宋体" w:cs="Times New Roman"/>
          <w:sz w:val="24"/>
          <w:szCs w:val="24"/>
        </w:rPr>
        <w:t xml:space="preserve">please fill in the "Supplementary Suggestions" box.If you think there is something that needs to be modified, please fill in the "Modification </w:t>
      </w:r>
      <w:r>
        <w:rPr>
          <w:rFonts w:hint="eastAsia" w:cs="Times New Roman"/>
          <w:sz w:val="24"/>
          <w:szCs w:val="24"/>
          <w:lang w:val="en-US" w:eastAsia="zh-CN"/>
        </w:rPr>
        <w:t>S</w:t>
      </w:r>
      <w:r>
        <w:rPr>
          <w:rFonts w:hint="default" w:ascii="Times New Roman" w:hAnsi="Times New Roman" w:eastAsia="宋体" w:cs="Times New Roman"/>
          <w:sz w:val="24"/>
          <w:szCs w:val="24"/>
        </w:rPr>
        <w:t>uggestion</w:t>
      </w:r>
      <w:r>
        <w:rPr>
          <w:rFonts w:hint="eastAsia" w:cs="Times New Roman"/>
          <w:sz w:val="24"/>
          <w:szCs w:val="24"/>
          <w:lang w:eastAsia="zh-CN"/>
        </w:rPr>
        <w:t xml:space="preserve"> </w:t>
      </w:r>
      <w:r>
        <w:rPr>
          <w:rFonts w:hint="default" w:ascii="Times New Roman" w:hAnsi="Times New Roman" w:eastAsia="宋体" w:cs="Times New Roman"/>
          <w:sz w:val="24"/>
          <w:szCs w:val="24"/>
        </w:rPr>
        <w:t>box",</w:t>
      </w:r>
      <w:r>
        <w:rPr>
          <w:rFonts w:hint="eastAsia" w:cs="Times New Roman"/>
          <w:sz w:val="24"/>
          <w:szCs w:val="24"/>
          <w:lang w:eastAsia="zh-CN"/>
        </w:rPr>
        <w:t xml:space="preserve"> </w:t>
      </w:r>
      <w:r>
        <w:rPr>
          <w:rFonts w:hint="default" w:ascii="Times New Roman" w:hAnsi="Times New Roman" w:eastAsia="宋体" w:cs="Times New Roman"/>
          <w:sz w:val="24"/>
          <w:szCs w:val="24"/>
        </w:rPr>
        <w:t>thank</w:t>
      </w:r>
      <w:r>
        <w:rPr>
          <w:rFonts w:hint="eastAsia" w:cs="Times New Roman"/>
          <w:sz w:val="24"/>
          <w:szCs w:val="24"/>
          <w:lang w:eastAsia="zh-CN"/>
        </w:rPr>
        <w:t xml:space="preserve"> </w:t>
      </w:r>
      <w:r>
        <w:rPr>
          <w:rFonts w:hint="default" w:ascii="Times New Roman" w:hAnsi="Times New Roman" w:eastAsia="宋体" w:cs="Times New Roman"/>
          <w:sz w:val="24"/>
          <w:szCs w:val="24"/>
        </w:rPr>
        <w:t>you again for your patient guidance!</w:t>
      </w:r>
    </w:p>
    <w:tbl>
      <w:tblPr>
        <w:tblStyle w:val="7"/>
        <w:tblW w:w="15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1395"/>
        <w:gridCol w:w="567"/>
        <w:gridCol w:w="1463"/>
        <w:gridCol w:w="3555"/>
        <w:gridCol w:w="3305"/>
        <w:gridCol w:w="1417"/>
        <w:gridCol w:w="1361"/>
        <w:gridCol w:w="1502"/>
      </w:tblGrid>
      <w:tr w14:paraId="5CEF8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5926" w:type="dxa"/>
            <w:gridSpan w:val="9"/>
            <w:shd w:val="clear" w:color="auto" w:fill="auto"/>
            <w:vAlign w:val="center"/>
          </w:tcPr>
          <w:p w14:paraId="3F4D3078">
            <w:pPr>
              <w:widowControl/>
              <w:spacing w:line="240" w:lineRule="auto"/>
              <w:jc w:val="center"/>
              <w:rPr>
                <w:rFonts w:hint="default" w:ascii="宋体" w:hAnsi="宋体" w:eastAsia="宋体" w:cs="宋体"/>
                <w:b/>
                <w:bCs/>
                <w:color w:val="000000"/>
                <w:kern w:val="0"/>
                <w:sz w:val="24"/>
                <w:szCs w:val="24"/>
                <w:lang w:val="en-US" w:eastAsia="zh-CN" w:bidi="ar-SA"/>
              </w:rPr>
            </w:pPr>
            <w:r>
              <w:rPr>
                <w:rFonts w:hint="eastAsia" w:cs="Times New Roman"/>
                <w:b/>
                <w:bCs/>
                <w:sz w:val="24"/>
                <w:szCs w:val="24"/>
                <w:lang w:val="en-US" w:eastAsia="zh-CN"/>
              </w:rPr>
              <w:t>Evaluation Form of the Central</w:t>
            </w:r>
            <w:r>
              <w:rPr>
                <w:rFonts w:hint="default" w:ascii="Times New Roman" w:hAnsi="Times New Roman" w:cs="Times New Roman"/>
                <w:b/>
                <w:bCs/>
                <w:sz w:val="24"/>
                <w:szCs w:val="24"/>
              </w:rPr>
              <w:t xml:space="preserve"> </w:t>
            </w:r>
            <w:r>
              <w:rPr>
                <w:rFonts w:hint="eastAsia" w:cs="Times New Roman"/>
                <w:b/>
                <w:bCs/>
                <w:sz w:val="24"/>
                <w:szCs w:val="24"/>
                <w:lang w:val="en-US" w:eastAsia="zh-CN"/>
              </w:rPr>
              <w:t>S</w:t>
            </w:r>
            <w:r>
              <w:rPr>
                <w:rFonts w:hint="default" w:ascii="Times New Roman" w:hAnsi="Times New Roman" w:cs="Times New Roman"/>
                <w:b/>
                <w:bCs/>
                <w:sz w:val="24"/>
                <w:szCs w:val="24"/>
              </w:rPr>
              <w:t xml:space="preserve">ymptom </w:t>
            </w:r>
            <w:r>
              <w:rPr>
                <w:rFonts w:hint="eastAsia" w:cs="Times New Roman"/>
                <w:b/>
                <w:bCs/>
                <w:sz w:val="24"/>
                <w:szCs w:val="24"/>
                <w:lang w:val="en-US" w:eastAsia="zh-CN"/>
              </w:rPr>
              <w:t>C</w:t>
            </w:r>
            <w:r>
              <w:rPr>
                <w:rFonts w:hint="default" w:ascii="Times New Roman" w:hAnsi="Times New Roman" w:cs="Times New Roman"/>
                <w:b/>
                <w:bCs/>
                <w:sz w:val="24"/>
                <w:szCs w:val="24"/>
              </w:rPr>
              <w:t xml:space="preserve">luster </w:t>
            </w:r>
            <w:r>
              <w:rPr>
                <w:rFonts w:hint="eastAsia" w:cs="Times New Roman"/>
                <w:b/>
                <w:bCs/>
                <w:sz w:val="24"/>
                <w:szCs w:val="24"/>
                <w:lang w:val="en-US" w:eastAsia="zh-CN"/>
              </w:rPr>
              <w:t>M</w:t>
            </w:r>
            <w:r>
              <w:rPr>
                <w:rFonts w:hint="default" w:ascii="Times New Roman" w:hAnsi="Times New Roman" w:cs="Times New Roman"/>
                <w:b/>
                <w:bCs/>
                <w:sz w:val="24"/>
                <w:szCs w:val="24"/>
              </w:rPr>
              <w:t>anagement</w:t>
            </w:r>
            <w:r>
              <w:rPr>
                <w:rFonts w:hint="eastAsia" w:cs="Times New Roman"/>
                <w:b/>
                <w:bCs/>
                <w:sz w:val="24"/>
                <w:szCs w:val="24"/>
                <w:lang w:val="en-US" w:eastAsia="zh-CN"/>
              </w:rPr>
              <w:t xml:space="preserve"> Program for Patients with Lung Cancer Undergoing Chemotherapy</w:t>
            </w:r>
          </w:p>
        </w:tc>
      </w:tr>
      <w:tr w14:paraId="6EC26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361" w:type="dxa"/>
            <w:vAlign w:val="center"/>
          </w:tcPr>
          <w:p w14:paraId="3346CF5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kern w:val="0"/>
                <w:sz w:val="21"/>
                <w:szCs w:val="21"/>
                <w:lang w:bidi="ar"/>
              </w:rPr>
            </w:pPr>
            <w:r>
              <w:rPr>
                <w:rFonts w:hint="default" w:ascii="Times New Roman" w:hAnsi="Times New Roman" w:cs="Times New Roman"/>
                <w:b/>
                <w:bCs/>
                <w:sz w:val="21"/>
                <w:szCs w:val="21"/>
                <w:lang w:val="en-US" w:eastAsia="zh-CN"/>
              </w:rPr>
              <w:t>Intervention Symptom</w:t>
            </w:r>
          </w:p>
        </w:tc>
        <w:tc>
          <w:tcPr>
            <w:tcW w:w="1395" w:type="dxa"/>
            <w:vAlign w:val="center"/>
          </w:tcPr>
          <w:p w14:paraId="5D76D35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kern w:val="0"/>
                <w:sz w:val="21"/>
                <w:szCs w:val="21"/>
                <w:lang w:bidi="ar"/>
              </w:rPr>
            </w:pPr>
            <w:r>
              <w:rPr>
                <w:rFonts w:hint="default" w:ascii="Times New Roman" w:hAnsi="Times New Roman" w:cs="Times New Roman"/>
                <w:b/>
                <w:bCs/>
                <w:sz w:val="21"/>
                <w:szCs w:val="21"/>
                <w:lang w:val="en-US" w:eastAsia="zh-CN"/>
              </w:rPr>
              <w:t>Intervention Method</w:t>
            </w:r>
          </w:p>
        </w:tc>
        <w:tc>
          <w:tcPr>
            <w:tcW w:w="567" w:type="dxa"/>
            <w:vAlign w:val="center"/>
          </w:tcPr>
          <w:p w14:paraId="2435D2A3">
            <w:pPr>
              <w:widowControl/>
              <w:jc w:val="center"/>
              <w:textAlignment w:val="center"/>
              <w:rPr>
                <w:rFonts w:hint="default" w:ascii="Times New Roman" w:hAnsi="Times New Roman" w:cs="Times New Roman"/>
                <w:b/>
                <w:bCs/>
                <w:color w:val="000000"/>
                <w:kern w:val="0"/>
                <w:sz w:val="21"/>
                <w:szCs w:val="21"/>
                <w:lang w:bidi="ar"/>
              </w:rPr>
            </w:pPr>
            <w:r>
              <w:rPr>
                <w:rFonts w:hint="default" w:ascii="Times New Roman" w:hAnsi="Times New Roman" w:cs="Times New Roman"/>
                <w:b/>
                <w:bCs/>
                <w:kern w:val="0"/>
                <w:sz w:val="21"/>
                <w:szCs w:val="21"/>
                <w:lang w:val="en-US" w:eastAsia="zh-CN"/>
              </w:rPr>
              <w:t>NO.</w:t>
            </w:r>
          </w:p>
        </w:tc>
        <w:tc>
          <w:tcPr>
            <w:tcW w:w="1463" w:type="dxa"/>
            <w:vAlign w:val="center"/>
          </w:tcPr>
          <w:p w14:paraId="7C0B8248">
            <w:pPr>
              <w:widowControl/>
              <w:jc w:val="center"/>
              <w:textAlignment w:val="center"/>
              <w:rPr>
                <w:rFonts w:hint="default" w:ascii="Times New Roman" w:hAnsi="Times New Roman" w:cs="Times New Roman"/>
                <w:b/>
                <w:bCs/>
                <w:color w:val="000000"/>
                <w:kern w:val="0"/>
                <w:sz w:val="21"/>
                <w:szCs w:val="21"/>
                <w:lang w:bidi="ar"/>
              </w:rPr>
            </w:pPr>
            <w:r>
              <w:rPr>
                <w:rFonts w:hint="default" w:ascii="Times New Roman" w:hAnsi="Times New Roman" w:cs="Times New Roman"/>
                <w:b/>
                <w:bCs/>
                <w:sz w:val="21"/>
                <w:szCs w:val="21"/>
                <w:lang w:val="en-US" w:eastAsia="zh-CN"/>
              </w:rPr>
              <w:t>Intervention Time</w:t>
            </w:r>
          </w:p>
        </w:tc>
        <w:tc>
          <w:tcPr>
            <w:tcW w:w="6860" w:type="dxa"/>
            <w:gridSpan w:val="2"/>
            <w:vAlign w:val="center"/>
          </w:tcPr>
          <w:p w14:paraId="0DAC5D6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lang w:val="en-US" w:eastAsia="zh-CN"/>
              </w:rPr>
              <w:t>Intervention Content</w:t>
            </w:r>
          </w:p>
        </w:tc>
        <w:tc>
          <w:tcPr>
            <w:tcW w:w="1417" w:type="dxa"/>
            <w:vAlign w:val="center"/>
          </w:tcPr>
          <w:p w14:paraId="7B7B223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lang w:val="en-US" w:eastAsia="zh-CN"/>
              </w:rPr>
              <w:t>Intervention Personnel</w:t>
            </w:r>
          </w:p>
        </w:tc>
        <w:tc>
          <w:tcPr>
            <w:tcW w:w="1361" w:type="dxa"/>
            <w:vAlign w:val="center"/>
          </w:tcPr>
          <w:p w14:paraId="325A850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lang w:val="en-US" w:eastAsia="zh-CN"/>
              </w:rPr>
              <w:t>Intervention Place</w:t>
            </w:r>
          </w:p>
        </w:tc>
        <w:tc>
          <w:tcPr>
            <w:tcW w:w="1502" w:type="dxa"/>
            <w:vAlign w:val="center"/>
          </w:tcPr>
          <w:p w14:paraId="64F4924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lang w:val="en-US" w:eastAsia="zh-CN"/>
              </w:rPr>
              <w:t>Intervention Form</w:t>
            </w:r>
          </w:p>
        </w:tc>
      </w:tr>
      <w:tr w14:paraId="4D195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3" w:hRule="atLeast"/>
          <w:jc w:val="center"/>
        </w:trPr>
        <w:tc>
          <w:tcPr>
            <w:tcW w:w="1361" w:type="dxa"/>
            <w:vMerge w:val="restart"/>
            <w:vAlign w:val="center"/>
          </w:tcPr>
          <w:p w14:paraId="50226DD7">
            <w:pPr>
              <w:widowControl/>
              <w:tabs>
                <w:tab w:val="left" w:pos="351"/>
              </w:tabs>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b w:val="0"/>
                <w:bCs w:val="0"/>
                <w:sz w:val="21"/>
                <w:szCs w:val="21"/>
                <w:lang w:val="en-US" w:eastAsia="zh-CN"/>
              </w:rPr>
              <w:t>The fatigue-pain-sleep dis</w:t>
            </w:r>
            <w:r>
              <w:rPr>
                <w:rFonts w:hint="eastAsia" w:cs="Times New Roman"/>
                <w:b w:val="0"/>
                <w:bCs w:val="0"/>
                <w:sz w:val="21"/>
                <w:szCs w:val="21"/>
                <w:lang w:val="en-US" w:eastAsia="zh-CN"/>
              </w:rPr>
              <w:t>orders</w:t>
            </w:r>
            <w:r>
              <w:rPr>
                <w:rFonts w:hint="default" w:ascii="Times New Roman" w:hAnsi="Times New Roman" w:cs="Times New Roman"/>
                <w:b w:val="0"/>
                <w:bCs w:val="0"/>
                <w:sz w:val="21"/>
                <w:szCs w:val="21"/>
                <w:lang w:val="en-US" w:eastAsia="zh-CN"/>
              </w:rPr>
              <w:t xml:space="preserve"> s</w:t>
            </w:r>
            <w:r>
              <w:rPr>
                <w:rFonts w:hint="default" w:ascii="Times New Roman" w:hAnsi="Times New Roman" w:cs="Times New Roman"/>
                <w:b w:val="0"/>
                <w:bCs w:val="0"/>
                <w:sz w:val="21"/>
                <w:szCs w:val="21"/>
              </w:rPr>
              <w:t>ymptom cluster</w:t>
            </w:r>
            <w:r>
              <w:rPr>
                <w:rFonts w:hint="default" w:ascii="Times New Roman" w:hAnsi="Times New Roman" w:cs="Times New Roman"/>
                <w:b w:val="0"/>
                <w:bCs w:val="0"/>
                <w:sz w:val="21"/>
                <w:szCs w:val="21"/>
                <w:lang w:val="en-US" w:eastAsia="zh-CN"/>
              </w:rPr>
              <w:t xml:space="preserve"> (The </w:t>
            </w:r>
            <w:r>
              <w:rPr>
                <w:rFonts w:hint="eastAsia" w:cs="Times New Roman"/>
                <w:b w:val="0"/>
                <w:bCs w:val="0"/>
                <w:sz w:val="21"/>
                <w:szCs w:val="21"/>
                <w:lang w:val="en-US" w:eastAsia="zh-CN"/>
              </w:rPr>
              <w:t>central</w:t>
            </w:r>
            <w:r>
              <w:rPr>
                <w:rFonts w:hint="default" w:ascii="Times New Roman" w:hAnsi="Times New Roman" w:cs="Times New Roman"/>
                <w:b w:val="0"/>
                <w:bCs w:val="0"/>
                <w:sz w:val="21"/>
                <w:szCs w:val="21"/>
              </w:rPr>
              <w:t xml:space="preserve"> </w:t>
            </w:r>
            <w:r>
              <w:rPr>
                <w:rFonts w:hint="default" w:ascii="Times New Roman" w:hAnsi="Times New Roman" w:cs="Times New Roman"/>
                <w:b w:val="0"/>
                <w:bCs w:val="0"/>
                <w:sz w:val="21"/>
                <w:szCs w:val="21"/>
                <w:lang w:val="en-US" w:eastAsia="zh-CN"/>
              </w:rPr>
              <w:t>s</w:t>
            </w:r>
            <w:r>
              <w:rPr>
                <w:rFonts w:hint="default" w:ascii="Times New Roman" w:hAnsi="Times New Roman" w:cs="Times New Roman"/>
                <w:b w:val="0"/>
                <w:bCs w:val="0"/>
                <w:sz w:val="21"/>
                <w:szCs w:val="21"/>
              </w:rPr>
              <w:t>ymptom cluster</w:t>
            </w:r>
            <w:r>
              <w:rPr>
                <w:rFonts w:hint="default" w:ascii="Times New Roman" w:hAnsi="Times New Roman" w:cs="Times New Roman"/>
                <w:b w:val="0"/>
                <w:bCs w:val="0"/>
                <w:sz w:val="21"/>
                <w:szCs w:val="21"/>
                <w:lang w:val="en-US" w:eastAsia="zh-CN"/>
              </w:rPr>
              <w:t>)</w:t>
            </w:r>
          </w:p>
        </w:tc>
        <w:tc>
          <w:tcPr>
            <w:tcW w:w="1395" w:type="dxa"/>
            <w:vMerge w:val="restart"/>
            <w:vAlign w:val="center"/>
          </w:tcPr>
          <w:p w14:paraId="6B801FAD">
            <w:pPr>
              <w:widowControl/>
              <w:jc w:val="center"/>
              <w:textAlignment w:val="center"/>
              <w:rPr>
                <w:rFonts w:hint="default" w:ascii="Times New Roman" w:hAnsi="Times New Roman" w:cs="Times New Roman"/>
                <w:sz w:val="21"/>
                <w:szCs w:val="21"/>
              </w:rPr>
            </w:pPr>
            <w:r>
              <w:rPr>
                <w:rFonts w:hint="default" w:ascii="Times New Roman" w:hAnsi="Times New Roman" w:cs="Times New Roman"/>
                <w:kern w:val="0"/>
                <w:sz w:val="21"/>
                <w:szCs w:val="21"/>
              </w:rPr>
              <w:t xml:space="preserve">Intervention </w:t>
            </w:r>
            <w:r>
              <w:rPr>
                <w:rFonts w:hint="eastAsia" w:cs="Times New Roman"/>
                <w:kern w:val="0"/>
                <w:sz w:val="21"/>
                <w:szCs w:val="21"/>
                <w:lang w:val="en-US" w:eastAsia="zh-CN"/>
              </w:rPr>
              <w:t>t</w:t>
            </w:r>
            <w:r>
              <w:rPr>
                <w:rFonts w:hint="default" w:ascii="Times New Roman" w:hAnsi="Times New Roman" w:cs="Times New Roman"/>
                <w:kern w:val="0"/>
                <w:sz w:val="21"/>
                <w:szCs w:val="21"/>
              </w:rPr>
              <w:t>raining</w:t>
            </w:r>
          </w:p>
        </w:tc>
        <w:tc>
          <w:tcPr>
            <w:tcW w:w="567" w:type="dxa"/>
            <w:vMerge w:val="restart"/>
            <w:vAlign w:val="center"/>
          </w:tcPr>
          <w:p w14:paraId="37788815">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cs="Times New Roman"/>
                <w:color w:val="000000"/>
                <w:kern w:val="0"/>
                <w:sz w:val="21"/>
                <w:szCs w:val="21"/>
                <w:lang w:bidi="ar"/>
              </w:rPr>
              <w:t>1</w:t>
            </w:r>
          </w:p>
        </w:tc>
        <w:tc>
          <w:tcPr>
            <w:tcW w:w="1463" w:type="dxa"/>
            <w:vAlign w:val="center"/>
          </w:tcPr>
          <w:p w14:paraId="1453ED8E">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Training lasting for </w:t>
            </w:r>
            <w:r>
              <w:rPr>
                <w:rFonts w:hint="eastAsia" w:cs="Times New Roman"/>
                <w:color w:val="000000"/>
                <w:kern w:val="0"/>
                <w:sz w:val="21"/>
                <w:szCs w:val="21"/>
                <w:lang w:val="en-US" w:eastAsia="zh-CN" w:bidi="ar"/>
              </w:rPr>
              <w:t>four</w:t>
            </w:r>
            <w:r>
              <w:rPr>
                <w:rFonts w:hint="default" w:ascii="Times New Roman" w:hAnsi="Times New Roman" w:cs="Times New Roman"/>
                <w:color w:val="000000"/>
                <w:kern w:val="0"/>
                <w:sz w:val="21"/>
                <w:szCs w:val="21"/>
                <w:lang w:bidi="ar"/>
              </w:rPr>
              <w:t xml:space="preserve"> weeks </w:t>
            </w:r>
            <w:r>
              <w:rPr>
                <w:rFonts w:hint="eastAsia" w:cs="Times New Roman"/>
                <w:color w:val="000000"/>
                <w:kern w:val="0"/>
                <w:sz w:val="21"/>
                <w:szCs w:val="21"/>
                <w:lang w:val="en-US" w:eastAsia="zh-CN" w:bidi="ar"/>
              </w:rPr>
              <w:t xml:space="preserve">(every Tuesday) </w:t>
            </w:r>
            <w:r>
              <w:rPr>
                <w:rFonts w:hint="default" w:ascii="Times New Roman" w:hAnsi="Times New Roman" w:cs="Times New Roman"/>
                <w:color w:val="000000"/>
                <w:kern w:val="0"/>
                <w:sz w:val="21"/>
                <w:szCs w:val="21"/>
                <w:lang w:bidi="ar"/>
              </w:rPr>
              <w:t>before the intervention begins, once a week, for 40 minutes each session.</w:t>
            </w:r>
          </w:p>
        </w:tc>
        <w:tc>
          <w:tcPr>
            <w:tcW w:w="6860" w:type="dxa"/>
            <w:gridSpan w:val="2"/>
            <w:vAlign w:val="center"/>
          </w:tcPr>
          <w:p w14:paraId="26A7EB5A">
            <w:pPr>
              <w:widowControl/>
              <w:jc w:val="both"/>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Intervention implementers should continuously enhance their knowledge and skills in managing </w:t>
            </w:r>
            <w:r>
              <w:rPr>
                <w:rFonts w:hint="eastAsia" w:cs="Times New Roman"/>
                <w:color w:val="000000"/>
                <w:kern w:val="0"/>
                <w:sz w:val="21"/>
                <w:szCs w:val="21"/>
                <w:lang w:val="en-US" w:eastAsia="zh-CN" w:bidi="ar"/>
              </w:rPr>
              <w:t xml:space="preserve">the </w:t>
            </w:r>
            <w:r>
              <w:rPr>
                <w:rFonts w:hint="eastAsia" w:cs="Times New Roman"/>
                <w:color w:val="000000"/>
                <w:kern w:val="0"/>
                <w:sz w:val="21"/>
                <w:szCs w:val="21"/>
                <w:lang w:eastAsia="zh-CN" w:bidi="ar"/>
              </w:rPr>
              <w:t>c</w:t>
            </w:r>
            <w:r>
              <w:rPr>
                <w:rFonts w:hint="eastAsia" w:cs="Times New Roman"/>
                <w:color w:val="000000"/>
                <w:kern w:val="0"/>
                <w:sz w:val="21"/>
                <w:szCs w:val="21"/>
                <w:lang w:val="en-US" w:eastAsia="zh-CN" w:bidi="ar"/>
              </w:rPr>
              <w:t>entral</w:t>
            </w:r>
            <w:r>
              <w:rPr>
                <w:rFonts w:hint="default" w:ascii="Times New Roman" w:hAnsi="Times New Roman" w:cs="Times New Roman"/>
                <w:color w:val="000000"/>
                <w:kern w:val="0"/>
                <w:sz w:val="21"/>
                <w:szCs w:val="21"/>
                <w:lang w:bidi="ar"/>
              </w:rPr>
              <w:t xml:space="preserve"> symptom cluster to effectively guide patients and promptly identify patients requiring </w:t>
            </w:r>
            <w:r>
              <w:rPr>
                <w:rFonts w:hint="eastAsia" w:cs="Times New Roman"/>
                <w:color w:val="000000"/>
                <w:kern w:val="0"/>
                <w:sz w:val="21"/>
                <w:szCs w:val="21"/>
                <w:lang w:val="en-US" w:eastAsia="zh-CN" w:bidi="ar"/>
              </w:rPr>
              <w:t>m</w:t>
            </w:r>
            <w:r>
              <w:rPr>
                <w:rFonts w:hint="default" w:ascii="Times New Roman" w:hAnsi="Times New Roman" w:cs="Times New Roman"/>
                <w:color w:val="000000"/>
                <w:kern w:val="0"/>
                <w:sz w:val="21"/>
                <w:szCs w:val="21"/>
                <w:lang w:bidi="ar"/>
              </w:rPr>
              <w:t xml:space="preserve">ultidisciplinary </w:t>
            </w:r>
            <w:r>
              <w:rPr>
                <w:rFonts w:hint="eastAsia" w:cs="Times New Roman"/>
                <w:color w:val="000000"/>
                <w:kern w:val="0"/>
                <w:sz w:val="21"/>
                <w:szCs w:val="21"/>
                <w:lang w:val="en-US" w:eastAsia="zh-CN" w:bidi="ar"/>
              </w:rPr>
              <w:t>c</w:t>
            </w:r>
            <w:r>
              <w:rPr>
                <w:rFonts w:hint="default" w:ascii="Times New Roman" w:hAnsi="Times New Roman" w:cs="Times New Roman"/>
                <w:color w:val="000000"/>
                <w:kern w:val="0"/>
                <w:sz w:val="21"/>
                <w:szCs w:val="21"/>
                <w:lang w:bidi="ar"/>
              </w:rPr>
              <w:t xml:space="preserve">onsultation. Researchers provide educational materials and training sessions on </w:t>
            </w:r>
            <w:r>
              <w:rPr>
                <w:rFonts w:hint="eastAsia" w:cs="Times New Roman"/>
                <w:color w:val="000000"/>
                <w:kern w:val="0"/>
                <w:sz w:val="21"/>
                <w:szCs w:val="21"/>
                <w:lang w:val="en-US" w:eastAsia="zh-CN" w:bidi="ar"/>
              </w:rPr>
              <w:t xml:space="preserve">the </w:t>
            </w:r>
            <w:r>
              <w:rPr>
                <w:rFonts w:hint="eastAsia" w:cs="Times New Roman"/>
                <w:color w:val="000000"/>
                <w:kern w:val="0"/>
                <w:sz w:val="21"/>
                <w:szCs w:val="21"/>
                <w:lang w:eastAsia="zh-CN" w:bidi="ar"/>
              </w:rPr>
              <w:t>c</w:t>
            </w:r>
            <w:r>
              <w:rPr>
                <w:rFonts w:hint="eastAsia" w:cs="Times New Roman"/>
                <w:color w:val="000000"/>
                <w:kern w:val="0"/>
                <w:sz w:val="21"/>
                <w:szCs w:val="21"/>
                <w:lang w:val="en-US" w:eastAsia="zh-CN" w:bidi="ar"/>
              </w:rPr>
              <w:t>entral</w:t>
            </w:r>
            <w:r>
              <w:rPr>
                <w:rFonts w:hint="default" w:ascii="Times New Roman" w:hAnsi="Times New Roman" w:cs="Times New Roman"/>
                <w:color w:val="000000"/>
                <w:kern w:val="0"/>
                <w:sz w:val="21"/>
                <w:szCs w:val="21"/>
                <w:lang w:bidi="ar"/>
              </w:rPr>
              <w:t xml:space="preserve"> symptom cluster in patients with lung cancer undergoing chemotherapy. Prior to each training session, implementers are surveyed to determine their availability for in-person training. For those unable to attend, a meeting link or playback link, along with electronic versions of the materials, is provided. After the training, an assessment is conducted. Those who do not pass must retake the exam.</w:t>
            </w:r>
          </w:p>
        </w:tc>
        <w:tc>
          <w:tcPr>
            <w:tcW w:w="1417" w:type="dxa"/>
            <w:vMerge w:val="restart"/>
            <w:vAlign w:val="center"/>
          </w:tcPr>
          <w:p w14:paraId="1021DAF9">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Researchers</w:t>
            </w:r>
          </w:p>
        </w:tc>
        <w:tc>
          <w:tcPr>
            <w:tcW w:w="1361" w:type="dxa"/>
            <w:vMerge w:val="restart"/>
            <w:vAlign w:val="center"/>
          </w:tcPr>
          <w:p w14:paraId="788D4C16">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Oncology </w:t>
            </w:r>
            <w:r>
              <w:rPr>
                <w:rFonts w:hint="eastAsia" w:cs="Times New Roman"/>
                <w:color w:val="000000"/>
                <w:kern w:val="0"/>
                <w:sz w:val="21"/>
                <w:szCs w:val="21"/>
                <w:lang w:val="en-US" w:eastAsia="zh-CN" w:bidi="ar"/>
              </w:rPr>
              <w:t>d</w:t>
            </w:r>
            <w:r>
              <w:rPr>
                <w:rFonts w:hint="default" w:ascii="Times New Roman" w:hAnsi="Times New Roman" w:cs="Times New Roman"/>
                <w:color w:val="000000"/>
                <w:kern w:val="0"/>
                <w:sz w:val="21"/>
                <w:szCs w:val="21"/>
                <w:lang w:bidi="ar"/>
              </w:rPr>
              <w:t xml:space="preserve">epartment </w:t>
            </w:r>
            <w:r>
              <w:rPr>
                <w:rFonts w:hint="eastAsia" w:cs="Times New Roman"/>
                <w:color w:val="000000"/>
                <w:kern w:val="0"/>
                <w:sz w:val="21"/>
                <w:szCs w:val="21"/>
                <w:lang w:val="en-US" w:eastAsia="zh-CN" w:bidi="ar"/>
              </w:rPr>
              <w:t>c</w:t>
            </w:r>
            <w:r>
              <w:rPr>
                <w:rFonts w:hint="default" w:ascii="Times New Roman" w:hAnsi="Times New Roman" w:cs="Times New Roman"/>
                <w:color w:val="000000"/>
                <w:kern w:val="0"/>
                <w:sz w:val="21"/>
                <w:szCs w:val="21"/>
                <w:lang w:bidi="ar"/>
              </w:rPr>
              <w:t xml:space="preserve">onference </w:t>
            </w:r>
            <w:r>
              <w:rPr>
                <w:rFonts w:hint="eastAsia" w:cs="Times New Roman"/>
                <w:color w:val="000000"/>
                <w:kern w:val="0"/>
                <w:sz w:val="21"/>
                <w:szCs w:val="21"/>
                <w:lang w:val="en-US" w:eastAsia="zh-CN" w:bidi="ar"/>
              </w:rPr>
              <w:t>r</w:t>
            </w:r>
            <w:r>
              <w:rPr>
                <w:rFonts w:hint="default" w:ascii="Times New Roman" w:hAnsi="Times New Roman" w:cs="Times New Roman"/>
                <w:color w:val="000000"/>
                <w:kern w:val="0"/>
                <w:sz w:val="21"/>
                <w:szCs w:val="21"/>
                <w:lang w:bidi="ar"/>
              </w:rPr>
              <w:t>oom</w:t>
            </w:r>
          </w:p>
        </w:tc>
        <w:tc>
          <w:tcPr>
            <w:tcW w:w="1502" w:type="dxa"/>
            <w:vAlign w:val="center"/>
          </w:tcPr>
          <w:p w14:paraId="1F4CE295">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Offline </w:t>
            </w:r>
            <w:r>
              <w:rPr>
                <w:rFonts w:hint="eastAsia" w:cs="Times New Roman"/>
                <w:color w:val="000000"/>
                <w:kern w:val="0"/>
                <w:sz w:val="21"/>
                <w:szCs w:val="21"/>
                <w:lang w:val="en-US" w:eastAsia="zh-CN" w:bidi="ar"/>
              </w:rPr>
              <w:t>c</w:t>
            </w:r>
            <w:r>
              <w:rPr>
                <w:rFonts w:hint="default" w:ascii="Times New Roman" w:hAnsi="Times New Roman" w:cs="Times New Roman"/>
                <w:color w:val="000000"/>
                <w:kern w:val="0"/>
                <w:sz w:val="21"/>
                <w:szCs w:val="21"/>
                <w:lang w:bidi="ar"/>
              </w:rPr>
              <w:t xml:space="preserve">oncentrated </w:t>
            </w:r>
            <w:r>
              <w:rPr>
                <w:rFonts w:hint="eastAsia" w:cs="Times New Roman"/>
                <w:color w:val="000000"/>
                <w:kern w:val="0"/>
                <w:sz w:val="21"/>
                <w:szCs w:val="21"/>
                <w:lang w:val="en-US" w:eastAsia="zh-CN" w:bidi="ar"/>
              </w:rPr>
              <w:t>t</w:t>
            </w:r>
            <w:r>
              <w:rPr>
                <w:rFonts w:hint="default" w:ascii="Times New Roman" w:hAnsi="Times New Roman" w:cs="Times New Roman"/>
                <w:color w:val="000000"/>
                <w:kern w:val="0"/>
                <w:sz w:val="21"/>
                <w:szCs w:val="21"/>
                <w:lang w:bidi="ar"/>
              </w:rPr>
              <w:t>raining</w:t>
            </w:r>
            <w:r>
              <w:rPr>
                <w:rFonts w:hint="eastAsia" w:cs="Times New Roman"/>
                <w:color w:val="000000"/>
                <w:kern w:val="0"/>
                <w:sz w:val="21"/>
                <w:szCs w:val="21"/>
                <w:lang w:val="en-US" w:eastAsia="zh-CN" w:bidi="ar"/>
              </w:rPr>
              <w:t xml:space="preserve"> / </w:t>
            </w:r>
            <w:r>
              <w:rPr>
                <w:rFonts w:hint="default" w:ascii="Times New Roman" w:hAnsi="Times New Roman" w:cs="Times New Roman"/>
                <w:color w:val="000000"/>
                <w:kern w:val="0"/>
                <w:sz w:val="21"/>
                <w:szCs w:val="21"/>
                <w:lang w:bidi="ar"/>
              </w:rPr>
              <w:t xml:space="preserve">Online </w:t>
            </w:r>
            <w:r>
              <w:rPr>
                <w:rFonts w:hint="eastAsia" w:cs="Times New Roman"/>
                <w:color w:val="000000"/>
                <w:kern w:val="0"/>
                <w:sz w:val="21"/>
                <w:szCs w:val="21"/>
                <w:lang w:val="en-US" w:eastAsia="zh-CN" w:bidi="ar"/>
              </w:rPr>
              <w:t>i</w:t>
            </w:r>
            <w:r>
              <w:rPr>
                <w:rFonts w:hint="default" w:ascii="Times New Roman" w:hAnsi="Times New Roman" w:cs="Times New Roman"/>
                <w:color w:val="000000"/>
                <w:kern w:val="0"/>
                <w:sz w:val="21"/>
                <w:szCs w:val="21"/>
                <w:lang w:bidi="ar"/>
              </w:rPr>
              <w:t xml:space="preserve">ndividual </w:t>
            </w:r>
            <w:r>
              <w:rPr>
                <w:rFonts w:hint="eastAsia" w:cs="Times New Roman"/>
                <w:color w:val="000000"/>
                <w:kern w:val="0"/>
                <w:sz w:val="21"/>
                <w:szCs w:val="21"/>
                <w:lang w:val="en-US" w:eastAsia="zh-CN" w:bidi="ar"/>
              </w:rPr>
              <w:t>l</w:t>
            </w:r>
            <w:r>
              <w:rPr>
                <w:rFonts w:hint="default" w:ascii="Times New Roman" w:hAnsi="Times New Roman" w:cs="Times New Roman"/>
                <w:color w:val="000000"/>
                <w:kern w:val="0"/>
                <w:sz w:val="21"/>
                <w:szCs w:val="21"/>
                <w:lang w:bidi="ar"/>
              </w:rPr>
              <w:t>earning</w:t>
            </w:r>
          </w:p>
        </w:tc>
      </w:tr>
      <w:tr w14:paraId="6F3C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361" w:type="dxa"/>
            <w:vMerge w:val="continue"/>
            <w:vAlign w:val="center"/>
          </w:tcPr>
          <w:p w14:paraId="39886F95">
            <w:pPr>
              <w:jc w:val="center"/>
              <w:rPr>
                <w:rFonts w:hint="default" w:ascii="Times New Roman" w:hAnsi="Times New Roman" w:cs="Times New Roman"/>
                <w:sz w:val="21"/>
                <w:szCs w:val="21"/>
              </w:rPr>
            </w:pPr>
          </w:p>
        </w:tc>
        <w:tc>
          <w:tcPr>
            <w:tcW w:w="1395" w:type="dxa"/>
            <w:vMerge w:val="continue"/>
            <w:vAlign w:val="center"/>
          </w:tcPr>
          <w:p w14:paraId="3F9A4A0C">
            <w:pPr>
              <w:jc w:val="center"/>
              <w:rPr>
                <w:rFonts w:hint="default" w:ascii="Times New Roman" w:hAnsi="Times New Roman" w:cs="Times New Roman"/>
                <w:sz w:val="21"/>
                <w:szCs w:val="21"/>
              </w:rPr>
            </w:pPr>
          </w:p>
        </w:tc>
        <w:tc>
          <w:tcPr>
            <w:tcW w:w="567" w:type="dxa"/>
            <w:vMerge w:val="continue"/>
            <w:vAlign w:val="center"/>
          </w:tcPr>
          <w:p w14:paraId="1557220B">
            <w:pPr>
              <w:jc w:val="center"/>
              <w:textAlignment w:val="center"/>
              <w:rPr>
                <w:rFonts w:hint="default" w:ascii="Times New Roman" w:hAnsi="Times New Roman" w:cs="Times New Roman"/>
                <w:color w:val="000000"/>
                <w:kern w:val="0"/>
                <w:sz w:val="21"/>
                <w:szCs w:val="21"/>
                <w:lang w:bidi="ar"/>
              </w:rPr>
            </w:pPr>
          </w:p>
        </w:tc>
        <w:tc>
          <w:tcPr>
            <w:tcW w:w="1463" w:type="dxa"/>
            <w:vAlign w:val="center"/>
          </w:tcPr>
          <w:p w14:paraId="5A504833">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Week 1</w:t>
            </w:r>
          </w:p>
        </w:tc>
        <w:tc>
          <w:tcPr>
            <w:tcW w:w="6860" w:type="dxa"/>
            <w:gridSpan w:val="2"/>
            <w:vAlign w:val="center"/>
          </w:tcPr>
          <w:p w14:paraId="6706EBDE">
            <w:pPr>
              <w:widowControl/>
              <w:jc w:val="both"/>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Training topic: concepts, mechanisms, impacts, and current management of </w:t>
            </w:r>
            <w:r>
              <w:rPr>
                <w:rFonts w:hint="eastAsia" w:cs="Times New Roman"/>
                <w:color w:val="000000"/>
                <w:kern w:val="0"/>
                <w:sz w:val="21"/>
                <w:szCs w:val="21"/>
                <w:lang w:val="en-US" w:eastAsia="zh-CN" w:bidi="ar"/>
              </w:rPr>
              <w:t xml:space="preserve">the </w:t>
            </w:r>
            <w:r>
              <w:rPr>
                <w:rFonts w:hint="default" w:ascii="Times New Roman" w:hAnsi="Times New Roman" w:cs="Times New Roman"/>
                <w:color w:val="000000"/>
                <w:kern w:val="0"/>
                <w:sz w:val="21"/>
                <w:szCs w:val="21"/>
                <w:lang w:bidi="ar"/>
              </w:rPr>
              <w:t>symptom cluster in patients with lung cancer.</w:t>
            </w:r>
          </w:p>
        </w:tc>
        <w:tc>
          <w:tcPr>
            <w:tcW w:w="1417" w:type="dxa"/>
            <w:vMerge w:val="continue"/>
            <w:vAlign w:val="center"/>
          </w:tcPr>
          <w:p w14:paraId="460E98A1">
            <w:pPr>
              <w:jc w:val="center"/>
              <w:rPr>
                <w:rFonts w:hint="default" w:ascii="Times New Roman" w:hAnsi="Times New Roman" w:cs="Times New Roman"/>
                <w:sz w:val="21"/>
                <w:szCs w:val="21"/>
              </w:rPr>
            </w:pPr>
          </w:p>
        </w:tc>
        <w:tc>
          <w:tcPr>
            <w:tcW w:w="1361" w:type="dxa"/>
            <w:vMerge w:val="continue"/>
            <w:vAlign w:val="center"/>
          </w:tcPr>
          <w:p w14:paraId="6C44D910">
            <w:pPr>
              <w:jc w:val="center"/>
              <w:rPr>
                <w:rFonts w:hint="default" w:ascii="Times New Roman" w:hAnsi="Times New Roman" w:cs="Times New Roman"/>
                <w:sz w:val="21"/>
                <w:szCs w:val="21"/>
              </w:rPr>
            </w:pPr>
          </w:p>
        </w:tc>
        <w:tc>
          <w:tcPr>
            <w:tcW w:w="1502" w:type="dxa"/>
            <w:vAlign w:val="center"/>
          </w:tcPr>
          <w:p w14:paraId="040A51FE">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PowerPoint</w:t>
            </w:r>
          </w:p>
        </w:tc>
      </w:tr>
      <w:tr w14:paraId="32350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361" w:type="dxa"/>
            <w:vMerge w:val="continue"/>
            <w:vAlign w:val="center"/>
          </w:tcPr>
          <w:p w14:paraId="042875DD">
            <w:pPr>
              <w:jc w:val="center"/>
              <w:rPr>
                <w:rFonts w:hint="default" w:ascii="Times New Roman" w:hAnsi="Times New Roman" w:cs="Times New Roman"/>
                <w:sz w:val="21"/>
                <w:szCs w:val="21"/>
              </w:rPr>
            </w:pPr>
          </w:p>
        </w:tc>
        <w:tc>
          <w:tcPr>
            <w:tcW w:w="1395" w:type="dxa"/>
            <w:vMerge w:val="continue"/>
            <w:vAlign w:val="center"/>
          </w:tcPr>
          <w:p w14:paraId="1F610100">
            <w:pPr>
              <w:jc w:val="center"/>
              <w:rPr>
                <w:rFonts w:hint="default" w:ascii="Times New Roman" w:hAnsi="Times New Roman" w:cs="Times New Roman"/>
                <w:sz w:val="21"/>
                <w:szCs w:val="21"/>
              </w:rPr>
            </w:pPr>
          </w:p>
        </w:tc>
        <w:tc>
          <w:tcPr>
            <w:tcW w:w="567" w:type="dxa"/>
            <w:vMerge w:val="continue"/>
            <w:vAlign w:val="center"/>
          </w:tcPr>
          <w:p w14:paraId="20B02935">
            <w:pPr>
              <w:jc w:val="center"/>
              <w:textAlignment w:val="center"/>
              <w:rPr>
                <w:rFonts w:hint="default" w:ascii="Times New Roman" w:hAnsi="Times New Roman" w:cs="Times New Roman"/>
                <w:color w:val="000000"/>
                <w:kern w:val="0"/>
                <w:sz w:val="21"/>
                <w:szCs w:val="21"/>
                <w:lang w:bidi="ar"/>
              </w:rPr>
            </w:pPr>
          </w:p>
        </w:tc>
        <w:tc>
          <w:tcPr>
            <w:tcW w:w="1463" w:type="dxa"/>
            <w:vAlign w:val="center"/>
          </w:tcPr>
          <w:p w14:paraId="5AC530E0">
            <w:pPr>
              <w:widowControl/>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cs="Times New Roman"/>
                <w:color w:val="000000"/>
                <w:kern w:val="0"/>
                <w:sz w:val="21"/>
                <w:szCs w:val="21"/>
                <w:lang w:bidi="ar"/>
              </w:rPr>
              <w:t xml:space="preserve">Week </w:t>
            </w:r>
            <w:r>
              <w:rPr>
                <w:rFonts w:hint="default" w:ascii="Times New Roman" w:hAnsi="Times New Roman" w:cs="Times New Roman"/>
                <w:color w:val="000000"/>
                <w:kern w:val="0"/>
                <w:sz w:val="21"/>
                <w:szCs w:val="21"/>
                <w:lang w:val="en-US" w:eastAsia="zh-CN" w:bidi="ar"/>
              </w:rPr>
              <w:t>2</w:t>
            </w:r>
          </w:p>
        </w:tc>
        <w:tc>
          <w:tcPr>
            <w:tcW w:w="6860" w:type="dxa"/>
            <w:gridSpan w:val="2"/>
            <w:vAlign w:val="center"/>
          </w:tcPr>
          <w:p w14:paraId="0F2210E0">
            <w:pPr>
              <w:widowControl/>
              <w:jc w:val="both"/>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Training Topic: concepts, causes, impacts, and current treatment and care of </w:t>
            </w:r>
            <w:r>
              <w:rPr>
                <w:rFonts w:hint="eastAsia" w:cs="Times New Roman"/>
                <w:color w:val="000000"/>
                <w:kern w:val="0"/>
                <w:sz w:val="21"/>
                <w:szCs w:val="21"/>
                <w:lang w:val="en-US" w:eastAsia="zh-CN" w:bidi="ar"/>
              </w:rPr>
              <w:t xml:space="preserve">the </w:t>
            </w:r>
            <w:r>
              <w:rPr>
                <w:rFonts w:hint="eastAsia" w:cs="Times New Roman"/>
                <w:color w:val="000000"/>
                <w:kern w:val="0"/>
                <w:sz w:val="21"/>
                <w:szCs w:val="21"/>
                <w:lang w:eastAsia="zh-CN" w:bidi="ar"/>
              </w:rPr>
              <w:t>c</w:t>
            </w:r>
            <w:r>
              <w:rPr>
                <w:rFonts w:hint="eastAsia" w:cs="Times New Roman"/>
                <w:color w:val="000000"/>
                <w:kern w:val="0"/>
                <w:sz w:val="21"/>
                <w:szCs w:val="21"/>
                <w:lang w:val="en-US" w:eastAsia="zh-CN" w:bidi="ar"/>
              </w:rPr>
              <w:t>entral</w:t>
            </w:r>
            <w:r>
              <w:rPr>
                <w:rFonts w:hint="default" w:ascii="Times New Roman" w:hAnsi="Times New Roman" w:cs="Times New Roman"/>
                <w:color w:val="000000"/>
                <w:kern w:val="0"/>
                <w:sz w:val="21"/>
                <w:szCs w:val="21"/>
                <w:lang w:bidi="ar"/>
              </w:rPr>
              <w:t xml:space="preserve"> symptom cluster in patients with lung cancer.</w:t>
            </w:r>
          </w:p>
        </w:tc>
        <w:tc>
          <w:tcPr>
            <w:tcW w:w="1417" w:type="dxa"/>
            <w:vMerge w:val="continue"/>
            <w:vAlign w:val="center"/>
          </w:tcPr>
          <w:p w14:paraId="4670CF78">
            <w:pPr>
              <w:jc w:val="center"/>
              <w:rPr>
                <w:rFonts w:hint="default" w:ascii="Times New Roman" w:hAnsi="Times New Roman" w:cs="Times New Roman"/>
                <w:sz w:val="21"/>
                <w:szCs w:val="21"/>
              </w:rPr>
            </w:pPr>
          </w:p>
        </w:tc>
        <w:tc>
          <w:tcPr>
            <w:tcW w:w="1361" w:type="dxa"/>
            <w:vMerge w:val="continue"/>
            <w:vAlign w:val="center"/>
          </w:tcPr>
          <w:p w14:paraId="1F6FEDEE">
            <w:pPr>
              <w:jc w:val="center"/>
              <w:rPr>
                <w:rFonts w:hint="default" w:ascii="Times New Roman" w:hAnsi="Times New Roman" w:cs="Times New Roman"/>
                <w:sz w:val="21"/>
                <w:szCs w:val="21"/>
              </w:rPr>
            </w:pPr>
          </w:p>
        </w:tc>
        <w:tc>
          <w:tcPr>
            <w:tcW w:w="1502" w:type="dxa"/>
            <w:vAlign w:val="center"/>
          </w:tcPr>
          <w:p w14:paraId="7F05B183">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PowerPoint</w:t>
            </w:r>
          </w:p>
        </w:tc>
      </w:tr>
      <w:tr w14:paraId="558A8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361" w:type="dxa"/>
            <w:vMerge w:val="continue"/>
            <w:vAlign w:val="center"/>
          </w:tcPr>
          <w:p w14:paraId="6969E107">
            <w:pPr>
              <w:jc w:val="center"/>
              <w:rPr>
                <w:rFonts w:hint="default" w:ascii="Times New Roman" w:hAnsi="Times New Roman" w:cs="Times New Roman"/>
                <w:sz w:val="21"/>
                <w:szCs w:val="21"/>
              </w:rPr>
            </w:pPr>
          </w:p>
        </w:tc>
        <w:tc>
          <w:tcPr>
            <w:tcW w:w="1395" w:type="dxa"/>
            <w:vMerge w:val="continue"/>
            <w:vAlign w:val="center"/>
          </w:tcPr>
          <w:p w14:paraId="477FBF04">
            <w:pPr>
              <w:jc w:val="center"/>
              <w:rPr>
                <w:rFonts w:hint="default" w:ascii="Times New Roman" w:hAnsi="Times New Roman" w:cs="Times New Roman"/>
                <w:sz w:val="21"/>
                <w:szCs w:val="21"/>
              </w:rPr>
            </w:pPr>
          </w:p>
        </w:tc>
        <w:tc>
          <w:tcPr>
            <w:tcW w:w="567" w:type="dxa"/>
            <w:vMerge w:val="continue"/>
            <w:vAlign w:val="center"/>
          </w:tcPr>
          <w:p w14:paraId="18B98866">
            <w:pPr>
              <w:jc w:val="center"/>
              <w:textAlignment w:val="center"/>
              <w:rPr>
                <w:rFonts w:hint="default" w:ascii="Times New Roman" w:hAnsi="Times New Roman" w:cs="Times New Roman"/>
                <w:color w:val="000000"/>
                <w:kern w:val="0"/>
                <w:sz w:val="21"/>
                <w:szCs w:val="21"/>
                <w:lang w:bidi="ar"/>
              </w:rPr>
            </w:pPr>
          </w:p>
        </w:tc>
        <w:tc>
          <w:tcPr>
            <w:tcW w:w="1463" w:type="dxa"/>
            <w:vAlign w:val="center"/>
          </w:tcPr>
          <w:p w14:paraId="6A2D31BE">
            <w:pPr>
              <w:widowControl/>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cs="Times New Roman"/>
                <w:color w:val="000000"/>
                <w:kern w:val="0"/>
                <w:sz w:val="21"/>
                <w:szCs w:val="21"/>
                <w:lang w:bidi="ar"/>
              </w:rPr>
              <w:t xml:space="preserve">Week </w:t>
            </w:r>
            <w:r>
              <w:rPr>
                <w:rFonts w:hint="default" w:ascii="Times New Roman" w:hAnsi="Times New Roman" w:cs="Times New Roman"/>
                <w:color w:val="000000"/>
                <w:kern w:val="0"/>
                <w:sz w:val="21"/>
                <w:szCs w:val="21"/>
                <w:lang w:val="en-US" w:eastAsia="zh-CN" w:bidi="ar"/>
              </w:rPr>
              <w:t>3</w:t>
            </w:r>
          </w:p>
        </w:tc>
        <w:tc>
          <w:tcPr>
            <w:tcW w:w="6860" w:type="dxa"/>
            <w:gridSpan w:val="2"/>
            <w:vAlign w:val="center"/>
          </w:tcPr>
          <w:p w14:paraId="7E24D118">
            <w:pPr>
              <w:widowControl/>
              <w:jc w:val="both"/>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Training topic: </w:t>
            </w:r>
            <w:r>
              <w:rPr>
                <w:rFonts w:hint="eastAsia" w:cs="Times New Roman"/>
                <w:color w:val="000000"/>
                <w:kern w:val="0"/>
                <w:sz w:val="21"/>
                <w:szCs w:val="21"/>
                <w:lang w:val="en-US" w:eastAsia="zh-CN" w:bidi="ar"/>
              </w:rPr>
              <w:t>t</w:t>
            </w:r>
            <w:r>
              <w:rPr>
                <w:rFonts w:hint="default" w:ascii="Times New Roman" w:hAnsi="Times New Roman" w:cs="Times New Roman"/>
                <w:color w:val="000000"/>
                <w:kern w:val="0"/>
                <w:sz w:val="21"/>
                <w:szCs w:val="21"/>
                <w:lang w:bidi="ar"/>
              </w:rPr>
              <w:t xml:space="preserve">he significance of this study and the interpretation of the </w:t>
            </w:r>
            <w:r>
              <w:rPr>
                <w:rFonts w:hint="eastAsia" w:cs="Times New Roman"/>
                <w:color w:val="000000"/>
                <w:kern w:val="0"/>
                <w:sz w:val="21"/>
                <w:szCs w:val="21"/>
                <w:lang w:val="en-US" w:eastAsia="zh-CN" w:bidi="ar"/>
              </w:rPr>
              <w:t>central</w:t>
            </w:r>
            <w:r>
              <w:rPr>
                <w:rFonts w:hint="default" w:ascii="Times New Roman" w:hAnsi="Times New Roman" w:cs="Times New Roman"/>
                <w:color w:val="000000"/>
                <w:kern w:val="0"/>
                <w:sz w:val="21"/>
                <w:szCs w:val="21"/>
                <w:lang w:bidi="ar"/>
              </w:rPr>
              <w:t xml:space="preserve"> symptom </w:t>
            </w:r>
            <w:r>
              <w:rPr>
                <w:rFonts w:hint="eastAsia" w:cs="Times New Roman"/>
                <w:color w:val="000000"/>
                <w:kern w:val="0"/>
                <w:sz w:val="21"/>
                <w:szCs w:val="21"/>
                <w:lang w:val="en-US" w:eastAsia="zh-CN" w:bidi="ar"/>
              </w:rPr>
              <w:t>cluster</w:t>
            </w:r>
            <w:r>
              <w:rPr>
                <w:rFonts w:hint="default" w:ascii="Times New Roman" w:hAnsi="Times New Roman" w:cs="Times New Roman"/>
                <w:color w:val="000000"/>
                <w:kern w:val="0"/>
                <w:sz w:val="21"/>
                <w:szCs w:val="21"/>
                <w:lang w:bidi="ar"/>
              </w:rPr>
              <w:t xml:space="preserve"> </w:t>
            </w:r>
            <w:r>
              <w:rPr>
                <w:rFonts w:hint="eastAsia" w:cs="Times New Roman"/>
                <w:color w:val="000000"/>
                <w:kern w:val="0"/>
                <w:sz w:val="21"/>
                <w:szCs w:val="21"/>
                <w:lang w:val="en-US" w:eastAsia="zh-CN" w:bidi="ar"/>
              </w:rPr>
              <w:t>management program for</w:t>
            </w:r>
            <w:r>
              <w:rPr>
                <w:rFonts w:hint="default" w:ascii="Times New Roman" w:hAnsi="Times New Roman" w:cs="Times New Roman"/>
                <w:color w:val="000000"/>
                <w:kern w:val="0"/>
                <w:sz w:val="21"/>
                <w:szCs w:val="21"/>
                <w:lang w:bidi="ar"/>
              </w:rPr>
              <w:t xml:space="preserve"> patients</w:t>
            </w:r>
            <w:r>
              <w:rPr>
                <w:rFonts w:hint="eastAsia" w:cs="Times New Roman"/>
                <w:color w:val="000000"/>
                <w:kern w:val="0"/>
                <w:sz w:val="21"/>
                <w:szCs w:val="21"/>
                <w:lang w:val="en-US" w:eastAsia="zh-CN" w:bidi="ar"/>
              </w:rPr>
              <w:t xml:space="preserve"> with </w:t>
            </w:r>
            <w:r>
              <w:rPr>
                <w:rFonts w:hint="default" w:ascii="Times New Roman" w:hAnsi="Times New Roman" w:cs="Times New Roman"/>
                <w:color w:val="000000"/>
                <w:kern w:val="0"/>
                <w:sz w:val="21"/>
                <w:szCs w:val="21"/>
                <w:lang w:bidi="ar"/>
              </w:rPr>
              <w:t>lung cancer</w:t>
            </w:r>
            <w:r>
              <w:rPr>
                <w:rFonts w:hint="eastAsia" w:cs="Times New Roman"/>
                <w:color w:val="000000"/>
                <w:kern w:val="0"/>
                <w:sz w:val="21"/>
                <w:szCs w:val="21"/>
                <w:lang w:val="en-US" w:eastAsia="zh-CN" w:bidi="ar"/>
              </w:rPr>
              <w:t xml:space="preserve"> undergoing</w:t>
            </w:r>
            <w:r>
              <w:rPr>
                <w:rFonts w:hint="default" w:ascii="Times New Roman" w:hAnsi="Times New Roman" w:cs="Times New Roman"/>
                <w:color w:val="000000"/>
                <w:kern w:val="0"/>
                <w:sz w:val="21"/>
                <w:szCs w:val="21"/>
                <w:lang w:bidi="ar"/>
              </w:rPr>
              <w:t xml:space="preserve"> chemotherapy.</w:t>
            </w:r>
          </w:p>
        </w:tc>
        <w:tc>
          <w:tcPr>
            <w:tcW w:w="1417" w:type="dxa"/>
            <w:vMerge w:val="continue"/>
            <w:vAlign w:val="center"/>
          </w:tcPr>
          <w:p w14:paraId="3F270907">
            <w:pPr>
              <w:jc w:val="center"/>
              <w:rPr>
                <w:rFonts w:hint="default" w:ascii="Times New Roman" w:hAnsi="Times New Roman" w:cs="Times New Roman"/>
                <w:sz w:val="21"/>
                <w:szCs w:val="21"/>
              </w:rPr>
            </w:pPr>
          </w:p>
        </w:tc>
        <w:tc>
          <w:tcPr>
            <w:tcW w:w="1361" w:type="dxa"/>
            <w:vMerge w:val="continue"/>
            <w:vAlign w:val="center"/>
          </w:tcPr>
          <w:p w14:paraId="5805753E">
            <w:pPr>
              <w:jc w:val="center"/>
              <w:rPr>
                <w:rFonts w:hint="default" w:ascii="Times New Roman" w:hAnsi="Times New Roman" w:cs="Times New Roman"/>
                <w:sz w:val="21"/>
                <w:szCs w:val="21"/>
              </w:rPr>
            </w:pPr>
          </w:p>
        </w:tc>
        <w:tc>
          <w:tcPr>
            <w:tcW w:w="1502" w:type="dxa"/>
            <w:vAlign w:val="center"/>
          </w:tcPr>
          <w:p w14:paraId="05F3F71A">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PowerPoint</w:t>
            </w:r>
            <w:r>
              <w:rPr>
                <w:rFonts w:hint="eastAsia" w:cs="Times New Roman"/>
                <w:color w:val="000000"/>
                <w:kern w:val="0"/>
                <w:sz w:val="21"/>
                <w:szCs w:val="21"/>
                <w:lang w:val="en-US" w:eastAsia="zh-CN" w:bidi="ar"/>
              </w:rPr>
              <w:t xml:space="preserve"> / </w:t>
            </w:r>
            <w:r>
              <w:rPr>
                <w:rFonts w:hint="default" w:ascii="Times New Roman" w:hAnsi="Times New Roman" w:cs="Times New Roman"/>
                <w:color w:val="000000"/>
                <w:kern w:val="0"/>
                <w:sz w:val="21"/>
                <w:szCs w:val="21"/>
                <w:lang w:bidi="ar"/>
              </w:rPr>
              <w:t xml:space="preserve"> Symptom </w:t>
            </w:r>
            <w:r>
              <w:rPr>
                <w:rFonts w:hint="eastAsia" w:cs="Times New Roman"/>
                <w:color w:val="000000"/>
                <w:kern w:val="0"/>
                <w:sz w:val="21"/>
                <w:szCs w:val="21"/>
                <w:lang w:val="en-US" w:eastAsia="zh-CN" w:bidi="ar"/>
              </w:rPr>
              <w:t>m</w:t>
            </w:r>
            <w:r>
              <w:rPr>
                <w:rFonts w:hint="default" w:ascii="Times New Roman" w:hAnsi="Times New Roman" w:cs="Times New Roman"/>
                <w:color w:val="000000"/>
                <w:kern w:val="0"/>
                <w:sz w:val="21"/>
                <w:szCs w:val="21"/>
                <w:lang w:bidi="ar"/>
              </w:rPr>
              <w:t xml:space="preserve">anagement </w:t>
            </w:r>
            <w:r>
              <w:rPr>
                <w:rFonts w:hint="eastAsia" w:cs="Times New Roman"/>
                <w:color w:val="000000"/>
                <w:kern w:val="0"/>
                <w:sz w:val="21"/>
                <w:szCs w:val="21"/>
                <w:lang w:val="en-US" w:eastAsia="zh-CN" w:bidi="ar"/>
              </w:rPr>
              <w:t>h</w:t>
            </w:r>
            <w:r>
              <w:rPr>
                <w:rFonts w:hint="default" w:ascii="Times New Roman" w:hAnsi="Times New Roman" w:cs="Times New Roman"/>
                <w:color w:val="000000"/>
                <w:kern w:val="0"/>
                <w:sz w:val="21"/>
                <w:szCs w:val="21"/>
                <w:lang w:bidi="ar"/>
              </w:rPr>
              <w:t>andbook (Implementer Version)</w:t>
            </w:r>
          </w:p>
        </w:tc>
      </w:tr>
      <w:tr w14:paraId="4356C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1361" w:type="dxa"/>
            <w:vMerge w:val="continue"/>
            <w:vAlign w:val="center"/>
          </w:tcPr>
          <w:p w14:paraId="54AB02A9">
            <w:pPr>
              <w:rPr>
                <w:rFonts w:hint="default" w:ascii="Times New Roman" w:hAnsi="Times New Roman" w:cs="Times New Roman"/>
                <w:sz w:val="21"/>
                <w:szCs w:val="21"/>
              </w:rPr>
            </w:pPr>
          </w:p>
        </w:tc>
        <w:tc>
          <w:tcPr>
            <w:tcW w:w="1395" w:type="dxa"/>
            <w:vMerge w:val="continue"/>
            <w:vAlign w:val="center"/>
          </w:tcPr>
          <w:p w14:paraId="1BBB4A1B">
            <w:pPr>
              <w:jc w:val="center"/>
              <w:rPr>
                <w:rFonts w:hint="default" w:ascii="Times New Roman" w:hAnsi="Times New Roman" w:cs="Times New Roman"/>
                <w:sz w:val="21"/>
                <w:szCs w:val="21"/>
              </w:rPr>
            </w:pPr>
          </w:p>
        </w:tc>
        <w:tc>
          <w:tcPr>
            <w:tcW w:w="567" w:type="dxa"/>
            <w:vMerge w:val="continue"/>
            <w:vAlign w:val="center"/>
          </w:tcPr>
          <w:p w14:paraId="18392651">
            <w:pPr>
              <w:widowControl/>
              <w:jc w:val="center"/>
              <w:textAlignment w:val="center"/>
              <w:rPr>
                <w:rFonts w:hint="default" w:ascii="Times New Roman" w:hAnsi="Times New Roman" w:cs="Times New Roman"/>
                <w:color w:val="000000"/>
                <w:kern w:val="0"/>
                <w:sz w:val="21"/>
                <w:szCs w:val="21"/>
                <w:lang w:bidi="ar"/>
              </w:rPr>
            </w:pPr>
          </w:p>
        </w:tc>
        <w:tc>
          <w:tcPr>
            <w:tcW w:w="1463" w:type="dxa"/>
            <w:vAlign w:val="center"/>
          </w:tcPr>
          <w:p w14:paraId="7ED52DF9">
            <w:pPr>
              <w:widowControl/>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cs="Times New Roman"/>
                <w:color w:val="000000"/>
                <w:kern w:val="0"/>
                <w:sz w:val="21"/>
                <w:szCs w:val="21"/>
                <w:lang w:bidi="ar"/>
              </w:rPr>
              <w:t xml:space="preserve">Week </w:t>
            </w:r>
            <w:r>
              <w:rPr>
                <w:rFonts w:hint="default" w:ascii="Times New Roman" w:hAnsi="Times New Roman" w:cs="Times New Roman"/>
                <w:color w:val="000000"/>
                <w:kern w:val="0"/>
                <w:sz w:val="21"/>
                <w:szCs w:val="21"/>
                <w:lang w:val="en-US" w:eastAsia="zh-CN" w:bidi="ar"/>
              </w:rPr>
              <w:t>4</w:t>
            </w:r>
          </w:p>
        </w:tc>
        <w:tc>
          <w:tcPr>
            <w:tcW w:w="6860" w:type="dxa"/>
            <w:gridSpan w:val="2"/>
            <w:vAlign w:val="center"/>
          </w:tcPr>
          <w:p w14:paraId="63CFF04F">
            <w:pPr>
              <w:widowControl/>
              <w:jc w:val="left"/>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Training topic: clearly define the division of </w:t>
            </w:r>
            <w:r>
              <w:rPr>
                <w:rFonts w:hint="eastAsia" w:cs="Times New Roman"/>
                <w:color w:val="000000"/>
                <w:kern w:val="0"/>
                <w:sz w:val="21"/>
                <w:szCs w:val="21"/>
                <w:lang w:val="en-US" w:eastAsia="zh-CN" w:bidi="ar"/>
              </w:rPr>
              <w:t>tasks</w:t>
            </w:r>
            <w:r>
              <w:rPr>
                <w:rFonts w:hint="default" w:ascii="Times New Roman" w:hAnsi="Times New Roman" w:cs="Times New Roman"/>
                <w:color w:val="000000"/>
                <w:kern w:val="0"/>
                <w:sz w:val="21"/>
                <w:szCs w:val="21"/>
                <w:lang w:bidi="ar"/>
              </w:rPr>
              <w:t xml:space="preserve"> and conduct </w:t>
            </w:r>
            <w:r>
              <w:rPr>
                <w:rFonts w:hint="eastAsia" w:cs="Times New Roman"/>
                <w:color w:val="000000"/>
                <w:kern w:val="0"/>
                <w:sz w:val="21"/>
                <w:szCs w:val="21"/>
                <w:lang w:val="en-US" w:eastAsia="zh-CN" w:bidi="ar"/>
              </w:rPr>
              <w:t>an e</w:t>
            </w:r>
            <w:r>
              <w:rPr>
                <w:rFonts w:hint="default" w:ascii="Times New Roman" w:hAnsi="Times New Roman" w:cs="Times New Roman"/>
                <w:color w:val="000000"/>
                <w:kern w:val="0"/>
                <w:sz w:val="21"/>
                <w:szCs w:val="21"/>
                <w:lang w:bidi="ar"/>
              </w:rPr>
              <w:t>xamination of the training content.</w:t>
            </w:r>
          </w:p>
        </w:tc>
        <w:tc>
          <w:tcPr>
            <w:tcW w:w="1417" w:type="dxa"/>
            <w:vAlign w:val="center"/>
          </w:tcPr>
          <w:p w14:paraId="5F5F9262">
            <w:pPr>
              <w:jc w:val="center"/>
              <w:rPr>
                <w:rFonts w:hint="default" w:ascii="Times New Roman" w:hAnsi="Times New Roman" w:cs="Times New Roman"/>
                <w:sz w:val="21"/>
                <w:szCs w:val="21"/>
              </w:rPr>
            </w:pPr>
          </w:p>
        </w:tc>
        <w:tc>
          <w:tcPr>
            <w:tcW w:w="1361" w:type="dxa"/>
            <w:vAlign w:val="center"/>
          </w:tcPr>
          <w:p w14:paraId="1B348618">
            <w:pPr>
              <w:jc w:val="center"/>
              <w:rPr>
                <w:rFonts w:hint="default" w:ascii="Times New Roman" w:hAnsi="Times New Roman" w:cs="Times New Roman"/>
                <w:sz w:val="21"/>
                <w:szCs w:val="21"/>
              </w:rPr>
            </w:pPr>
          </w:p>
        </w:tc>
        <w:tc>
          <w:tcPr>
            <w:tcW w:w="1502" w:type="dxa"/>
            <w:vAlign w:val="center"/>
          </w:tcPr>
          <w:p w14:paraId="1840DD63">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Task </w:t>
            </w:r>
            <w:r>
              <w:rPr>
                <w:rFonts w:hint="eastAsia" w:cs="Times New Roman"/>
                <w:color w:val="000000"/>
                <w:kern w:val="0"/>
                <w:sz w:val="21"/>
                <w:szCs w:val="21"/>
                <w:lang w:val="en-US" w:eastAsia="zh-CN" w:bidi="ar"/>
              </w:rPr>
              <w:t>d</w:t>
            </w:r>
            <w:r>
              <w:rPr>
                <w:rFonts w:hint="default" w:ascii="Times New Roman" w:hAnsi="Times New Roman" w:cs="Times New Roman"/>
                <w:color w:val="000000"/>
                <w:kern w:val="0"/>
                <w:sz w:val="21"/>
                <w:szCs w:val="21"/>
                <w:lang w:bidi="ar"/>
              </w:rPr>
              <w:t xml:space="preserve">ivision </w:t>
            </w:r>
            <w:r>
              <w:rPr>
                <w:rFonts w:hint="eastAsia" w:cs="Times New Roman"/>
                <w:color w:val="000000"/>
                <w:kern w:val="0"/>
                <w:sz w:val="21"/>
                <w:szCs w:val="21"/>
                <w:lang w:val="en-US" w:eastAsia="zh-CN" w:bidi="ar"/>
              </w:rPr>
              <w:t>t</w:t>
            </w:r>
            <w:r>
              <w:rPr>
                <w:rFonts w:hint="default" w:ascii="Times New Roman" w:hAnsi="Times New Roman" w:cs="Times New Roman"/>
                <w:color w:val="000000"/>
                <w:kern w:val="0"/>
                <w:sz w:val="21"/>
                <w:szCs w:val="21"/>
                <w:lang w:bidi="ar"/>
              </w:rPr>
              <w:t>able</w:t>
            </w:r>
            <w:r>
              <w:rPr>
                <w:rFonts w:hint="eastAsia" w:cs="Times New Roman"/>
                <w:color w:val="000000"/>
                <w:kern w:val="0"/>
                <w:sz w:val="21"/>
                <w:szCs w:val="21"/>
                <w:lang w:val="en-US" w:eastAsia="zh-CN" w:bidi="ar"/>
              </w:rPr>
              <w:t xml:space="preserve"> / </w:t>
            </w:r>
            <w:r>
              <w:rPr>
                <w:rFonts w:hint="default" w:ascii="Times New Roman" w:hAnsi="Times New Roman" w:cs="Times New Roman"/>
                <w:color w:val="000000"/>
                <w:kern w:val="0"/>
                <w:sz w:val="21"/>
                <w:szCs w:val="21"/>
                <w:lang w:bidi="ar"/>
              </w:rPr>
              <w:t xml:space="preserve">Examination </w:t>
            </w:r>
            <w:r>
              <w:rPr>
                <w:rFonts w:hint="eastAsia" w:cs="Times New Roman"/>
                <w:color w:val="000000"/>
                <w:kern w:val="0"/>
                <w:sz w:val="21"/>
                <w:szCs w:val="21"/>
                <w:lang w:val="en-US" w:eastAsia="zh-CN" w:bidi="ar"/>
              </w:rPr>
              <w:t>P</w:t>
            </w:r>
            <w:r>
              <w:rPr>
                <w:rFonts w:hint="default" w:ascii="Times New Roman" w:hAnsi="Times New Roman" w:cs="Times New Roman"/>
                <w:color w:val="000000"/>
                <w:kern w:val="0"/>
                <w:sz w:val="21"/>
                <w:szCs w:val="21"/>
                <w:lang w:bidi="ar"/>
              </w:rPr>
              <w:t>aper</w:t>
            </w:r>
          </w:p>
        </w:tc>
      </w:tr>
      <w:tr w14:paraId="45A92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341" w:type="dxa"/>
            <w:gridSpan w:val="5"/>
            <w:vAlign w:val="center"/>
          </w:tcPr>
          <w:p w14:paraId="24472F71">
            <w:pPr>
              <w:widowControl/>
              <w:jc w:val="left"/>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83714331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24917528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82763102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88939400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73368605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7585" w:type="dxa"/>
            <w:gridSpan w:val="4"/>
            <w:vAlign w:val="center"/>
          </w:tcPr>
          <w:p w14:paraId="630ACEF7">
            <w:pPr>
              <w:widowControl/>
              <w:jc w:val="left"/>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75239668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MS Gothic" w:hAnsi="MS Gothic" w:eastAsia="MS Gothic" w:cs="Times New Roman"/>
                    <w:color w:val="000000"/>
                    <w:kern w:val="0"/>
                    <w:sz w:val="21"/>
                    <w:szCs w:val="21"/>
                    <w:lang w:val="en-US" w:eastAsia="zh-CN" w:bidi="ar-SA"/>
                  </w:rPr>
                  <w:t>☐</w:t>
                </w:r>
              </w:sdtContent>
            </w:sdt>
            <w:r>
              <w:rPr>
                <w:rFonts w:hint="eastAsia"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53303323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eastAsia" w:cs="Times New Roman"/>
                <w:color w:val="000000"/>
                <w:kern w:val="0"/>
                <w:sz w:val="21"/>
                <w:szCs w:val="21"/>
                <w:lang w:val="en-US" w:eastAsia="zh-CN"/>
              </w:rPr>
              <w:t>No</w:t>
            </w:r>
          </w:p>
        </w:tc>
      </w:tr>
      <w:tr w14:paraId="5DB2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5926" w:type="dxa"/>
            <w:gridSpan w:val="9"/>
            <w:vAlign w:val="center"/>
          </w:tcPr>
          <w:p w14:paraId="52EECEF1">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290E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5926" w:type="dxa"/>
            <w:gridSpan w:val="9"/>
            <w:vAlign w:val="center"/>
          </w:tcPr>
          <w:p w14:paraId="5428AFA7">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5114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vAlign w:val="center"/>
          </w:tcPr>
          <w:p w14:paraId="522788F5">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b w:val="0"/>
                <w:bCs w:val="0"/>
                <w:sz w:val="21"/>
                <w:szCs w:val="21"/>
                <w:lang w:val="en-US" w:eastAsia="zh-CN"/>
              </w:rPr>
              <w:t>The fatigue-pain-sleep dis</w:t>
            </w:r>
            <w:r>
              <w:rPr>
                <w:rFonts w:hint="eastAsia" w:cs="Times New Roman"/>
                <w:b w:val="0"/>
                <w:bCs w:val="0"/>
                <w:sz w:val="21"/>
                <w:szCs w:val="21"/>
                <w:lang w:val="en-US" w:eastAsia="zh-CN"/>
              </w:rPr>
              <w:t>orders</w:t>
            </w:r>
            <w:r>
              <w:rPr>
                <w:rFonts w:hint="default" w:ascii="Times New Roman" w:hAnsi="Times New Roman" w:cs="Times New Roman"/>
                <w:b w:val="0"/>
                <w:bCs w:val="0"/>
                <w:sz w:val="21"/>
                <w:szCs w:val="21"/>
                <w:lang w:val="en-US" w:eastAsia="zh-CN"/>
              </w:rPr>
              <w:t xml:space="preserve"> s</w:t>
            </w:r>
            <w:r>
              <w:rPr>
                <w:rFonts w:hint="default" w:ascii="Times New Roman" w:hAnsi="Times New Roman" w:cs="Times New Roman"/>
                <w:b w:val="0"/>
                <w:bCs w:val="0"/>
                <w:sz w:val="21"/>
                <w:szCs w:val="21"/>
              </w:rPr>
              <w:t>ymptom cluster</w:t>
            </w:r>
            <w:r>
              <w:rPr>
                <w:rFonts w:hint="default" w:ascii="Times New Roman" w:hAnsi="Times New Roman" w:cs="Times New Roman"/>
                <w:b w:val="0"/>
                <w:bCs w:val="0"/>
                <w:sz w:val="21"/>
                <w:szCs w:val="21"/>
                <w:lang w:val="en-US" w:eastAsia="zh-CN"/>
              </w:rPr>
              <w:t xml:space="preserve"> (The </w:t>
            </w:r>
            <w:r>
              <w:rPr>
                <w:rFonts w:hint="eastAsia" w:cs="Times New Roman"/>
                <w:b w:val="0"/>
                <w:bCs w:val="0"/>
                <w:sz w:val="21"/>
                <w:szCs w:val="21"/>
                <w:lang w:val="en-US" w:eastAsia="zh-CN"/>
              </w:rPr>
              <w:t>central</w:t>
            </w:r>
            <w:r>
              <w:rPr>
                <w:rFonts w:hint="default" w:ascii="Times New Roman" w:hAnsi="Times New Roman" w:cs="Times New Roman"/>
                <w:b w:val="0"/>
                <w:bCs w:val="0"/>
                <w:sz w:val="21"/>
                <w:szCs w:val="21"/>
              </w:rPr>
              <w:t xml:space="preserve"> </w:t>
            </w:r>
            <w:r>
              <w:rPr>
                <w:rFonts w:hint="default" w:ascii="Times New Roman" w:hAnsi="Times New Roman" w:cs="Times New Roman"/>
                <w:b w:val="0"/>
                <w:bCs w:val="0"/>
                <w:sz w:val="21"/>
                <w:szCs w:val="21"/>
                <w:lang w:val="en-US" w:eastAsia="zh-CN"/>
              </w:rPr>
              <w:t>s</w:t>
            </w:r>
            <w:r>
              <w:rPr>
                <w:rFonts w:hint="default" w:ascii="Times New Roman" w:hAnsi="Times New Roman" w:cs="Times New Roman"/>
                <w:b w:val="0"/>
                <w:bCs w:val="0"/>
                <w:sz w:val="21"/>
                <w:szCs w:val="21"/>
              </w:rPr>
              <w:t>ymptom cluster</w:t>
            </w:r>
            <w:r>
              <w:rPr>
                <w:rFonts w:hint="default" w:ascii="Times New Roman" w:hAnsi="Times New Roman" w:cs="Times New Roman"/>
                <w:b w:val="0"/>
                <w:bCs w:val="0"/>
                <w:sz w:val="21"/>
                <w:szCs w:val="21"/>
                <w:lang w:val="en-US" w:eastAsia="zh-CN"/>
              </w:rPr>
              <w:t>)</w:t>
            </w:r>
          </w:p>
        </w:tc>
        <w:tc>
          <w:tcPr>
            <w:tcW w:w="1395" w:type="dxa"/>
            <w:vAlign w:val="center"/>
          </w:tcPr>
          <w:p w14:paraId="6FA0E24B">
            <w:pPr>
              <w:widowControl/>
              <w:jc w:val="center"/>
              <w:textAlignment w:val="center"/>
              <w:rPr>
                <w:rFonts w:hint="default" w:ascii="Times New Roman" w:hAnsi="Times New Roman" w:cs="Times New Roman"/>
                <w:sz w:val="21"/>
                <w:szCs w:val="21"/>
              </w:rPr>
            </w:pPr>
            <w:r>
              <w:rPr>
                <w:rFonts w:hint="default" w:ascii="Times New Roman" w:hAnsi="Times New Roman" w:cs="Times New Roman"/>
                <w:kern w:val="0"/>
                <w:sz w:val="21"/>
                <w:szCs w:val="21"/>
              </w:rPr>
              <w:t>Focus</w:t>
            </w:r>
            <w:r>
              <w:rPr>
                <w:rFonts w:hint="default" w:ascii="Times New Roman" w:hAnsi="Times New Roman" w:cs="Times New Roman"/>
                <w:color w:val="000000"/>
                <w:kern w:val="0"/>
                <w:sz w:val="21"/>
                <w:szCs w:val="21"/>
                <w:lang w:bidi="ar"/>
              </w:rPr>
              <w:t xml:space="preserve"> </w:t>
            </w:r>
            <w:r>
              <w:rPr>
                <w:rFonts w:hint="eastAsia" w:cs="Times New Roman"/>
                <w:color w:val="000000"/>
                <w:kern w:val="0"/>
                <w:sz w:val="21"/>
                <w:szCs w:val="21"/>
                <w:lang w:val="en-US" w:eastAsia="zh-CN" w:bidi="ar"/>
              </w:rPr>
              <w:t>a</w:t>
            </w:r>
            <w:r>
              <w:rPr>
                <w:rFonts w:hint="default" w:ascii="Times New Roman" w:hAnsi="Times New Roman" w:cs="Times New Roman"/>
                <w:color w:val="000000"/>
                <w:kern w:val="0"/>
                <w:sz w:val="21"/>
                <w:szCs w:val="21"/>
                <w:lang w:bidi="ar"/>
              </w:rPr>
              <w:t>ssessment</w:t>
            </w:r>
          </w:p>
        </w:tc>
        <w:tc>
          <w:tcPr>
            <w:tcW w:w="567" w:type="dxa"/>
            <w:vAlign w:val="center"/>
          </w:tcPr>
          <w:p w14:paraId="307C67C6">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2</w:t>
            </w:r>
          </w:p>
        </w:tc>
        <w:tc>
          <w:tcPr>
            <w:tcW w:w="1463" w:type="dxa"/>
            <w:vAlign w:val="center"/>
          </w:tcPr>
          <w:p w14:paraId="7DD2D3E2">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At admission</w:t>
            </w:r>
          </w:p>
        </w:tc>
        <w:tc>
          <w:tcPr>
            <w:tcW w:w="6860" w:type="dxa"/>
            <w:gridSpan w:val="2"/>
            <w:vAlign w:val="center"/>
          </w:tcPr>
          <w:p w14:paraId="5CC244DA">
            <w:pPr>
              <w:widowControl/>
              <w:jc w:val="both"/>
              <w:textAlignment w:val="center"/>
              <w:rPr>
                <w:rFonts w:hint="default" w:ascii="Times New Roman" w:hAnsi="Times New Roman" w:cs="Times New Roman"/>
                <w:sz w:val="21"/>
                <w:szCs w:val="21"/>
              </w:rPr>
            </w:pPr>
            <w:r>
              <w:rPr>
                <w:rFonts w:hint="default" w:ascii="Times New Roman" w:hAnsi="Times New Roman" w:eastAsia="宋体" w:cs="Times New Roman"/>
                <w:sz w:val="21"/>
                <w:szCs w:val="21"/>
              </w:rPr>
              <w:t>Using communication skills to communicate with patients, close the distance with patients, gain patient</w:t>
            </w:r>
            <w:r>
              <w:rPr>
                <w:rFonts w:hint="eastAsia" w:cs="Times New Roman"/>
                <w:sz w:val="21"/>
                <w:szCs w:val="21"/>
                <w:lang w:val="en-US" w:eastAsia="zh-CN"/>
              </w:rPr>
              <w:t>s</w:t>
            </w:r>
            <w:r>
              <w:rPr>
                <w:rFonts w:hint="default" w:ascii="Times New Roman" w:hAnsi="Times New Roman" w:eastAsia="宋体" w:cs="Times New Roman"/>
                <w:sz w:val="21"/>
                <w:szCs w:val="21"/>
              </w:rPr>
              <w:t>' trust,</w:t>
            </w:r>
            <w:r>
              <w:rPr>
                <w:rFonts w:hint="eastAsia" w:cs="Times New Roman"/>
                <w:sz w:val="21"/>
                <w:szCs w:val="21"/>
                <w:lang w:eastAsia="zh-CN"/>
              </w:rPr>
              <w:t xml:space="preserve"> </w:t>
            </w:r>
            <w:r>
              <w:rPr>
                <w:rFonts w:hint="default" w:ascii="Times New Roman" w:hAnsi="Times New Roman" w:eastAsia="宋体" w:cs="Times New Roman"/>
                <w:sz w:val="21"/>
                <w:szCs w:val="21"/>
              </w:rPr>
              <w:t>and</w:t>
            </w:r>
            <w:r>
              <w:rPr>
                <w:rFonts w:hint="eastAsia" w:cs="Times New Roman"/>
                <w:sz w:val="21"/>
                <w:szCs w:val="21"/>
                <w:lang w:eastAsia="zh-CN"/>
              </w:rPr>
              <w:t xml:space="preserve"> </w:t>
            </w:r>
            <w:r>
              <w:rPr>
                <w:rFonts w:hint="default" w:ascii="Times New Roman" w:hAnsi="Times New Roman" w:cs="Times New Roman"/>
                <w:color w:val="000000"/>
                <w:kern w:val="0"/>
                <w:sz w:val="21"/>
                <w:szCs w:val="21"/>
                <w:lang w:bidi="ar"/>
              </w:rPr>
              <w:t>encourag</w:t>
            </w:r>
            <w:r>
              <w:rPr>
                <w:rFonts w:hint="eastAsia" w:cs="Times New Roman"/>
                <w:color w:val="000000"/>
                <w:kern w:val="0"/>
                <w:sz w:val="21"/>
                <w:szCs w:val="21"/>
                <w:lang w:val="en-US" w:eastAsia="zh-CN" w:bidi="ar"/>
              </w:rPr>
              <w:t>e</w:t>
            </w:r>
            <w:r>
              <w:rPr>
                <w:rFonts w:hint="default" w:ascii="Times New Roman" w:hAnsi="Times New Roman" w:cs="Times New Roman"/>
                <w:color w:val="000000"/>
                <w:kern w:val="0"/>
                <w:sz w:val="21"/>
                <w:szCs w:val="21"/>
                <w:lang w:bidi="ar"/>
              </w:rPr>
              <w:t xml:space="preserve"> </w:t>
            </w:r>
            <w:r>
              <w:rPr>
                <w:rFonts w:hint="default" w:ascii="Times New Roman" w:hAnsi="Times New Roman" w:eastAsia="宋体" w:cs="Times New Roman"/>
                <w:sz w:val="21"/>
                <w:szCs w:val="21"/>
              </w:rPr>
              <w:t>patients</w:t>
            </w:r>
            <w:r>
              <w:rPr>
                <w:rFonts w:hint="default" w:ascii="Times New Roman" w:hAnsi="Times New Roman" w:cs="Times New Roman"/>
                <w:color w:val="000000"/>
                <w:kern w:val="0"/>
                <w:sz w:val="21"/>
                <w:szCs w:val="21"/>
                <w:lang w:bidi="ar"/>
              </w:rPr>
              <w:t xml:space="preserve"> to express </w:t>
            </w:r>
            <w:r>
              <w:rPr>
                <w:rFonts w:hint="eastAsia" w:cs="Times New Roman"/>
                <w:color w:val="000000"/>
                <w:kern w:val="0"/>
                <w:sz w:val="21"/>
                <w:szCs w:val="21"/>
                <w:lang w:val="en-US" w:eastAsia="zh-CN" w:bidi="ar"/>
              </w:rPr>
              <w:t>symptom</w:t>
            </w:r>
            <w:r>
              <w:rPr>
                <w:rFonts w:hint="default" w:ascii="Times New Roman" w:hAnsi="Times New Roman" w:cs="Times New Roman"/>
                <w:color w:val="000000"/>
                <w:kern w:val="0"/>
                <w:sz w:val="21"/>
                <w:szCs w:val="21"/>
                <w:lang w:bidi="ar"/>
              </w:rPr>
              <w:t>s truthfully</w:t>
            </w:r>
            <w:r>
              <w:rPr>
                <w:rFonts w:hint="default" w:ascii="Times New Roman" w:hAnsi="Times New Roman" w:eastAsia="宋体" w:cs="Times New Roman"/>
                <w:sz w:val="21"/>
                <w:szCs w:val="21"/>
              </w:rPr>
              <w:t>:</w:t>
            </w:r>
            <w:r>
              <w:rPr>
                <w:rFonts w:hint="eastAsia" w:cs="Times New Roman"/>
                <w:sz w:val="21"/>
                <w:szCs w:val="21"/>
                <w:lang w:eastAsia="zh-CN"/>
              </w:rPr>
              <w:t xml:space="preserve"> </w:t>
            </w:r>
            <w:r>
              <w:rPr>
                <w:rFonts w:hint="default" w:ascii="Times New Roman" w:hAnsi="Times New Roman" w:eastAsia="宋体" w:cs="Times New Roman"/>
                <w:sz w:val="21"/>
                <w:szCs w:val="21"/>
              </w:rPr>
              <w:t>including the nature of</w:t>
            </w:r>
            <w:r>
              <w:rPr>
                <w:rFonts w:hint="eastAsia" w:cs="Times New Roman"/>
                <w:sz w:val="21"/>
                <w:szCs w:val="21"/>
                <w:lang w:eastAsia="zh-CN"/>
              </w:rPr>
              <w:t xml:space="preserve"> </w:t>
            </w:r>
            <w:r>
              <w:rPr>
                <w:rFonts w:hint="default" w:ascii="Times New Roman" w:hAnsi="Times New Roman" w:eastAsia="宋体" w:cs="Times New Roman"/>
                <w:sz w:val="21"/>
                <w:szCs w:val="21"/>
              </w:rPr>
              <w:t>fatigue;</w:t>
            </w:r>
            <w:r>
              <w:rPr>
                <w:rFonts w:hint="eastAsia" w:cs="Times New Roman"/>
                <w:sz w:val="21"/>
                <w:szCs w:val="21"/>
                <w:lang w:eastAsia="zh-CN"/>
              </w:rPr>
              <w:t xml:space="preserve"> </w:t>
            </w:r>
            <w:r>
              <w:rPr>
                <w:rFonts w:hint="eastAsia" w:cs="Times New Roman"/>
                <w:sz w:val="21"/>
                <w:szCs w:val="21"/>
                <w:lang w:val="en-US" w:eastAsia="zh-CN"/>
              </w:rPr>
              <w:t>t</w:t>
            </w:r>
            <w:r>
              <w:rPr>
                <w:rFonts w:hint="default" w:ascii="Times New Roman" w:hAnsi="Times New Roman" w:eastAsia="宋体" w:cs="Times New Roman"/>
                <w:sz w:val="21"/>
                <w:szCs w:val="21"/>
              </w:rPr>
              <w:t xml:space="preserve">he location, intensity, and nature of the pain; </w:t>
            </w:r>
            <w:r>
              <w:rPr>
                <w:rFonts w:hint="eastAsia" w:cs="Times New Roman"/>
                <w:sz w:val="21"/>
                <w:szCs w:val="21"/>
                <w:lang w:val="en-US" w:eastAsia="zh-CN"/>
              </w:rPr>
              <w:t>t</w:t>
            </w:r>
            <w:r>
              <w:rPr>
                <w:rFonts w:hint="default" w:ascii="Times New Roman" w:hAnsi="Times New Roman" w:eastAsia="宋体" w:cs="Times New Roman"/>
                <w:sz w:val="21"/>
                <w:szCs w:val="21"/>
              </w:rPr>
              <w:t>he characteristics of sleep d</w:t>
            </w:r>
            <w:r>
              <w:rPr>
                <w:rFonts w:hint="eastAsia" w:cs="Times New Roman"/>
                <w:sz w:val="21"/>
                <w:szCs w:val="21"/>
                <w:lang w:val="en-US" w:eastAsia="zh-CN"/>
              </w:rPr>
              <w:t>isorders; t</w:t>
            </w:r>
            <w:r>
              <w:rPr>
                <w:rFonts w:hint="default" w:ascii="Times New Roman" w:hAnsi="Times New Roman" w:eastAsia="宋体" w:cs="Times New Roman"/>
                <w:sz w:val="21"/>
                <w:szCs w:val="21"/>
              </w:rPr>
              <w:t xml:space="preserve">hree symptoms' duration, </w:t>
            </w:r>
            <w:r>
              <w:rPr>
                <w:rFonts w:hint="eastAsia" w:cs="Times New Roman"/>
                <w:sz w:val="21"/>
                <w:szCs w:val="21"/>
                <w:lang w:val="en-US" w:eastAsia="zh-CN"/>
              </w:rPr>
              <w:t>i</w:t>
            </w:r>
            <w:r>
              <w:rPr>
                <w:rFonts w:hint="default" w:ascii="Times New Roman" w:hAnsi="Times New Roman" w:eastAsia="宋体" w:cs="Times New Roman"/>
                <w:sz w:val="21"/>
                <w:szCs w:val="21"/>
              </w:rPr>
              <w:t>nducing factor</w:t>
            </w:r>
            <w:r>
              <w:rPr>
                <w:rFonts w:hint="eastAsia" w:cs="Times New Roman"/>
                <w:sz w:val="21"/>
                <w:szCs w:val="21"/>
                <w:lang w:val="en-US" w:eastAsia="zh-CN"/>
              </w:rPr>
              <w:t xml:space="preserve">s, </w:t>
            </w:r>
            <w:r>
              <w:rPr>
                <w:rFonts w:hint="default" w:ascii="Times New Roman" w:hAnsi="Times New Roman" w:eastAsia="宋体" w:cs="Times New Roman"/>
                <w:sz w:val="21"/>
                <w:szCs w:val="21"/>
              </w:rPr>
              <w:t>mitigating factors, interference degree,</w:t>
            </w:r>
            <w:r>
              <w:rPr>
                <w:rFonts w:hint="eastAsia" w:cs="Times New Roman"/>
                <w:sz w:val="21"/>
                <w:szCs w:val="21"/>
                <w:lang w:eastAsia="zh-CN"/>
              </w:rPr>
              <w:t xml:space="preserve"> </w:t>
            </w:r>
            <w:r>
              <w:rPr>
                <w:rFonts w:hint="default" w:ascii="Times New Roman" w:hAnsi="Times New Roman" w:eastAsia="宋体" w:cs="Times New Roman"/>
                <w:sz w:val="21"/>
                <w:szCs w:val="21"/>
              </w:rPr>
              <w:t xml:space="preserve">etc. And make a quantitative assessment of the patient's </w:t>
            </w:r>
            <w:r>
              <w:rPr>
                <w:rFonts w:hint="eastAsia" w:cs="Times New Roman"/>
                <w:sz w:val="21"/>
                <w:szCs w:val="21"/>
                <w:lang w:val="en-US" w:eastAsia="zh-CN"/>
              </w:rPr>
              <w:t xml:space="preserve">central </w:t>
            </w:r>
            <w:r>
              <w:rPr>
                <w:rFonts w:hint="default" w:ascii="Times New Roman" w:hAnsi="Times New Roman" w:eastAsia="宋体" w:cs="Times New Roman"/>
                <w:sz w:val="21"/>
                <w:szCs w:val="21"/>
              </w:rPr>
              <w:t>symptom</w:t>
            </w:r>
            <w:r>
              <w:rPr>
                <w:rFonts w:hint="eastAsia" w:cs="Times New Roman"/>
                <w:sz w:val="21"/>
                <w:szCs w:val="21"/>
                <w:lang w:val="en-US" w:eastAsia="zh-CN"/>
              </w:rPr>
              <w:t xml:space="preserve"> cluster using scales</w:t>
            </w:r>
            <w:r>
              <w:rPr>
                <w:rFonts w:hint="default" w:ascii="Times New Roman" w:hAnsi="Times New Roman" w:eastAsia="宋体" w:cs="Times New Roman"/>
                <w:sz w:val="21"/>
                <w:szCs w:val="21"/>
              </w:rPr>
              <w:t>.</w:t>
            </w:r>
            <w:r>
              <w:rPr>
                <w:rFonts w:hint="default" w:ascii="Times New Roman" w:hAnsi="Times New Roman" w:cs="Times New Roman"/>
                <w:color w:val="000000"/>
                <w:kern w:val="0"/>
                <w:sz w:val="21"/>
                <w:szCs w:val="21"/>
                <w:lang w:bidi="ar"/>
              </w:rPr>
              <w:t xml:space="preserve"> During interactions with patients, carefully observe their physical condition, such as nutritional status, facial expressions, body posture, forced positions, and level of consciousness.</w:t>
            </w:r>
          </w:p>
        </w:tc>
        <w:tc>
          <w:tcPr>
            <w:tcW w:w="1417" w:type="dxa"/>
            <w:vAlign w:val="center"/>
          </w:tcPr>
          <w:p w14:paraId="766E5AE1">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Researchers</w:t>
            </w:r>
          </w:p>
        </w:tc>
        <w:tc>
          <w:tcPr>
            <w:tcW w:w="1361" w:type="dxa"/>
            <w:vAlign w:val="center"/>
          </w:tcPr>
          <w:p w14:paraId="35A41651">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Oncology </w:t>
            </w:r>
            <w:r>
              <w:rPr>
                <w:rFonts w:hint="eastAsia" w:cs="Times New Roman"/>
                <w:color w:val="000000"/>
                <w:kern w:val="0"/>
                <w:sz w:val="21"/>
                <w:szCs w:val="21"/>
                <w:lang w:val="en-US" w:eastAsia="zh-CN" w:bidi="ar"/>
              </w:rPr>
              <w:t>w</w:t>
            </w:r>
            <w:r>
              <w:rPr>
                <w:rFonts w:hint="default" w:ascii="Times New Roman" w:hAnsi="Times New Roman" w:cs="Times New Roman"/>
                <w:color w:val="000000"/>
                <w:kern w:val="0"/>
                <w:sz w:val="21"/>
                <w:szCs w:val="21"/>
                <w:lang w:bidi="ar"/>
              </w:rPr>
              <w:t>ard</w:t>
            </w:r>
          </w:p>
        </w:tc>
        <w:tc>
          <w:tcPr>
            <w:tcW w:w="1502" w:type="dxa"/>
            <w:vAlign w:val="center"/>
          </w:tcPr>
          <w:p w14:paraId="497026D9">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Offline: </w:t>
            </w:r>
          </w:p>
          <w:p w14:paraId="41E0E0B3">
            <w:pPr>
              <w:widowControl/>
              <w:jc w:val="center"/>
              <w:textAlignment w:val="center"/>
              <w:rPr>
                <w:rFonts w:hint="default" w:ascii="Times New Roman" w:hAnsi="Times New Roman" w:cs="Times New Roman"/>
                <w:sz w:val="21"/>
                <w:szCs w:val="21"/>
              </w:rPr>
            </w:pPr>
            <w:r>
              <w:rPr>
                <w:rFonts w:hint="eastAsia" w:cs="Times New Roman"/>
                <w:color w:val="000000"/>
                <w:kern w:val="0"/>
                <w:sz w:val="21"/>
                <w:szCs w:val="21"/>
                <w:lang w:val="en-US" w:eastAsia="zh-CN" w:bidi="ar"/>
              </w:rPr>
              <w:t>paper version of the assessment scale</w:t>
            </w:r>
          </w:p>
        </w:tc>
      </w:tr>
      <w:tr w14:paraId="2D68F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8341" w:type="dxa"/>
            <w:gridSpan w:val="5"/>
            <w:vAlign w:val="center"/>
          </w:tcPr>
          <w:p w14:paraId="3C861E4D">
            <w:pPr>
              <w:widowControl/>
              <w:jc w:val="left"/>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8298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5430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7404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5270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7650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7585" w:type="dxa"/>
            <w:gridSpan w:val="4"/>
            <w:vAlign w:val="center"/>
          </w:tcPr>
          <w:p w14:paraId="52CB4FAD">
            <w:pPr>
              <w:widowControl/>
              <w:jc w:val="left"/>
              <w:textAlignment w:val="center"/>
              <w:rPr>
                <w:rFonts w:hint="default" w:ascii="Times New Roman" w:hAnsi="Times New Roman" w:cs="Times New Roman"/>
                <w:color w:val="000000"/>
                <w:kern w:val="0"/>
                <w:sz w:val="21"/>
                <w:szCs w:val="21"/>
                <w:lang w:bidi="ar"/>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295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MS Gothic" w:hAnsi="MS Gothic" w:eastAsia="MS Gothic" w:cs="Times New Roman"/>
                    <w:color w:val="000000"/>
                    <w:kern w:val="0"/>
                    <w:sz w:val="21"/>
                    <w:szCs w:val="21"/>
                    <w:lang w:val="en-US" w:eastAsia="zh-CN" w:bidi="ar-SA"/>
                  </w:rPr>
                  <w:t>☐</w:t>
                </w:r>
              </w:sdtContent>
            </w:sdt>
            <w:r>
              <w:rPr>
                <w:rFonts w:hint="eastAsia"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108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eastAsia" w:cs="Times New Roman"/>
                <w:color w:val="000000"/>
                <w:kern w:val="0"/>
                <w:sz w:val="21"/>
                <w:szCs w:val="21"/>
                <w:lang w:val="en-US" w:eastAsia="zh-CN"/>
              </w:rPr>
              <w:t>No</w:t>
            </w:r>
          </w:p>
        </w:tc>
      </w:tr>
      <w:tr w14:paraId="623DF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26" w:type="dxa"/>
            <w:gridSpan w:val="9"/>
            <w:vAlign w:val="center"/>
          </w:tcPr>
          <w:p w14:paraId="7950CD2B">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092C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26" w:type="dxa"/>
            <w:gridSpan w:val="9"/>
            <w:vAlign w:val="center"/>
          </w:tcPr>
          <w:p w14:paraId="483F9968">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47F3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vMerge w:val="restart"/>
            <w:vAlign w:val="center"/>
          </w:tcPr>
          <w:p w14:paraId="17875C2E">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b w:val="0"/>
                <w:bCs w:val="0"/>
                <w:sz w:val="21"/>
                <w:szCs w:val="21"/>
                <w:lang w:val="en-US" w:eastAsia="zh-CN"/>
              </w:rPr>
              <w:t>The fatigue-pain-sleep dis</w:t>
            </w:r>
            <w:r>
              <w:rPr>
                <w:rFonts w:hint="eastAsia" w:cs="Times New Roman"/>
                <w:b w:val="0"/>
                <w:bCs w:val="0"/>
                <w:sz w:val="21"/>
                <w:szCs w:val="21"/>
                <w:lang w:val="en-US" w:eastAsia="zh-CN"/>
              </w:rPr>
              <w:t>orders</w:t>
            </w:r>
            <w:r>
              <w:rPr>
                <w:rFonts w:hint="default" w:ascii="Times New Roman" w:hAnsi="Times New Roman" w:cs="Times New Roman"/>
                <w:b w:val="0"/>
                <w:bCs w:val="0"/>
                <w:sz w:val="21"/>
                <w:szCs w:val="21"/>
                <w:lang w:val="en-US" w:eastAsia="zh-CN"/>
              </w:rPr>
              <w:t xml:space="preserve"> s</w:t>
            </w:r>
            <w:r>
              <w:rPr>
                <w:rFonts w:hint="default" w:ascii="Times New Roman" w:hAnsi="Times New Roman" w:cs="Times New Roman"/>
                <w:b w:val="0"/>
                <w:bCs w:val="0"/>
                <w:sz w:val="21"/>
                <w:szCs w:val="21"/>
              </w:rPr>
              <w:t>ymptom cluster</w:t>
            </w:r>
            <w:r>
              <w:rPr>
                <w:rFonts w:hint="default" w:ascii="Times New Roman" w:hAnsi="Times New Roman" w:cs="Times New Roman"/>
                <w:b w:val="0"/>
                <w:bCs w:val="0"/>
                <w:sz w:val="21"/>
                <w:szCs w:val="21"/>
                <w:lang w:val="en-US" w:eastAsia="zh-CN"/>
              </w:rPr>
              <w:t xml:space="preserve"> (The </w:t>
            </w:r>
            <w:r>
              <w:rPr>
                <w:rFonts w:hint="eastAsia" w:cs="Times New Roman"/>
                <w:b w:val="0"/>
                <w:bCs w:val="0"/>
                <w:sz w:val="21"/>
                <w:szCs w:val="21"/>
                <w:lang w:val="en-US" w:eastAsia="zh-CN"/>
              </w:rPr>
              <w:t>central</w:t>
            </w:r>
            <w:r>
              <w:rPr>
                <w:rFonts w:hint="default" w:ascii="Times New Roman" w:hAnsi="Times New Roman" w:cs="Times New Roman"/>
                <w:b w:val="0"/>
                <w:bCs w:val="0"/>
                <w:sz w:val="21"/>
                <w:szCs w:val="21"/>
              </w:rPr>
              <w:t xml:space="preserve"> </w:t>
            </w:r>
            <w:r>
              <w:rPr>
                <w:rFonts w:hint="default" w:ascii="Times New Roman" w:hAnsi="Times New Roman" w:cs="Times New Roman"/>
                <w:b w:val="0"/>
                <w:bCs w:val="0"/>
                <w:sz w:val="21"/>
                <w:szCs w:val="21"/>
                <w:lang w:val="en-US" w:eastAsia="zh-CN"/>
              </w:rPr>
              <w:t>s</w:t>
            </w:r>
            <w:r>
              <w:rPr>
                <w:rFonts w:hint="default" w:ascii="Times New Roman" w:hAnsi="Times New Roman" w:cs="Times New Roman"/>
                <w:b w:val="0"/>
                <w:bCs w:val="0"/>
                <w:sz w:val="21"/>
                <w:szCs w:val="21"/>
              </w:rPr>
              <w:t>ymptom cluster</w:t>
            </w:r>
            <w:r>
              <w:rPr>
                <w:rFonts w:hint="default" w:ascii="Times New Roman" w:hAnsi="Times New Roman" w:cs="Times New Roman"/>
                <w:b w:val="0"/>
                <w:bCs w:val="0"/>
                <w:sz w:val="21"/>
                <w:szCs w:val="21"/>
                <w:lang w:val="en-US" w:eastAsia="zh-CN"/>
              </w:rPr>
              <w:t>)</w:t>
            </w:r>
          </w:p>
        </w:tc>
        <w:tc>
          <w:tcPr>
            <w:tcW w:w="1395" w:type="dxa"/>
            <w:vMerge w:val="restart"/>
            <w:vAlign w:val="center"/>
          </w:tcPr>
          <w:p w14:paraId="54C8D568">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Health </w:t>
            </w:r>
            <w:r>
              <w:rPr>
                <w:rFonts w:hint="eastAsia" w:cs="Times New Roman"/>
                <w:color w:val="000000"/>
                <w:kern w:val="0"/>
                <w:sz w:val="21"/>
                <w:szCs w:val="21"/>
                <w:lang w:val="en-US" w:eastAsia="zh-CN" w:bidi="ar"/>
              </w:rPr>
              <w:t>g</w:t>
            </w:r>
            <w:r>
              <w:rPr>
                <w:rFonts w:hint="default" w:ascii="Times New Roman" w:hAnsi="Times New Roman" w:cs="Times New Roman"/>
                <w:color w:val="000000"/>
                <w:kern w:val="0"/>
                <w:sz w:val="21"/>
                <w:szCs w:val="21"/>
                <w:lang w:bidi="ar"/>
              </w:rPr>
              <w:t>uidance</w:t>
            </w:r>
          </w:p>
        </w:tc>
        <w:tc>
          <w:tcPr>
            <w:tcW w:w="567" w:type="dxa"/>
            <w:vAlign w:val="center"/>
          </w:tcPr>
          <w:p w14:paraId="560E02C2">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3</w:t>
            </w:r>
          </w:p>
        </w:tc>
        <w:tc>
          <w:tcPr>
            <w:tcW w:w="1463" w:type="dxa"/>
            <w:vMerge w:val="restart"/>
            <w:vAlign w:val="center"/>
          </w:tcPr>
          <w:p w14:paraId="58BF9F3E">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At admission</w:t>
            </w:r>
          </w:p>
        </w:tc>
        <w:tc>
          <w:tcPr>
            <w:tcW w:w="6860" w:type="dxa"/>
            <w:gridSpan w:val="2"/>
            <w:vAlign w:val="center"/>
          </w:tcPr>
          <w:p w14:paraId="2C7B27F6">
            <w:pPr>
              <w:widowControl/>
              <w:jc w:val="both"/>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Guided by the theory of Feedback Education (TEACH-BACK), provide health guidance on </w:t>
            </w:r>
            <w:r>
              <w:rPr>
                <w:rFonts w:hint="eastAsia" w:cs="Times New Roman"/>
                <w:color w:val="000000"/>
                <w:kern w:val="0"/>
                <w:sz w:val="21"/>
                <w:szCs w:val="21"/>
                <w:lang w:val="en-US" w:eastAsia="zh-CN" w:bidi="ar"/>
              </w:rPr>
              <w:t xml:space="preserve">the </w:t>
            </w:r>
            <w:r>
              <w:rPr>
                <w:rFonts w:hint="eastAsia" w:cs="Times New Roman"/>
                <w:color w:val="000000"/>
                <w:kern w:val="0"/>
                <w:sz w:val="21"/>
                <w:szCs w:val="21"/>
                <w:lang w:eastAsia="zh-CN" w:bidi="ar"/>
              </w:rPr>
              <w:t>c</w:t>
            </w:r>
            <w:r>
              <w:rPr>
                <w:rFonts w:hint="eastAsia" w:cs="Times New Roman"/>
                <w:color w:val="000000"/>
                <w:kern w:val="0"/>
                <w:sz w:val="21"/>
                <w:szCs w:val="21"/>
                <w:lang w:val="en-US" w:eastAsia="zh-CN" w:bidi="ar"/>
              </w:rPr>
              <w:t>entral</w:t>
            </w:r>
            <w:r>
              <w:rPr>
                <w:rFonts w:hint="default" w:ascii="Times New Roman" w:hAnsi="Times New Roman" w:cs="Times New Roman"/>
                <w:color w:val="000000"/>
                <w:kern w:val="0"/>
                <w:sz w:val="21"/>
                <w:szCs w:val="21"/>
                <w:lang w:bidi="ar"/>
              </w:rPr>
              <w:t xml:space="preserve"> symptom cluster to patients, ensuring their full understanding of the relevant content. Distribute </w:t>
            </w:r>
            <w:r>
              <w:rPr>
                <w:rFonts w:hint="eastAsia" w:cs="Times New Roman"/>
                <w:color w:val="000000"/>
                <w:kern w:val="0"/>
                <w:sz w:val="21"/>
                <w:szCs w:val="21"/>
                <w:lang w:val="en-US" w:eastAsia="zh-CN" w:bidi="ar"/>
              </w:rPr>
              <w:t>the</w:t>
            </w:r>
            <w:r>
              <w:rPr>
                <w:rFonts w:hint="default" w:ascii="Times New Roman" w:hAnsi="Times New Roman" w:cs="Times New Roman"/>
                <w:color w:val="000000"/>
                <w:kern w:val="0"/>
                <w:sz w:val="21"/>
                <w:szCs w:val="21"/>
                <w:lang w:bidi="ar"/>
              </w:rPr>
              <w:t xml:space="preserve"> </w:t>
            </w:r>
            <w:r>
              <w:rPr>
                <w:rFonts w:hint="eastAsia" w:cs="Times New Roman"/>
                <w:color w:val="000000"/>
                <w:kern w:val="0"/>
                <w:sz w:val="21"/>
                <w:szCs w:val="21"/>
                <w:lang w:eastAsia="zh-CN" w:bidi="ar"/>
              </w:rPr>
              <w:t>c</w:t>
            </w:r>
            <w:r>
              <w:rPr>
                <w:rFonts w:hint="eastAsia" w:cs="Times New Roman"/>
                <w:color w:val="000000"/>
                <w:kern w:val="0"/>
                <w:sz w:val="21"/>
                <w:szCs w:val="21"/>
                <w:lang w:val="en-US" w:eastAsia="zh-CN" w:bidi="ar"/>
              </w:rPr>
              <w:t>entral</w:t>
            </w:r>
            <w:r>
              <w:rPr>
                <w:rFonts w:hint="default" w:ascii="Times New Roman" w:hAnsi="Times New Roman" w:cs="Times New Roman"/>
                <w:color w:val="000000"/>
                <w:kern w:val="0"/>
                <w:sz w:val="21"/>
                <w:szCs w:val="21"/>
                <w:lang w:bidi="ar"/>
              </w:rPr>
              <w:t xml:space="preserve"> symptom cluster management </w:t>
            </w:r>
            <w:r>
              <w:rPr>
                <w:rFonts w:hint="eastAsia" w:cs="Times New Roman"/>
                <w:color w:val="000000"/>
                <w:kern w:val="0"/>
                <w:sz w:val="21"/>
                <w:szCs w:val="21"/>
                <w:lang w:val="en-US" w:eastAsia="zh-CN" w:bidi="ar"/>
              </w:rPr>
              <w:t>handbook</w:t>
            </w:r>
            <w:r>
              <w:rPr>
                <w:rFonts w:hint="default" w:ascii="Times New Roman" w:hAnsi="Times New Roman" w:cs="Times New Roman"/>
                <w:color w:val="000000"/>
                <w:kern w:val="0"/>
                <w:sz w:val="21"/>
                <w:szCs w:val="21"/>
                <w:lang w:bidi="ar"/>
              </w:rPr>
              <w:t xml:space="preserve"> (</w:t>
            </w:r>
            <w:r>
              <w:rPr>
                <w:rFonts w:hint="eastAsia" w:cs="Times New Roman"/>
                <w:color w:val="000000"/>
                <w:kern w:val="0"/>
                <w:sz w:val="21"/>
                <w:szCs w:val="21"/>
                <w:lang w:val="en-US" w:eastAsia="zh-CN" w:bidi="ar"/>
              </w:rPr>
              <w:t>P</w:t>
            </w:r>
            <w:r>
              <w:rPr>
                <w:rFonts w:hint="default" w:ascii="Times New Roman" w:hAnsi="Times New Roman" w:cs="Times New Roman"/>
                <w:color w:val="000000"/>
                <w:kern w:val="0"/>
                <w:sz w:val="21"/>
                <w:szCs w:val="21"/>
                <w:lang w:bidi="ar"/>
              </w:rPr>
              <w:t xml:space="preserve">atient </w:t>
            </w:r>
            <w:r>
              <w:rPr>
                <w:rFonts w:hint="eastAsia" w:cs="Times New Roman"/>
                <w:color w:val="000000"/>
                <w:kern w:val="0"/>
                <w:sz w:val="21"/>
                <w:szCs w:val="21"/>
                <w:lang w:val="en-US" w:eastAsia="zh-CN" w:bidi="ar"/>
              </w:rPr>
              <w:t>V</w:t>
            </w:r>
            <w:r>
              <w:rPr>
                <w:rFonts w:hint="default" w:ascii="Times New Roman" w:hAnsi="Times New Roman" w:cs="Times New Roman"/>
                <w:color w:val="000000"/>
                <w:kern w:val="0"/>
                <w:sz w:val="21"/>
                <w:szCs w:val="21"/>
                <w:lang w:bidi="ar"/>
              </w:rPr>
              <w:t xml:space="preserve">ersion) to patients and provide health guidance based on the </w:t>
            </w:r>
            <w:r>
              <w:rPr>
                <w:rFonts w:hint="eastAsia" w:cs="Times New Roman"/>
                <w:color w:val="000000"/>
                <w:kern w:val="0"/>
                <w:sz w:val="21"/>
                <w:szCs w:val="21"/>
                <w:lang w:val="en-US" w:eastAsia="zh-CN" w:bidi="ar"/>
              </w:rPr>
              <w:t>handbook</w:t>
            </w:r>
            <w:r>
              <w:rPr>
                <w:rFonts w:hint="default" w:ascii="Times New Roman" w:hAnsi="Times New Roman" w:cs="Times New Roman"/>
                <w:color w:val="000000"/>
                <w:kern w:val="0"/>
                <w:sz w:val="21"/>
                <w:szCs w:val="21"/>
                <w:lang w:bidi="ar"/>
              </w:rPr>
              <w:t>. The content includes concept</w:t>
            </w:r>
            <w:r>
              <w:rPr>
                <w:rFonts w:hint="eastAsia" w:cs="Times New Roman"/>
                <w:color w:val="000000"/>
                <w:kern w:val="0"/>
                <w:sz w:val="21"/>
                <w:szCs w:val="21"/>
                <w:lang w:val="en-US" w:eastAsia="zh-CN" w:bidi="ar"/>
              </w:rPr>
              <w:t>s</w:t>
            </w:r>
            <w:r>
              <w:rPr>
                <w:rFonts w:hint="default" w:ascii="Times New Roman" w:hAnsi="Times New Roman" w:cs="Times New Roman"/>
                <w:color w:val="000000"/>
                <w:kern w:val="0"/>
                <w:sz w:val="21"/>
                <w:szCs w:val="21"/>
                <w:lang w:bidi="ar"/>
              </w:rPr>
              <w:t xml:space="preserve">, causes, effects, and non-pharmacological management (diet, psychology, exercise, </w:t>
            </w:r>
            <w:r>
              <w:rPr>
                <w:rFonts w:hint="eastAsia" w:cs="Times New Roman"/>
                <w:color w:val="000000"/>
                <w:kern w:val="0"/>
                <w:sz w:val="21"/>
                <w:szCs w:val="21"/>
                <w:lang w:val="en-US" w:eastAsia="zh-CN" w:bidi="ar"/>
              </w:rPr>
              <w:t>T</w:t>
            </w:r>
            <w:r>
              <w:rPr>
                <w:rFonts w:hint="default" w:ascii="Times New Roman" w:hAnsi="Times New Roman" w:cs="Times New Roman"/>
                <w:color w:val="000000"/>
                <w:kern w:val="0"/>
                <w:sz w:val="21"/>
                <w:szCs w:val="21"/>
                <w:lang w:bidi="ar"/>
              </w:rPr>
              <w:t xml:space="preserve">raditional </w:t>
            </w:r>
            <w:r>
              <w:rPr>
                <w:rFonts w:hint="eastAsia" w:cs="Times New Roman"/>
                <w:color w:val="000000"/>
                <w:kern w:val="0"/>
                <w:sz w:val="21"/>
                <w:szCs w:val="21"/>
                <w:lang w:val="en-US" w:eastAsia="zh-CN" w:bidi="ar"/>
              </w:rPr>
              <w:t>C</w:t>
            </w:r>
            <w:r>
              <w:rPr>
                <w:rFonts w:hint="default" w:ascii="Times New Roman" w:hAnsi="Times New Roman" w:cs="Times New Roman"/>
                <w:color w:val="000000"/>
                <w:kern w:val="0"/>
                <w:sz w:val="21"/>
                <w:szCs w:val="21"/>
                <w:lang w:bidi="ar"/>
              </w:rPr>
              <w:t xml:space="preserve">hinese </w:t>
            </w:r>
            <w:r>
              <w:rPr>
                <w:rFonts w:hint="eastAsia" w:cs="Times New Roman"/>
                <w:color w:val="000000"/>
                <w:kern w:val="0"/>
                <w:sz w:val="21"/>
                <w:szCs w:val="21"/>
                <w:lang w:val="en-US" w:eastAsia="zh-CN" w:bidi="ar"/>
              </w:rPr>
              <w:t>M</w:t>
            </w:r>
            <w:r>
              <w:rPr>
                <w:rFonts w:hint="default" w:ascii="Times New Roman" w:hAnsi="Times New Roman" w:cs="Times New Roman"/>
                <w:color w:val="000000"/>
                <w:kern w:val="0"/>
                <w:sz w:val="21"/>
                <w:szCs w:val="21"/>
                <w:lang w:bidi="ar"/>
              </w:rPr>
              <w:t xml:space="preserve">edicine, etc.) of </w:t>
            </w:r>
            <w:r>
              <w:rPr>
                <w:rFonts w:hint="eastAsia" w:cs="Times New Roman"/>
                <w:color w:val="000000"/>
                <w:kern w:val="0"/>
                <w:sz w:val="21"/>
                <w:szCs w:val="21"/>
                <w:lang w:val="en-US" w:eastAsia="zh-CN" w:bidi="ar"/>
              </w:rPr>
              <w:t xml:space="preserve">the </w:t>
            </w:r>
            <w:r>
              <w:rPr>
                <w:rFonts w:hint="eastAsia" w:cs="Times New Roman"/>
                <w:color w:val="000000"/>
                <w:kern w:val="0"/>
                <w:sz w:val="21"/>
                <w:szCs w:val="21"/>
                <w:lang w:eastAsia="zh-CN" w:bidi="ar"/>
              </w:rPr>
              <w:t>c</w:t>
            </w:r>
            <w:r>
              <w:rPr>
                <w:rFonts w:hint="eastAsia" w:cs="Times New Roman"/>
                <w:color w:val="000000"/>
                <w:kern w:val="0"/>
                <w:sz w:val="21"/>
                <w:szCs w:val="21"/>
                <w:lang w:val="en-US" w:eastAsia="zh-CN" w:bidi="ar"/>
              </w:rPr>
              <w:t>entral</w:t>
            </w:r>
            <w:r>
              <w:rPr>
                <w:rFonts w:hint="default" w:ascii="Times New Roman" w:hAnsi="Times New Roman" w:cs="Times New Roman"/>
                <w:color w:val="000000"/>
                <w:kern w:val="0"/>
                <w:sz w:val="21"/>
                <w:szCs w:val="21"/>
                <w:lang w:bidi="ar"/>
              </w:rPr>
              <w:t xml:space="preserve"> symptom cluster. Shoot</w:t>
            </w:r>
            <w:r>
              <w:rPr>
                <w:rFonts w:hint="eastAsia" w:cs="Times New Roman"/>
                <w:color w:val="000000"/>
                <w:kern w:val="0"/>
                <w:sz w:val="21"/>
                <w:szCs w:val="21"/>
                <w:lang w:val="en-US" w:eastAsia="zh-CN" w:bidi="ar"/>
              </w:rPr>
              <w:t xml:space="preserve"> </w:t>
            </w:r>
            <w:r>
              <w:rPr>
                <w:rFonts w:hint="default" w:ascii="Times New Roman" w:hAnsi="Times New Roman" w:cs="Times New Roman"/>
                <w:color w:val="000000"/>
                <w:kern w:val="0"/>
                <w:sz w:val="21"/>
                <w:szCs w:val="21"/>
                <w:lang w:bidi="ar"/>
              </w:rPr>
              <w:t>video</w:t>
            </w:r>
            <w:r>
              <w:rPr>
                <w:rFonts w:hint="eastAsia" w:cs="Times New Roman"/>
                <w:color w:val="000000"/>
                <w:kern w:val="0"/>
                <w:sz w:val="21"/>
                <w:szCs w:val="21"/>
                <w:lang w:val="en-US" w:eastAsia="zh-CN" w:bidi="ar"/>
              </w:rPr>
              <w:t>s</w:t>
            </w:r>
            <w:r>
              <w:rPr>
                <w:rFonts w:hint="default" w:ascii="Times New Roman" w:hAnsi="Times New Roman" w:cs="Times New Roman"/>
                <w:color w:val="000000"/>
                <w:kern w:val="0"/>
                <w:sz w:val="21"/>
                <w:szCs w:val="21"/>
                <w:lang w:bidi="ar"/>
              </w:rPr>
              <w:t xml:space="preserve"> of the relevant content and upload </w:t>
            </w:r>
            <w:r>
              <w:rPr>
                <w:rFonts w:hint="eastAsia" w:cs="Times New Roman"/>
                <w:color w:val="000000"/>
                <w:kern w:val="0"/>
                <w:sz w:val="21"/>
                <w:szCs w:val="21"/>
                <w:lang w:val="en-US" w:eastAsia="zh-CN" w:bidi="ar"/>
              </w:rPr>
              <w:t>them</w:t>
            </w:r>
            <w:r>
              <w:rPr>
                <w:rFonts w:hint="default" w:ascii="Times New Roman" w:hAnsi="Times New Roman" w:cs="Times New Roman"/>
                <w:color w:val="000000"/>
                <w:kern w:val="0"/>
                <w:sz w:val="21"/>
                <w:szCs w:val="21"/>
                <w:lang w:bidi="ar"/>
              </w:rPr>
              <w:t xml:space="preserve"> to the patient</w:t>
            </w:r>
            <w:r>
              <w:rPr>
                <w:rFonts w:hint="eastAsia" w:cs="Times New Roman"/>
                <w:color w:val="000000"/>
                <w:kern w:val="0"/>
                <w:sz w:val="21"/>
                <w:szCs w:val="21"/>
                <w:lang w:val="en-US" w:eastAsia="zh-CN" w:bidi="ar"/>
              </w:rPr>
              <w:t>s</w:t>
            </w:r>
            <w:r>
              <w:rPr>
                <w:rFonts w:hint="default" w:ascii="Times New Roman" w:hAnsi="Times New Roman" w:cs="Times New Roman"/>
                <w:color w:val="000000"/>
                <w:kern w:val="0"/>
                <w:sz w:val="21"/>
                <w:szCs w:val="21"/>
                <w:lang w:bidi="ar"/>
              </w:rPr>
              <w:t xml:space="preserve">' </w:t>
            </w:r>
            <w:r>
              <w:rPr>
                <w:rFonts w:hint="eastAsia" w:cs="Times New Roman"/>
                <w:color w:val="000000"/>
                <w:kern w:val="0"/>
                <w:sz w:val="21"/>
                <w:szCs w:val="21"/>
                <w:lang w:val="en-US" w:eastAsia="zh-CN" w:bidi="ar"/>
              </w:rPr>
              <w:t>W</w:t>
            </w:r>
            <w:r>
              <w:rPr>
                <w:rFonts w:hint="default" w:ascii="Times New Roman" w:hAnsi="Times New Roman" w:cs="Times New Roman"/>
                <w:color w:val="000000"/>
                <w:kern w:val="0"/>
                <w:sz w:val="21"/>
                <w:szCs w:val="21"/>
                <w:lang w:bidi="ar"/>
              </w:rPr>
              <w:t>e</w:t>
            </w:r>
            <w:r>
              <w:rPr>
                <w:rFonts w:hint="eastAsia" w:cs="Times New Roman"/>
                <w:color w:val="000000"/>
                <w:kern w:val="0"/>
                <w:sz w:val="21"/>
                <w:szCs w:val="21"/>
                <w:lang w:val="en-US" w:eastAsia="zh-CN" w:bidi="ar"/>
              </w:rPr>
              <w:t>C</w:t>
            </w:r>
            <w:r>
              <w:rPr>
                <w:rFonts w:hint="default" w:ascii="Times New Roman" w:hAnsi="Times New Roman" w:cs="Times New Roman"/>
                <w:color w:val="000000"/>
                <w:kern w:val="0"/>
                <w:sz w:val="21"/>
                <w:szCs w:val="21"/>
                <w:lang w:bidi="ar"/>
              </w:rPr>
              <w:t>hat group for patient</w:t>
            </w:r>
            <w:r>
              <w:rPr>
                <w:rFonts w:hint="eastAsia" w:cs="Times New Roman"/>
                <w:color w:val="000000"/>
                <w:kern w:val="0"/>
                <w:sz w:val="21"/>
                <w:szCs w:val="21"/>
                <w:lang w:val="en-US" w:eastAsia="zh-CN" w:bidi="ar"/>
              </w:rPr>
              <w:t>s</w:t>
            </w:r>
            <w:r>
              <w:rPr>
                <w:rFonts w:hint="default" w:ascii="Times New Roman" w:hAnsi="Times New Roman" w:cs="Times New Roman"/>
                <w:color w:val="000000"/>
                <w:kern w:val="0"/>
                <w:sz w:val="21"/>
                <w:szCs w:val="21"/>
                <w:lang w:bidi="ar"/>
              </w:rPr>
              <w:t xml:space="preserve"> to watch at any time.</w:t>
            </w:r>
          </w:p>
        </w:tc>
        <w:tc>
          <w:tcPr>
            <w:tcW w:w="1417" w:type="dxa"/>
            <w:vMerge w:val="restart"/>
            <w:vAlign w:val="center"/>
          </w:tcPr>
          <w:p w14:paraId="3884299C">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Researchers</w:t>
            </w:r>
          </w:p>
        </w:tc>
        <w:tc>
          <w:tcPr>
            <w:tcW w:w="1361" w:type="dxa"/>
            <w:vMerge w:val="restart"/>
            <w:vAlign w:val="center"/>
          </w:tcPr>
          <w:p w14:paraId="126CC2B7">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Oncology </w:t>
            </w:r>
            <w:r>
              <w:rPr>
                <w:rFonts w:hint="eastAsia" w:cs="Times New Roman"/>
                <w:color w:val="000000"/>
                <w:kern w:val="0"/>
                <w:sz w:val="21"/>
                <w:szCs w:val="21"/>
                <w:lang w:val="en-US" w:eastAsia="zh-CN" w:bidi="ar"/>
              </w:rPr>
              <w:t>w</w:t>
            </w:r>
            <w:r>
              <w:rPr>
                <w:rFonts w:hint="default" w:ascii="Times New Roman" w:hAnsi="Times New Roman" w:cs="Times New Roman"/>
                <w:color w:val="000000"/>
                <w:kern w:val="0"/>
                <w:sz w:val="21"/>
                <w:szCs w:val="21"/>
                <w:lang w:bidi="ar"/>
              </w:rPr>
              <w:t>ard</w:t>
            </w:r>
          </w:p>
        </w:tc>
        <w:tc>
          <w:tcPr>
            <w:tcW w:w="1502" w:type="dxa"/>
            <w:vMerge w:val="restart"/>
            <w:vAlign w:val="center"/>
          </w:tcPr>
          <w:p w14:paraId="4C4B0D40">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Mainly </w:t>
            </w:r>
            <w:r>
              <w:rPr>
                <w:rFonts w:hint="eastAsia" w:cs="Times New Roman"/>
                <w:color w:val="000000"/>
                <w:kern w:val="0"/>
                <w:sz w:val="21"/>
                <w:szCs w:val="21"/>
                <w:lang w:val="en-US" w:eastAsia="zh-CN" w:bidi="ar"/>
              </w:rPr>
              <w:t>o</w:t>
            </w:r>
            <w:r>
              <w:rPr>
                <w:rFonts w:hint="default" w:ascii="Times New Roman" w:hAnsi="Times New Roman" w:cs="Times New Roman"/>
                <w:color w:val="000000"/>
                <w:kern w:val="0"/>
                <w:sz w:val="21"/>
                <w:szCs w:val="21"/>
                <w:lang w:bidi="ar"/>
              </w:rPr>
              <w:t>ffline</w:t>
            </w:r>
            <w:r>
              <w:rPr>
                <w:rFonts w:hint="eastAsia" w:cs="Times New Roman"/>
                <w:color w:val="000000"/>
                <w:kern w:val="0"/>
                <w:sz w:val="21"/>
                <w:szCs w:val="21"/>
                <w:lang w:val="en-US" w:eastAsia="zh-CN" w:bidi="ar"/>
              </w:rPr>
              <w:t xml:space="preserve"> /</w:t>
            </w:r>
            <w:r>
              <w:rPr>
                <w:rFonts w:hint="default" w:ascii="Times New Roman" w:hAnsi="Times New Roman" w:cs="Times New Roman"/>
                <w:color w:val="000000"/>
                <w:kern w:val="0"/>
                <w:sz w:val="21"/>
                <w:szCs w:val="21"/>
                <w:lang w:bidi="ar"/>
              </w:rPr>
              <w:t xml:space="preserve"> Assisted </w:t>
            </w:r>
            <w:r>
              <w:rPr>
                <w:rFonts w:hint="eastAsia" w:cs="Times New Roman"/>
                <w:color w:val="000000"/>
                <w:kern w:val="0"/>
                <w:sz w:val="21"/>
                <w:szCs w:val="21"/>
                <w:lang w:val="en-US" w:eastAsia="zh-CN" w:bidi="ar"/>
              </w:rPr>
              <w:t>o</w:t>
            </w:r>
            <w:r>
              <w:rPr>
                <w:rFonts w:hint="default" w:ascii="Times New Roman" w:hAnsi="Times New Roman" w:cs="Times New Roman"/>
                <w:color w:val="000000"/>
                <w:kern w:val="0"/>
                <w:sz w:val="21"/>
                <w:szCs w:val="21"/>
                <w:lang w:bidi="ar"/>
              </w:rPr>
              <w:t>nline</w:t>
            </w:r>
          </w:p>
          <w:p w14:paraId="4C499EC2">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Offline: </w:t>
            </w:r>
            <w:r>
              <w:rPr>
                <w:rFonts w:hint="eastAsia" w:cs="Times New Roman"/>
                <w:color w:val="000000"/>
                <w:kern w:val="0"/>
                <w:sz w:val="21"/>
                <w:szCs w:val="21"/>
                <w:lang w:val="en-US" w:eastAsia="zh-CN" w:bidi="ar"/>
              </w:rPr>
              <w:t>s</w:t>
            </w:r>
            <w:r>
              <w:rPr>
                <w:rFonts w:hint="default" w:ascii="Times New Roman" w:hAnsi="Times New Roman" w:cs="Times New Roman"/>
                <w:color w:val="000000"/>
                <w:kern w:val="0"/>
                <w:sz w:val="21"/>
                <w:szCs w:val="21"/>
                <w:lang w:bidi="ar"/>
              </w:rPr>
              <w:t xml:space="preserve">ymptom </w:t>
            </w:r>
            <w:r>
              <w:rPr>
                <w:rFonts w:hint="eastAsia" w:cs="Times New Roman"/>
                <w:color w:val="000000"/>
                <w:kern w:val="0"/>
                <w:sz w:val="21"/>
                <w:szCs w:val="21"/>
                <w:lang w:val="en-US" w:eastAsia="zh-CN" w:bidi="ar"/>
              </w:rPr>
              <w:t>m</w:t>
            </w:r>
            <w:r>
              <w:rPr>
                <w:rFonts w:hint="default" w:ascii="Times New Roman" w:hAnsi="Times New Roman" w:cs="Times New Roman"/>
                <w:color w:val="000000"/>
                <w:kern w:val="0"/>
                <w:sz w:val="21"/>
                <w:szCs w:val="21"/>
                <w:lang w:bidi="ar"/>
              </w:rPr>
              <w:t xml:space="preserve">anagement </w:t>
            </w:r>
            <w:r>
              <w:rPr>
                <w:rFonts w:hint="eastAsia" w:cs="Times New Roman"/>
                <w:color w:val="000000"/>
                <w:kern w:val="0"/>
                <w:sz w:val="21"/>
                <w:szCs w:val="21"/>
                <w:lang w:val="en-US" w:eastAsia="zh-CN" w:bidi="ar"/>
              </w:rPr>
              <w:t>h</w:t>
            </w:r>
            <w:r>
              <w:rPr>
                <w:rFonts w:hint="default" w:ascii="Times New Roman" w:hAnsi="Times New Roman" w:cs="Times New Roman"/>
                <w:color w:val="000000"/>
                <w:kern w:val="0"/>
                <w:sz w:val="21"/>
                <w:szCs w:val="21"/>
                <w:lang w:bidi="ar"/>
              </w:rPr>
              <w:t>andbook (Patient Version)</w:t>
            </w:r>
          </w:p>
          <w:p w14:paraId="5476849E">
            <w:pPr>
              <w:widowControl/>
              <w:jc w:val="center"/>
              <w:textAlignment w:val="center"/>
              <w:rPr>
                <w:rFonts w:hint="default" w:ascii="Times New Roman" w:hAnsi="Times New Roman" w:cs="Times New Roman"/>
                <w:color w:val="000000"/>
                <w:kern w:val="0"/>
                <w:sz w:val="21"/>
                <w:szCs w:val="21"/>
                <w:lang w:bidi="ar"/>
              </w:rPr>
            </w:pPr>
          </w:p>
          <w:p w14:paraId="78957E1A">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Online: </w:t>
            </w:r>
          </w:p>
          <w:p w14:paraId="67F40D26">
            <w:pPr>
              <w:widowControl/>
              <w:jc w:val="center"/>
              <w:textAlignment w:val="center"/>
              <w:rPr>
                <w:rFonts w:hint="default" w:ascii="Times New Roman" w:hAnsi="Times New Roman" w:cs="Times New Roman"/>
                <w:sz w:val="21"/>
                <w:szCs w:val="21"/>
              </w:rPr>
            </w:pPr>
            <w:r>
              <w:rPr>
                <w:rFonts w:hint="eastAsia" w:cs="Times New Roman"/>
                <w:color w:val="000000"/>
                <w:kern w:val="0"/>
                <w:sz w:val="21"/>
                <w:szCs w:val="21"/>
                <w:lang w:val="en-US" w:eastAsia="zh-CN" w:bidi="ar"/>
              </w:rPr>
              <w:t>v</w:t>
            </w:r>
            <w:r>
              <w:rPr>
                <w:rFonts w:hint="default" w:ascii="Times New Roman" w:hAnsi="Times New Roman" w:cs="Times New Roman"/>
                <w:color w:val="000000"/>
                <w:kern w:val="0"/>
                <w:sz w:val="21"/>
                <w:szCs w:val="21"/>
                <w:lang w:bidi="ar"/>
              </w:rPr>
              <w:t>ideos</w:t>
            </w:r>
          </w:p>
        </w:tc>
      </w:tr>
      <w:tr w14:paraId="63C3F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vMerge w:val="continue"/>
            <w:vAlign w:val="center"/>
          </w:tcPr>
          <w:p w14:paraId="083ABDD9">
            <w:pPr>
              <w:rPr>
                <w:rFonts w:hint="default" w:ascii="Times New Roman" w:hAnsi="Times New Roman" w:cs="Times New Roman"/>
                <w:sz w:val="21"/>
                <w:szCs w:val="21"/>
              </w:rPr>
            </w:pPr>
          </w:p>
        </w:tc>
        <w:tc>
          <w:tcPr>
            <w:tcW w:w="1395" w:type="dxa"/>
            <w:vMerge w:val="continue"/>
            <w:vAlign w:val="center"/>
          </w:tcPr>
          <w:p w14:paraId="2C31ED1D">
            <w:pPr>
              <w:jc w:val="center"/>
              <w:rPr>
                <w:rFonts w:hint="default" w:ascii="Times New Roman" w:hAnsi="Times New Roman" w:cs="Times New Roman"/>
                <w:sz w:val="21"/>
                <w:szCs w:val="21"/>
              </w:rPr>
            </w:pPr>
          </w:p>
        </w:tc>
        <w:tc>
          <w:tcPr>
            <w:tcW w:w="567" w:type="dxa"/>
            <w:vAlign w:val="center"/>
          </w:tcPr>
          <w:p w14:paraId="1F8AA8B1">
            <w:pPr>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1463" w:type="dxa"/>
            <w:vMerge w:val="continue"/>
            <w:vAlign w:val="center"/>
          </w:tcPr>
          <w:p w14:paraId="04B584E1">
            <w:pPr>
              <w:jc w:val="center"/>
              <w:rPr>
                <w:rFonts w:hint="default" w:ascii="Times New Roman" w:hAnsi="Times New Roman" w:cs="Times New Roman"/>
                <w:sz w:val="21"/>
                <w:szCs w:val="21"/>
              </w:rPr>
            </w:pPr>
          </w:p>
        </w:tc>
        <w:tc>
          <w:tcPr>
            <w:tcW w:w="6860" w:type="dxa"/>
            <w:gridSpan w:val="2"/>
            <w:vAlign w:val="center"/>
          </w:tcPr>
          <w:p w14:paraId="46F1AB60">
            <w:pPr>
              <w:widowControl/>
              <w:jc w:val="both"/>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Based on the patient's </w:t>
            </w:r>
            <w:r>
              <w:rPr>
                <w:rFonts w:hint="eastAsia" w:cs="Times New Roman"/>
                <w:color w:val="000000"/>
                <w:kern w:val="0"/>
                <w:sz w:val="21"/>
                <w:szCs w:val="21"/>
                <w:lang w:eastAsia="zh-CN" w:bidi="ar"/>
              </w:rPr>
              <w:t>c</w:t>
            </w:r>
            <w:r>
              <w:rPr>
                <w:rFonts w:hint="eastAsia" w:cs="Times New Roman"/>
                <w:color w:val="000000"/>
                <w:kern w:val="0"/>
                <w:sz w:val="21"/>
                <w:szCs w:val="21"/>
                <w:lang w:val="en-US" w:eastAsia="zh-CN" w:bidi="ar"/>
              </w:rPr>
              <w:t>entral</w:t>
            </w:r>
            <w:r>
              <w:rPr>
                <w:rFonts w:hint="default" w:ascii="Times New Roman" w:hAnsi="Times New Roman" w:cs="Times New Roman"/>
                <w:color w:val="000000"/>
                <w:kern w:val="0"/>
                <w:sz w:val="21"/>
                <w:szCs w:val="21"/>
                <w:lang w:bidi="ar"/>
              </w:rPr>
              <w:t xml:space="preserve"> symptom cluster and considering their lifestyle factors such as diet, sleep, exercise, and other unhealthy habits, provide targeted health guidance to the patient. Health guidance adapts dynamically to changes in the patient's symptomatology.</w:t>
            </w:r>
          </w:p>
        </w:tc>
        <w:tc>
          <w:tcPr>
            <w:tcW w:w="1417" w:type="dxa"/>
            <w:vMerge w:val="continue"/>
            <w:vAlign w:val="center"/>
          </w:tcPr>
          <w:p w14:paraId="55E741A6">
            <w:pPr>
              <w:jc w:val="center"/>
              <w:rPr>
                <w:rFonts w:hint="default" w:ascii="Times New Roman" w:hAnsi="Times New Roman" w:cs="Times New Roman"/>
                <w:sz w:val="21"/>
                <w:szCs w:val="21"/>
              </w:rPr>
            </w:pPr>
          </w:p>
        </w:tc>
        <w:tc>
          <w:tcPr>
            <w:tcW w:w="1361" w:type="dxa"/>
            <w:vMerge w:val="continue"/>
            <w:vAlign w:val="center"/>
          </w:tcPr>
          <w:p w14:paraId="76FF30B1">
            <w:pPr>
              <w:jc w:val="center"/>
              <w:rPr>
                <w:rFonts w:hint="default" w:ascii="Times New Roman" w:hAnsi="Times New Roman" w:cs="Times New Roman"/>
                <w:sz w:val="21"/>
                <w:szCs w:val="21"/>
              </w:rPr>
            </w:pPr>
          </w:p>
        </w:tc>
        <w:tc>
          <w:tcPr>
            <w:tcW w:w="1502" w:type="dxa"/>
            <w:vMerge w:val="continue"/>
            <w:vAlign w:val="center"/>
          </w:tcPr>
          <w:p w14:paraId="1D50B8FC">
            <w:pPr>
              <w:jc w:val="center"/>
              <w:rPr>
                <w:rFonts w:hint="default" w:ascii="Times New Roman" w:hAnsi="Times New Roman" w:cs="Times New Roman"/>
                <w:sz w:val="21"/>
                <w:szCs w:val="21"/>
              </w:rPr>
            </w:pPr>
          </w:p>
        </w:tc>
      </w:tr>
      <w:tr w14:paraId="28C2A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341" w:type="dxa"/>
            <w:gridSpan w:val="5"/>
            <w:vAlign w:val="center"/>
          </w:tcPr>
          <w:p w14:paraId="7F22560C">
            <w:pPr>
              <w:widowControl/>
              <w:jc w:val="left"/>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772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8209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7838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7725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5317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7585" w:type="dxa"/>
            <w:gridSpan w:val="4"/>
            <w:vAlign w:val="center"/>
          </w:tcPr>
          <w:p w14:paraId="3FDD2829">
            <w:pPr>
              <w:widowControl/>
              <w:jc w:val="left"/>
              <w:textAlignment w:val="center"/>
              <w:rPr>
                <w:rFonts w:hint="default" w:ascii="Times New Roman" w:hAnsi="Times New Roman" w:cs="Times New Roman"/>
                <w:color w:val="000000"/>
                <w:kern w:val="0"/>
                <w:sz w:val="21"/>
                <w:szCs w:val="21"/>
                <w:lang w:bidi="ar"/>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648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MS Gothic" w:hAnsi="MS Gothic" w:eastAsia="MS Gothic" w:cs="Times New Roman"/>
                    <w:color w:val="000000"/>
                    <w:kern w:val="0"/>
                    <w:sz w:val="21"/>
                    <w:szCs w:val="21"/>
                    <w:lang w:val="en-US" w:eastAsia="zh-CN" w:bidi="ar-SA"/>
                  </w:rPr>
                  <w:t>☐</w:t>
                </w:r>
              </w:sdtContent>
            </w:sdt>
            <w:r>
              <w:rPr>
                <w:rFonts w:hint="eastAsia"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845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eastAsia" w:cs="Times New Roman"/>
                <w:color w:val="000000"/>
                <w:kern w:val="0"/>
                <w:sz w:val="21"/>
                <w:szCs w:val="21"/>
                <w:lang w:val="en-US" w:eastAsia="zh-CN"/>
              </w:rPr>
              <w:t>No</w:t>
            </w:r>
          </w:p>
        </w:tc>
      </w:tr>
      <w:tr w14:paraId="2E930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5926" w:type="dxa"/>
            <w:gridSpan w:val="9"/>
            <w:vAlign w:val="center"/>
          </w:tcPr>
          <w:p w14:paraId="52D363E9">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4F7E3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5926" w:type="dxa"/>
            <w:gridSpan w:val="9"/>
            <w:vAlign w:val="center"/>
          </w:tcPr>
          <w:p w14:paraId="4E16E6B7">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72C8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vMerge w:val="restart"/>
            <w:vAlign w:val="center"/>
          </w:tcPr>
          <w:p w14:paraId="1CFFE041">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b w:val="0"/>
                <w:bCs w:val="0"/>
                <w:sz w:val="21"/>
                <w:szCs w:val="21"/>
                <w:lang w:val="en-US" w:eastAsia="zh-CN"/>
              </w:rPr>
              <w:t>The fatigue-pain-sleep dis</w:t>
            </w:r>
            <w:r>
              <w:rPr>
                <w:rFonts w:hint="eastAsia" w:cs="Times New Roman"/>
                <w:b w:val="0"/>
                <w:bCs w:val="0"/>
                <w:sz w:val="21"/>
                <w:szCs w:val="21"/>
                <w:lang w:val="en-US" w:eastAsia="zh-CN"/>
              </w:rPr>
              <w:t>orders</w:t>
            </w:r>
            <w:r>
              <w:rPr>
                <w:rFonts w:hint="default" w:ascii="Times New Roman" w:hAnsi="Times New Roman" w:cs="Times New Roman"/>
                <w:b w:val="0"/>
                <w:bCs w:val="0"/>
                <w:sz w:val="21"/>
                <w:szCs w:val="21"/>
                <w:lang w:val="en-US" w:eastAsia="zh-CN"/>
              </w:rPr>
              <w:t xml:space="preserve"> s</w:t>
            </w:r>
            <w:r>
              <w:rPr>
                <w:rFonts w:hint="default" w:ascii="Times New Roman" w:hAnsi="Times New Roman" w:cs="Times New Roman"/>
                <w:b w:val="0"/>
                <w:bCs w:val="0"/>
                <w:sz w:val="21"/>
                <w:szCs w:val="21"/>
              </w:rPr>
              <w:t>ymptom cluster</w:t>
            </w:r>
            <w:r>
              <w:rPr>
                <w:rFonts w:hint="default" w:ascii="Times New Roman" w:hAnsi="Times New Roman" w:cs="Times New Roman"/>
                <w:b w:val="0"/>
                <w:bCs w:val="0"/>
                <w:sz w:val="21"/>
                <w:szCs w:val="21"/>
                <w:lang w:val="en-US" w:eastAsia="zh-CN"/>
              </w:rPr>
              <w:t xml:space="preserve"> (The </w:t>
            </w:r>
            <w:r>
              <w:rPr>
                <w:rFonts w:hint="eastAsia" w:cs="Times New Roman"/>
                <w:b w:val="0"/>
                <w:bCs w:val="0"/>
                <w:sz w:val="21"/>
                <w:szCs w:val="21"/>
                <w:lang w:val="en-US" w:eastAsia="zh-CN"/>
              </w:rPr>
              <w:t>central</w:t>
            </w:r>
            <w:r>
              <w:rPr>
                <w:rFonts w:hint="default" w:ascii="Times New Roman" w:hAnsi="Times New Roman" w:cs="Times New Roman"/>
                <w:b w:val="0"/>
                <w:bCs w:val="0"/>
                <w:sz w:val="21"/>
                <w:szCs w:val="21"/>
              </w:rPr>
              <w:t xml:space="preserve"> </w:t>
            </w:r>
            <w:r>
              <w:rPr>
                <w:rFonts w:hint="default" w:ascii="Times New Roman" w:hAnsi="Times New Roman" w:cs="Times New Roman"/>
                <w:b w:val="0"/>
                <w:bCs w:val="0"/>
                <w:sz w:val="21"/>
                <w:szCs w:val="21"/>
                <w:lang w:val="en-US" w:eastAsia="zh-CN"/>
              </w:rPr>
              <w:t>s</w:t>
            </w:r>
            <w:r>
              <w:rPr>
                <w:rFonts w:hint="default" w:ascii="Times New Roman" w:hAnsi="Times New Roman" w:cs="Times New Roman"/>
                <w:b w:val="0"/>
                <w:bCs w:val="0"/>
                <w:sz w:val="21"/>
                <w:szCs w:val="21"/>
              </w:rPr>
              <w:t>ymptom cluster</w:t>
            </w:r>
            <w:r>
              <w:rPr>
                <w:rFonts w:hint="default" w:ascii="Times New Roman" w:hAnsi="Times New Roman" w:cs="Times New Roman"/>
                <w:b w:val="0"/>
                <w:bCs w:val="0"/>
                <w:sz w:val="21"/>
                <w:szCs w:val="21"/>
                <w:lang w:val="en-US" w:eastAsia="zh-CN"/>
              </w:rPr>
              <w:t>)</w:t>
            </w:r>
          </w:p>
        </w:tc>
        <w:tc>
          <w:tcPr>
            <w:tcW w:w="1395" w:type="dxa"/>
            <w:vMerge w:val="restart"/>
            <w:vAlign w:val="center"/>
          </w:tcPr>
          <w:p w14:paraId="637217EB">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Dietary </w:t>
            </w:r>
            <w:r>
              <w:rPr>
                <w:rFonts w:hint="default" w:ascii="Times New Roman" w:hAnsi="Times New Roman" w:cs="Times New Roman"/>
                <w:kern w:val="0"/>
                <w:sz w:val="21"/>
                <w:szCs w:val="21"/>
              </w:rPr>
              <w:t>nursing</w:t>
            </w:r>
          </w:p>
        </w:tc>
        <w:tc>
          <w:tcPr>
            <w:tcW w:w="567" w:type="dxa"/>
            <w:vAlign w:val="center"/>
          </w:tcPr>
          <w:p w14:paraId="0D87B363">
            <w:pPr>
              <w:jc w:val="center"/>
              <w:rPr>
                <w:rFonts w:hint="default" w:ascii="Times New Roman" w:hAnsi="Times New Roman" w:cs="Times New Roman"/>
                <w:sz w:val="21"/>
                <w:szCs w:val="21"/>
              </w:rPr>
            </w:pPr>
            <w:r>
              <w:rPr>
                <w:rFonts w:hint="default" w:ascii="Times New Roman" w:hAnsi="Times New Roman" w:cs="Times New Roman"/>
                <w:sz w:val="21"/>
                <w:szCs w:val="21"/>
              </w:rPr>
              <w:t>5</w:t>
            </w:r>
          </w:p>
        </w:tc>
        <w:tc>
          <w:tcPr>
            <w:tcW w:w="1463" w:type="dxa"/>
            <w:vAlign w:val="center"/>
          </w:tcPr>
          <w:p w14:paraId="1A896FB9">
            <w:pPr>
              <w:jc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p</w:t>
            </w:r>
            <w:r>
              <w:rPr>
                <w:rFonts w:hint="default" w:ascii="Times New Roman" w:hAnsi="Times New Roman" w:cs="Times New Roman"/>
                <w:color w:val="000000"/>
                <w:kern w:val="0"/>
                <w:sz w:val="21"/>
                <w:szCs w:val="21"/>
                <w:lang w:bidi="ar"/>
              </w:rPr>
              <w:t>eriod</w:t>
            </w:r>
            <w:r>
              <w:rPr>
                <w:rFonts w:hint="eastAsia" w:cs="Times New Roman"/>
                <w:color w:val="000000"/>
                <w:kern w:val="0"/>
                <w:sz w:val="21"/>
                <w:szCs w:val="21"/>
                <w:lang w:val="en-US" w:eastAsia="zh-CN" w:bidi="ar"/>
              </w:rPr>
              <w:t xml:space="preserve"> </w:t>
            </w:r>
            <w:r>
              <w:rPr>
                <w:rFonts w:hint="eastAsia" w:cs="Times New Roman"/>
                <w:sz w:val="21"/>
                <w:szCs w:val="21"/>
                <w:lang w:val="en-US" w:eastAsia="zh-CN"/>
              </w:rPr>
              <w:t>/</w:t>
            </w:r>
            <w:r>
              <w:rPr>
                <w:rFonts w:hint="default" w:ascii="Times New Roman" w:hAnsi="Times New Roman" w:cs="Times New Roman"/>
                <w:color w:val="000000"/>
                <w:kern w:val="0"/>
                <w:sz w:val="21"/>
                <w:szCs w:val="21"/>
                <w:lang w:bidi="ar"/>
              </w:rPr>
              <w:t xml:space="preserve"> Chemotherapy </w:t>
            </w:r>
            <w:r>
              <w:rPr>
                <w:rFonts w:hint="eastAsia" w:cs="Times New Roman"/>
                <w:color w:val="000000"/>
                <w:kern w:val="0"/>
                <w:sz w:val="21"/>
                <w:szCs w:val="21"/>
                <w:lang w:val="en-US" w:eastAsia="zh-CN" w:bidi="ar"/>
              </w:rPr>
              <w:t>i</w:t>
            </w:r>
            <w:r>
              <w:rPr>
                <w:rFonts w:hint="default" w:ascii="Times New Roman" w:hAnsi="Times New Roman" w:cs="Times New Roman"/>
                <w:color w:val="000000"/>
                <w:kern w:val="0"/>
                <w:sz w:val="21"/>
                <w:szCs w:val="21"/>
                <w:lang w:bidi="ar"/>
              </w:rPr>
              <w:t>nterval</w:t>
            </w:r>
          </w:p>
        </w:tc>
        <w:tc>
          <w:tcPr>
            <w:tcW w:w="6860" w:type="dxa"/>
            <w:gridSpan w:val="2"/>
            <w:vAlign w:val="center"/>
          </w:tcPr>
          <w:p w14:paraId="72139D73">
            <w:pPr>
              <w:widowControl/>
              <w:jc w:val="both"/>
              <w:textAlignment w:val="center"/>
              <w:rPr>
                <w:rFonts w:hint="eastAsia" w:ascii="Times New Roman" w:hAnsi="Times New Roman" w:eastAsia="宋体" w:cs="Times New Roman"/>
                <w:sz w:val="21"/>
                <w:szCs w:val="21"/>
                <w:lang w:eastAsia="zh-CN"/>
              </w:rPr>
            </w:pPr>
            <w:r>
              <w:rPr>
                <w:rFonts w:hint="default" w:ascii="Times New Roman" w:hAnsi="Times New Roman" w:eastAsia="宋体" w:cs="Times New Roman"/>
                <w:sz w:val="21"/>
                <w:szCs w:val="21"/>
              </w:rPr>
              <w:t>The dietary principles are as follows: The daily energy requirement of patients</w:t>
            </w:r>
            <w:r>
              <w:rPr>
                <w:rFonts w:hint="eastAsia" w:cs="Times New Roman"/>
                <w:sz w:val="21"/>
                <w:szCs w:val="21"/>
                <w:lang w:eastAsia="zh-CN"/>
              </w:rPr>
              <w:t xml:space="preserve"> </w:t>
            </w:r>
            <w:r>
              <w:rPr>
                <w:rFonts w:hint="default" w:ascii="Times New Roman" w:hAnsi="Times New Roman" w:eastAsia="宋体" w:cs="Times New Roman"/>
                <w:sz w:val="21"/>
                <w:szCs w:val="21"/>
              </w:rPr>
              <w:t>is calculated</w:t>
            </w:r>
            <w:r>
              <w:rPr>
                <w:rFonts w:hint="eastAsia" w:cs="Times New Roman"/>
                <w:sz w:val="21"/>
                <w:szCs w:val="21"/>
                <w:lang w:eastAsia="zh-CN"/>
              </w:rPr>
              <w:t xml:space="preserve"> </w:t>
            </w:r>
            <w:r>
              <w:rPr>
                <w:rFonts w:hint="default" w:ascii="Times New Roman" w:hAnsi="Times New Roman" w:eastAsia="宋体" w:cs="Times New Roman"/>
                <w:sz w:val="21"/>
                <w:szCs w:val="21"/>
              </w:rPr>
              <w:t>according to the Harris-Benedict formula, which is 30kcal</w:t>
            </w:r>
            <w:r>
              <w:rPr>
                <w:rFonts w:hint="eastAsia" w:cs="Times New Roman"/>
                <w:sz w:val="21"/>
                <w:szCs w:val="21"/>
                <w:lang w:val="en-US" w:eastAsia="zh-CN"/>
              </w:rPr>
              <w:t xml:space="preserve"> </w:t>
            </w:r>
            <w:r>
              <w:rPr>
                <w:rFonts w:hint="default" w:ascii="Times New Roman" w:hAnsi="Times New Roman" w:eastAsia="宋体" w:cs="Times New Roman"/>
                <w:sz w:val="21"/>
                <w:szCs w:val="21"/>
              </w:rPr>
              <w:t>/ (kg·d), protein intake is 1.2</w:t>
            </w:r>
            <w:r>
              <w:rPr>
                <w:rFonts w:hint="eastAsia" w:cs="Times New Roman"/>
                <w:sz w:val="21"/>
                <w:szCs w:val="21"/>
                <w:lang w:val="en-US" w:eastAsia="zh-CN"/>
              </w:rPr>
              <w:t xml:space="preserve"> </w:t>
            </w:r>
            <w:r>
              <w:rPr>
                <w:rFonts w:hint="default" w:ascii="Times New Roman" w:hAnsi="Times New Roman" w:eastAsia="宋体" w:cs="Times New Roman"/>
                <w:sz w:val="21"/>
                <w:szCs w:val="21"/>
              </w:rPr>
              <w:t>~</w:t>
            </w:r>
            <w:r>
              <w:rPr>
                <w:rFonts w:hint="eastAsia" w:cs="Times New Roman"/>
                <w:sz w:val="21"/>
                <w:szCs w:val="21"/>
                <w:lang w:val="en-US" w:eastAsia="zh-CN"/>
              </w:rPr>
              <w:t xml:space="preserve"> </w:t>
            </w:r>
            <w:r>
              <w:rPr>
                <w:rFonts w:hint="default" w:ascii="Times New Roman" w:hAnsi="Times New Roman" w:eastAsia="宋体" w:cs="Times New Roman"/>
                <w:sz w:val="21"/>
                <w:szCs w:val="21"/>
              </w:rPr>
              <w:t>2g</w:t>
            </w:r>
            <w:r>
              <w:rPr>
                <w:rFonts w:hint="eastAsia" w:cs="Times New Roman"/>
                <w:sz w:val="21"/>
                <w:szCs w:val="21"/>
                <w:lang w:val="en-US" w:eastAsia="zh-CN"/>
              </w:rPr>
              <w:t xml:space="preserve"> </w:t>
            </w:r>
            <w:r>
              <w:rPr>
                <w:rFonts w:hint="default" w:ascii="Times New Roman" w:hAnsi="Times New Roman" w:eastAsia="宋体" w:cs="Times New Roman"/>
                <w:sz w:val="21"/>
                <w:szCs w:val="21"/>
              </w:rPr>
              <w:t>/</w:t>
            </w:r>
            <w:r>
              <w:rPr>
                <w:rFonts w:hint="eastAsia" w:cs="Times New Roman"/>
                <w:sz w:val="21"/>
                <w:szCs w:val="21"/>
                <w:lang w:val="en-US" w:eastAsia="zh-CN"/>
              </w:rPr>
              <w:t xml:space="preserve"> </w:t>
            </w:r>
            <w:r>
              <w:rPr>
                <w:rFonts w:hint="default" w:ascii="Times New Roman" w:hAnsi="Times New Roman" w:eastAsia="宋体" w:cs="Times New Roman"/>
                <w:sz w:val="21"/>
                <w:szCs w:val="21"/>
              </w:rPr>
              <w:t>(kg·d), total daily energy</w:t>
            </w:r>
            <w:r>
              <w:rPr>
                <w:rFonts w:hint="eastAsia" w:cs="Times New Roman"/>
                <w:sz w:val="21"/>
                <w:szCs w:val="21"/>
                <w:lang w:eastAsia="zh-CN"/>
              </w:rPr>
              <w:t xml:space="preserve"> </w:t>
            </w:r>
            <w:r>
              <w:rPr>
                <w:rFonts w:hint="default" w:ascii="Times New Roman" w:hAnsi="Times New Roman" w:eastAsia="宋体" w:cs="Times New Roman"/>
                <w:sz w:val="21"/>
                <w:szCs w:val="21"/>
              </w:rPr>
              <w:t>is calculated</w:t>
            </w:r>
            <w:r>
              <w:rPr>
                <w:rFonts w:hint="eastAsia" w:cs="Times New Roman"/>
                <w:sz w:val="21"/>
                <w:szCs w:val="21"/>
                <w:lang w:eastAsia="zh-CN"/>
              </w:rPr>
              <w:t xml:space="preserve"> </w:t>
            </w:r>
            <w:r>
              <w:rPr>
                <w:rFonts w:hint="default" w:ascii="Times New Roman" w:hAnsi="Times New Roman" w:eastAsia="宋体" w:cs="Times New Roman"/>
                <w:sz w:val="21"/>
                <w:szCs w:val="21"/>
              </w:rPr>
              <w:t>= standard body weight × physical labor coefficient, and the recommended intake ratio for patients is as follows: Carbohydrate 30 ~ 50%, protein 15 ~ 30%, fat 25 ~ 40%, the total energy distribution throughout the day: breakfast 30%, lunch 40%, dinner 30%. If the patient still has insufficient energy intake through the mouth after dietary guidance, consult with the doctor to give oral nutritional supplements (ONS) or supplementary parenteral nutrition. Patients who</w:t>
            </w:r>
            <w:r>
              <w:rPr>
                <w:rFonts w:hint="eastAsia" w:cs="Times New Roman"/>
                <w:sz w:val="21"/>
                <w:szCs w:val="21"/>
                <w:lang w:eastAsia="zh-CN"/>
              </w:rPr>
              <w:t xml:space="preserve"> </w:t>
            </w:r>
            <w:r>
              <w:rPr>
                <w:rFonts w:hint="default" w:ascii="Times New Roman" w:hAnsi="Times New Roman" w:eastAsia="宋体" w:cs="Times New Roman"/>
                <w:sz w:val="21"/>
                <w:szCs w:val="21"/>
              </w:rPr>
              <w:t>are unable to</w:t>
            </w:r>
            <w:r>
              <w:rPr>
                <w:rFonts w:hint="eastAsia" w:cs="Times New Roman"/>
                <w:sz w:val="21"/>
                <w:szCs w:val="21"/>
                <w:lang w:eastAsia="zh-CN"/>
              </w:rPr>
              <w:t xml:space="preserve"> </w:t>
            </w:r>
            <w:r>
              <w:rPr>
                <w:rFonts w:hint="default" w:ascii="Times New Roman" w:hAnsi="Times New Roman" w:eastAsia="宋体" w:cs="Times New Roman"/>
                <w:sz w:val="21"/>
                <w:szCs w:val="21"/>
              </w:rPr>
              <w:t>eat are given parenteral nutrition after consultation with their doctor.</w:t>
            </w:r>
            <w:r>
              <w:rPr>
                <w:rFonts w:hint="eastAsia" w:cs="Times New Roman"/>
                <w:sz w:val="21"/>
                <w:szCs w:val="21"/>
                <w:lang w:eastAsia="zh-CN"/>
              </w:rPr>
              <w:t xml:space="preserve"> </w:t>
            </w:r>
          </w:p>
        </w:tc>
        <w:tc>
          <w:tcPr>
            <w:tcW w:w="1417" w:type="dxa"/>
            <w:vMerge w:val="restart"/>
            <w:vAlign w:val="center"/>
          </w:tcPr>
          <w:p w14:paraId="7C11C860">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Nutrition </w:t>
            </w:r>
            <w:r>
              <w:rPr>
                <w:rFonts w:hint="eastAsia" w:cs="Times New Roman"/>
                <w:color w:val="000000"/>
                <w:kern w:val="0"/>
                <w:sz w:val="21"/>
                <w:szCs w:val="21"/>
                <w:lang w:val="en-US" w:eastAsia="zh-CN" w:bidi="ar"/>
              </w:rPr>
              <w:t>s</w:t>
            </w:r>
            <w:r>
              <w:rPr>
                <w:rFonts w:hint="default" w:ascii="Times New Roman" w:hAnsi="Times New Roman" w:cs="Times New Roman"/>
                <w:color w:val="000000"/>
                <w:kern w:val="0"/>
                <w:sz w:val="21"/>
                <w:szCs w:val="21"/>
                <w:lang w:bidi="ar"/>
              </w:rPr>
              <w:t xml:space="preserve">pecialist </w:t>
            </w:r>
            <w:r>
              <w:rPr>
                <w:rFonts w:hint="eastAsia" w:cs="Times New Roman"/>
                <w:color w:val="000000"/>
                <w:kern w:val="0"/>
                <w:sz w:val="21"/>
                <w:szCs w:val="21"/>
                <w:lang w:val="en-US" w:eastAsia="zh-CN" w:bidi="ar"/>
              </w:rPr>
              <w:t>n</w:t>
            </w:r>
            <w:r>
              <w:rPr>
                <w:rFonts w:hint="default" w:ascii="Times New Roman" w:hAnsi="Times New Roman" w:cs="Times New Roman"/>
                <w:color w:val="000000"/>
                <w:kern w:val="0"/>
                <w:sz w:val="21"/>
                <w:szCs w:val="21"/>
                <w:lang w:bidi="ar"/>
              </w:rPr>
              <w:t>urses</w:t>
            </w:r>
          </w:p>
        </w:tc>
        <w:tc>
          <w:tcPr>
            <w:tcW w:w="1361" w:type="dxa"/>
            <w:vAlign w:val="center"/>
          </w:tcPr>
          <w:p w14:paraId="7C83C732">
            <w:pPr>
              <w:jc w:val="center"/>
              <w:rPr>
                <w:rFonts w:hint="default" w:ascii="Times New Roman" w:hAnsi="Times New Roman" w:cs="Times New Roman"/>
                <w:sz w:val="21"/>
                <w:szCs w:val="21"/>
              </w:rPr>
            </w:pPr>
            <w:r>
              <w:rPr>
                <w:rFonts w:hint="default" w:ascii="Times New Roman" w:hAnsi="Times New Roman" w:cs="Times New Roman"/>
                <w:sz w:val="21"/>
                <w:szCs w:val="21"/>
              </w:rPr>
              <w:t xml:space="preserve">Oncology </w:t>
            </w:r>
            <w:r>
              <w:rPr>
                <w:rFonts w:hint="eastAsia" w:cs="Times New Roman"/>
                <w:sz w:val="21"/>
                <w:szCs w:val="21"/>
                <w:lang w:val="en-US" w:eastAsia="zh-CN"/>
              </w:rPr>
              <w:t>w</w:t>
            </w:r>
            <w:r>
              <w:rPr>
                <w:rFonts w:hint="default" w:ascii="Times New Roman" w:hAnsi="Times New Roman" w:cs="Times New Roman"/>
                <w:sz w:val="21"/>
                <w:szCs w:val="21"/>
              </w:rPr>
              <w:t>ard</w:t>
            </w:r>
            <w:r>
              <w:rPr>
                <w:rFonts w:hint="eastAsia" w:cs="Times New Roman"/>
                <w:sz w:val="21"/>
                <w:szCs w:val="21"/>
                <w:lang w:val="en-US" w:eastAsia="zh-CN"/>
              </w:rPr>
              <w:t xml:space="preserve"> / </w:t>
            </w:r>
            <w:r>
              <w:rPr>
                <w:rFonts w:hint="default" w:ascii="Times New Roman" w:hAnsi="Times New Roman" w:cs="Times New Roman"/>
                <w:sz w:val="21"/>
                <w:szCs w:val="21"/>
              </w:rPr>
              <w:t>Patients' Residence</w:t>
            </w:r>
          </w:p>
        </w:tc>
        <w:tc>
          <w:tcPr>
            <w:tcW w:w="1502" w:type="dxa"/>
            <w:vAlign w:val="center"/>
          </w:tcPr>
          <w:p w14:paraId="5E93BA4C">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Combining </w:t>
            </w:r>
            <w:r>
              <w:rPr>
                <w:rFonts w:hint="eastAsia" w:cs="Times New Roman"/>
                <w:color w:val="000000"/>
                <w:kern w:val="0"/>
                <w:sz w:val="21"/>
                <w:szCs w:val="21"/>
                <w:lang w:val="en-US" w:eastAsia="zh-CN" w:bidi="ar"/>
              </w:rPr>
              <w:t>o</w:t>
            </w:r>
            <w:r>
              <w:rPr>
                <w:rFonts w:hint="default" w:ascii="Times New Roman" w:hAnsi="Times New Roman" w:cs="Times New Roman"/>
                <w:color w:val="000000"/>
                <w:kern w:val="0"/>
                <w:sz w:val="21"/>
                <w:szCs w:val="21"/>
                <w:lang w:bidi="ar"/>
              </w:rPr>
              <w:t xml:space="preserve">ffline and </w:t>
            </w:r>
            <w:r>
              <w:rPr>
                <w:rFonts w:hint="eastAsia" w:cs="Times New Roman"/>
                <w:color w:val="000000"/>
                <w:kern w:val="0"/>
                <w:sz w:val="21"/>
                <w:szCs w:val="21"/>
                <w:lang w:val="en-US" w:eastAsia="zh-CN" w:bidi="ar"/>
              </w:rPr>
              <w:t>o</w:t>
            </w:r>
            <w:r>
              <w:rPr>
                <w:rFonts w:hint="default" w:ascii="Times New Roman" w:hAnsi="Times New Roman" w:cs="Times New Roman"/>
                <w:color w:val="000000"/>
                <w:kern w:val="0"/>
                <w:sz w:val="21"/>
                <w:szCs w:val="21"/>
                <w:lang w:bidi="ar"/>
              </w:rPr>
              <w:t>nline</w:t>
            </w:r>
          </w:p>
        </w:tc>
      </w:tr>
      <w:tr w14:paraId="29303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361" w:type="dxa"/>
            <w:vMerge w:val="continue"/>
            <w:vAlign w:val="center"/>
          </w:tcPr>
          <w:p w14:paraId="4CE27931">
            <w:pPr>
              <w:jc w:val="center"/>
              <w:rPr>
                <w:rFonts w:hint="default" w:ascii="Times New Roman" w:hAnsi="Times New Roman" w:cs="Times New Roman"/>
                <w:sz w:val="21"/>
                <w:szCs w:val="21"/>
              </w:rPr>
            </w:pPr>
          </w:p>
        </w:tc>
        <w:tc>
          <w:tcPr>
            <w:tcW w:w="1395" w:type="dxa"/>
            <w:vMerge w:val="continue"/>
            <w:vAlign w:val="center"/>
          </w:tcPr>
          <w:p w14:paraId="446A5131">
            <w:pPr>
              <w:jc w:val="center"/>
              <w:rPr>
                <w:rFonts w:hint="default" w:ascii="Times New Roman" w:hAnsi="Times New Roman" w:cs="Times New Roman"/>
                <w:sz w:val="21"/>
                <w:szCs w:val="21"/>
              </w:rPr>
            </w:pPr>
          </w:p>
        </w:tc>
        <w:tc>
          <w:tcPr>
            <w:tcW w:w="567" w:type="dxa"/>
            <w:vAlign w:val="center"/>
          </w:tcPr>
          <w:p w14:paraId="37F70A37">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6</w:t>
            </w:r>
          </w:p>
        </w:tc>
        <w:tc>
          <w:tcPr>
            <w:tcW w:w="1463" w:type="dxa"/>
            <w:vAlign w:val="center"/>
          </w:tcPr>
          <w:p w14:paraId="1CAE45AC">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p</w:t>
            </w:r>
            <w:r>
              <w:rPr>
                <w:rFonts w:hint="default" w:ascii="Times New Roman" w:hAnsi="Times New Roman" w:cs="Times New Roman"/>
                <w:color w:val="000000"/>
                <w:kern w:val="0"/>
                <w:sz w:val="21"/>
                <w:szCs w:val="21"/>
                <w:lang w:bidi="ar"/>
              </w:rPr>
              <w:t>eriod</w:t>
            </w:r>
          </w:p>
        </w:tc>
        <w:tc>
          <w:tcPr>
            <w:tcW w:w="6860" w:type="dxa"/>
            <w:gridSpan w:val="2"/>
            <w:vAlign w:val="center"/>
          </w:tcPr>
          <w:p w14:paraId="543DC1FE">
            <w:pPr>
              <w:widowControl/>
              <w:jc w:val="both"/>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According to the patient's preference, they can choose either hospital-provided nutritional meals or collaborate with a nutrition specialized nurse to develop a personalized meal plan prepared by the patient themselves.</w:t>
            </w:r>
          </w:p>
        </w:tc>
        <w:tc>
          <w:tcPr>
            <w:tcW w:w="1417" w:type="dxa"/>
            <w:vMerge w:val="continue"/>
            <w:vAlign w:val="center"/>
          </w:tcPr>
          <w:p w14:paraId="00910305">
            <w:pPr>
              <w:jc w:val="center"/>
              <w:rPr>
                <w:rFonts w:hint="default" w:ascii="Times New Roman" w:hAnsi="Times New Roman" w:cs="Times New Roman"/>
                <w:sz w:val="21"/>
                <w:szCs w:val="21"/>
              </w:rPr>
            </w:pPr>
          </w:p>
        </w:tc>
        <w:tc>
          <w:tcPr>
            <w:tcW w:w="1361" w:type="dxa"/>
            <w:vAlign w:val="center"/>
          </w:tcPr>
          <w:p w14:paraId="3598B08A">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Oncology </w:t>
            </w:r>
            <w:r>
              <w:rPr>
                <w:rFonts w:hint="eastAsia" w:cs="Times New Roman"/>
                <w:color w:val="000000"/>
                <w:kern w:val="0"/>
                <w:sz w:val="21"/>
                <w:szCs w:val="21"/>
                <w:lang w:val="en-US" w:eastAsia="zh-CN" w:bidi="ar"/>
              </w:rPr>
              <w:t>w</w:t>
            </w:r>
            <w:r>
              <w:rPr>
                <w:rFonts w:hint="default" w:ascii="Times New Roman" w:hAnsi="Times New Roman" w:cs="Times New Roman"/>
                <w:color w:val="000000"/>
                <w:kern w:val="0"/>
                <w:sz w:val="21"/>
                <w:szCs w:val="21"/>
                <w:lang w:bidi="ar"/>
              </w:rPr>
              <w:t>ard</w:t>
            </w:r>
          </w:p>
        </w:tc>
        <w:tc>
          <w:tcPr>
            <w:tcW w:w="1502" w:type="dxa"/>
            <w:vAlign w:val="center"/>
          </w:tcPr>
          <w:p w14:paraId="44DECA1E">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Offline: </w:t>
            </w:r>
            <w:r>
              <w:rPr>
                <w:rFonts w:hint="eastAsia" w:cs="Times New Roman"/>
                <w:color w:val="000000"/>
                <w:kern w:val="0"/>
                <w:sz w:val="21"/>
                <w:szCs w:val="21"/>
                <w:lang w:val="en-US" w:eastAsia="zh-CN" w:bidi="ar"/>
              </w:rPr>
              <w:t>f</w:t>
            </w:r>
            <w:r>
              <w:rPr>
                <w:rFonts w:hint="default" w:ascii="Times New Roman" w:hAnsi="Times New Roman" w:cs="Times New Roman"/>
                <w:color w:val="000000"/>
                <w:kern w:val="0"/>
                <w:sz w:val="21"/>
                <w:szCs w:val="21"/>
                <w:lang w:bidi="ar"/>
              </w:rPr>
              <w:t>ace-to-</w:t>
            </w:r>
            <w:r>
              <w:rPr>
                <w:rFonts w:hint="eastAsia" w:cs="Times New Roman"/>
                <w:color w:val="000000"/>
                <w:kern w:val="0"/>
                <w:sz w:val="21"/>
                <w:szCs w:val="21"/>
                <w:lang w:val="en-US" w:eastAsia="zh-CN" w:bidi="ar"/>
              </w:rPr>
              <w:t>f</w:t>
            </w:r>
            <w:r>
              <w:rPr>
                <w:rFonts w:hint="default" w:ascii="Times New Roman" w:hAnsi="Times New Roman" w:cs="Times New Roman"/>
                <w:color w:val="000000"/>
                <w:kern w:val="0"/>
                <w:sz w:val="21"/>
                <w:szCs w:val="21"/>
                <w:lang w:bidi="ar"/>
              </w:rPr>
              <w:t>ace</w:t>
            </w:r>
          </w:p>
        </w:tc>
      </w:tr>
      <w:tr w14:paraId="1D81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vMerge w:val="continue"/>
            <w:vAlign w:val="center"/>
          </w:tcPr>
          <w:p w14:paraId="1A4D21C7">
            <w:pPr>
              <w:jc w:val="center"/>
              <w:rPr>
                <w:rFonts w:hint="default" w:ascii="Times New Roman" w:hAnsi="Times New Roman" w:cs="Times New Roman"/>
                <w:sz w:val="21"/>
                <w:szCs w:val="21"/>
              </w:rPr>
            </w:pPr>
          </w:p>
        </w:tc>
        <w:tc>
          <w:tcPr>
            <w:tcW w:w="1395" w:type="dxa"/>
            <w:vMerge w:val="continue"/>
            <w:vAlign w:val="center"/>
          </w:tcPr>
          <w:p w14:paraId="0F78F218">
            <w:pPr>
              <w:jc w:val="center"/>
              <w:rPr>
                <w:rFonts w:hint="default" w:ascii="Times New Roman" w:hAnsi="Times New Roman" w:cs="Times New Roman"/>
                <w:sz w:val="21"/>
                <w:szCs w:val="21"/>
              </w:rPr>
            </w:pPr>
          </w:p>
        </w:tc>
        <w:tc>
          <w:tcPr>
            <w:tcW w:w="567" w:type="dxa"/>
            <w:vAlign w:val="center"/>
          </w:tcPr>
          <w:p w14:paraId="1356B5C5">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7</w:t>
            </w:r>
          </w:p>
        </w:tc>
        <w:tc>
          <w:tcPr>
            <w:tcW w:w="1463" w:type="dxa"/>
            <w:vAlign w:val="center"/>
          </w:tcPr>
          <w:p w14:paraId="63B54E10">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i</w:t>
            </w:r>
            <w:r>
              <w:rPr>
                <w:rFonts w:hint="default" w:ascii="Times New Roman" w:hAnsi="Times New Roman" w:cs="Times New Roman"/>
                <w:color w:val="000000"/>
                <w:kern w:val="0"/>
                <w:sz w:val="21"/>
                <w:szCs w:val="21"/>
                <w:lang w:bidi="ar"/>
              </w:rPr>
              <w:t>nterval</w:t>
            </w:r>
          </w:p>
        </w:tc>
        <w:tc>
          <w:tcPr>
            <w:tcW w:w="6860" w:type="dxa"/>
            <w:gridSpan w:val="2"/>
            <w:vAlign w:val="center"/>
          </w:tcPr>
          <w:p w14:paraId="0418E021">
            <w:pPr>
              <w:widowControl/>
              <w:jc w:val="both"/>
              <w:textAlignment w:val="center"/>
              <w:rPr>
                <w:rFonts w:hint="default" w:ascii="Times New Roman" w:hAnsi="Times New Roman" w:cs="Times New Roman"/>
                <w:sz w:val="21"/>
                <w:szCs w:val="21"/>
              </w:rPr>
            </w:pPr>
            <w:r>
              <w:rPr>
                <w:rFonts w:hint="default" w:ascii="Times New Roman" w:hAnsi="Times New Roman" w:eastAsia="宋体" w:cs="Times New Roman"/>
                <w:sz w:val="21"/>
                <w:szCs w:val="21"/>
              </w:rPr>
              <w:t>According to the meal plan developed jointly with the nutrition nurse</w:t>
            </w:r>
            <w:r>
              <w:rPr>
                <w:rFonts w:hint="default" w:ascii="Times New Roman" w:hAnsi="Times New Roman" w:cs="Times New Roman"/>
                <w:color w:val="000000"/>
                <w:kern w:val="0"/>
                <w:sz w:val="21"/>
                <w:szCs w:val="21"/>
                <w:lang w:bidi="ar"/>
              </w:rPr>
              <w:t xml:space="preserve">, </w:t>
            </w:r>
            <w:r>
              <w:rPr>
                <w:rFonts w:hint="default" w:ascii="Times New Roman" w:hAnsi="Times New Roman" w:eastAsia="宋体" w:cs="Times New Roman"/>
                <w:sz w:val="21"/>
                <w:szCs w:val="21"/>
              </w:rPr>
              <w:t>the patient makes the recipe meal</w:t>
            </w:r>
            <w:r>
              <w:rPr>
                <w:rFonts w:hint="eastAsia" w:cs="Times New Roman"/>
                <w:sz w:val="21"/>
                <w:szCs w:val="21"/>
                <w:lang w:val="en-US" w:eastAsia="zh-CN"/>
              </w:rPr>
              <w:t xml:space="preserve"> </w:t>
            </w:r>
            <w:r>
              <w:rPr>
                <w:rFonts w:hint="default" w:ascii="Times New Roman" w:hAnsi="Times New Roman" w:cs="Times New Roman"/>
                <w:color w:val="000000"/>
                <w:kern w:val="0"/>
                <w:sz w:val="21"/>
                <w:szCs w:val="21"/>
                <w:lang w:bidi="ar"/>
              </w:rPr>
              <w:t>independently.</w:t>
            </w:r>
          </w:p>
        </w:tc>
        <w:tc>
          <w:tcPr>
            <w:tcW w:w="1417" w:type="dxa"/>
            <w:vMerge w:val="continue"/>
            <w:vAlign w:val="center"/>
          </w:tcPr>
          <w:p w14:paraId="524D7B84">
            <w:pPr>
              <w:jc w:val="center"/>
              <w:rPr>
                <w:rFonts w:hint="default" w:ascii="Times New Roman" w:hAnsi="Times New Roman" w:cs="Times New Roman"/>
                <w:sz w:val="21"/>
                <w:szCs w:val="21"/>
              </w:rPr>
            </w:pPr>
          </w:p>
        </w:tc>
        <w:tc>
          <w:tcPr>
            <w:tcW w:w="1361" w:type="dxa"/>
            <w:vAlign w:val="center"/>
          </w:tcPr>
          <w:p w14:paraId="0FCB30CE">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Patients'</w:t>
            </w:r>
            <w:r>
              <w:rPr>
                <w:rFonts w:hint="eastAsia" w:cs="Times New Roman"/>
                <w:color w:val="000000"/>
                <w:kern w:val="0"/>
                <w:sz w:val="21"/>
                <w:szCs w:val="21"/>
                <w:lang w:val="en-US" w:eastAsia="zh-CN" w:bidi="ar"/>
              </w:rPr>
              <w:t xml:space="preserve"> r</w:t>
            </w:r>
            <w:r>
              <w:rPr>
                <w:rFonts w:hint="default" w:ascii="Times New Roman" w:hAnsi="Times New Roman" w:cs="Times New Roman"/>
                <w:color w:val="000000"/>
                <w:kern w:val="0"/>
                <w:sz w:val="21"/>
                <w:szCs w:val="21"/>
                <w:lang w:bidi="ar"/>
              </w:rPr>
              <w:t>esidence</w:t>
            </w:r>
          </w:p>
        </w:tc>
        <w:tc>
          <w:tcPr>
            <w:tcW w:w="1502" w:type="dxa"/>
            <w:vAlign w:val="center"/>
          </w:tcPr>
          <w:p w14:paraId="155D640F">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Online: WeChat </w:t>
            </w:r>
            <w:r>
              <w:rPr>
                <w:rFonts w:hint="eastAsia" w:cs="Times New Roman"/>
                <w:color w:val="000000"/>
                <w:kern w:val="0"/>
                <w:sz w:val="21"/>
                <w:szCs w:val="21"/>
                <w:lang w:val="en-US" w:eastAsia="zh-CN" w:bidi="ar"/>
              </w:rPr>
              <w:t>c</w:t>
            </w:r>
            <w:r>
              <w:rPr>
                <w:rFonts w:hint="default" w:ascii="Times New Roman" w:hAnsi="Times New Roman" w:cs="Times New Roman"/>
                <w:color w:val="000000"/>
                <w:kern w:val="0"/>
                <w:sz w:val="21"/>
                <w:szCs w:val="21"/>
                <w:lang w:bidi="ar"/>
              </w:rPr>
              <w:t>onsultation</w:t>
            </w:r>
          </w:p>
        </w:tc>
      </w:tr>
      <w:tr w14:paraId="06A0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341" w:type="dxa"/>
            <w:gridSpan w:val="5"/>
            <w:vAlign w:val="center"/>
          </w:tcPr>
          <w:p w14:paraId="1E2187CE">
            <w:pPr>
              <w:widowControl/>
              <w:jc w:val="left"/>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931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7689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5556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6874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8341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7585" w:type="dxa"/>
            <w:gridSpan w:val="4"/>
            <w:vAlign w:val="center"/>
          </w:tcPr>
          <w:p w14:paraId="6CDEC653">
            <w:pPr>
              <w:widowControl/>
              <w:jc w:val="left"/>
              <w:textAlignment w:val="center"/>
              <w:rPr>
                <w:rFonts w:hint="default" w:ascii="Times New Roman" w:hAnsi="Times New Roman" w:cs="Times New Roman"/>
                <w:color w:val="000000"/>
                <w:kern w:val="0"/>
                <w:sz w:val="21"/>
                <w:szCs w:val="21"/>
                <w:lang w:bidi="ar"/>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675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MS Gothic" w:hAnsi="MS Gothic" w:eastAsia="MS Gothic" w:cs="Times New Roman"/>
                    <w:color w:val="000000"/>
                    <w:kern w:val="0"/>
                    <w:sz w:val="21"/>
                    <w:szCs w:val="21"/>
                    <w:lang w:val="en-US" w:eastAsia="zh-CN" w:bidi="ar-SA"/>
                  </w:rPr>
                  <w:t>☐</w:t>
                </w:r>
              </w:sdtContent>
            </w:sdt>
            <w:r>
              <w:rPr>
                <w:rFonts w:hint="eastAsia"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264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eastAsia" w:cs="Times New Roman"/>
                <w:color w:val="000000"/>
                <w:kern w:val="0"/>
                <w:sz w:val="21"/>
                <w:szCs w:val="21"/>
                <w:lang w:val="en-US" w:eastAsia="zh-CN"/>
              </w:rPr>
              <w:t>No</w:t>
            </w:r>
          </w:p>
        </w:tc>
      </w:tr>
      <w:tr w14:paraId="50260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26" w:type="dxa"/>
            <w:gridSpan w:val="9"/>
            <w:vAlign w:val="center"/>
          </w:tcPr>
          <w:p w14:paraId="5A9107F5">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0A2DE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926" w:type="dxa"/>
            <w:gridSpan w:val="9"/>
            <w:vAlign w:val="center"/>
          </w:tcPr>
          <w:p w14:paraId="20D4E3EE">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3B8D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vMerge w:val="restart"/>
            <w:vAlign w:val="center"/>
          </w:tcPr>
          <w:p w14:paraId="4DDCD3A0">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b w:val="0"/>
                <w:bCs w:val="0"/>
                <w:sz w:val="21"/>
                <w:szCs w:val="21"/>
                <w:lang w:val="en-US" w:eastAsia="zh-CN"/>
              </w:rPr>
              <w:t>The fatigue-pain-sleep dis</w:t>
            </w:r>
            <w:r>
              <w:rPr>
                <w:rFonts w:hint="eastAsia" w:cs="Times New Roman"/>
                <w:b w:val="0"/>
                <w:bCs w:val="0"/>
                <w:sz w:val="21"/>
                <w:szCs w:val="21"/>
                <w:lang w:val="en-US" w:eastAsia="zh-CN"/>
              </w:rPr>
              <w:t>orders</w:t>
            </w:r>
            <w:r>
              <w:rPr>
                <w:rFonts w:hint="default" w:ascii="Times New Roman" w:hAnsi="Times New Roman" w:cs="Times New Roman"/>
                <w:b w:val="0"/>
                <w:bCs w:val="0"/>
                <w:sz w:val="21"/>
                <w:szCs w:val="21"/>
                <w:lang w:val="en-US" w:eastAsia="zh-CN"/>
              </w:rPr>
              <w:t xml:space="preserve"> s</w:t>
            </w:r>
            <w:r>
              <w:rPr>
                <w:rFonts w:hint="default" w:ascii="Times New Roman" w:hAnsi="Times New Roman" w:cs="Times New Roman"/>
                <w:b w:val="0"/>
                <w:bCs w:val="0"/>
                <w:sz w:val="21"/>
                <w:szCs w:val="21"/>
              </w:rPr>
              <w:t>ymptom cluster</w:t>
            </w:r>
            <w:r>
              <w:rPr>
                <w:rFonts w:hint="default" w:ascii="Times New Roman" w:hAnsi="Times New Roman" w:cs="Times New Roman"/>
                <w:b w:val="0"/>
                <w:bCs w:val="0"/>
                <w:sz w:val="21"/>
                <w:szCs w:val="21"/>
                <w:lang w:val="en-US" w:eastAsia="zh-CN"/>
              </w:rPr>
              <w:t xml:space="preserve"> (The </w:t>
            </w:r>
            <w:r>
              <w:rPr>
                <w:rFonts w:hint="eastAsia" w:cs="Times New Roman"/>
                <w:b w:val="0"/>
                <w:bCs w:val="0"/>
                <w:sz w:val="21"/>
                <w:szCs w:val="21"/>
                <w:lang w:val="en-US" w:eastAsia="zh-CN"/>
              </w:rPr>
              <w:t>central</w:t>
            </w:r>
            <w:r>
              <w:rPr>
                <w:rFonts w:hint="default" w:ascii="Times New Roman" w:hAnsi="Times New Roman" w:cs="Times New Roman"/>
                <w:b w:val="0"/>
                <w:bCs w:val="0"/>
                <w:sz w:val="21"/>
                <w:szCs w:val="21"/>
              </w:rPr>
              <w:t xml:space="preserve"> </w:t>
            </w:r>
            <w:r>
              <w:rPr>
                <w:rFonts w:hint="default" w:ascii="Times New Roman" w:hAnsi="Times New Roman" w:cs="Times New Roman"/>
                <w:b w:val="0"/>
                <w:bCs w:val="0"/>
                <w:sz w:val="21"/>
                <w:szCs w:val="21"/>
                <w:lang w:val="en-US" w:eastAsia="zh-CN"/>
              </w:rPr>
              <w:t>s</w:t>
            </w:r>
            <w:r>
              <w:rPr>
                <w:rFonts w:hint="default" w:ascii="Times New Roman" w:hAnsi="Times New Roman" w:cs="Times New Roman"/>
                <w:b w:val="0"/>
                <w:bCs w:val="0"/>
                <w:sz w:val="21"/>
                <w:szCs w:val="21"/>
              </w:rPr>
              <w:t>ymptom cluster</w:t>
            </w:r>
            <w:r>
              <w:rPr>
                <w:rFonts w:hint="default" w:ascii="Times New Roman" w:hAnsi="Times New Roman" w:cs="Times New Roman"/>
                <w:b w:val="0"/>
                <w:bCs w:val="0"/>
                <w:sz w:val="21"/>
                <w:szCs w:val="21"/>
                <w:lang w:val="en-US" w:eastAsia="zh-CN"/>
              </w:rPr>
              <w:t>)</w:t>
            </w:r>
          </w:p>
        </w:tc>
        <w:tc>
          <w:tcPr>
            <w:tcW w:w="1395" w:type="dxa"/>
            <w:vMerge w:val="restart"/>
            <w:vAlign w:val="center"/>
          </w:tcPr>
          <w:p w14:paraId="645E18BF">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Psychological </w:t>
            </w:r>
            <w:r>
              <w:rPr>
                <w:rFonts w:hint="default" w:ascii="Times New Roman" w:hAnsi="Times New Roman" w:cs="Times New Roman"/>
                <w:kern w:val="0"/>
                <w:sz w:val="21"/>
                <w:szCs w:val="21"/>
              </w:rPr>
              <w:t>nursing</w:t>
            </w:r>
          </w:p>
        </w:tc>
        <w:tc>
          <w:tcPr>
            <w:tcW w:w="567" w:type="dxa"/>
            <w:vAlign w:val="center"/>
          </w:tcPr>
          <w:p w14:paraId="04322986">
            <w:pPr>
              <w:jc w:val="center"/>
              <w:rPr>
                <w:rFonts w:hint="default" w:ascii="Times New Roman" w:hAnsi="Times New Roman" w:cs="Times New Roman"/>
                <w:sz w:val="21"/>
                <w:szCs w:val="21"/>
              </w:rPr>
            </w:pPr>
            <w:r>
              <w:rPr>
                <w:rFonts w:hint="default" w:ascii="Times New Roman" w:hAnsi="Times New Roman" w:cs="Times New Roman"/>
                <w:sz w:val="21"/>
                <w:szCs w:val="21"/>
              </w:rPr>
              <w:t>8</w:t>
            </w:r>
          </w:p>
        </w:tc>
        <w:tc>
          <w:tcPr>
            <w:tcW w:w="1463" w:type="dxa"/>
            <w:vAlign w:val="center"/>
          </w:tcPr>
          <w:p w14:paraId="50B4BCA4">
            <w:pPr>
              <w:jc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p</w:t>
            </w:r>
            <w:r>
              <w:rPr>
                <w:rFonts w:hint="default" w:ascii="Times New Roman" w:hAnsi="Times New Roman" w:cs="Times New Roman"/>
                <w:color w:val="000000"/>
                <w:kern w:val="0"/>
                <w:sz w:val="21"/>
                <w:szCs w:val="21"/>
                <w:lang w:bidi="ar"/>
              </w:rPr>
              <w:t>eriod</w:t>
            </w:r>
          </w:p>
        </w:tc>
        <w:tc>
          <w:tcPr>
            <w:tcW w:w="6860" w:type="dxa"/>
            <w:gridSpan w:val="2"/>
            <w:vAlign w:val="center"/>
          </w:tcPr>
          <w:p w14:paraId="674CEE1D">
            <w:pPr>
              <w:widowControl/>
              <w:jc w:val="both"/>
              <w:textAlignment w:val="center"/>
              <w:rPr>
                <w:rFonts w:hint="default" w:ascii="Times New Roman" w:hAnsi="Times New Roman" w:cs="Times New Roman"/>
                <w:sz w:val="21"/>
                <w:szCs w:val="21"/>
              </w:rPr>
            </w:pPr>
            <w:r>
              <w:rPr>
                <w:rFonts w:hint="default" w:ascii="Times New Roman" w:hAnsi="Times New Roman" w:cs="Times New Roman"/>
                <w:kern w:val="0"/>
                <w:sz w:val="21"/>
                <w:szCs w:val="21"/>
              </w:rPr>
              <w:t>If the responsible nurse finds that the patient may have psychological problems</w:t>
            </w:r>
            <w:r>
              <w:rPr>
                <w:rStyle w:val="10"/>
                <w:rFonts w:hint="default" w:ascii="Times New Roman" w:hAnsi="Times New Roman" w:cs="Times New Roman"/>
                <w:sz w:val="21"/>
                <w:szCs w:val="21"/>
                <w:lang w:bidi="ar"/>
              </w:rPr>
              <w:t>, the psychological specialist nurse conducts psychological counseling. Intervention may involve cognitive-behavioral therapy, mindfulness therapy, narrative therapy, etc.</w:t>
            </w:r>
          </w:p>
        </w:tc>
        <w:tc>
          <w:tcPr>
            <w:tcW w:w="1417" w:type="dxa"/>
            <w:vMerge w:val="restart"/>
            <w:vAlign w:val="center"/>
          </w:tcPr>
          <w:p w14:paraId="2BEB4DBC">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Psychological </w:t>
            </w:r>
            <w:r>
              <w:rPr>
                <w:rFonts w:hint="eastAsia" w:cs="Times New Roman"/>
                <w:color w:val="000000"/>
                <w:kern w:val="0"/>
                <w:sz w:val="21"/>
                <w:szCs w:val="21"/>
                <w:lang w:val="en-US" w:eastAsia="zh-CN" w:bidi="ar"/>
              </w:rPr>
              <w:t>s</w:t>
            </w:r>
            <w:r>
              <w:rPr>
                <w:rFonts w:hint="default" w:ascii="Times New Roman" w:hAnsi="Times New Roman" w:cs="Times New Roman"/>
                <w:color w:val="000000"/>
                <w:kern w:val="0"/>
                <w:sz w:val="21"/>
                <w:szCs w:val="21"/>
                <w:lang w:bidi="ar"/>
              </w:rPr>
              <w:t xml:space="preserve">pecialist </w:t>
            </w:r>
            <w:r>
              <w:rPr>
                <w:rFonts w:hint="eastAsia" w:cs="Times New Roman"/>
                <w:color w:val="000000"/>
                <w:kern w:val="0"/>
                <w:sz w:val="21"/>
                <w:szCs w:val="21"/>
                <w:lang w:val="en-US" w:eastAsia="zh-CN" w:bidi="ar"/>
              </w:rPr>
              <w:t>n</w:t>
            </w:r>
            <w:r>
              <w:rPr>
                <w:rFonts w:hint="default" w:ascii="Times New Roman" w:hAnsi="Times New Roman" w:cs="Times New Roman"/>
                <w:color w:val="000000"/>
                <w:kern w:val="0"/>
                <w:sz w:val="21"/>
                <w:szCs w:val="21"/>
                <w:lang w:bidi="ar"/>
              </w:rPr>
              <w:t>urses</w:t>
            </w:r>
          </w:p>
        </w:tc>
        <w:tc>
          <w:tcPr>
            <w:tcW w:w="1361" w:type="dxa"/>
            <w:vAlign w:val="center"/>
          </w:tcPr>
          <w:p w14:paraId="3C64380D">
            <w:pPr>
              <w:jc w:val="center"/>
              <w:rPr>
                <w:rFonts w:hint="default" w:ascii="Times New Roman" w:hAnsi="Times New Roman" w:cs="Times New Roman"/>
                <w:sz w:val="21"/>
                <w:szCs w:val="21"/>
              </w:rPr>
            </w:pPr>
            <w:r>
              <w:rPr>
                <w:rFonts w:hint="default" w:ascii="Times New Roman" w:hAnsi="Times New Roman" w:cs="Times New Roman"/>
                <w:sz w:val="21"/>
                <w:szCs w:val="21"/>
              </w:rPr>
              <w:t xml:space="preserve">Oncology </w:t>
            </w:r>
            <w:r>
              <w:rPr>
                <w:rFonts w:hint="eastAsia" w:cs="Times New Roman"/>
                <w:sz w:val="21"/>
                <w:szCs w:val="21"/>
                <w:lang w:val="en-US" w:eastAsia="zh-CN"/>
              </w:rPr>
              <w:t>w</w:t>
            </w:r>
            <w:r>
              <w:rPr>
                <w:rFonts w:hint="default" w:ascii="Times New Roman" w:hAnsi="Times New Roman" w:cs="Times New Roman"/>
                <w:sz w:val="21"/>
                <w:szCs w:val="21"/>
              </w:rPr>
              <w:t xml:space="preserve">ard </w:t>
            </w:r>
            <w:r>
              <w:rPr>
                <w:rFonts w:hint="eastAsia" w:cs="Times New Roman"/>
                <w:sz w:val="21"/>
                <w:szCs w:val="21"/>
                <w:lang w:val="en-US" w:eastAsia="zh-CN"/>
              </w:rPr>
              <w:t>/</w:t>
            </w:r>
            <w:r>
              <w:rPr>
                <w:rFonts w:hint="default" w:ascii="Times New Roman" w:hAnsi="Times New Roman" w:cs="Times New Roman"/>
                <w:sz w:val="21"/>
                <w:szCs w:val="21"/>
              </w:rPr>
              <w:t xml:space="preserve"> </w:t>
            </w:r>
            <w:r>
              <w:rPr>
                <w:rFonts w:hint="default" w:ascii="Times New Roman" w:hAnsi="Times New Roman" w:cs="Times New Roman"/>
                <w:color w:val="000000"/>
                <w:kern w:val="0"/>
                <w:sz w:val="21"/>
                <w:szCs w:val="21"/>
                <w:lang w:bidi="ar"/>
              </w:rPr>
              <w:t>Patients'</w:t>
            </w:r>
            <w:r>
              <w:rPr>
                <w:rFonts w:hint="default" w:ascii="Times New Roman" w:hAnsi="Times New Roman" w:cs="Times New Roman"/>
                <w:sz w:val="21"/>
                <w:szCs w:val="21"/>
              </w:rPr>
              <w:t xml:space="preserve"> </w:t>
            </w:r>
            <w:r>
              <w:rPr>
                <w:rFonts w:hint="eastAsia" w:cs="Times New Roman"/>
                <w:sz w:val="21"/>
                <w:szCs w:val="21"/>
                <w:lang w:val="en-US" w:eastAsia="zh-CN"/>
              </w:rPr>
              <w:t>r</w:t>
            </w:r>
            <w:r>
              <w:rPr>
                <w:rFonts w:hint="default" w:ascii="Times New Roman" w:hAnsi="Times New Roman" w:cs="Times New Roman"/>
                <w:sz w:val="21"/>
                <w:szCs w:val="21"/>
              </w:rPr>
              <w:t>esidence</w:t>
            </w:r>
          </w:p>
        </w:tc>
        <w:tc>
          <w:tcPr>
            <w:tcW w:w="1502" w:type="dxa"/>
            <w:vAlign w:val="center"/>
          </w:tcPr>
          <w:p w14:paraId="5F051C00">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Combining </w:t>
            </w:r>
            <w:r>
              <w:rPr>
                <w:rFonts w:hint="eastAsia" w:cs="Times New Roman"/>
                <w:color w:val="000000"/>
                <w:kern w:val="0"/>
                <w:sz w:val="21"/>
                <w:szCs w:val="21"/>
                <w:lang w:val="en-US" w:eastAsia="zh-CN" w:bidi="ar"/>
              </w:rPr>
              <w:t>o</w:t>
            </w:r>
            <w:r>
              <w:rPr>
                <w:rFonts w:hint="default" w:ascii="Times New Roman" w:hAnsi="Times New Roman" w:cs="Times New Roman"/>
                <w:color w:val="000000"/>
                <w:kern w:val="0"/>
                <w:sz w:val="21"/>
                <w:szCs w:val="21"/>
                <w:lang w:bidi="ar"/>
              </w:rPr>
              <w:t xml:space="preserve">ffline and </w:t>
            </w:r>
            <w:r>
              <w:rPr>
                <w:rFonts w:hint="eastAsia" w:cs="Times New Roman"/>
                <w:color w:val="000000"/>
                <w:kern w:val="0"/>
                <w:sz w:val="21"/>
                <w:szCs w:val="21"/>
                <w:lang w:val="en-US" w:eastAsia="zh-CN" w:bidi="ar"/>
              </w:rPr>
              <w:t>o</w:t>
            </w:r>
            <w:r>
              <w:rPr>
                <w:rFonts w:hint="default" w:ascii="Times New Roman" w:hAnsi="Times New Roman" w:cs="Times New Roman"/>
                <w:color w:val="000000"/>
                <w:kern w:val="0"/>
                <w:sz w:val="21"/>
                <w:szCs w:val="21"/>
                <w:lang w:bidi="ar"/>
              </w:rPr>
              <w:t>nline</w:t>
            </w:r>
          </w:p>
        </w:tc>
      </w:tr>
      <w:tr w14:paraId="5AC0A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vMerge w:val="continue"/>
            <w:vAlign w:val="center"/>
          </w:tcPr>
          <w:p w14:paraId="6D7D9143">
            <w:pPr>
              <w:jc w:val="center"/>
              <w:rPr>
                <w:rFonts w:hint="default" w:ascii="Times New Roman" w:hAnsi="Times New Roman" w:cs="Times New Roman"/>
                <w:sz w:val="21"/>
                <w:szCs w:val="21"/>
              </w:rPr>
            </w:pPr>
          </w:p>
        </w:tc>
        <w:tc>
          <w:tcPr>
            <w:tcW w:w="1395" w:type="dxa"/>
            <w:vMerge w:val="continue"/>
            <w:vAlign w:val="center"/>
          </w:tcPr>
          <w:p w14:paraId="01F0D3BC">
            <w:pPr>
              <w:jc w:val="center"/>
              <w:rPr>
                <w:rFonts w:hint="default" w:ascii="Times New Roman" w:hAnsi="Times New Roman" w:cs="Times New Roman"/>
                <w:sz w:val="21"/>
                <w:szCs w:val="21"/>
              </w:rPr>
            </w:pPr>
          </w:p>
        </w:tc>
        <w:tc>
          <w:tcPr>
            <w:tcW w:w="567" w:type="dxa"/>
            <w:vAlign w:val="center"/>
          </w:tcPr>
          <w:p w14:paraId="35CE86C4">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9</w:t>
            </w:r>
          </w:p>
        </w:tc>
        <w:tc>
          <w:tcPr>
            <w:tcW w:w="1463" w:type="dxa"/>
            <w:vAlign w:val="center"/>
          </w:tcPr>
          <w:p w14:paraId="5EAA5AA7">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p</w:t>
            </w:r>
            <w:r>
              <w:rPr>
                <w:rFonts w:hint="default" w:ascii="Times New Roman" w:hAnsi="Times New Roman" w:cs="Times New Roman"/>
                <w:color w:val="000000"/>
                <w:kern w:val="0"/>
                <w:sz w:val="21"/>
                <w:szCs w:val="21"/>
                <w:lang w:bidi="ar"/>
              </w:rPr>
              <w:t>eriod</w:t>
            </w:r>
          </w:p>
        </w:tc>
        <w:tc>
          <w:tcPr>
            <w:tcW w:w="6860" w:type="dxa"/>
            <w:gridSpan w:val="2"/>
            <w:vAlign w:val="center"/>
          </w:tcPr>
          <w:p w14:paraId="55444D46">
            <w:pPr>
              <w:widowControl/>
              <w:jc w:val="both"/>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The psychological specialist nurse</w:t>
            </w:r>
            <w:r>
              <w:rPr>
                <w:rFonts w:hint="default" w:ascii="Times New Roman" w:hAnsi="Times New Roman" w:eastAsia="宋体" w:cs="Times New Roman"/>
                <w:sz w:val="21"/>
                <w:szCs w:val="21"/>
              </w:rPr>
              <w:t xml:space="preserve"> played the training video of cognitive behavioral therapy and mindfulness therapy for the</w:t>
            </w:r>
            <w:r>
              <w:rPr>
                <w:rFonts w:hint="eastAsia" w:cs="Times New Roman"/>
                <w:sz w:val="21"/>
                <w:szCs w:val="21"/>
                <w:lang w:eastAsia="zh-CN"/>
              </w:rPr>
              <w:t xml:space="preserve"> </w:t>
            </w:r>
            <w:r>
              <w:rPr>
                <w:rFonts w:hint="default" w:ascii="Times New Roman" w:hAnsi="Times New Roman" w:eastAsia="宋体" w:cs="Times New Roman"/>
                <w:sz w:val="21"/>
                <w:szCs w:val="21"/>
              </w:rPr>
              <w:t>patient,</w:t>
            </w:r>
            <w:r>
              <w:rPr>
                <w:rFonts w:hint="eastAsia" w:cs="Times New Roman"/>
                <w:sz w:val="21"/>
                <w:szCs w:val="21"/>
                <w:lang w:eastAsia="zh-CN"/>
              </w:rPr>
              <w:t xml:space="preserve"> </w:t>
            </w:r>
            <w:r>
              <w:rPr>
                <w:rFonts w:hint="default" w:ascii="Times New Roman" w:hAnsi="Times New Roman" w:eastAsia="宋体" w:cs="Times New Roman"/>
                <w:sz w:val="21"/>
                <w:szCs w:val="21"/>
              </w:rPr>
              <w:t>and led the patient to complete the whole training process, emphasizing</w:t>
            </w:r>
            <w:r>
              <w:rPr>
                <w:rFonts w:hint="eastAsia" w:cs="Times New Roman"/>
                <w:sz w:val="21"/>
                <w:szCs w:val="21"/>
                <w:lang w:eastAsia="zh-CN"/>
              </w:rPr>
              <w:t xml:space="preserve"> </w:t>
            </w:r>
            <w:r>
              <w:rPr>
                <w:rFonts w:hint="default" w:ascii="Times New Roman" w:hAnsi="Times New Roman" w:eastAsia="宋体" w:cs="Times New Roman"/>
                <w:sz w:val="21"/>
                <w:szCs w:val="21"/>
              </w:rPr>
              <w:t xml:space="preserve">the precautions in it. Issue </w:t>
            </w:r>
            <w:r>
              <w:rPr>
                <w:rFonts w:hint="eastAsia" w:cs="Times New Roman"/>
                <w:sz w:val="21"/>
                <w:szCs w:val="21"/>
                <w:lang w:val="en-US" w:eastAsia="zh-CN"/>
              </w:rPr>
              <w:t>the</w:t>
            </w:r>
            <w:r>
              <w:rPr>
                <w:rFonts w:hint="default" w:ascii="Times New Roman" w:hAnsi="Times New Roman" w:eastAsia="宋体" w:cs="Times New Roman"/>
                <w:sz w:val="21"/>
                <w:szCs w:val="21"/>
              </w:rPr>
              <w:t xml:space="preserve"> c</w:t>
            </w:r>
            <w:r>
              <w:rPr>
                <w:rFonts w:hint="eastAsia" w:cs="Times New Roman"/>
                <w:sz w:val="21"/>
                <w:szCs w:val="21"/>
                <w:lang w:val="en-US" w:eastAsia="zh-CN"/>
              </w:rPr>
              <w:t>entral</w:t>
            </w:r>
            <w:r>
              <w:rPr>
                <w:rFonts w:hint="default" w:ascii="Times New Roman" w:hAnsi="Times New Roman" w:eastAsia="宋体" w:cs="Times New Roman"/>
                <w:sz w:val="21"/>
                <w:szCs w:val="21"/>
              </w:rPr>
              <w:t xml:space="preserve"> symptom </w:t>
            </w:r>
            <w:r>
              <w:rPr>
                <w:rFonts w:hint="eastAsia" w:cs="Times New Roman"/>
                <w:sz w:val="21"/>
                <w:szCs w:val="21"/>
                <w:lang w:val="en-US" w:eastAsia="zh-CN"/>
              </w:rPr>
              <w:t>cluster</w:t>
            </w:r>
            <w:r>
              <w:rPr>
                <w:rFonts w:hint="default" w:ascii="Times New Roman" w:hAnsi="Times New Roman" w:eastAsia="宋体" w:cs="Times New Roman"/>
                <w:sz w:val="21"/>
                <w:szCs w:val="21"/>
              </w:rPr>
              <w:t xml:space="preserve"> management diary to patients and encourage them to write </w:t>
            </w:r>
            <w:r>
              <w:rPr>
                <w:rFonts w:hint="eastAsia" w:cs="Times New Roman"/>
                <w:sz w:val="21"/>
                <w:szCs w:val="21"/>
                <w:lang w:val="en-US" w:eastAsia="zh-CN"/>
              </w:rPr>
              <w:t>the</w:t>
            </w:r>
            <w:r>
              <w:rPr>
                <w:rFonts w:hint="default" w:ascii="Times New Roman" w:hAnsi="Times New Roman" w:eastAsia="宋体" w:cs="Times New Roman"/>
                <w:sz w:val="21"/>
                <w:szCs w:val="21"/>
              </w:rPr>
              <w:t xml:space="preserve"> symptom diary promptly.</w:t>
            </w:r>
          </w:p>
        </w:tc>
        <w:tc>
          <w:tcPr>
            <w:tcW w:w="1417" w:type="dxa"/>
            <w:vMerge w:val="continue"/>
            <w:vAlign w:val="center"/>
          </w:tcPr>
          <w:p w14:paraId="6D9B6DB5">
            <w:pPr>
              <w:jc w:val="center"/>
              <w:rPr>
                <w:rFonts w:hint="default" w:ascii="Times New Roman" w:hAnsi="Times New Roman" w:cs="Times New Roman"/>
                <w:sz w:val="21"/>
                <w:szCs w:val="21"/>
              </w:rPr>
            </w:pPr>
          </w:p>
        </w:tc>
        <w:tc>
          <w:tcPr>
            <w:tcW w:w="1361" w:type="dxa"/>
            <w:vAlign w:val="center"/>
          </w:tcPr>
          <w:p w14:paraId="127CCEB6">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Oncology </w:t>
            </w:r>
            <w:r>
              <w:rPr>
                <w:rFonts w:hint="eastAsia" w:cs="Times New Roman"/>
                <w:color w:val="000000"/>
                <w:kern w:val="0"/>
                <w:sz w:val="21"/>
                <w:szCs w:val="21"/>
                <w:lang w:val="en-US" w:eastAsia="zh-CN" w:bidi="ar"/>
              </w:rPr>
              <w:t>w</w:t>
            </w:r>
            <w:r>
              <w:rPr>
                <w:rFonts w:hint="default" w:ascii="Times New Roman" w:hAnsi="Times New Roman" w:cs="Times New Roman"/>
                <w:color w:val="000000"/>
                <w:kern w:val="0"/>
                <w:sz w:val="21"/>
                <w:szCs w:val="21"/>
                <w:lang w:bidi="ar"/>
              </w:rPr>
              <w:t>ard</w:t>
            </w:r>
          </w:p>
        </w:tc>
        <w:tc>
          <w:tcPr>
            <w:tcW w:w="1502" w:type="dxa"/>
            <w:vAlign w:val="center"/>
          </w:tcPr>
          <w:p w14:paraId="1BE02FB9">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Offline: </w:t>
            </w:r>
            <w:r>
              <w:rPr>
                <w:rFonts w:hint="eastAsia" w:cs="Times New Roman"/>
                <w:color w:val="000000"/>
                <w:kern w:val="0"/>
                <w:sz w:val="21"/>
                <w:szCs w:val="21"/>
                <w:lang w:val="en-US" w:eastAsia="zh-CN" w:bidi="ar"/>
              </w:rPr>
              <w:t>f</w:t>
            </w:r>
            <w:r>
              <w:rPr>
                <w:rFonts w:hint="default" w:ascii="Times New Roman" w:hAnsi="Times New Roman" w:cs="Times New Roman"/>
                <w:color w:val="000000"/>
                <w:kern w:val="0"/>
                <w:sz w:val="21"/>
                <w:szCs w:val="21"/>
                <w:lang w:bidi="ar"/>
              </w:rPr>
              <w:t>ace-to-</w:t>
            </w:r>
            <w:r>
              <w:rPr>
                <w:rFonts w:hint="eastAsia" w:cs="Times New Roman"/>
                <w:color w:val="000000"/>
                <w:kern w:val="0"/>
                <w:sz w:val="21"/>
                <w:szCs w:val="21"/>
                <w:lang w:val="en-US" w:eastAsia="zh-CN" w:bidi="ar"/>
              </w:rPr>
              <w:t>f</w:t>
            </w:r>
            <w:r>
              <w:rPr>
                <w:rFonts w:hint="default" w:ascii="Times New Roman" w:hAnsi="Times New Roman" w:cs="Times New Roman"/>
                <w:color w:val="000000"/>
                <w:kern w:val="0"/>
                <w:sz w:val="21"/>
                <w:szCs w:val="21"/>
                <w:lang w:bidi="ar"/>
              </w:rPr>
              <w:t>ace</w:t>
            </w:r>
            <w:r>
              <w:rPr>
                <w:rFonts w:hint="eastAsia" w:cs="Times New Roman"/>
                <w:color w:val="000000"/>
                <w:kern w:val="0"/>
                <w:sz w:val="21"/>
                <w:szCs w:val="21"/>
                <w:lang w:val="en-US" w:eastAsia="zh-CN" w:bidi="ar"/>
              </w:rPr>
              <w:t xml:space="preserve"> /</w:t>
            </w:r>
            <w:r>
              <w:rPr>
                <w:rFonts w:hint="default" w:ascii="Times New Roman" w:hAnsi="Times New Roman" w:cs="Times New Roman"/>
                <w:color w:val="000000"/>
                <w:kern w:val="0"/>
                <w:sz w:val="21"/>
                <w:szCs w:val="21"/>
                <w:lang w:bidi="ar"/>
              </w:rPr>
              <w:t xml:space="preserve"> </w:t>
            </w:r>
            <w:r>
              <w:rPr>
                <w:rFonts w:hint="eastAsia" w:cs="Times New Roman"/>
                <w:color w:val="000000"/>
                <w:kern w:val="0"/>
                <w:sz w:val="21"/>
                <w:szCs w:val="21"/>
                <w:lang w:val="en-US" w:eastAsia="zh-CN" w:bidi="ar"/>
              </w:rPr>
              <w:t>v</w:t>
            </w:r>
            <w:r>
              <w:rPr>
                <w:rFonts w:hint="default" w:ascii="Times New Roman" w:hAnsi="Times New Roman" w:cs="Times New Roman"/>
                <w:color w:val="000000"/>
                <w:kern w:val="0"/>
                <w:sz w:val="21"/>
                <w:szCs w:val="21"/>
                <w:lang w:bidi="ar"/>
              </w:rPr>
              <w:t>ideos</w:t>
            </w:r>
          </w:p>
        </w:tc>
      </w:tr>
      <w:tr w14:paraId="637B0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vMerge w:val="continue"/>
            <w:vAlign w:val="center"/>
          </w:tcPr>
          <w:p w14:paraId="15D82B98">
            <w:pPr>
              <w:jc w:val="center"/>
              <w:rPr>
                <w:rFonts w:hint="default" w:ascii="Times New Roman" w:hAnsi="Times New Roman" w:cs="Times New Roman"/>
                <w:sz w:val="21"/>
                <w:szCs w:val="21"/>
              </w:rPr>
            </w:pPr>
          </w:p>
        </w:tc>
        <w:tc>
          <w:tcPr>
            <w:tcW w:w="1395" w:type="dxa"/>
            <w:vMerge w:val="continue"/>
            <w:vAlign w:val="center"/>
          </w:tcPr>
          <w:p w14:paraId="43CF62E6">
            <w:pPr>
              <w:jc w:val="center"/>
              <w:rPr>
                <w:rFonts w:hint="default" w:ascii="Times New Roman" w:hAnsi="Times New Roman" w:cs="Times New Roman"/>
                <w:sz w:val="21"/>
                <w:szCs w:val="21"/>
              </w:rPr>
            </w:pPr>
          </w:p>
        </w:tc>
        <w:tc>
          <w:tcPr>
            <w:tcW w:w="567" w:type="dxa"/>
            <w:vAlign w:val="center"/>
          </w:tcPr>
          <w:p w14:paraId="20BD3494">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10</w:t>
            </w:r>
          </w:p>
        </w:tc>
        <w:tc>
          <w:tcPr>
            <w:tcW w:w="1463" w:type="dxa"/>
            <w:vAlign w:val="center"/>
          </w:tcPr>
          <w:p w14:paraId="447BE15B">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i</w:t>
            </w:r>
            <w:r>
              <w:rPr>
                <w:rFonts w:hint="default" w:ascii="Times New Roman" w:hAnsi="Times New Roman" w:cs="Times New Roman"/>
                <w:color w:val="000000"/>
                <w:kern w:val="0"/>
                <w:sz w:val="21"/>
                <w:szCs w:val="21"/>
                <w:lang w:bidi="ar"/>
              </w:rPr>
              <w:t>nterval</w:t>
            </w:r>
          </w:p>
        </w:tc>
        <w:tc>
          <w:tcPr>
            <w:tcW w:w="6860" w:type="dxa"/>
            <w:gridSpan w:val="2"/>
            <w:vAlign w:val="center"/>
          </w:tcPr>
          <w:p w14:paraId="4AEC282D">
            <w:pPr>
              <w:widowControl/>
              <w:jc w:val="both"/>
              <w:textAlignment w:val="center"/>
              <w:rPr>
                <w:rFonts w:hint="default" w:ascii="Times New Roman" w:hAnsi="Times New Roman" w:cs="Times New Roman"/>
                <w:sz w:val="21"/>
                <w:szCs w:val="21"/>
              </w:rPr>
            </w:pPr>
            <w:r>
              <w:rPr>
                <w:rFonts w:hint="default" w:ascii="Times New Roman" w:hAnsi="Times New Roman" w:eastAsia="宋体" w:cs="Times New Roman"/>
                <w:sz w:val="21"/>
                <w:szCs w:val="21"/>
              </w:rPr>
              <w:t>The patients practiced according to the cognitive behavioral therapy</w:t>
            </w:r>
            <w:r>
              <w:rPr>
                <w:rFonts w:hint="eastAsia" w:cs="Times New Roman"/>
                <w:sz w:val="21"/>
                <w:szCs w:val="21"/>
                <w:lang w:val="en-US" w:eastAsia="zh-CN"/>
              </w:rPr>
              <w:t xml:space="preserve"> and </w:t>
            </w:r>
            <w:r>
              <w:rPr>
                <w:rFonts w:hint="default" w:ascii="Times New Roman" w:hAnsi="Times New Roman" w:eastAsia="宋体" w:cs="Times New Roman"/>
                <w:sz w:val="21"/>
                <w:szCs w:val="21"/>
              </w:rPr>
              <w:t>mindfulness therapy</w:t>
            </w:r>
            <w:r>
              <w:rPr>
                <w:rFonts w:hint="eastAsia" w:cs="Times New Roman"/>
                <w:sz w:val="21"/>
                <w:szCs w:val="21"/>
                <w:lang w:val="en-US" w:eastAsia="zh-CN"/>
              </w:rPr>
              <w:t xml:space="preserve"> </w:t>
            </w:r>
            <w:r>
              <w:rPr>
                <w:rFonts w:hint="default" w:ascii="Times New Roman" w:hAnsi="Times New Roman" w:eastAsia="宋体" w:cs="Times New Roman"/>
                <w:sz w:val="21"/>
                <w:szCs w:val="21"/>
              </w:rPr>
              <w:t>videos</w:t>
            </w:r>
            <w:r>
              <w:rPr>
                <w:rFonts w:hint="eastAsia" w:cs="Times New Roman"/>
                <w:sz w:val="21"/>
                <w:szCs w:val="21"/>
                <w:lang w:val="en-US" w:eastAsia="zh-CN"/>
              </w:rPr>
              <w:t>.</w:t>
            </w:r>
            <w:r>
              <w:rPr>
                <w:rFonts w:hint="default" w:ascii="Times New Roman" w:hAnsi="Times New Roman" w:eastAsia="宋体" w:cs="Times New Roman"/>
                <w:sz w:val="21"/>
                <w:szCs w:val="21"/>
              </w:rPr>
              <w:t xml:space="preserve"> </w:t>
            </w:r>
            <w:r>
              <w:rPr>
                <w:rFonts w:hint="eastAsia" w:cs="Times New Roman"/>
                <w:sz w:val="21"/>
                <w:szCs w:val="21"/>
                <w:lang w:val="en-US" w:eastAsia="zh-CN"/>
              </w:rPr>
              <w:t>T</w:t>
            </w:r>
            <w:r>
              <w:rPr>
                <w:rFonts w:hint="default" w:ascii="Times New Roman" w:hAnsi="Times New Roman" w:eastAsia="宋体" w:cs="Times New Roman"/>
                <w:sz w:val="21"/>
                <w:szCs w:val="21"/>
              </w:rPr>
              <w:t xml:space="preserve">raining videos </w:t>
            </w:r>
            <w:r>
              <w:rPr>
                <w:rFonts w:hint="eastAsia" w:cs="Times New Roman"/>
                <w:sz w:val="21"/>
                <w:szCs w:val="21"/>
                <w:lang w:val="en-US" w:eastAsia="zh-CN"/>
              </w:rPr>
              <w:t xml:space="preserve">were </w:t>
            </w:r>
            <w:r>
              <w:rPr>
                <w:rFonts w:hint="default" w:ascii="Times New Roman" w:hAnsi="Times New Roman" w:eastAsia="宋体" w:cs="Times New Roman"/>
                <w:sz w:val="21"/>
                <w:szCs w:val="21"/>
              </w:rPr>
              <w:t xml:space="preserve">uploaded </w:t>
            </w:r>
            <w:r>
              <w:rPr>
                <w:rFonts w:hint="eastAsia" w:cs="Times New Roman"/>
                <w:sz w:val="21"/>
                <w:szCs w:val="21"/>
                <w:lang w:val="en-US" w:eastAsia="zh-CN"/>
              </w:rPr>
              <w:t>to</w:t>
            </w:r>
            <w:r>
              <w:rPr>
                <w:rFonts w:hint="default" w:ascii="Times New Roman" w:hAnsi="Times New Roman" w:eastAsia="宋体" w:cs="Times New Roman"/>
                <w:sz w:val="21"/>
                <w:szCs w:val="21"/>
              </w:rPr>
              <w:t xml:space="preserve"> the WeChat group</w:t>
            </w:r>
            <w:r>
              <w:rPr>
                <w:rFonts w:hint="eastAsia" w:cs="Times New Roman"/>
                <w:sz w:val="21"/>
                <w:szCs w:val="21"/>
                <w:lang w:val="en-US" w:eastAsia="zh-CN"/>
              </w:rPr>
              <w:t>.</w:t>
            </w:r>
            <w:r>
              <w:rPr>
                <w:rFonts w:hint="default" w:ascii="Times New Roman" w:hAnsi="Times New Roman" w:eastAsia="宋体" w:cs="Times New Roman"/>
                <w:sz w:val="21"/>
                <w:szCs w:val="21"/>
              </w:rPr>
              <w:t xml:space="preserve"> </w:t>
            </w:r>
            <w:r>
              <w:rPr>
                <w:rFonts w:hint="eastAsia" w:cs="Times New Roman"/>
                <w:sz w:val="21"/>
                <w:szCs w:val="21"/>
                <w:lang w:val="en-US" w:eastAsia="zh-CN"/>
              </w:rPr>
              <w:t xml:space="preserve">Keep a symptom </w:t>
            </w:r>
            <w:r>
              <w:rPr>
                <w:rFonts w:hint="default" w:ascii="Times New Roman" w:hAnsi="Times New Roman" w:eastAsia="宋体" w:cs="Times New Roman"/>
                <w:sz w:val="21"/>
                <w:szCs w:val="21"/>
              </w:rPr>
              <w:t>diary</w:t>
            </w:r>
            <w:r>
              <w:rPr>
                <w:rFonts w:hint="eastAsia" w:cs="Times New Roman"/>
                <w:sz w:val="21"/>
                <w:szCs w:val="21"/>
                <w:lang w:val="en-US" w:eastAsia="zh-CN"/>
              </w:rPr>
              <w:t xml:space="preserve"> every day</w:t>
            </w:r>
            <w:r>
              <w:rPr>
                <w:rFonts w:hint="default" w:ascii="Times New Roman" w:hAnsi="Times New Roman" w:eastAsia="宋体" w:cs="Times New Roman"/>
                <w:sz w:val="21"/>
                <w:szCs w:val="21"/>
              </w:rPr>
              <w:t>.</w:t>
            </w:r>
          </w:p>
        </w:tc>
        <w:tc>
          <w:tcPr>
            <w:tcW w:w="1417" w:type="dxa"/>
            <w:vMerge w:val="continue"/>
            <w:vAlign w:val="center"/>
          </w:tcPr>
          <w:p w14:paraId="6762F0BF">
            <w:pPr>
              <w:jc w:val="center"/>
              <w:rPr>
                <w:rFonts w:hint="default" w:ascii="Times New Roman" w:hAnsi="Times New Roman" w:cs="Times New Roman"/>
                <w:sz w:val="21"/>
                <w:szCs w:val="21"/>
              </w:rPr>
            </w:pPr>
          </w:p>
        </w:tc>
        <w:tc>
          <w:tcPr>
            <w:tcW w:w="1361" w:type="dxa"/>
            <w:vAlign w:val="center"/>
          </w:tcPr>
          <w:p w14:paraId="2E788A91">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Patients' </w:t>
            </w:r>
            <w:r>
              <w:rPr>
                <w:rFonts w:hint="eastAsia" w:cs="Times New Roman"/>
                <w:color w:val="000000"/>
                <w:kern w:val="0"/>
                <w:sz w:val="21"/>
                <w:szCs w:val="21"/>
                <w:lang w:val="en-US" w:eastAsia="zh-CN" w:bidi="ar"/>
              </w:rPr>
              <w:t>r</w:t>
            </w:r>
            <w:r>
              <w:rPr>
                <w:rFonts w:hint="default" w:ascii="Times New Roman" w:hAnsi="Times New Roman" w:cs="Times New Roman"/>
                <w:color w:val="000000"/>
                <w:kern w:val="0"/>
                <w:sz w:val="21"/>
                <w:szCs w:val="21"/>
                <w:lang w:bidi="ar"/>
              </w:rPr>
              <w:t>esidence</w:t>
            </w:r>
          </w:p>
        </w:tc>
        <w:tc>
          <w:tcPr>
            <w:tcW w:w="1502" w:type="dxa"/>
            <w:vAlign w:val="center"/>
          </w:tcPr>
          <w:p w14:paraId="33309004">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Online: </w:t>
            </w:r>
          </w:p>
          <w:p w14:paraId="6EB190B9">
            <w:pPr>
              <w:widowControl/>
              <w:jc w:val="center"/>
              <w:textAlignment w:val="center"/>
              <w:rPr>
                <w:rFonts w:hint="default" w:ascii="Times New Roman" w:hAnsi="Times New Roman" w:cs="Times New Roman"/>
                <w:sz w:val="21"/>
                <w:szCs w:val="21"/>
              </w:rPr>
            </w:pPr>
            <w:r>
              <w:rPr>
                <w:rFonts w:hint="eastAsia" w:cs="Times New Roman"/>
                <w:color w:val="000000"/>
                <w:kern w:val="0"/>
                <w:sz w:val="21"/>
                <w:szCs w:val="21"/>
                <w:lang w:val="en-US" w:eastAsia="zh-CN" w:bidi="ar"/>
              </w:rPr>
              <w:t>v</w:t>
            </w:r>
            <w:r>
              <w:rPr>
                <w:rFonts w:hint="default" w:ascii="Times New Roman" w:hAnsi="Times New Roman" w:cs="Times New Roman"/>
                <w:color w:val="000000"/>
                <w:kern w:val="0"/>
                <w:sz w:val="21"/>
                <w:szCs w:val="21"/>
                <w:lang w:bidi="ar"/>
              </w:rPr>
              <w:t>ideos</w:t>
            </w:r>
          </w:p>
        </w:tc>
      </w:tr>
      <w:tr w14:paraId="2552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341" w:type="dxa"/>
            <w:gridSpan w:val="5"/>
            <w:vAlign w:val="center"/>
          </w:tcPr>
          <w:p w14:paraId="534F55DD">
            <w:pPr>
              <w:widowControl/>
              <w:jc w:val="left"/>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932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7826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6804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7449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6745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7585" w:type="dxa"/>
            <w:gridSpan w:val="4"/>
            <w:vAlign w:val="center"/>
          </w:tcPr>
          <w:p w14:paraId="68F968B7">
            <w:pPr>
              <w:widowControl/>
              <w:jc w:val="left"/>
              <w:textAlignment w:val="center"/>
              <w:rPr>
                <w:rFonts w:hint="default" w:ascii="Times New Roman" w:hAnsi="Times New Roman" w:cs="Times New Roman"/>
                <w:color w:val="000000"/>
                <w:kern w:val="0"/>
                <w:sz w:val="21"/>
                <w:szCs w:val="21"/>
                <w:lang w:bidi="ar"/>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222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MS Gothic" w:hAnsi="MS Gothic" w:eastAsia="MS Gothic" w:cs="Times New Roman"/>
                    <w:color w:val="000000"/>
                    <w:kern w:val="0"/>
                    <w:sz w:val="21"/>
                    <w:szCs w:val="21"/>
                    <w:lang w:val="en-US" w:eastAsia="zh-CN" w:bidi="ar-SA"/>
                  </w:rPr>
                  <w:t>☐</w:t>
                </w:r>
              </w:sdtContent>
            </w:sdt>
            <w:r>
              <w:rPr>
                <w:rFonts w:hint="eastAsia"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776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eastAsia" w:cs="Times New Roman"/>
                <w:color w:val="000000"/>
                <w:kern w:val="0"/>
                <w:sz w:val="21"/>
                <w:szCs w:val="21"/>
                <w:lang w:val="en-US" w:eastAsia="zh-CN"/>
              </w:rPr>
              <w:t>No</w:t>
            </w:r>
          </w:p>
        </w:tc>
      </w:tr>
      <w:tr w14:paraId="73445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5926" w:type="dxa"/>
            <w:gridSpan w:val="9"/>
            <w:vAlign w:val="center"/>
          </w:tcPr>
          <w:p w14:paraId="61F02E7D">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4C1D5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26" w:type="dxa"/>
            <w:gridSpan w:val="9"/>
            <w:vAlign w:val="center"/>
          </w:tcPr>
          <w:p w14:paraId="54368218">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30AAD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vMerge w:val="restart"/>
            <w:vAlign w:val="center"/>
          </w:tcPr>
          <w:p w14:paraId="194E9553">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b w:val="0"/>
                <w:bCs w:val="0"/>
                <w:sz w:val="21"/>
                <w:szCs w:val="21"/>
                <w:lang w:val="en-US" w:eastAsia="zh-CN"/>
              </w:rPr>
              <w:t>The fatigue-pain-sleep dis</w:t>
            </w:r>
            <w:r>
              <w:rPr>
                <w:rFonts w:hint="eastAsia" w:cs="Times New Roman"/>
                <w:b w:val="0"/>
                <w:bCs w:val="0"/>
                <w:sz w:val="21"/>
                <w:szCs w:val="21"/>
                <w:lang w:val="en-US" w:eastAsia="zh-CN"/>
              </w:rPr>
              <w:t>orders</w:t>
            </w:r>
            <w:r>
              <w:rPr>
                <w:rFonts w:hint="default" w:ascii="Times New Roman" w:hAnsi="Times New Roman" w:cs="Times New Roman"/>
                <w:b w:val="0"/>
                <w:bCs w:val="0"/>
                <w:sz w:val="21"/>
                <w:szCs w:val="21"/>
                <w:lang w:val="en-US" w:eastAsia="zh-CN"/>
              </w:rPr>
              <w:t xml:space="preserve"> s</w:t>
            </w:r>
            <w:r>
              <w:rPr>
                <w:rFonts w:hint="default" w:ascii="Times New Roman" w:hAnsi="Times New Roman" w:cs="Times New Roman"/>
                <w:b w:val="0"/>
                <w:bCs w:val="0"/>
                <w:sz w:val="21"/>
                <w:szCs w:val="21"/>
              </w:rPr>
              <w:t>ymptom cluster</w:t>
            </w:r>
            <w:r>
              <w:rPr>
                <w:rFonts w:hint="default" w:ascii="Times New Roman" w:hAnsi="Times New Roman" w:cs="Times New Roman"/>
                <w:b w:val="0"/>
                <w:bCs w:val="0"/>
                <w:sz w:val="21"/>
                <w:szCs w:val="21"/>
                <w:lang w:val="en-US" w:eastAsia="zh-CN"/>
              </w:rPr>
              <w:t xml:space="preserve"> (The </w:t>
            </w:r>
            <w:r>
              <w:rPr>
                <w:rFonts w:hint="eastAsia" w:cs="Times New Roman"/>
                <w:b w:val="0"/>
                <w:bCs w:val="0"/>
                <w:sz w:val="21"/>
                <w:szCs w:val="21"/>
                <w:lang w:val="en-US" w:eastAsia="zh-CN"/>
              </w:rPr>
              <w:t>central</w:t>
            </w:r>
            <w:r>
              <w:rPr>
                <w:rFonts w:hint="default" w:ascii="Times New Roman" w:hAnsi="Times New Roman" w:cs="Times New Roman"/>
                <w:b w:val="0"/>
                <w:bCs w:val="0"/>
                <w:sz w:val="21"/>
                <w:szCs w:val="21"/>
              </w:rPr>
              <w:t xml:space="preserve"> </w:t>
            </w:r>
            <w:r>
              <w:rPr>
                <w:rFonts w:hint="default" w:ascii="Times New Roman" w:hAnsi="Times New Roman" w:cs="Times New Roman"/>
                <w:b w:val="0"/>
                <w:bCs w:val="0"/>
                <w:sz w:val="21"/>
                <w:szCs w:val="21"/>
                <w:lang w:val="en-US" w:eastAsia="zh-CN"/>
              </w:rPr>
              <w:t>s</w:t>
            </w:r>
            <w:r>
              <w:rPr>
                <w:rFonts w:hint="default" w:ascii="Times New Roman" w:hAnsi="Times New Roman" w:cs="Times New Roman"/>
                <w:b w:val="0"/>
                <w:bCs w:val="0"/>
                <w:sz w:val="21"/>
                <w:szCs w:val="21"/>
              </w:rPr>
              <w:t>ymptom cluster</w:t>
            </w:r>
            <w:r>
              <w:rPr>
                <w:rFonts w:hint="default" w:ascii="Times New Roman" w:hAnsi="Times New Roman" w:cs="Times New Roman"/>
                <w:b w:val="0"/>
                <w:bCs w:val="0"/>
                <w:sz w:val="21"/>
                <w:szCs w:val="21"/>
                <w:lang w:val="en-US" w:eastAsia="zh-CN"/>
              </w:rPr>
              <w:t>)</w:t>
            </w:r>
          </w:p>
        </w:tc>
        <w:tc>
          <w:tcPr>
            <w:tcW w:w="1395" w:type="dxa"/>
            <w:vMerge w:val="restart"/>
            <w:vAlign w:val="center"/>
          </w:tcPr>
          <w:p w14:paraId="4BA838A7">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Exercise </w:t>
            </w:r>
            <w:r>
              <w:rPr>
                <w:rFonts w:hint="eastAsia" w:cs="Times New Roman"/>
                <w:color w:val="000000"/>
                <w:kern w:val="0"/>
                <w:sz w:val="21"/>
                <w:szCs w:val="21"/>
                <w:lang w:val="en-US" w:eastAsia="zh-CN" w:bidi="ar"/>
              </w:rPr>
              <w:t>i</w:t>
            </w:r>
            <w:r>
              <w:rPr>
                <w:rFonts w:hint="default" w:ascii="Times New Roman" w:hAnsi="Times New Roman" w:cs="Times New Roman"/>
                <w:color w:val="000000"/>
                <w:kern w:val="0"/>
                <w:sz w:val="21"/>
                <w:szCs w:val="21"/>
                <w:lang w:bidi="ar"/>
              </w:rPr>
              <w:t>ntervention</w:t>
            </w:r>
          </w:p>
        </w:tc>
        <w:tc>
          <w:tcPr>
            <w:tcW w:w="567" w:type="dxa"/>
            <w:vAlign w:val="center"/>
          </w:tcPr>
          <w:p w14:paraId="3A7300CF">
            <w:pPr>
              <w:jc w:val="center"/>
              <w:rPr>
                <w:rFonts w:hint="default" w:ascii="Times New Roman" w:hAnsi="Times New Roman" w:cs="Times New Roman"/>
                <w:sz w:val="21"/>
                <w:szCs w:val="21"/>
              </w:rPr>
            </w:pPr>
            <w:r>
              <w:rPr>
                <w:rFonts w:hint="default" w:ascii="Times New Roman" w:hAnsi="Times New Roman" w:cs="Times New Roman"/>
                <w:sz w:val="21"/>
                <w:szCs w:val="21"/>
              </w:rPr>
              <w:t>11</w:t>
            </w:r>
          </w:p>
        </w:tc>
        <w:tc>
          <w:tcPr>
            <w:tcW w:w="1463" w:type="dxa"/>
            <w:vAlign w:val="center"/>
          </w:tcPr>
          <w:p w14:paraId="51FAB115">
            <w:pPr>
              <w:jc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p</w:t>
            </w:r>
            <w:r>
              <w:rPr>
                <w:rFonts w:hint="default" w:ascii="Times New Roman" w:hAnsi="Times New Roman" w:cs="Times New Roman"/>
                <w:color w:val="000000"/>
                <w:kern w:val="0"/>
                <w:sz w:val="21"/>
                <w:szCs w:val="21"/>
                <w:lang w:bidi="ar"/>
              </w:rPr>
              <w:t>eriod</w:t>
            </w:r>
            <w:r>
              <w:rPr>
                <w:rFonts w:hint="eastAsia" w:cs="Times New Roman"/>
                <w:color w:val="000000"/>
                <w:kern w:val="0"/>
                <w:sz w:val="21"/>
                <w:szCs w:val="21"/>
                <w:lang w:val="en-US" w:eastAsia="zh-CN" w:bidi="ar"/>
              </w:rPr>
              <w:t xml:space="preserve"> / </w:t>
            </w: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i</w:t>
            </w:r>
            <w:r>
              <w:rPr>
                <w:rFonts w:hint="default" w:ascii="Times New Roman" w:hAnsi="Times New Roman" w:cs="Times New Roman"/>
                <w:color w:val="000000"/>
                <w:kern w:val="0"/>
                <w:sz w:val="21"/>
                <w:szCs w:val="21"/>
                <w:lang w:bidi="ar"/>
              </w:rPr>
              <w:t>nterval</w:t>
            </w:r>
          </w:p>
        </w:tc>
        <w:tc>
          <w:tcPr>
            <w:tcW w:w="6860" w:type="dxa"/>
            <w:gridSpan w:val="2"/>
            <w:vAlign w:val="center"/>
          </w:tcPr>
          <w:p w14:paraId="4D032042">
            <w:pPr>
              <w:widowControl/>
              <w:jc w:val="both"/>
              <w:textAlignment w:val="center"/>
              <w:rPr>
                <w:rFonts w:hint="default" w:ascii="Times New Roman" w:hAnsi="Times New Roman" w:cs="Times New Roman"/>
                <w:sz w:val="21"/>
                <w:szCs w:val="21"/>
              </w:rPr>
            </w:pPr>
            <w:r>
              <w:rPr>
                <w:rStyle w:val="10"/>
                <w:rFonts w:hint="default" w:ascii="Times New Roman" w:hAnsi="Times New Roman" w:cs="Times New Roman"/>
                <w:sz w:val="21"/>
                <w:szCs w:val="21"/>
                <w:lang w:bidi="ar"/>
              </w:rPr>
              <w:t xml:space="preserve">Exercise should be performed 1 hour after breakfast or dinner. Duration can start from 10 </w:t>
            </w:r>
            <w:r>
              <w:rPr>
                <w:rStyle w:val="9"/>
                <w:rFonts w:hint="default" w:ascii="Times New Roman" w:hAnsi="Times New Roman" w:cs="Times New Roman"/>
                <w:b w:val="0"/>
                <w:bCs/>
                <w:sz w:val="21"/>
                <w:szCs w:val="21"/>
              </w:rPr>
              <w:t>~</w:t>
            </w:r>
            <w:r>
              <w:rPr>
                <w:rStyle w:val="10"/>
                <w:rFonts w:hint="default" w:ascii="Times New Roman" w:hAnsi="Times New Roman" w:cs="Times New Roman"/>
                <w:sz w:val="21"/>
                <w:szCs w:val="21"/>
                <w:lang w:bidi="ar"/>
              </w:rPr>
              <w:t xml:space="preserve"> 20 minutes, gradually increasing to 30 </w:t>
            </w:r>
            <w:r>
              <w:rPr>
                <w:rStyle w:val="9"/>
                <w:rFonts w:hint="default" w:ascii="Times New Roman" w:hAnsi="Times New Roman" w:cs="Times New Roman"/>
                <w:b w:val="0"/>
                <w:bCs/>
                <w:sz w:val="21"/>
                <w:szCs w:val="21"/>
              </w:rPr>
              <w:t>~</w:t>
            </w:r>
            <w:r>
              <w:rPr>
                <w:rStyle w:val="10"/>
                <w:rFonts w:hint="default" w:ascii="Times New Roman" w:hAnsi="Times New Roman" w:cs="Times New Roman"/>
                <w:sz w:val="21"/>
                <w:szCs w:val="21"/>
                <w:lang w:bidi="ar"/>
              </w:rPr>
              <w:t xml:space="preserve"> 40 minutes, at least 5 days per week. If symptoms like chest tightness, nausea, vomiting, leg pain, or irregular pulse occur during exercise, the activity should be stopped immediately. Any doubts about </w:t>
            </w:r>
            <w:r>
              <w:rPr>
                <w:rStyle w:val="10"/>
                <w:rFonts w:hint="eastAsia" w:ascii="Times New Roman" w:hAnsi="Times New Roman" w:cs="Times New Roman"/>
                <w:sz w:val="21"/>
                <w:szCs w:val="21"/>
                <w:lang w:val="en-US" w:eastAsia="zh-CN" w:bidi="ar"/>
              </w:rPr>
              <w:t xml:space="preserve">the </w:t>
            </w:r>
            <w:r>
              <w:rPr>
                <w:rStyle w:val="10"/>
                <w:rFonts w:hint="default" w:ascii="Times New Roman" w:hAnsi="Times New Roman" w:cs="Times New Roman"/>
                <w:sz w:val="21"/>
                <w:szCs w:val="21"/>
                <w:lang w:bidi="ar"/>
              </w:rPr>
              <w:t xml:space="preserve">exercise can be addressed by consulting the researcher either </w:t>
            </w:r>
            <w:r>
              <w:rPr>
                <w:rStyle w:val="10"/>
                <w:rFonts w:hint="eastAsia" w:ascii="Times New Roman" w:hAnsi="Times New Roman" w:cs="Times New Roman"/>
                <w:sz w:val="21"/>
                <w:szCs w:val="21"/>
                <w:lang w:val="en-US" w:eastAsia="zh-CN" w:bidi="ar"/>
              </w:rPr>
              <w:t>face to face</w:t>
            </w:r>
            <w:r>
              <w:rPr>
                <w:rStyle w:val="10"/>
                <w:rFonts w:hint="default" w:ascii="Times New Roman" w:hAnsi="Times New Roman" w:cs="Times New Roman"/>
                <w:sz w:val="21"/>
                <w:szCs w:val="21"/>
                <w:lang w:bidi="ar"/>
              </w:rPr>
              <w:t xml:space="preserve"> or via the online WeChat group. During chemotherapy intervals when patients are at home, exercise adherence can be monitored through the WeChat group's check-in feature.</w:t>
            </w:r>
          </w:p>
        </w:tc>
        <w:tc>
          <w:tcPr>
            <w:tcW w:w="1417" w:type="dxa"/>
            <w:vMerge w:val="restart"/>
            <w:vAlign w:val="center"/>
          </w:tcPr>
          <w:p w14:paraId="3BA3E7DE">
            <w:pPr>
              <w:widowControl/>
              <w:jc w:val="center"/>
              <w:textAlignment w:val="center"/>
              <w:rPr>
                <w:rFonts w:hint="default" w:ascii="Times New Roman" w:hAnsi="Times New Roman" w:cs="Times New Roman"/>
                <w:color w:val="000000"/>
                <w:kern w:val="0"/>
                <w:sz w:val="21"/>
                <w:szCs w:val="21"/>
                <w:lang w:bidi="ar"/>
              </w:rPr>
            </w:pPr>
          </w:p>
          <w:p w14:paraId="7F570717">
            <w:pPr>
              <w:widowControl/>
              <w:jc w:val="center"/>
              <w:textAlignment w:val="center"/>
              <w:rPr>
                <w:rFonts w:hint="default" w:ascii="Times New Roman" w:hAnsi="Times New Roman" w:cs="Times New Roman"/>
                <w:color w:val="000000"/>
                <w:kern w:val="0"/>
                <w:sz w:val="21"/>
                <w:szCs w:val="21"/>
                <w:lang w:bidi="ar"/>
              </w:rPr>
            </w:pPr>
          </w:p>
          <w:p w14:paraId="1CA15DA1">
            <w:pPr>
              <w:widowControl/>
              <w:jc w:val="center"/>
              <w:textAlignment w:val="center"/>
              <w:rPr>
                <w:rFonts w:hint="default" w:ascii="Times New Roman" w:hAnsi="Times New Roman" w:cs="Times New Roman"/>
                <w:color w:val="000000"/>
                <w:kern w:val="0"/>
                <w:sz w:val="21"/>
                <w:szCs w:val="21"/>
                <w:lang w:bidi="ar"/>
              </w:rPr>
            </w:pPr>
          </w:p>
          <w:p w14:paraId="4AB1291C">
            <w:pPr>
              <w:widowControl/>
              <w:jc w:val="center"/>
              <w:textAlignment w:val="center"/>
              <w:rPr>
                <w:rFonts w:hint="default" w:ascii="Times New Roman" w:hAnsi="Times New Roman" w:cs="Times New Roman"/>
                <w:color w:val="000000"/>
                <w:kern w:val="0"/>
                <w:sz w:val="21"/>
                <w:szCs w:val="21"/>
                <w:lang w:bidi="ar"/>
              </w:rPr>
            </w:pPr>
          </w:p>
          <w:p w14:paraId="0F01F0F1">
            <w:pPr>
              <w:widowControl/>
              <w:jc w:val="center"/>
              <w:textAlignment w:val="center"/>
              <w:rPr>
                <w:rFonts w:hint="default" w:ascii="Times New Roman" w:hAnsi="Times New Roman" w:cs="Times New Roman"/>
                <w:color w:val="000000"/>
                <w:kern w:val="0"/>
                <w:sz w:val="21"/>
                <w:szCs w:val="21"/>
                <w:lang w:bidi="ar"/>
              </w:rPr>
            </w:pPr>
          </w:p>
          <w:p w14:paraId="37C30B02">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Researchers</w:t>
            </w:r>
          </w:p>
        </w:tc>
        <w:tc>
          <w:tcPr>
            <w:tcW w:w="1361" w:type="dxa"/>
            <w:vAlign w:val="center"/>
          </w:tcPr>
          <w:p w14:paraId="2D1CF614">
            <w:pPr>
              <w:jc w:val="center"/>
              <w:rPr>
                <w:rFonts w:hint="default" w:ascii="Times New Roman" w:hAnsi="Times New Roman" w:cs="Times New Roman"/>
                <w:sz w:val="21"/>
                <w:szCs w:val="21"/>
              </w:rPr>
            </w:pPr>
            <w:r>
              <w:rPr>
                <w:rFonts w:hint="default" w:ascii="Times New Roman" w:hAnsi="Times New Roman" w:cs="Times New Roman"/>
                <w:sz w:val="21"/>
                <w:szCs w:val="21"/>
              </w:rPr>
              <w:t xml:space="preserve">Oncology </w:t>
            </w:r>
            <w:r>
              <w:rPr>
                <w:rFonts w:hint="eastAsia" w:cs="Times New Roman"/>
                <w:sz w:val="21"/>
                <w:szCs w:val="21"/>
                <w:lang w:val="en-US" w:eastAsia="zh-CN"/>
              </w:rPr>
              <w:t>w</w:t>
            </w:r>
            <w:r>
              <w:rPr>
                <w:rFonts w:hint="default" w:ascii="Times New Roman" w:hAnsi="Times New Roman" w:cs="Times New Roman"/>
                <w:sz w:val="21"/>
                <w:szCs w:val="21"/>
              </w:rPr>
              <w:t xml:space="preserve">ard </w:t>
            </w:r>
            <w:r>
              <w:rPr>
                <w:rFonts w:hint="eastAsia" w:cs="Times New Roman"/>
                <w:sz w:val="21"/>
                <w:szCs w:val="21"/>
                <w:lang w:val="en-US" w:eastAsia="zh-CN"/>
              </w:rPr>
              <w:t>/</w:t>
            </w:r>
            <w:r>
              <w:rPr>
                <w:rFonts w:hint="default" w:ascii="Times New Roman" w:hAnsi="Times New Roman" w:cs="Times New Roman"/>
                <w:sz w:val="21"/>
                <w:szCs w:val="21"/>
              </w:rPr>
              <w:t xml:space="preserve"> </w:t>
            </w:r>
            <w:r>
              <w:rPr>
                <w:rFonts w:hint="default" w:ascii="Times New Roman" w:hAnsi="Times New Roman" w:cs="Times New Roman"/>
                <w:color w:val="000000"/>
                <w:kern w:val="0"/>
                <w:sz w:val="21"/>
                <w:szCs w:val="21"/>
                <w:lang w:bidi="ar"/>
              </w:rPr>
              <w:t>Patients'</w:t>
            </w:r>
            <w:r>
              <w:rPr>
                <w:rFonts w:hint="default" w:ascii="Times New Roman" w:hAnsi="Times New Roman" w:cs="Times New Roman"/>
                <w:sz w:val="21"/>
                <w:szCs w:val="21"/>
              </w:rPr>
              <w:t xml:space="preserve"> </w:t>
            </w:r>
            <w:r>
              <w:rPr>
                <w:rFonts w:hint="eastAsia" w:cs="Times New Roman"/>
                <w:sz w:val="21"/>
                <w:szCs w:val="21"/>
                <w:lang w:val="en-US" w:eastAsia="zh-CN"/>
              </w:rPr>
              <w:t>r</w:t>
            </w:r>
            <w:r>
              <w:rPr>
                <w:rFonts w:hint="default" w:ascii="Times New Roman" w:hAnsi="Times New Roman" w:cs="Times New Roman"/>
                <w:sz w:val="21"/>
                <w:szCs w:val="21"/>
              </w:rPr>
              <w:t>esidence</w:t>
            </w:r>
          </w:p>
        </w:tc>
        <w:tc>
          <w:tcPr>
            <w:tcW w:w="1502" w:type="dxa"/>
            <w:vAlign w:val="center"/>
          </w:tcPr>
          <w:p w14:paraId="68957103">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Combining </w:t>
            </w:r>
            <w:r>
              <w:rPr>
                <w:rFonts w:hint="eastAsia" w:cs="Times New Roman"/>
                <w:color w:val="000000"/>
                <w:kern w:val="0"/>
                <w:sz w:val="21"/>
                <w:szCs w:val="21"/>
                <w:lang w:val="en-US" w:eastAsia="zh-CN" w:bidi="ar"/>
              </w:rPr>
              <w:t>o</w:t>
            </w:r>
            <w:r>
              <w:rPr>
                <w:rFonts w:hint="default" w:ascii="Times New Roman" w:hAnsi="Times New Roman" w:cs="Times New Roman"/>
                <w:color w:val="000000"/>
                <w:kern w:val="0"/>
                <w:sz w:val="21"/>
                <w:szCs w:val="21"/>
                <w:lang w:bidi="ar"/>
              </w:rPr>
              <w:t xml:space="preserve">ffline and </w:t>
            </w:r>
            <w:r>
              <w:rPr>
                <w:rFonts w:hint="eastAsia" w:cs="Times New Roman"/>
                <w:color w:val="000000"/>
                <w:kern w:val="0"/>
                <w:sz w:val="21"/>
                <w:szCs w:val="21"/>
                <w:lang w:val="en-US" w:eastAsia="zh-CN" w:bidi="ar"/>
              </w:rPr>
              <w:t>o</w:t>
            </w:r>
            <w:r>
              <w:rPr>
                <w:rFonts w:hint="default" w:ascii="Times New Roman" w:hAnsi="Times New Roman" w:cs="Times New Roman"/>
                <w:color w:val="000000"/>
                <w:kern w:val="0"/>
                <w:sz w:val="21"/>
                <w:szCs w:val="21"/>
                <w:lang w:bidi="ar"/>
              </w:rPr>
              <w:t>nline</w:t>
            </w:r>
          </w:p>
        </w:tc>
      </w:tr>
      <w:tr w14:paraId="45D3C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1361" w:type="dxa"/>
            <w:vMerge w:val="continue"/>
            <w:vAlign w:val="center"/>
          </w:tcPr>
          <w:p w14:paraId="415E4DC9">
            <w:pPr>
              <w:jc w:val="center"/>
              <w:rPr>
                <w:rFonts w:hint="default" w:ascii="Times New Roman" w:hAnsi="Times New Roman" w:cs="Times New Roman"/>
                <w:sz w:val="21"/>
                <w:szCs w:val="21"/>
              </w:rPr>
            </w:pPr>
          </w:p>
        </w:tc>
        <w:tc>
          <w:tcPr>
            <w:tcW w:w="1395" w:type="dxa"/>
            <w:vMerge w:val="continue"/>
            <w:vAlign w:val="center"/>
          </w:tcPr>
          <w:p w14:paraId="738A9E70">
            <w:pPr>
              <w:jc w:val="center"/>
              <w:rPr>
                <w:rFonts w:hint="default" w:ascii="Times New Roman" w:hAnsi="Times New Roman" w:cs="Times New Roman"/>
                <w:sz w:val="21"/>
                <w:szCs w:val="21"/>
              </w:rPr>
            </w:pPr>
          </w:p>
        </w:tc>
        <w:tc>
          <w:tcPr>
            <w:tcW w:w="567" w:type="dxa"/>
            <w:vAlign w:val="center"/>
          </w:tcPr>
          <w:p w14:paraId="5C5921A8">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12</w:t>
            </w:r>
          </w:p>
        </w:tc>
        <w:tc>
          <w:tcPr>
            <w:tcW w:w="1463" w:type="dxa"/>
            <w:vAlign w:val="center"/>
          </w:tcPr>
          <w:p w14:paraId="6D87DC7E">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p</w:t>
            </w:r>
            <w:r>
              <w:rPr>
                <w:rFonts w:hint="default" w:ascii="Times New Roman" w:hAnsi="Times New Roman" w:cs="Times New Roman"/>
                <w:color w:val="000000"/>
                <w:kern w:val="0"/>
                <w:sz w:val="21"/>
                <w:szCs w:val="21"/>
                <w:lang w:bidi="ar"/>
              </w:rPr>
              <w:t>eriod</w:t>
            </w:r>
          </w:p>
        </w:tc>
        <w:tc>
          <w:tcPr>
            <w:tcW w:w="6860" w:type="dxa"/>
            <w:gridSpan w:val="2"/>
            <w:vAlign w:val="center"/>
          </w:tcPr>
          <w:p w14:paraId="340E9643">
            <w:pPr>
              <w:widowControl/>
              <w:jc w:val="both"/>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Give patients guidance on the Baduanjin</w:t>
            </w:r>
            <w:r>
              <w:rPr>
                <w:rFonts w:hint="eastAsia" w:cs="Times New Roman"/>
                <w:color w:val="000000"/>
                <w:kern w:val="0"/>
                <w:sz w:val="21"/>
                <w:szCs w:val="21"/>
                <w:lang w:val="en-US" w:eastAsia="zh-CN" w:bidi="ar"/>
              </w:rPr>
              <w:t xml:space="preserve"> </w:t>
            </w:r>
            <w:r>
              <w:rPr>
                <w:rFonts w:hint="default" w:ascii="Times New Roman" w:hAnsi="Times New Roman" w:cs="Times New Roman"/>
                <w:color w:val="000000"/>
                <w:kern w:val="0"/>
                <w:sz w:val="21"/>
                <w:szCs w:val="21"/>
                <w:lang w:bidi="ar"/>
              </w:rPr>
              <w:t>exercises 1</w:t>
            </w:r>
            <w:r>
              <w:rPr>
                <w:rStyle w:val="9"/>
                <w:rFonts w:hint="default" w:ascii="Times New Roman" w:hAnsi="Times New Roman" w:cs="Times New Roman"/>
                <w:b w:val="0"/>
                <w:bCs/>
                <w:sz w:val="21"/>
                <w:szCs w:val="21"/>
              </w:rPr>
              <w:t>~</w:t>
            </w:r>
            <w:r>
              <w:rPr>
                <w:rFonts w:hint="default" w:ascii="Times New Roman" w:hAnsi="Times New Roman" w:cs="Times New Roman"/>
                <w:color w:val="000000"/>
                <w:kern w:val="0"/>
                <w:sz w:val="21"/>
                <w:szCs w:val="21"/>
                <w:lang w:bidi="ar"/>
              </w:rPr>
              <w:t xml:space="preserve">2 times. </w:t>
            </w:r>
          </w:p>
          <w:p w14:paraId="149D090F">
            <w:pPr>
              <w:widowControl/>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 xml:space="preserve">Researchers will practice the </w:t>
            </w:r>
            <w:r>
              <w:rPr>
                <w:rFonts w:hint="eastAsia" w:cs="Times New Roman"/>
                <w:b w:val="0"/>
                <w:bCs w:val="0"/>
                <w:sz w:val="21"/>
                <w:szCs w:val="21"/>
                <w:lang w:val="en-US" w:eastAsia="zh-CN"/>
              </w:rPr>
              <w:t>Baduanjin</w:t>
            </w:r>
            <w:r>
              <w:rPr>
                <w:rFonts w:hint="default" w:ascii="Times New Roman" w:hAnsi="Times New Roman" w:eastAsia="宋体" w:cs="Times New Roman"/>
                <w:b w:val="0"/>
                <w:bCs w:val="0"/>
                <w:sz w:val="21"/>
                <w:szCs w:val="21"/>
              </w:rPr>
              <w:t xml:space="preserve"> in the </w:t>
            </w:r>
            <w:r>
              <w:rPr>
                <w:rFonts w:hint="eastAsia" w:cs="Times New Roman"/>
                <w:color w:val="000000"/>
                <w:kern w:val="0"/>
                <w:sz w:val="21"/>
                <w:szCs w:val="21"/>
                <w:lang w:val="en-US" w:eastAsia="zh-CN" w:bidi="ar"/>
              </w:rPr>
              <w:t>o</w:t>
            </w:r>
            <w:r>
              <w:rPr>
                <w:rFonts w:hint="default" w:ascii="Times New Roman" w:hAnsi="Times New Roman" w:cs="Times New Roman"/>
                <w:color w:val="000000"/>
                <w:kern w:val="0"/>
                <w:sz w:val="21"/>
                <w:szCs w:val="21"/>
                <w:lang w:bidi="ar"/>
              </w:rPr>
              <w:t xml:space="preserve">ncology </w:t>
            </w:r>
            <w:r>
              <w:rPr>
                <w:rFonts w:hint="eastAsia" w:cs="Times New Roman"/>
                <w:color w:val="000000"/>
                <w:kern w:val="0"/>
                <w:sz w:val="21"/>
                <w:szCs w:val="21"/>
                <w:lang w:val="en-US" w:eastAsia="zh-CN" w:bidi="ar"/>
              </w:rPr>
              <w:t>w</w:t>
            </w:r>
            <w:r>
              <w:rPr>
                <w:rFonts w:hint="default" w:ascii="Times New Roman" w:hAnsi="Times New Roman" w:cs="Times New Roman"/>
                <w:color w:val="000000"/>
                <w:kern w:val="0"/>
                <w:sz w:val="21"/>
                <w:szCs w:val="21"/>
                <w:lang w:bidi="ar"/>
              </w:rPr>
              <w:t>ard</w:t>
            </w:r>
            <w:r>
              <w:rPr>
                <w:rFonts w:hint="default" w:ascii="Times New Roman" w:hAnsi="Times New Roman" w:eastAsia="宋体" w:cs="Times New Roman"/>
                <w:b w:val="0"/>
                <w:bCs w:val="0"/>
                <w:sz w:val="21"/>
                <w:szCs w:val="21"/>
              </w:rPr>
              <w:t xml:space="preserve"> at 20:30</w:t>
            </w:r>
            <w:r>
              <w:rPr>
                <w:rFonts w:hint="eastAsia" w:cs="Times New Roman"/>
                <w:b w:val="0"/>
                <w:bCs w:val="0"/>
                <w:sz w:val="21"/>
                <w:szCs w:val="21"/>
                <w:lang w:eastAsia="zh-CN"/>
              </w:rPr>
              <w:t xml:space="preserve"> </w:t>
            </w:r>
            <w:r>
              <w:rPr>
                <w:rFonts w:hint="default" w:ascii="Times New Roman" w:hAnsi="Times New Roman" w:eastAsia="宋体" w:cs="Times New Roman"/>
                <w:b w:val="0"/>
                <w:bCs w:val="0"/>
                <w:sz w:val="21"/>
                <w:szCs w:val="21"/>
              </w:rPr>
              <w:t xml:space="preserve">every day. The </w:t>
            </w:r>
            <w:r>
              <w:rPr>
                <w:rFonts w:hint="eastAsia" w:cs="Times New Roman"/>
                <w:b w:val="0"/>
                <w:bCs w:val="0"/>
                <w:sz w:val="21"/>
                <w:szCs w:val="21"/>
                <w:lang w:val="en-US" w:eastAsia="zh-CN"/>
              </w:rPr>
              <w:t>Baduanjin</w:t>
            </w:r>
            <w:r>
              <w:rPr>
                <w:rFonts w:hint="default" w:ascii="Times New Roman" w:hAnsi="Times New Roman" w:eastAsia="宋体" w:cs="Times New Roman"/>
                <w:b w:val="0"/>
                <w:bCs w:val="0"/>
                <w:sz w:val="21"/>
                <w:szCs w:val="21"/>
              </w:rPr>
              <w:t xml:space="preserve"> adopts the 12-minute command version published by the General Administration of Sport of China. </w:t>
            </w:r>
            <w:r>
              <w:rPr>
                <w:rFonts w:hint="eastAsia" w:cs="Times New Roman"/>
                <w:b w:val="0"/>
                <w:bCs w:val="0"/>
                <w:sz w:val="21"/>
                <w:szCs w:val="21"/>
                <w:lang w:val="en-US" w:eastAsia="zh-CN"/>
              </w:rPr>
              <w:t>T</w:t>
            </w:r>
            <w:bookmarkStart w:id="0" w:name="_GoBack"/>
            <w:bookmarkEnd w:id="0"/>
            <w:r>
              <w:rPr>
                <w:rFonts w:hint="default" w:ascii="Times New Roman" w:hAnsi="Times New Roman" w:eastAsia="宋体" w:cs="Times New Roman"/>
                <w:b w:val="0"/>
                <w:bCs w:val="0"/>
                <w:sz w:val="21"/>
                <w:szCs w:val="21"/>
              </w:rPr>
              <w:t>wo hands hold up the heavens to regulate the triple burner; drawing the bow to shoot the hawk; one arm raises to regulate the spleen and stomach; looking back to eliminate the five fatigues and seven injuries; sway the head and shake the tail to calm the heart-fire; two hands hold the feet to strengthen the kidneys and waist; clench the fists and glare fiercely to increase strength; bounce on the heels to eliminate illness. Practice twice each time.</w:t>
            </w:r>
          </w:p>
          <w:p w14:paraId="3F984F6E">
            <w:pPr>
              <w:widowControl/>
              <w:jc w:val="both"/>
              <w:rPr>
                <w:rStyle w:val="9"/>
                <w:rFonts w:hint="default" w:ascii="Times New Roman" w:hAnsi="Times New Roman" w:eastAsia="宋体" w:cs="Times New Roman"/>
                <w:b w:val="0"/>
                <w:bCs w:val="0"/>
                <w:sz w:val="21"/>
                <w:szCs w:val="21"/>
              </w:rPr>
            </w:pPr>
            <w:r>
              <w:rPr>
                <w:rStyle w:val="9"/>
                <w:rFonts w:hint="default" w:ascii="Times New Roman" w:hAnsi="Times New Roman" w:eastAsia="宋体" w:cs="Times New Roman"/>
                <w:b w:val="0"/>
                <w:bCs w:val="0"/>
                <w:sz w:val="21"/>
                <w:szCs w:val="21"/>
              </w:rPr>
              <w:t xml:space="preserve">If the patient can not tolerate the conventional Baduanjin training, then practice simple sitting Baduanjin or </w:t>
            </w:r>
            <w:r>
              <w:rPr>
                <w:rStyle w:val="9"/>
                <w:rFonts w:hint="eastAsia" w:cs="Times New Roman"/>
                <w:b w:val="0"/>
                <w:bCs w:val="0"/>
                <w:sz w:val="21"/>
                <w:szCs w:val="21"/>
                <w:lang w:val="en-US" w:eastAsia="zh-CN"/>
              </w:rPr>
              <w:t xml:space="preserve">Sun </w:t>
            </w:r>
            <w:r>
              <w:rPr>
                <w:rStyle w:val="9"/>
                <w:rFonts w:hint="eastAsia" w:cs="Times New Roman"/>
                <w:b w:val="0"/>
                <w:bCs w:val="0"/>
                <w:sz w:val="21"/>
                <w:szCs w:val="21"/>
                <w:lang w:eastAsia="zh-CN"/>
              </w:rPr>
              <w:t>Simiao's</w:t>
            </w:r>
            <w:r>
              <w:rPr>
                <w:rStyle w:val="9"/>
                <w:rFonts w:hint="default" w:ascii="Times New Roman" w:hAnsi="Times New Roman" w:eastAsia="宋体" w:cs="Times New Roman"/>
                <w:b w:val="0"/>
                <w:bCs w:val="0"/>
                <w:sz w:val="21"/>
                <w:szCs w:val="21"/>
              </w:rPr>
              <w:t xml:space="preserve"> health exercises, specifically: </w:t>
            </w:r>
            <w:r>
              <w:rPr>
                <w:rStyle w:val="9"/>
                <w:rFonts w:hint="eastAsia" w:cs="Times New Roman"/>
                <w:b w:val="0"/>
                <w:bCs w:val="0"/>
                <w:sz w:val="21"/>
                <w:szCs w:val="21"/>
                <w:lang w:val="en-US" w:eastAsia="zh-CN"/>
              </w:rPr>
              <w:t>r</w:t>
            </w:r>
            <w:r>
              <w:rPr>
                <w:rStyle w:val="9"/>
                <w:rFonts w:hint="default" w:ascii="Times New Roman" w:hAnsi="Times New Roman" w:eastAsia="宋体" w:cs="Times New Roman"/>
                <w:b w:val="0"/>
                <w:bCs w:val="0"/>
                <w:sz w:val="21"/>
                <w:szCs w:val="21"/>
              </w:rPr>
              <w:t xml:space="preserve">egular </w:t>
            </w:r>
            <w:r>
              <w:rPr>
                <w:rStyle w:val="9"/>
                <w:rFonts w:hint="eastAsia" w:cs="Times New Roman"/>
                <w:b w:val="0"/>
                <w:bCs w:val="0"/>
                <w:sz w:val="21"/>
                <w:szCs w:val="21"/>
                <w:lang w:val="en-US" w:eastAsia="zh-CN"/>
              </w:rPr>
              <w:t>c</w:t>
            </w:r>
            <w:r>
              <w:rPr>
                <w:rStyle w:val="9"/>
                <w:rFonts w:hint="default" w:ascii="Times New Roman" w:hAnsi="Times New Roman" w:eastAsia="宋体" w:cs="Times New Roman"/>
                <w:b w:val="0"/>
                <w:bCs w:val="0"/>
                <w:sz w:val="21"/>
                <w:szCs w:val="21"/>
              </w:rPr>
              <w:t xml:space="preserve">ontraction of the </w:t>
            </w:r>
            <w:r>
              <w:rPr>
                <w:rStyle w:val="9"/>
                <w:rFonts w:hint="eastAsia" w:cs="Times New Roman"/>
                <w:b w:val="0"/>
                <w:bCs w:val="0"/>
                <w:sz w:val="21"/>
                <w:szCs w:val="21"/>
                <w:lang w:val="en-US" w:eastAsia="zh-CN"/>
              </w:rPr>
              <w:t>a</w:t>
            </w:r>
            <w:r>
              <w:rPr>
                <w:rStyle w:val="9"/>
                <w:rFonts w:hint="default" w:ascii="Times New Roman" w:hAnsi="Times New Roman" w:eastAsia="宋体" w:cs="Times New Roman"/>
                <w:b w:val="0"/>
                <w:bCs w:val="0"/>
                <w:sz w:val="21"/>
                <w:szCs w:val="21"/>
              </w:rPr>
              <w:t>nus</w:t>
            </w:r>
            <w:r>
              <w:rPr>
                <w:rStyle w:val="9"/>
                <w:rFonts w:hint="eastAsia" w:cs="Times New Roman"/>
                <w:b w:val="0"/>
                <w:bCs w:val="0"/>
                <w:sz w:val="21"/>
                <w:szCs w:val="21"/>
                <w:lang w:val="en-US" w:eastAsia="zh-CN"/>
              </w:rPr>
              <w:t>; f</w:t>
            </w:r>
            <w:r>
              <w:rPr>
                <w:rStyle w:val="9"/>
                <w:rFonts w:hint="default" w:ascii="Times New Roman" w:hAnsi="Times New Roman" w:eastAsia="宋体" w:cs="Times New Roman"/>
                <w:b w:val="0"/>
                <w:bCs w:val="0"/>
                <w:sz w:val="21"/>
                <w:szCs w:val="21"/>
              </w:rPr>
              <w:t xml:space="preserve">requent </w:t>
            </w:r>
            <w:r>
              <w:rPr>
                <w:rStyle w:val="9"/>
                <w:rFonts w:hint="eastAsia" w:cs="Times New Roman"/>
                <w:b w:val="0"/>
                <w:bCs w:val="0"/>
                <w:sz w:val="21"/>
                <w:szCs w:val="21"/>
                <w:lang w:val="en-US" w:eastAsia="zh-CN"/>
              </w:rPr>
              <w:t>s</w:t>
            </w:r>
            <w:r>
              <w:rPr>
                <w:rStyle w:val="9"/>
                <w:rFonts w:hint="default" w:ascii="Times New Roman" w:hAnsi="Times New Roman" w:eastAsia="宋体" w:cs="Times New Roman"/>
                <w:b w:val="0"/>
                <w:bCs w:val="0"/>
                <w:sz w:val="21"/>
                <w:szCs w:val="21"/>
              </w:rPr>
              <w:t xml:space="preserve">wallowing of </w:t>
            </w:r>
            <w:r>
              <w:rPr>
                <w:rStyle w:val="9"/>
                <w:rFonts w:hint="eastAsia" w:cs="Times New Roman"/>
                <w:b w:val="0"/>
                <w:bCs w:val="0"/>
                <w:sz w:val="21"/>
                <w:szCs w:val="21"/>
                <w:lang w:val="en-US" w:eastAsia="zh-CN"/>
              </w:rPr>
              <w:t>s</w:t>
            </w:r>
            <w:r>
              <w:rPr>
                <w:rStyle w:val="9"/>
                <w:rFonts w:hint="default" w:ascii="Times New Roman" w:hAnsi="Times New Roman" w:eastAsia="宋体" w:cs="Times New Roman"/>
                <w:b w:val="0"/>
                <w:bCs w:val="0"/>
                <w:sz w:val="21"/>
                <w:szCs w:val="21"/>
              </w:rPr>
              <w:t>aliva</w:t>
            </w:r>
            <w:r>
              <w:rPr>
                <w:rStyle w:val="9"/>
                <w:rFonts w:hint="eastAsia" w:cs="Times New Roman"/>
                <w:b w:val="0"/>
                <w:bCs w:val="0"/>
                <w:sz w:val="21"/>
                <w:szCs w:val="21"/>
                <w:lang w:val="en-US" w:eastAsia="zh-CN"/>
              </w:rPr>
              <w:t>; f</w:t>
            </w:r>
            <w:r>
              <w:rPr>
                <w:rStyle w:val="9"/>
                <w:rFonts w:hint="default" w:ascii="Times New Roman" w:hAnsi="Times New Roman" w:eastAsia="宋体" w:cs="Times New Roman"/>
                <w:b w:val="0"/>
                <w:bCs w:val="0"/>
                <w:sz w:val="21"/>
                <w:szCs w:val="21"/>
              </w:rPr>
              <w:t xml:space="preserve">requent </w:t>
            </w:r>
            <w:r>
              <w:rPr>
                <w:rStyle w:val="9"/>
                <w:rFonts w:hint="eastAsia" w:cs="Times New Roman"/>
                <w:b w:val="0"/>
                <w:bCs w:val="0"/>
                <w:sz w:val="21"/>
                <w:szCs w:val="21"/>
                <w:lang w:val="en-US" w:eastAsia="zh-CN"/>
              </w:rPr>
              <w:t>e</w:t>
            </w:r>
            <w:r>
              <w:rPr>
                <w:rStyle w:val="9"/>
                <w:rFonts w:hint="default" w:ascii="Times New Roman" w:hAnsi="Times New Roman" w:eastAsia="宋体" w:cs="Times New Roman"/>
                <w:b w:val="0"/>
                <w:bCs w:val="0"/>
                <w:sz w:val="21"/>
                <w:szCs w:val="21"/>
              </w:rPr>
              <w:t xml:space="preserve">ye </w:t>
            </w:r>
            <w:r>
              <w:rPr>
                <w:rStyle w:val="9"/>
                <w:rFonts w:hint="eastAsia" w:cs="Times New Roman"/>
                <w:b w:val="0"/>
                <w:bCs w:val="0"/>
                <w:sz w:val="21"/>
                <w:szCs w:val="21"/>
                <w:lang w:val="en-US" w:eastAsia="zh-CN"/>
              </w:rPr>
              <w:t>m</w:t>
            </w:r>
            <w:r>
              <w:rPr>
                <w:rStyle w:val="9"/>
                <w:rFonts w:hint="default" w:ascii="Times New Roman" w:hAnsi="Times New Roman" w:eastAsia="宋体" w:cs="Times New Roman"/>
                <w:b w:val="0"/>
                <w:bCs w:val="0"/>
                <w:sz w:val="21"/>
                <w:szCs w:val="21"/>
              </w:rPr>
              <w:t xml:space="preserve">ovement </w:t>
            </w:r>
            <w:r>
              <w:rPr>
                <w:rStyle w:val="9"/>
                <w:rFonts w:hint="eastAsia" w:cs="Times New Roman"/>
                <w:b w:val="0"/>
                <w:bCs w:val="0"/>
                <w:sz w:val="21"/>
                <w:szCs w:val="21"/>
                <w:lang w:val="en-US" w:eastAsia="zh-CN"/>
              </w:rPr>
              <w:t>e</w:t>
            </w:r>
            <w:r>
              <w:rPr>
                <w:rStyle w:val="9"/>
                <w:rFonts w:hint="default" w:ascii="Times New Roman" w:hAnsi="Times New Roman" w:eastAsia="宋体" w:cs="Times New Roman"/>
                <w:b w:val="0"/>
                <w:bCs w:val="0"/>
                <w:sz w:val="21"/>
                <w:szCs w:val="21"/>
              </w:rPr>
              <w:t>xercises</w:t>
            </w:r>
            <w:r>
              <w:rPr>
                <w:rStyle w:val="9"/>
                <w:rFonts w:hint="eastAsia" w:cs="Times New Roman"/>
                <w:b w:val="0"/>
                <w:bCs w:val="0"/>
                <w:sz w:val="21"/>
                <w:szCs w:val="21"/>
                <w:lang w:val="en-US" w:eastAsia="zh-CN"/>
              </w:rPr>
              <w:t>; g</w:t>
            </w:r>
            <w:r>
              <w:rPr>
                <w:rStyle w:val="9"/>
                <w:rFonts w:hint="default" w:ascii="Times New Roman" w:hAnsi="Times New Roman" w:eastAsia="宋体" w:cs="Times New Roman"/>
                <w:b w:val="0"/>
                <w:bCs w:val="0"/>
                <w:sz w:val="21"/>
                <w:szCs w:val="21"/>
              </w:rPr>
              <w:t xml:space="preserve">entle </w:t>
            </w:r>
            <w:r>
              <w:rPr>
                <w:rStyle w:val="9"/>
                <w:rFonts w:hint="eastAsia" w:cs="Times New Roman"/>
                <w:b w:val="0"/>
                <w:bCs w:val="0"/>
                <w:sz w:val="21"/>
                <w:szCs w:val="21"/>
                <w:lang w:val="en-US" w:eastAsia="zh-CN"/>
              </w:rPr>
              <w:t>t</w:t>
            </w:r>
            <w:r>
              <w:rPr>
                <w:rStyle w:val="9"/>
                <w:rFonts w:hint="default" w:ascii="Times New Roman" w:hAnsi="Times New Roman" w:eastAsia="宋体" w:cs="Times New Roman"/>
                <w:b w:val="0"/>
                <w:bCs w:val="0"/>
                <w:sz w:val="21"/>
                <w:szCs w:val="21"/>
              </w:rPr>
              <w:t xml:space="preserve">eeth </w:t>
            </w:r>
            <w:r>
              <w:rPr>
                <w:rStyle w:val="9"/>
                <w:rFonts w:hint="eastAsia" w:cs="Times New Roman"/>
                <w:b w:val="0"/>
                <w:bCs w:val="0"/>
                <w:sz w:val="21"/>
                <w:szCs w:val="21"/>
                <w:lang w:val="en-US" w:eastAsia="zh-CN"/>
              </w:rPr>
              <w:t>t</w:t>
            </w:r>
            <w:r>
              <w:rPr>
                <w:rStyle w:val="9"/>
                <w:rFonts w:hint="default" w:ascii="Times New Roman" w:hAnsi="Times New Roman" w:eastAsia="宋体" w:cs="Times New Roman"/>
                <w:b w:val="0"/>
                <w:bCs w:val="0"/>
                <w:sz w:val="21"/>
                <w:szCs w:val="21"/>
              </w:rPr>
              <w:t>apping</w:t>
            </w:r>
            <w:r>
              <w:rPr>
                <w:rStyle w:val="9"/>
                <w:rFonts w:hint="eastAsia" w:cs="Times New Roman"/>
                <w:b w:val="0"/>
                <w:bCs w:val="0"/>
                <w:sz w:val="21"/>
                <w:szCs w:val="21"/>
                <w:lang w:val="en-US" w:eastAsia="zh-CN"/>
              </w:rPr>
              <w:t>; f</w:t>
            </w:r>
            <w:r>
              <w:rPr>
                <w:rStyle w:val="9"/>
                <w:rFonts w:hint="default" w:ascii="Times New Roman" w:hAnsi="Times New Roman" w:eastAsia="宋体" w:cs="Times New Roman"/>
                <w:b w:val="0"/>
                <w:bCs w:val="0"/>
                <w:sz w:val="21"/>
                <w:szCs w:val="21"/>
              </w:rPr>
              <w:t xml:space="preserve">requent </w:t>
            </w:r>
            <w:r>
              <w:rPr>
                <w:rStyle w:val="9"/>
                <w:rFonts w:hint="eastAsia" w:cs="Times New Roman"/>
                <w:b w:val="0"/>
                <w:bCs w:val="0"/>
                <w:sz w:val="21"/>
                <w:szCs w:val="21"/>
                <w:lang w:val="en-US" w:eastAsia="zh-CN"/>
              </w:rPr>
              <w:t>m</w:t>
            </w:r>
            <w:r>
              <w:rPr>
                <w:rStyle w:val="9"/>
                <w:rFonts w:hint="default" w:ascii="Times New Roman" w:hAnsi="Times New Roman" w:eastAsia="宋体" w:cs="Times New Roman"/>
                <w:b w:val="0"/>
                <w:bCs w:val="0"/>
                <w:sz w:val="21"/>
                <w:szCs w:val="21"/>
              </w:rPr>
              <w:t xml:space="preserve">outh </w:t>
            </w:r>
            <w:r>
              <w:rPr>
                <w:rStyle w:val="9"/>
                <w:rFonts w:hint="eastAsia" w:cs="Times New Roman"/>
                <w:b w:val="0"/>
                <w:bCs w:val="0"/>
                <w:sz w:val="21"/>
                <w:szCs w:val="21"/>
                <w:lang w:val="en-US" w:eastAsia="zh-CN"/>
              </w:rPr>
              <w:t>r</w:t>
            </w:r>
            <w:r>
              <w:rPr>
                <w:rStyle w:val="9"/>
                <w:rFonts w:hint="default" w:ascii="Times New Roman" w:hAnsi="Times New Roman" w:eastAsia="宋体" w:cs="Times New Roman"/>
                <w:b w:val="0"/>
                <w:bCs w:val="0"/>
                <w:sz w:val="21"/>
                <w:szCs w:val="21"/>
              </w:rPr>
              <w:t xml:space="preserve">insing with </w:t>
            </w:r>
            <w:r>
              <w:rPr>
                <w:rStyle w:val="9"/>
                <w:rFonts w:hint="eastAsia" w:cs="Times New Roman"/>
                <w:b w:val="0"/>
                <w:bCs w:val="0"/>
                <w:sz w:val="21"/>
                <w:szCs w:val="21"/>
                <w:lang w:val="en-US" w:eastAsia="zh-CN"/>
              </w:rPr>
              <w:t>s</w:t>
            </w:r>
            <w:r>
              <w:rPr>
                <w:rStyle w:val="9"/>
                <w:rFonts w:hint="default" w:ascii="Times New Roman" w:hAnsi="Times New Roman" w:eastAsia="宋体" w:cs="Times New Roman"/>
                <w:b w:val="0"/>
                <w:bCs w:val="0"/>
                <w:sz w:val="21"/>
                <w:szCs w:val="21"/>
              </w:rPr>
              <w:t>aliva</w:t>
            </w:r>
            <w:r>
              <w:rPr>
                <w:rStyle w:val="9"/>
                <w:rFonts w:hint="eastAsia" w:cs="Times New Roman"/>
                <w:b w:val="0"/>
                <w:bCs w:val="0"/>
                <w:sz w:val="21"/>
                <w:szCs w:val="21"/>
                <w:lang w:val="en-US" w:eastAsia="zh-CN"/>
              </w:rPr>
              <w:t>; g</w:t>
            </w:r>
            <w:r>
              <w:rPr>
                <w:rStyle w:val="9"/>
                <w:rFonts w:hint="default" w:ascii="Times New Roman" w:hAnsi="Times New Roman" w:eastAsia="宋体" w:cs="Times New Roman"/>
                <w:b w:val="0"/>
                <w:bCs w:val="0"/>
                <w:sz w:val="21"/>
                <w:szCs w:val="21"/>
              </w:rPr>
              <w:t xml:space="preserve">entle </w:t>
            </w:r>
            <w:r>
              <w:rPr>
                <w:rStyle w:val="9"/>
                <w:rFonts w:hint="eastAsia" w:cs="Times New Roman"/>
                <w:b w:val="0"/>
                <w:bCs w:val="0"/>
                <w:sz w:val="21"/>
                <w:szCs w:val="21"/>
                <w:lang w:val="en-US" w:eastAsia="zh-CN"/>
              </w:rPr>
              <w:t>h</w:t>
            </w:r>
            <w:r>
              <w:rPr>
                <w:rStyle w:val="9"/>
                <w:rFonts w:hint="default" w:ascii="Times New Roman" w:hAnsi="Times New Roman" w:eastAsia="宋体" w:cs="Times New Roman"/>
                <w:b w:val="0"/>
                <w:bCs w:val="0"/>
                <w:sz w:val="21"/>
                <w:szCs w:val="21"/>
              </w:rPr>
              <w:t xml:space="preserve">ead and </w:t>
            </w:r>
            <w:r>
              <w:rPr>
                <w:rStyle w:val="9"/>
                <w:rFonts w:hint="eastAsia" w:cs="Times New Roman"/>
                <w:b w:val="0"/>
                <w:bCs w:val="0"/>
                <w:sz w:val="21"/>
                <w:szCs w:val="21"/>
                <w:lang w:val="en-US" w:eastAsia="zh-CN"/>
              </w:rPr>
              <w:t>n</w:t>
            </w:r>
            <w:r>
              <w:rPr>
                <w:rStyle w:val="9"/>
                <w:rFonts w:hint="default" w:ascii="Times New Roman" w:hAnsi="Times New Roman" w:eastAsia="宋体" w:cs="Times New Roman"/>
                <w:b w:val="0"/>
                <w:bCs w:val="0"/>
                <w:sz w:val="21"/>
                <w:szCs w:val="21"/>
              </w:rPr>
              <w:t xml:space="preserve">eck </w:t>
            </w:r>
            <w:r>
              <w:rPr>
                <w:rStyle w:val="9"/>
                <w:rFonts w:hint="eastAsia" w:cs="Times New Roman"/>
                <w:b w:val="0"/>
                <w:bCs w:val="0"/>
                <w:sz w:val="21"/>
                <w:szCs w:val="21"/>
                <w:lang w:val="en-US" w:eastAsia="zh-CN"/>
              </w:rPr>
              <w:t>r</w:t>
            </w:r>
            <w:r>
              <w:rPr>
                <w:rStyle w:val="9"/>
                <w:rFonts w:hint="default" w:ascii="Times New Roman" w:hAnsi="Times New Roman" w:eastAsia="宋体" w:cs="Times New Roman"/>
                <w:b w:val="0"/>
                <w:bCs w:val="0"/>
                <w:sz w:val="21"/>
                <w:szCs w:val="21"/>
              </w:rPr>
              <w:t>otation</w:t>
            </w:r>
            <w:r>
              <w:rPr>
                <w:rStyle w:val="9"/>
                <w:rFonts w:hint="eastAsia" w:cs="Times New Roman"/>
                <w:b w:val="0"/>
                <w:bCs w:val="0"/>
                <w:sz w:val="21"/>
                <w:szCs w:val="21"/>
                <w:lang w:val="en-US" w:eastAsia="zh-CN"/>
              </w:rPr>
              <w:t>; f</w:t>
            </w:r>
            <w:r>
              <w:rPr>
                <w:rStyle w:val="9"/>
                <w:rFonts w:hint="default" w:ascii="Times New Roman" w:hAnsi="Times New Roman" w:eastAsia="宋体" w:cs="Times New Roman"/>
                <w:b w:val="0"/>
                <w:bCs w:val="0"/>
                <w:sz w:val="21"/>
                <w:szCs w:val="21"/>
              </w:rPr>
              <w:t xml:space="preserve">requent </w:t>
            </w:r>
            <w:r>
              <w:rPr>
                <w:rStyle w:val="9"/>
                <w:rFonts w:hint="eastAsia" w:cs="Times New Roman"/>
                <w:b w:val="0"/>
                <w:bCs w:val="0"/>
                <w:sz w:val="21"/>
                <w:szCs w:val="21"/>
                <w:lang w:val="en-US" w:eastAsia="zh-CN"/>
              </w:rPr>
              <w:t>f</w:t>
            </w:r>
            <w:r>
              <w:rPr>
                <w:rStyle w:val="9"/>
                <w:rFonts w:hint="default" w:ascii="Times New Roman" w:hAnsi="Times New Roman" w:eastAsia="宋体" w:cs="Times New Roman"/>
                <w:b w:val="0"/>
                <w:bCs w:val="0"/>
                <w:sz w:val="21"/>
                <w:szCs w:val="21"/>
              </w:rPr>
              <w:t xml:space="preserve">inger </w:t>
            </w:r>
            <w:r>
              <w:rPr>
                <w:rStyle w:val="9"/>
                <w:rFonts w:hint="eastAsia" w:cs="Times New Roman"/>
                <w:b w:val="0"/>
                <w:bCs w:val="0"/>
                <w:sz w:val="21"/>
                <w:szCs w:val="21"/>
                <w:lang w:val="en-US" w:eastAsia="zh-CN"/>
              </w:rPr>
              <w:t>m</w:t>
            </w:r>
            <w:r>
              <w:rPr>
                <w:rStyle w:val="9"/>
                <w:rFonts w:hint="default" w:ascii="Times New Roman" w:hAnsi="Times New Roman" w:eastAsia="宋体" w:cs="Times New Roman"/>
                <w:b w:val="0"/>
                <w:bCs w:val="0"/>
                <w:sz w:val="21"/>
                <w:szCs w:val="21"/>
              </w:rPr>
              <w:t>ovement</w:t>
            </w:r>
            <w:r>
              <w:rPr>
                <w:rStyle w:val="9"/>
                <w:rFonts w:hint="eastAsia" w:cs="Times New Roman"/>
                <w:b w:val="0"/>
                <w:bCs w:val="0"/>
                <w:sz w:val="21"/>
                <w:szCs w:val="21"/>
                <w:lang w:val="en-US" w:eastAsia="zh-CN"/>
              </w:rPr>
              <w:t>; r</w:t>
            </w:r>
            <w:r>
              <w:rPr>
                <w:rStyle w:val="9"/>
                <w:rFonts w:hint="default" w:ascii="Times New Roman" w:hAnsi="Times New Roman" w:eastAsia="宋体" w:cs="Times New Roman"/>
                <w:b w:val="0"/>
                <w:bCs w:val="0"/>
                <w:sz w:val="21"/>
                <w:szCs w:val="21"/>
              </w:rPr>
              <w:t xml:space="preserve">egular </w:t>
            </w:r>
            <w:r>
              <w:rPr>
                <w:rStyle w:val="9"/>
                <w:rFonts w:hint="eastAsia" w:cs="Times New Roman"/>
                <w:b w:val="0"/>
                <w:bCs w:val="0"/>
                <w:sz w:val="21"/>
                <w:szCs w:val="21"/>
                <w:lang w:val="en-US" w:eastAsia="zh-CN"/>
              </w:rPr>
              <w:t>e</w:t>
            </w:r>
            <w:r>
              <w:rPr>
                <w:rStyle w:val="9"/>
                <w:rFonts w:hint="default" w:ascii="Times New Roman" w:hAnsi="Times New Roman" w:eastAsia="宋体" w:cs="Times New Roman"/>
                <w:b w:val="0"/>
                <w:bCs w:val="0"/>
                <w:sz w:val="21"/>
                <w:szCs w:val="21"/>
              </w:rPr>
              <w:t xml:space="preserve">ar </w:t>
            </w:r>
            <w:r>
              <w:rPr>
                <w:rStyle w:val="9"/>
                <w:rFonts w:hint="eastAsia" w:cs="Times New Roman"/>
                <w:b w:val="0"/>
                <w:bCs w:val="0"/>
                <w:sz w:val="21"/>
                <w:szCs w:val="21"/>
                <w:lang w:val="en-US" w:eastAsia="zh-CN"/>
              </w:rPr>
              <w:t>m</w:t>
            </w:r>
            <w:r>
              <w:rPr>
                <w:rStyle w:val="9"/>
                <w:rFonts w:hint="default" w:ascii="Times New Roman" w:hAnsi="Times New Roman" w:eastAsia="宋体" w:cs="Times New Roman"/>
                <w:b w:val="0"/>
                <w:bCs w:val="0"/>
                <w:sz w:val="21"/>
                <w:szCs w:val="21"/>
              </w:rPr>
              <w:t xml:space="preserve">assage or </w:t>
            </w:r>
            <w:r>
              <w:rPr>
                <w:rStyle w:val="9"/>
                <w:rFonts w:hint="eastAsia" w:cs="Times New Roman"/>
                <w:b w:val="0"/>
                <w:bCs w:val="0"/>
                <w:sz w:val="21"/>
                <w:szCs w:val="21"/>
                <w:lang w:val="en-US" w:eastAsia="zh-CN"/>
              </w:rPr>
              <w:t>t</w:t>
            </w:r>
            <w:r>
              <w:rPr>
                <w:rStyle w:val="9"/>
                <w:rFonts w:hint="default" w:ascii="Times New Roman" w:hAnsi="Times New Roman" w:eastAsia="宋体" w:cs="Times New Roman"/>
                <w:b w:val="0"/>
                <w:bCs w:val="0"/>
                <w:sz w:val="21"/>
                <w:szCs w:val="21"/>
              </w:rPr>
              <w:t>apping</w:t>
            </w:r>
            <w:r>
              <w:rPr>
                <w:rStyle w:val="9"/>
                <w:rFonts w:hint="eastAsia" w:cs="Times New Roman"/>
                <w:b w:val="0"/>
                <w:bCs w:val="0"/>
                <w:sz w:val="21"/>
                <w:szCs w:val="21"/>
                <w:lang w:val="en-US" w:eastAsia="zh-CN"/>
              </w:rPr>
              <w:t>; f</w:t>
            </w:r>
            <w:r>
              <w:rPr>
                <w:rStyle w:val="9"/>
                <w:rFonts w:hint="default" w:ascii="Times New Roman" w:hAnsi="Times New Roman" w:eastAsia="宋体" w:cs="Times New Roman"/>
                <w:b w:val="0"/>
                <w:bCs w:val="0"/>
                <w:sz w:val="21"/>
                <w:szCs w:val="21"/>
              </w:rPr>
              <w:t xml:space="preserve">requent </w:t>
            </w:r>
            <w:r>
              <w:rPr>
                <w:rStyle w:val="9"/>
                <w:rFonts w:hint="eastAsia" w:cs="Times New Roman"/>
                <w:b w:val="0"/>
                <w:bCs w:val="0"/>
                <w:sz w:val="21"/>
                <w:szCs w:val="21"/>
                <w:lang w:val="en-US" w:eastAsia="zh-CN"/>
              </w:rPr>
              <w:t>j</w:t>
            </w:r>
            <w:r>
              <w:rPr>
                <w:rStyle w:val="9"/>
                <w:rFonts w:hint="default" w:ascii="Times New Roman" w:hAnsi="Times New Roman" w:eastAsia="宋体" w:cs="Times New Roman"/>
                <w:b w:val="0"/>
                <w:bCs w:val="0"/>
                <w:sz w:val="21"/>
                <w:szCs w:val="21"/>
              </w:rPr>
              <w:t xml:space="preserve">oint </w:t>
            </w:r>
            <w:r>
              <w:rPr>
                <w:rStyle w:val="9"/>
                <w:rFonts w:hint="eastAsia" w:cs="Times New Roman"/>
                <w:b w:val="0"/>
                <w:bCs w:val="0"/>
                <w:sz w:val="21"/>
                <w:szCs w:val="21"/>
                <w:lang w:val="en-US" w:eastAsia="zh-CN"/>
              </w:rPr>
              <w:t>r</w:t>
            </w:r>
            <w:r>
              <w:rPr>
                <w:rStyle w:val="9"/>
                <w:rFonts w:hint="default" w:ascii="Times New Roman" w:hAnsi="Times New Roman" w:eastAsia="宋体" w:cs="Times New Roman"/>
                <w:b w:val="0"/>
                <w:bCs w:val="0"/>
                <w:sz w:val="21"/>
                <w:szCs w:val="21"/>
              </w:rPr>
              <w:t>otation</w:t>
            </w:r>
            <w:r>
              <w:rPr>
                <w:rStyle w:val="9"/>
                <w:rFonts w:hint="eastAsia" w:cs="Times New Roman"/>
                <w:b w:val="0"/>
                <w:bCs w:val="0"/>
                <w:sz w:val="21"/>
                <w:szCs w:val="21"/>
                <w:lang w:val="en-US" w:eastAsia="zh-CN"/>
              </w:rPr>
              <w:t>; d</w:t>
            </w:r>
            <w:r>
              <w:rPr>
                <w:rStyle w:val="9"/>
                <w:rFonts w:hint="default" w:ascii="Times New Roman" w:hAnsi="Times New Roman" w:eastAsia="宋体" w:cs="Times New Roman"/>
                <w:b w:val="0"/>
                <w:bCs w:val="0"/>
                <w:sz w:val="21"/>
                <w:szCs w:val="21"/>
              </w:rPr>
              <w:t xml:space="preserve">aily </w:t>
            </w:r>
            <w:r>
              <w:rPr>
                <w:rStyle w:val="9"/>
                <w:rFonts w:hint="eastAsia" w:cs="Times New Roman"/>
                <w:b w:val="0"/>
                <w:bCs w:val="0"/>
                <w:sz w:val="21"/>
                <w:szCs w:val="21"/>
                <w:lang w:val="en-US" w:eastAsia="zh-CN"/>
              </w:rPr>
              <w:t>w</w:t>
            </w:r>
            <w:r>
              <w:rPr>
                <w:rStyle w:val="9"/>
                <w:rFonts w:hint="default" w:ascii="Times New Roman" w:hAnsi="Times New Roman" w:eastAsia="宋体" w:cs="Times New Roman"/>
                <w:b w:val="0"/>
                <w:bCs w:val="0"/>
                <w:sz w:val="21"/>
                <w:szCs w:val="21"/>
              </w:rPr>
              <w:t xml:space="preserve">alking with </w:t>
            </w:r>
            <w:r>
              <w:rPr>
                <w:rStyle w:val="9"/>
                <w:rFonts w:hint="eastAsia" w:cs="Times New Roman"/>
                <w:b w:val="0"/>
                <w:bCs w:val="0"/>
                <w:sz w:val="21"/>
                <w:szCs w:val="21"/>
                <w:lang w:val="en-US" w:eastAsia="zh-CN"/>
              </w:rPr>
              <w:t>s</w:t>
            </w:r>
            <w:r>
              <w:rPr>
                <w:rStyle w:val="9"/>
                <w:rFonts w:hint="default" w:ascii="Times New Roman" w:hAnsi="Times New Roman" w:eastAsia="宋体" w:cs="Times New Roman"/>
                <w:b w:val="0"/>
                <w:bCs w:val="0"/>
                <w:sz w:val="21"/>
                <w:szCs w:val="21"/>
              </w:rPr>
              <w:t xml:space="preserve">mall </w:t>
            </w:r>
            <w:r>
              <w:rPr>
                <w:rStyle w:val="9"/>
                <w:rFonts w:hint="eastAsia" w:cs="Times New Roman"/>
                <w:b w:val="0"/>
                <w:bCs w:val="0"/>
                <w:sz w:val="21"/>
                <w:szCs w:val="21"/>
                <w:lang w:val="en-US" w:eastAsia="zh-CN"/>
              </w:rPr>
              <w:t>s</w:t>
            </w:r>
            <w:r>
              <w:rPr>
                <w:rStyle w:val="9"/>
                <w:rFonts w:hint="default" w:ascii="Times New Roman" w:hAnsi="Times New Roman" w:eastAsia="宋体" w:cs="Times New Roman"/>
                <w:b w:val="0"/>
                <w:bCs w:val="0"/>
                <w:sz w:val="21"/>
                <w:szCs w:val="21"/>
              </w:rPr>
              <w:t>teps</w:t>
            </w:r>
            <w:r>
              <w:rPr>
                <w:rStyle w:val="9"/>
                <w:rFonts w:hint="eastAsia" w:cs="Times New Roman"/>
                <w:b w:val="0"/>
                <w:bCs w:val="0"/>
                <w:sz w:val="21"/>
                <w:szCs w:val="21"/>
                <w:lang w:val="en-US" w:eastAsia="zh-CN"/>
              </w:rPr>
              <w:t>; r</w:t>
            </w:r>
            <w:r>
              <w:rPr>
                <w:rStyle w:val="9"/>
                <w:rFonts w:hint="default" w:ascii="Times New Roman" w:hAnsi="Times New Roman" w:eastAsia="宋体" w:cs="Times New Roman"/>
                <w:b w:val="0"/>
                <w:bCs w:val="0"/>
                <w:sz w:val="21"/>
                <w:szCs w:val="21"/>
              </w:rPr>
              <w:t xml:space="preserve">egular </w:t>
            </w:r>
            <w:r>
              <w:rPr>
                <w:rStyle w:val="9"/>
                <w:rFonts w:hint="eastAsia" w:cs="Times New Roman"/>
                <w:b w:val="0"/>
                <w:bCs w:val="0"/>
                <w:sz w:val="21"/>
                <w:szCs w:val="21"/>
                <w:lang w:val="en-US" w:eastAsia="zh-CN"/>
              </w:rPr>
              <w:t>t</w:t>
            </w:r>
            <w:r>
              <w:rPr>
                <w:rStyle w:val="9"/>
                <w:rFonts w:hint="default" w:ascii="Times New Roman" w:hAnsi="Times New Roman" w:eastAsia="宋体" w:cs="Times New Roman"/>
                <w:b w:val="0"/>
                <w:bCs w:val="0"/>
                <w:sz w:val="21"/>
                <w:szCs w:val="21"/>
              </w:rPr>
              <w:t xml:space="preserve">oe </w:t>
            </w:r>
            <w:r>
              <w:rPr>
                <w:rStyle w:val="9"/>
                <w:rFonts w:hint="eastAsia" w:cs="Times New Roman"/>
                <w:b w:val="0"/>
                <w:bCs w:val="0"/>
                <w:sz w:val="21"/>
                <w:szCs w:val="21"/>
                <w:lang w:val="en-US" w:eastAsia="zh-CN"/>
              </w:rPr>
              <w:t>s</w:t>
            </w:r>
            <w:r>
              <w:rPr>
                <w:rStyle w:val="9"/>
                <w:rFonts w:hint="default" w:ascii="Times New Roman" w:hAnsi="Times New Roman" w:eastAsia="宋体" w:cs="Times New Roman"/>
                <w:b w:val="0"/>
                <w:bCs w:val="0"/>
                <w:sz w:val="21"/>
                <w:szCs w:val="21"/>
              </w:rPr>
              <w:t>tretching</w:t>
            </w:r>
            <w:r>
              <w:rPr>
                <w:rStyle w:val="9"/>
                <w:rFonts w:hint="eastAsia" w:cs="Times New Roman"/>
                <w:b w:val="0"/>
                <w:bCs w:val="0"/>
                <w:sz w:val="21"/>
                <w:szCs w:val="21"/>
                <w:lang w:val="en-US" w:eastAsia="zh-CN"/>
              </w:rPr>
              <w:t>; f</w:t>
            </w:r>
            <w:r>
              <w:rPr>
                <w:rStyle w:val="9"/>
                <w:rFonts w:hint="default" w:ascii="Times New Roman" w:hAnsi="Times New Roman" w:eastAsia="宋体" w:cs="Times New Roman"/>
                <w:b w:val="0"/>
                <w:bCs w:val="0"/>
                <w:sz w:val="21"/>
                <w:szCs w:val="21"/>
              </w:rPr>
              <w:t xml:space="preserve">requent </w:t>
            </w:r>
            <w:r>
              <w:rPr>
                <w:rStyle w:val="9"/>
                <w:rFonts w:hint="eastAsia" w:cs="Times New Roman"/>
                <w:b w:val="0"/>
                <w:bCs w:val="0"/>
                <w:sz w:val="21"/>
                <w:szCs w:val="21"/>
                <w:lang w:val="en-US" w:eastAsia="zh-CN"/>
              </w:rPr>
              <w:t>s</w:t>
            </w:r>
            <w:r>
              <w:rPr>
                <w:rStyle w:val="9"/>
                <w:rFonts w:hint="default" w:ascii="Times New Roman" w:hAnsi="Times New Roman" w:eastAsia="宋体" w:cs="Times New Roman"/>
                <w:b w:val="0"/>
                <w:bCs w:val="0"/>
                <w:sz w:val="21"/>
                <w:szCs w:val="21"/>
              </w:rPr>
              <w:t xml:space="preserve">ole </w:t>
            </w:r>
            <w:r>
              <w:rPr>
                <w:rStyle w:val="9"/>
                <w:rFonts w:hint="eastAsia" w:cs="Times New Roman"/>
                <w:b w:val="0"/>
                <w:bCs w:val="0"/>
                <w:sz w:val="21"/>
                <w:szCs w:val="21"/>
                <w:lang w:val="en-US" w:eastAsia="zh-CN"/>
              </w:rPr>
              <w:t>m</w:t>
            </w:r>
            <w:r>
              <w:rPr>
                <w:rStyle w:val="9"/>
                <w:rFonts w:hint="default" w:ascii="Times New Roman" w:hAnsi="Times New Roman" w:eastAsia="宋体" w:cs="Times New Roman"/>
                <w:b w:val="0"/>
                <w:bCs w:val="0"/>
                <w:sz w:val="21"/>
                <w:szCs w:val="21"/>
              </w:rPr>
              <w:t>assage (</w:t>
            </w:r>
            <w:r>
              <w:rPr>
                <w:rStyle w:val="9"/>
                <w:rFonts w:hint="eastAsia" w:cs="Times New Roman"/>
                <w:b w:val="0"/>
                <w:bCs w:val="0"/>
                <w:sz w:val="21"/>
                <w:szCs w:val="21"/>
                <w:lang w:val="en-US" w:eastAsia="zh-CN"/>
              </w:rPr>
              <w:t>e</w:t>
            </w:r>
            <w:r>
              <w:rPr>
                <w:rStyle w:val="9"/>
                <w:rFonts w:hint="default" w:ascii="Times New Roman" w:hAnsi="Times New Roman" w:eastAsia="宋体" w:cs="Times New Roman"/>
                <w:b w:val="0"/>
                <w:bCs w:val="0"/>
                <w:sz w:val="21"/>
                <w:szCs w:val="21"/>
              </w:rPr>
              <w:t xml:space="preserve">specially </w:t>
            </w:r>
            <w:r>
              <w:rPr>
                <w:rStyle w:val="9"/>
                <w:rFonts w:hint="eastAsia" w:cs="Times New Roman"/>
                <w:b w:val="0"/>
                <w:bCs w:val="0"/>
                <w:sz w:val="21"/>
                <w:szCs w:val="21"/>
                <w:lang w:val="en-US" w:eastAsia="zh-CN"/>
              </w:rPr>
              <w:t>y</w:t>
            </w:r>
            <w:r>
              <w:rPr>
                <w:rStyle w:val="9"/>
                <w:rFonts w:hint="default" w:ascii="Times New Roman" w:hAnsi="Times New Roman" w:eastAsia="宋体" w:cs="Times New Roman"/>
                <w:b w:val="0"/>
                <w:bCs w:val="0"/>
                <w:sz w:val="21"/>
                <w:szCs w:val="21"/>
              </w:rPr>
              <w:t xml:space="preserve">ongquan </w:t>
            </w:r>
            <w:r>
              <w:rPr>
                <w:rStyle w:val="9"/>
                <w:rFonts w:hint="eastAsia" w:cs="Times New Roman"/>
                <w:b w:val="0"/>
                <w:bCs w:val="0"/>
                <w:sz w:val="21"/>
                <w:szCs w:val="21"/>
                <w:lang w:val="en-US" w:eastAsia="zh-CN"/>
              </w:rPr>
              <w:t>p</w:t>
            </w:r>
            <w:r>
              <w:rPr>
                <w:rStyle w:val="9"/>
                <w:rFonts w:hint="default" w:ascii="Times New Roman" w:hAnsi="Times New Roman" w:eastAsia="宋体" w:cs="Times New Roman"/>
                <w:b w:val="0"/>
                <w:bCs w:val="0"/>
                <w:sz w:val="21"/>
                <w:szCs w:val="21"/>
              </w:rPr>
              <w:t>oint)</w:t>
            </w:r>
            <w:r>
              <w:rPr>
                <w:rStyle w:val="9"/>
                <w:rFonts w:hint="eastAsia" w:cs="Times New Roman"/>
                <w:b w:val="0"/>
                <w:bCs w:val="0"/>
                <w:sz w:val="21"/>
                <w:szCs w:val="21"/>
                <w:lang w:val="en-US" w:eastAsia="zh-CN"/>
              </w:rPr>
              <w:t>; b</w:t>
            </w:r>
            <w:r>
              <w:rPr>
                <w:rStyle w:val="9"/>
                <w:rFonts w:hint="default" w:ascii="Times New Roman" w:hAnsi="Times New Roman" w:eastAsia="宋体" w:cs="Times New Roman"/>
                <w:b w:val="0"/>
                <w:bCs w:val="0"/>
                <w:sz w:val="21"/>
                <w:szCs w:val="21"/>
              </w:rPr>
              <w:t xml:space="preserve">reath </w:t>
            </w:r>
            <w:r>
              <w:rPr>
                <w:rStyle w:val="9"/>
                <w:rFonts w:hint="eastAsia" w:cs="Times New Roman"/>
                <w:b w:val="0"/>
                <w:bCs w:val="0"/>
                <w:sz w:val="21"/>
                <w:szCs w:val="21"/>
                <w:lang w:val="en-US" w:eastAsia="zh-CN"/>
              </w:rPr>
              <w:t>r</w:t>
            </w:r>
            <w:r>
              <w:rPr>
                <w:rStyle w:val="9"/>
                <w:rFonts w:hint="default" w:ascii="Times New Roman" w:hAnsi="Times New Roman" w:eastAsia="宋体" w:cs="Times New Roman"/>
                <w:b w:val="0"/>
                <w:bCs w:val="0"/>
                <w:sz w:val="21"/>
                <w:szCs w:val="21"/>
              </w:rPr>
              <w:t xml:space="preserve">egulation and </w:t>
            </w:r>
            <w:r>
              <w:rPr>
                <w:rStyle w:val="9"/>
                <w:rFonts w:hint="eastAsia" w:cs="Times New Roman"/>
                <w:b w:val="0"/>
                <w:bCs w:val="0"/>
                <w:sz w:val="21"/>
                <w:szCs w:val="21"/>
                <w:lang w:val="en-US" w:eastAsia="zh-CN"/>
              </w:rPr>
              <w:t>g</w:t>
            </w:r>
            <w:r>
              <w:rPr>
                <w:rStyle w:val="9"/>
                <w:rFonts w:hint="default" w:ascii="Times New Roman" w:hAnsi="Times New Roman" w:eastAsia="宋体" w:cs="Times New Roman"/>
                <w:b w:val="0"/>
                <w:bCs w:val="0"/>
                <w:sz w:val="21"/>
                <w:szCs w:val="21"/>
              </w:rPr>
              <w:t xml:space="preserve">entle </w:t>
            </w:r>
            <w:r>
              <w:rPr>
                <w:rStyle w:val="9"/>
                <w:rFonts w:hint="eastAsia" w:cs="Times New Roman"/>
                <w:b w:val="0"/>
                <w:bCs w:val="0"/>
                <w:sz w:val="21"/>
                <w:szCs w:val="21"/>
                <w:lang w:val="en-US" w:eastAsia="zh-CN"/>
              </w:rPr>
              <w:t>e</w:t>
            </w:r>
            <w:r>
              <w:rPr>
                <w:rStyle w:val="9"/>
                <w:rFonts w:hint="default" w:ascii="Times New Roman" w:hAnsi="Times New Roman" w:eastAsia="宋体" w:cs="Times New Roman"/>
                <w:b w:val="0"/>
                <w:bCs w:val="0"/>
                <w:sz w:val="21"/>
                <w:szCs w:val="21"/>
              </w:rPr>
              <w:t xml:space="preserve">nergy </w:t>
            </w:r>
            <w:r>
              <w:rPr>
                <w:rStyle w:val="9"/>
                <w:rFonts w:hint="eastAsia" w:cs="Times New Roman"/>
                <w:b w:val="0"/>
                <w:bCs w:val="0"/>
                <w:sz w:val="21"/>
                <w:szCs w:val="21"/>
                <w:lang w:val="en-US" w:eastAsia="zh-CN"/>
              </w:rPr>
              <w:t>l</w:t>
            </w:r>
            <w:r>
              <w:rPr>
                <w:rStyle w:val="9"/>
                <w:rFonts w:hint="default" w:ascii="Times New Roman" w:hAnsi="Times New Roman" w:eastAsia="宋体" w:cs="Times New Roman"/>
                <w:b w:val="0"/>
                <w:bCs w:val="0"/>
                <w:sz w:val="21"/>
                <w:szCs w:val="21"/>
              </w:rPr>
              <w:t>ifting. Do this at least twice a day.</w:t>
            </w:r>
          </w:p>
          <w:p w14:paraId="69F487B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b w:val="0"/>
                <w:bCs/>
                <w:kern w:val="0"/>
                <w:sz w:val="21"/>
                <w:szCs w:val="21"/>
              </w:rPr>
            </w:pPr>
            <w:r>
              <w:rPr>
                <w:rStyle w:val="9"/>
                <w:b w:val="0"/>
                <w:bCs/>
                <w:sz w:val="21"/>
                <w:szCs w:val="21"/>
              </w:rPr>
              <w:t>After the exercise is complete, perform a regular stretching exercise, which includes: neck stretch - cross your hands on your lower back, tuck in your stomach and sink your shoulders, straighten your back, tilt your head back, and feel the sternocleidomastoid muscle elongated. Simultaneous lateral bending and rotation of the head can increase tensile strength. Chest stretch - standing position, chest out, stomach in, fingers interlocked; Place your hands on top of your head; Contract your back muscles and pull your elbows back towards each other. Shoulder stretch - Stand with your feet shoulder-width apart, toes facing forward. Wrap your hands around your shoulders as if you were hugging yourself. Place your arms in the most comfortable position and pull your shoulders forward. Backstretch - Straighten your arms, push your hips back, put your back in a straight position, bend your knees slightly, sink</w:t>
            </w:r>
            <w:r>
              <w:rPr>
                <w:rStyle w:val="9"/>
                <w:rFonts w:hint="eastAsia"/>
                <w:b w:val="0"/>
                <w:bCs/>
                <w:sz w:val="21"/>
                <w:szCs w:val="21"/>
                <w:lang w:val="en-US" w:eastAsia="zh-CN"/>
              </w:rPr>
              <w:t xml:space="preserve"> </w:t>
            </w:r>
            <w:r>
              <w:rPr>
                <w:rStyle w:val="9"/>
                <w:rFonts w:hint="default" w:ascii="Times New Roman" w:hAnsi="Times New Roman" w:cs="Times New Roman"/>
                <w:b w:val="0"/>
                <w:bCs/>
                <w:sz w:val="21"/>
                <w:szCs w:val="21"/>
              </w:rPr>
              <w:t>your shoulders, and keep</w:t>
            </w:r>
            <w:r>
              <w:rPr>
                <w:rStyle w:val="9"/>
                <w:rFonts w:hint="eastAsia" w:cs="Times New Roman"/>
                <w:b w:val="0"/>
                <w:bCs/>
                <w:sz w:val="21"/>
                <w:szCs w:val="21"/>
                <w:lang w:eastAsia="zh-CN"/>
              </w:rPr>
              <w:t xml:space="preserve"> </w:t>
            </w:r>
            <w:r>
              <w:rPr>
                <w:rStyle w:val="9"/>
                <w:rFonts w:hint="default" w:ascii="Times New Roman" w:hAnsi="Times New Roman" w:cs="Times New Roman"/>
                <w:b w:val="0"/>
                <w:bCs/>
                <w:sz w:val="21"/>
                <w:szCs w:val="21"/>
              </w:rPr>
              <w:t>pushing. Stretch hold for 30 ~ 60 s.</w:t>
            </w:r>
            <w:r>
              <w:rPr>
                <w:rStyle w:val="9"/>
                <w:rFonts w:hint="eastAsia" w:cs="Times New Roman"/>
                <w:b w:val="0"/>
                <w:bCs/>
                <w:sz w:val="21"/>
                <w:szCs w:val="21"/>
                <w:lang w:eastAsia="zh-CN"/>
              </w:rPr>
              <w:t xml:space="preserve"> </w:t>
            </w:r>
            <w:r>
              <w:rPr>
                <w:rStyle w:val="9"/>
                <w:rFonts w:hint="default" w:ascii="Times New Roman" w:hAnsi="Times New Roman" w:cs="Times New Roman"/>
                <w:b w:val="0"/>
                <w:bCs/>
                <w:sz w:val="21"/>
                <w:szCs w:val="21"/>
              </w:rPr>
              <w:t>Each stretch can be repeated</w:t>
            </w:r>
            <w:r>
              <w:rPr>
                <w:rStyle w:val="9"/>
                <w:rFonts w:hint="eastAsia" w:cs="Times New Roman"/>
                <w:b w:val="0"/>
                <w:bCs/>
                <w:sz w:val="21"/>
                <w:szCs w:val="21"/>
                <w:lang w:eastAsia="zh-CN"/>
              </w:rPr>
              <w:t xml:space="preserve"> </w:t>
            </w:r>
            <w:r>
              <w:rPr>
                <w:rStyle w:val="9"/>
                <w:rFonts w:hint="default" w:ascii="Times New Roman" w:hAnsi="Times New Roman" w:cs="Times New Roman"/>
                <w:b w:val="0"/>
                <w:bCs/>
                <w:sz w:val="21"/>
                <w:szCs w:val="21"/>
              </w:rPr>
              <w:t>2 ~ 4 times; It</w:t>
            </w:r>
            <w:r>
              <w:rPr>
                <w:rStyle w:val="9"/>
                <w:rFonts w:hint="eastAsia" w:cs="Times New Roman"/>
                <w:b w:val="0"/>
                <w:bCs/>
                <w:sz w:val="21"/>
                <w:szCs w:val="21"/>
                <w:lang w:eastAsia="zh-CN"/>
              </w:rPr>
              <w:t xml:space="preserve"> </w:t>
            </w:r>
            <w:r>
              <w:rPr>
                <w:rStyle w:val="9"/>
                <w:rFonts w:hint="default" w:ascii="Times New Roman" w:hAnsi="Times New Roman" w:cs="Times New Roman"/>
                <w:b w:val="0"/>
                <w:bCs/>
                <w:sz w:val="21"/>
                <w:szCs w:val="21"/>
              </w:rPr>
              <w:t>is recommended</w:t>
            </w:r>
            <w:r>
              <w:rPr>
                <w:rStyle w:val="9"/>
                <w:rFonts w:hint="eastAsia" w:cs="Times New Roman"/>
                <w:b w:val="0"/>
                <w:bCs/>
                <w:sz w:val="21"/>
                <w:szCs w:val="21"/>
                <w:lang w:eastAsia="zh-CN"/>
              </w:rPr>
              <w:t xml:space="preserve"> </w:t>
            </w:r>
            <w:r>
              <w:rPr>
                <w:rStyle w:val="9"/>
                <w:rFonts w:hint="default" w:ascii="Times New Roman" w:hAnsi="Times New Roman" w:cs="Times New Roman"/>
                <w:b w:val="0"/>
                <w:bCs/>
                <w:sz w:val="21"/>
                <w:szCs w:val="21"/>
              </w:rPr>
              <w:t>that the cumulative time of each stretch is 60 s.</w:t>
            </w:r>
          </w:p>
          <w:p w14:paraId="23FDB267">
            <w:pPr>
              <w:widowControl/>
              <w:jc w:val="both"/>
              <w:textAlignment w:val="center"/>
              <w:rPr>
                <w:rFonts w:hint="eastAsia" w:ascii="Times New Roman" w:hAnsi="Times New Roman" w:eastAsia="宋体" w:cs="Times New Roman"/>
                <w:sz w:val="21"/>
                <w:szCs w:val="21"/>
                <w:lang w:val="en-US" w:eastAsia="zh-CN"/>
              </w:rPr>
            </w:pPr>
            <w:r>
              <w:rPr>
                <w:rStyle w:val="9"/>
                <w:rFonts w:hint="default" w:ascii="Times New Roman" w:hAnsi="Times New Roman" w:eastAsia="宋体" w:cs="Times New Roman"/>
                <w:b w:val="0"/>
                <w:bCs/>
                <w:sz w:val="21"/>
                <w:szCs w:val="21"/>
              </w:rPr>
              <w:t>After the completion of the exercise and breathing relaxation</w:t>
            </w:r>
            <w:r>
              <w:rPr>
                <w:rStyle w:val="9"/>
                <w:rFonts w:hint="eastAsia" w:cs="Times New Roman"/>
                <w:b w:val="0"/>
                <w:bCs/>
                <w:sz w:val="21"/>
                <w:szCs w:val="21"/>
                <w:lang w:val="en-US" w:eastAsia="zh-CN"/>
              </w:rPr>
              <w:t xml:space="preserve"> </w:t>
            </w:r>
            <w:r>
              <w:rPr>
                <w:rStyle w:val="9"/>
                <w:rFonts w:hint="default" w:ascii="Times New Roman" w:hAnsi="Times New Roman" w:eastAsia="宋体" w:cs="Times New Roman"/>
                <w:b w:val="0"/>
                <w:bCs/>
                <w:sz w:val="21"/>
                <w:szCs w:val="21"/>
              </w:rPr>
              <w:t>training:</w:t>
            </w:r>
            <w:r>
              <w:rPr>
                <w:rStyle w:val="9"/>
                <w:rFonts w:hint="eastAsia" w:cs="Times New Roman"/>
                <w:b w:val="0"/>
                <w:bCs/>
                <w:sz w:val="21"/>
                <w:szCs w:val="21"/>
                <w:lang w:eastAsia="zh-CN"/>
              </w:rPr>
              <w:t xml:space="preserve"> </w:t>
            </w:r>
            <w:r>
              <w:rPr>
                <w:rStyle w:val="9"/>
                <w:rFonts w:hint="default" w:ascii="Times New Roman" w:hAnsi="Times New Roman" w:eastAsia="宋体" w:cs="Times New Roman"/>
                <w:b w:val="0"/>
                <w:bCs/>
                <w:sz w:val="21"/>
                <w:szCs w:val="21"/>
              </w:rPr>
              <w:t>breathing exercises include calm breathing, standing inhalation, and</w:t>
            </w:r>
            <w:r>
              <w:rPr>
                <w:rStyle w:val="9"/>
                <w:rFonts w:hint="eastAsia" w:cs="Times New Roman"/>
                <w:b w:val="0"/>
                <w:bCs/>
                <w:sz w:val="21"/>
                <w:szCs w:val="21"/>
                <w:lang w:eastAsia="zh-CN"/>
              </w:rPr>
              <w:t xml:space="preserve"> </w:t>
            </w:r>
            <w:r>
              <w:rPr>
                <w:rStyle w:val="9"/>
                <w:rFonts w:hint="default" w:ascii="Times New Roman" w:hAnsi="Times New Roman" w:eastAsia="宋体" w:cs="Times New Roman"/>
                <w:b w:val="0"/>
                <w:bCs/>
                <w:sz w:val="21"/>
                <w:szCs w:val="21"/>
              </w:rPr>
              <w:t>forward exhalation; Lift the upper arms to inhale, press the abdomen with both hands to exhale; Lift your upper limbs to inhale and lower your arms to exhale; Reach the upper limbs to inhale, press the abdomen with both hands to exhale; Hold your head to inhale, rotate to exhale; Inhale by lifting the upper limb in standing position, exhale by squatting position; Abdominal lip contraction respiration; Breathe calmly. It</w:t>
            </w:r>
            <w:r>
              <w:rPr>
                <w:rStyle w:val="9"/>
                <w:rFonts w:hint="eastAsia" w:cs="Times New Roman"/>
                <w:b w:val="0"/>
                <w:bCs/>
                <w:sz w:val="21"/>
                <w:szCs w:val="21"/>
                <w:lang w:eastAsia="zh-CN"/>
              </w:rPr>
              <w:t xml:space="preserve"> </w:t>
            </w:r>
            <w:r>
              <w:rPr>
                <w:rStyle w:val="9"/>
                <w:rFonts w:hint="default" w:ascii="Times New Roman" w:hAnsi="Times New Roman" w:eastAsia="宋体" w:cs="Times New Roman"/>
                <w:b w:val="0"/>
                <w:bCs/>
                <w:sz w:val="21"/>
                <w:szCs w:val="21"/>
              </w:rPr>
              <w:t>is recommended</w:t>
            </w:r>
            <w:r>
              <w:rPr>
                <w:rStyle w:val="9"/>
                <w:rFonts w:hint="eastAsia" w:cs="Times New Roman"/>
                <w:b w:val="0"/>
                <w:bCs/>
                <w:sz w:val="21"/>
                <w:szCs w:val="21"/>
                <w:lang w:eastAsia="zh-CN"/>
              </w:rPr>
              <w:t xml:space="preserve"> </w:t>
            </w:r>
            <w:r>
              <w:rPr>
                <w:rStyle w:val="9"/>
                <w:rFonts w:hint="default" w:ascii="Times New Roman" w:hAnsi="Times New Roman" w:eastAsia="宋体" w:cs="Times New Roman"/>
                <w:b w:val="0"/>
                <w:bCs/>
                <w:sz w:val="21"/>
                <w:szCs w:val="21"/>
              </w:rPr>
              <w:t>that patients do respiratory exercises twice a day for 5 ~ 10</w:t>
            </w:r>
            <w:r>
              <w:rPr>
                <w:rStyle w:val="9"/>
                <w:rFonts w:hint="eastAsia" w:cs="Times New Roman"/>
                <w:b w:val="0"/>
                <w:bCs/>
                <w:sz w:val="21"/>
                <w:szCs w:val="21"/>
                <w:lang w:val="en-US" w:eastAsia="zh-CN"/>
              </w:rPr>
              <w:t xml:space="preserve"> </w:t>
            </w:r>
            <w:r>
              <w:rPr>
                <w:rStyle w:val="10"/>
                <w:rFonts w:hint="default" w:ascii="Times New Roman" w:hAnsi="Times New Roman" w:cs="Times New Roman"/>
                <w:sz w:val="21"/>
                <w:szCs w:val="21"/>
                <w:lang w:bidi="ar"/>
              </w:rPr>
              <w:t>minutes</w:t>
            </w:r>
            <w:r>
              <w:rPr>
                <w:rStyle w:val="9"/>
                <w:rFonts w:hint="default" w:ascii="Times New Roman" w:hAnsi="Times New Roman" w:eastAsia="宋体" w:cs="Times New Roman"/>
                <w:b w:val="0"/>
                <w:bCs/>
                <w:sz w:val="21"/>
                <w:szCs w:val="21"/>
              </w:rPr>
              <w:t xml:space="preserve"> each time.</w:t>
            </w:r>
          </w:p>
        </w:tc>
        <w:tc>
          <w:tcPr>
            <w:tcW w:w="1417" w:type="dxa"/>
            <w:vMerge w:val="continue"/>
            <w:vAlign w:val="center"/>
          </w:tcPr>
          <w:p w14:paraId="223DB335">
            <w:pPr>
              <w:jc w:val="center"/>
              <w:rPr>
                <w:rFonts w:hint="default" w:ascii="Times New Roman" w:hAnsi="Times New Roman" w:cs="Times New Roman"/>
                <w:sz w:val="21"/>
                <w:szCs w:val="21"/>
              </w:rPr>
            </w:pPr>
          </w:p>
        </w:tc>
        <w:tc>
          <w:tcPr>
            <w:tcW w:w="1361" w:type="dxa"/>
            <w:vAlign w:val="center"/>
          </w:tcPr>
          <w:p w14:paraId="667994CD">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Oncology ward</w:t>
            </w:r>
          </w:p>
        </w:tc>
        <w:tc>
          <w:tcPr>
            <w:tcW w:w="1502" w:type="dxa"/>
            <w:vAlign w:val="center"/>
          </w:tcPr>
          <w:p w14:paraId="5BF7FCFE">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Offline: </w:t>
            </w:r>
            <w:r>
              <w:rPr>
                <w:rFonts w:hint="eastAsia" w:cs="Times New Roman"/>
                <w:color w:val="000000"/>
                <w:kern w:val="0"/>
                <w:sz w:val="21"/>
                <w:szCs w:val="21"/>
                <w:lang w:val="en-US" w:eastAsia="zh-CN" w:bidi="ar"/>
              </w:rPr>
              <w:t>f</w:t>
            </w:r>
            <w:r>
              <w:rPr>
                <w:rFonts w:hint="default" w:ascii="Times New Roman" w:hAnsi="Times New Roman" w:cs="Times New Roman"/>
                <w:color w:val="000000"/>
                <w:kern w:val="0"/>
                <w:sz w:val="21"/>
                <w:szCs w:val="21"/>
                <w:lang w:bidi="ar"/>
              </w:rPr>
              <w:t>ace-to-</w:t>
            </w:r>
            <w:r>
              <w:rPr>
                <w:rFonts w:hint="eastAsia" w:cs="Times New Roman"/>
                <w:color w:val="000000"/>
                <w:kern w:val="0"/>
                <w:sz w:val="21"/>
                <w:szCs w:val="21"/>
                <w:lang w:val="en-US" w:eastAsia="zh-CN" w:bidi="ar"/>
              </w:rPr>
              <w:t>f</w:t>
            </w:r>
            <w:r>
              <w:rPr>
                <w:rFonts w:hint="default" w:ascii="Times New Roman" w:hAnsi="Times New Roman" w:cs="Times New Roman"/>
                <w:color w:val="000000"/>
                <w:kern w:val="0"/>
                <w:sz w:val="21"/>
                <w:szCs w:val="21"/>
                <w:lang w:bidi="ar"/>
              </w:rPr>
              <w:t>ace</w:t>
            </w:r>
          </w:p>
        </w:tc>
      </w:tr>
      <w:tr w14:paraId="40B0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5" w:hRule="atLeast"/>
          <w:jc w:val="center"/>
        </w:trPr>
        <w:tc>
          <w:tcPr>
            <w:tcW w:w="1361" w:type="dxa"/>
            <w:vMerge w:val="continue"/>
            <w:vAlign w:val="center"/>
          </w:tcPr>
          <w:p w14:paraId="33C2295C">
            <w:pPr>
              <w:jc w:val="center"/>
              <w:rPr>
                <w:rFonts w:hint="default" w:ascii="Times New Roman" w:hAnsi="Times New Roman" w:cs="Times New Roman"/>
                <w:sz w:val="21"/>
                <w:szCs w:val="21"/>
              </w:rPr>
            </w:pPr>
          </w:p>
        </w:tc>
        <w:tc>
          <w:tcPr>
            <w:tcW w:w="1395" w:type="dxa"/>
            <w:vMerge w:val="continue"/>
            <w:vAlign w:val="center"/>
          </w:tcPr>
          <w:p w14:paraId="7923C2FD">
            <w:pPr>
              <w:jc w:val="center"/>
              <w:rPr>
                <w:rFonts w:hint="default" w:ascii="Times New Roman" w:hAnsi="Times New Roman" w:cs="Times New Roman"/>
                <w:sz w:val="21"/>
                <w:szCs w:val="21"/>
              </w:rPr>
            </w:pPr>
          </w:p>
        </w:tc>
        <w:tc>
          <w:tcPr>
            <w:tcW w:w="567" w:type="dxa"/>
            <w:vAlign w:val="center"/>
          </w:tcPr>
          <w:p w14:paraId="019A3806">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13</w:t>
            </w:r>
          </w:p>
        </w:tc>
        <w:tc>
          <w:tcPr>
            <w:tcW w:w="1463" w:type="dxa"/>
            <w:vAlign w:val="center"/>
          </w:tcPr>
          <w:p w14:paraId="0D6C5F58">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i</w:t>
            </w:r>
            <w:r>
              <w:rPr>
                <w:rFonts w:hint="default" w:ascii="Times New Roman" w:hAnsi="Times New Roman" w:cs="Times New Roman"/>
                <w:color w:val="000000"/>
                <w:kern w:val="0"/>
                <w:sz w:val="21"/>
                <w:szCs w:val="21"/>
                <w:lang w:bidi="ar"/>
              </w:rPr>
              <w:t>nterval</w:t>
            </w:r>
          </w:p>
        </w:tc>
        <w:tc>
          <w:tcPr>
            <w:tcW w:w="6860" w:type="dxa"/>
            <w:gridSpan w:val="2"/>
            <w:vAlign w:val="center"/>
          </w:tcPr>
          <w:p w14:paraId="5DB13C6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Style w:val="9"/>
                <w:rFonts w:hint="default" w:ascii="Times New Roman" w:hAnsi="Times New Roman" w:cs="Times New Roman"/>
                <w:b w:val="0"/>
                <w:bCs/>
                <w:sz w:val="21"/>
                <w:szCs w:val="21"/>
              </w:rPr>
            </w:pPr>
            <w:r>
              <w:rPr>
                <w:rStyle w:val="9"/>
                <w:rFonts w:hint="default" w:ascii="Times New Roman" w:hAnsi="Times New Roman" w:cs="Times New Roman"/>
                <w:b w:val="0"/>
                <w:bCs/>
                <w:sz w:val="21"/>
                <w:szCs w:val="21"/>
              </w:rPr>
              <w:t xml:space="preserve">Patients choose the following exercise methods according to their </w:t>
            </w:r>
            <w:r>
              <w:rPr>
                <w:rFonts w:hint="default" w:ascii="Times New Roman" w:hAnsi="Times New Roman" w:cs="Times New Roman"/>
                <w:color w:val="000000"/>
                <w:kern w:val="0"/>
                <w:sz w:val="21"/>
                <w:szCs w:val="21"/>
                <w:lang w:bidi="ar"/>
              </w:rPr>
              <w:t>preferences</w:t>
            </w:r>
            <w:r>
              <w:rPr>
                <w:rStyle w:val="9"/>
                <w:rFonts w:hint="default" w:ascii="Times New Roman" w:hAnsi="Times New Roman" w:cs="Times New Roman"/>
                <w:b w:val="0"/>
                <w:bCs/>
                <w:sz w:val="21"/>
                <w:szCs w:val="21"/>
              </w:rPr>
              <w:t>.</w:t>
            </w:r>
          </w:p>
          <w:p w14:paraId="71601A3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b w:val="0"/>
                <w:bCs/>
                <w:sz w:val="21"/>
                <w:szCs w:val="21"/>
              </w:rPr>
            </w:pPr>
            <w:r>
              <w:rPr>
                <w:rStyle w:val="9"/>
                <w:rFonts w:hint="default" w:ascii="Times New Roman" w:hAnsi="Times New Roman" w:cs="Times New Roman"/>
                <w:b w:val="0"/>
                <w:bCs/>
                <w:sz w:val="21"/>
                <w:szCs w:val="21"/>
              </w:rPr>
              <w:t xml:space="preserve">Video with the practice of </w:t>
            </w:r>
            <w:r>
              <w:rPr>
                <w:rStyle w:val="9"/>
                <w:rFonts w:hint="eastAsia" w:cs="Times New Roman"/>
                <w:b w:val="0"/>
                <w:bCs/>
                <w:sz w:val="21"/>
                <w:szCs w:val="21"/>
                <w:lang w:val="en-US" w:eastAsia="zh-CN"/>
              </w:rPr>
              <w:t xml:space="preserve">Baduanjin </w:t>
            </w:r>
            <w:r>
              <w:rPr>
                <w:rStyle w:val="9"/>
                <w:rFonts w:hint="default" w:ascii="Times New Roman" w:hAnsi="Times New Roman" w:cs="Times New Roman"/>
                <w:b w:val="0"/>
                <w:bCs/>
                <w:sz w:val="21"/>
                <w:szCs w:val="21"/>
              </w:rPr>
              <w:t>/</w:t>
            </w:r>
            <w:r>
              <w:rPr>
                <w:rStyle w:val="9"/>
                <w:rFonts w:hint="eastAsia" w:cs="Times New Roman"/>
                <w:b w:val="0"/>
                <w:bCs/>
                <w:sz w:val="21"/>
                <w:szCs w:val="21"/>
                <w:lang w:val="en-US" w:eastAsia="zh-CN"/>
              </w:rPr>
              <w:t xml:space="preserve"> Sun</w:t>
            </w:r>
            <w:r>
              <w:rPr>
                <w:rStyle w:val="9"/>
                <w:rFonts w:hint="default" w:ascii="Times New Roman" w:hAnsi="Times New Roman" w:cs="Times New Roman"/>
                <w:b w:val="0"/>
                <w:bCs/>
                <w:sz w:val="21"/>
                <w:szCs w:val="21"/>
              </w:rPr>
              <w:t xml:space="preserve"> </w:t>
            </w:r>
            <w:r>
              <w:rPr>
                <w:rStyle w:val="9"/>
                <w:rFonts w:hint="eastAsia" w:cs="Times New Roman"/>
                <w:b w:val="0"/>
                <w:bCs/>
                <w:sz w:val="21"/>
                <w:szCs w:val="21"/>
                <w:lang w:eastAsia="zh-CN"/>
              </w:rPr>
              <w:t>Simiao's</w:t>
            </w:r>
            <w:r>
              <w:rPr>
                <w:rStyle w:val="9"/>
                <w:rFonts w:hint="eastAsia" w:cs="Times New Roman"/>
                <w:b w:val="0"/>
                <w:bCs/>
                <w:sz w:val="21"/>
                <w:szCs w:val="21"/>
                <w:lang w:val="en-US" w:eastAsia="zh-CN"/>
              </w:rPr>
              <w:t xml:space="preserve"> </w:t>
            </w:r>
            <w:r>
              <w:rPr>
                <w:rStyle w:val="9"/>
                <w:rFonts w:hint="default" w:ascii="Times New Roman" w:hAnsi="Times New Roman" w:cs="Times New Roman"/>
                <w:b w:val="0"/>
                <w:bCs/>
                <w:sz w:val="21"/>
                <w:szCs w:val="21"/>
              </w:rPr>
              <w:t>health exercise, the</w:t>
            </w:r>
            <w:r>
              <w:rPr>
                <w:rStyle w:val="9"/>
                <w:rFonts w:hint="eastAsia" w:cs="Times New Roman"/>
                <w:b w:val="0"/>
                <w:bCs/>
                <w:sz w:val="21"/>
                <w:szCs w:val="21"/>
                <w:lang w:eastAsia="zh-CN"/>
              </w:rPr>
              <w:t xml:space="preserve"> </w:t>
            </w:r>
            <w:r>
              <w:rPr>
                <w:rStyle w:val="9"/>
                <w:rFonts w:hint="default" w:ascii="Times New Roman" w:hAnsi="Times New Roman" w:cs="Times New Roman"/>
                <w:b w:val="0"/>
                <w:bCs/>
                <w:sz w:val="21"/>
                <w:szCs w:val="21"/>
              </w:rPr>
              <w:t>specific</w:t>
            </w:r>
            <w:r>
              <w:rPr>
                <w:rStyle w:val="9"/>
                <w:rFonts w:hint="eastAsia" w:cs="Times New Roman"/>
                <w:b w:val="0"/>
                <w:bCs/>
                <w:sz w:val="21"/>
                <w:szCs w:val="21"/>
                <w:lang w:eastAsia="zh-CN"/>
              </w:rPr>
              <w:t xml:space="preserve"> </w:t>
            </w:r>
            <w:r>
              <w:rPr>
                <w:rStyle w:val="9"/>
                <w:rFonts w:hint="default" w:ascii="Times New Roman" w:hAnsi="Times New Roman" w:cs="Times New Roman"/>
                <w:b w:val="0"/>
                <w:bCs/>
                <w:sz w:val="21"/>
                <w:szCs w:val="21"/>
              </w:rPr>
              <w:t>same as above, 10 ~ 20</w:t>
            </w:r>
            <w:r>
              <w:rPr>
                <w:rStyle w:val="9"/>
                <w:rFonts w:hint="eastAsia" w:cs="Times New Roman"/>
                <w:b w:val="0"/>
                <w:bCs/>
                <w:sz w:val="21"/>
                <w:szCs w:val="21"/>
                <w:lang w:val="en-US" w:eastAsia="zh-CN"/>
              </w:rPr>
              <w:t xml:space="preserve"> </w:t>
            </w:r>
            <w:r>
              <w:rPr>
                <w:rStyle w:val="10"/>
                <w:rFonts w:hint="default" w:ascii="Times New Roman" w:hAnsi="Times New Roman" w:cs="Times New Roman"/>
                <w:sz w:val="21"/>
                <w:szCs w:val="21"/>
                <w:lang w:bidi="ar"/>
              </w:rPr>
              <w:t>minutes</w:t>
            </w:r>
            <w:r>
              <w:rPr>
                <w:rStyle w:val="9"/>
                <w:rFonts w:hint="eastAsia" w:cs="Times New Roman"/>
                <w:b w:val="0"/>
                <w:bCs/>
                <w:sz w:val="21"/>
                <w:szCs w:val="21"/>
                <w:lang w:val="en-US" w:eastAsia="zh-CN"/>
              </w:rPr>
              <w:t xml:space="preserve"> </w:t>
            </w:r>
            <w:r>
              <w:rPr>
                <w:rStyle w:val="9"/>
                <w:rFonts w:hint="default" w:ascii="Times New Roman" w:hAnsi="Times New Roman" w:cs="Times New Roman"/>
                <w:b w:val="0"/>
                <w:bCs/>
                <w:sz w:val="21"/>
                <w:szCs w:val="21"/>
              </w:rPr>
              <w:t>/ time, 1 ~ 2 times</w:t>
            </w:r>
            <w:r>
              <w:rPr>
                <w:rStyle w:val="9"/>
                <w:rFonts w:hint="eastAsia" w:cs="Times New Roman"/>
                <w:b w:val="0"/>
                <w:bCs/>
                <w:sz w:val="21"/>
                <w:szCs w:val="21"/>
                <w:lang w:val="en-US" w:eastAsia="zh-CN"/>
              </w:rPr>
              <w:t xml:space="preserve"> </w:t>
            </w:r>
            <w:r>
              <w:rPr>
                <w:rStyle w:val="9"/>
                <w:rFonts w:hint="default" w:ascii="Times New Roman" w:hAnsi="Times New Roman" w:cs="Times New Roman"/>
                <w:b w:val="0"/>
                <w:bCs/>
                <w:sz w:val="21"/>
                <w:szCs w:val="21"/>
              </w:rPr>
              <w:t>/</w:t>
            </w:r>
            <w:r>
              <w:rPr>
                <w:rStyle w:val="9"/>
                <w:rFonts w:hint="eastAsia" w:cs="Times New Roman"/>
                <w:b w:val="0"/>
                <w:bCs/>
                <w:sz w:val="21"/>
                <w:szCs w:val="21"/>
                <w:lang w:val="en-US" w:eastAsia="zh-CN"/>
              </w:rPr>
              <w:t xml:space="preserve"> </w:t>
            </w:r>
            <w:r>
              <w:rPr>
                <w:rStyle w:val="9"/>
                <w:rFonts w:hint="default" w:ascii="Times New Roman" w:hAnsi="Times New Roman" w:cs="Times New Roman"/>
                <w:b w:val="0"/>
                <w:bCs/>
                <w:sz w:val="21"/>
                <w:szCs w:val="21"/>
              </w:rPr>
              <w:t>day.</w:t>
            </w:r>
            <w:r>
              <w:rPr>
                <w:rStyle w:val="9"/>
                <w:rFonts w:hint="eastAsia" w:cs="Times New Roman"/>
                <w:b w:val="0"/>
                <w:bCs/>
                <w:sz w:val="21"/>
                <w:szCs w:val="21"/>
                <w:lang w:val="en-US" w:eastAsia="zh-CN"/>
              </w:rPr>
              <w:t xml:space="preserve"> </w:t>
            </w:r>
            <w:r>
              <w:rPr>
                <w:rStyle w:val="9"/>
                <w:rFonts w:hint="default" w:ascii="Times New Roman" w:hAnsi="Times New Roman" w:cs="Times New Roman"/>
                <w:b w:val="0"/>
                <w:bCs/>
                <w:sz w:val="21"/>
                <w:szCs w:val="21"/>
              </w:rPr>
              <w:t>Walking, jogging, climbing stairs, cycling, dancing, swimming,</w:t>
            </w:r>
            <w:r>
              <w:rPr>
                <w:rStyle w:val="9"/>
                <w:rFonts w:hint="eastAsia" w:cs="Times New Roman"/>
                <w:b w:val="0"/>
                <w:bCs/>
                <w:sz w:val="21"/>
                <w:szCs w:val="21"/>
                <w:lang w:eastAsia="zh-CN"/>
              </w:rPr>
              <w:t xml:space="preserve"> </w:t>
            </w:r>
            <w:r>
              <w:rPr>
                <w:rStyle w:val="9"/>
                <w:rFonts w:hint="default" w:ascii="Times New Roman" w:hAnsi="Times New Roman" w:cs="Times New Roman"/>
                <w:b w:val="0"/>
                <w:bCs/>
                <w:sz w:val="21"/>
                <w:szCs w:val="21"/>
              </w:rPr>
              <w:t>etc., 20 ~ 40</w:t>
            </w:r>
            <w:r>
              <w:rPr>
                <w:rStyle w:val="9"/>
                <w:rFonts w:hint="eastAsia" w:cs="Times New Roman"/>
                <w:b w:val="0"/>
                <w:bCs/>
                <w:sz w:val="21"/>
                <w:szCs w:val="21"/>
                <w:lang w:val="en-US" w:eastAsia="zh-CN"/>
              </w:rPr>
              <w:t xml:space="preserve"> </w:t>
            </w:r>
            <w:r>
              <w:rPr>
                <w:rStyle w:val="10"/>
                <w:rFonts w:hint="default" w:ascii="Times New Roman" w:hAnsi="Times New Roman" w:cs="Times New Roman"/>
                <w:sz w:val="21"/>
                <w:szCs w:val="21"/>
                <w:lang w:bidi="ar"/>
              </w:rPr>
              <w:t>minutes</w:t>
            </w:r>
            <w:r>
              <w:rPr>
                <w:rStyle w:val="9"/>
                <w:rFonts w:hint="eastAsia" w:cs="Times New Roman"/>
                <w:b w:val="0"/>
                <w:bCs/>
                <w:sz w:val="21"/>
                <w:szCs w:val="21"/>
                <w:lang w:val="en-US" w:eastAsia="zh-CN"/>
              </w:rPr>
              <w:t xml:space="preserve"> </w:t>
            </w:r>
            <w:r>
              <w:rPr>
                <w:rStyle w:val="9"/>
                <w:rFonts w:hint="default" w:ascii="Times New Roman" w:hAnsi="Times New Roman" w:cs="Times New Roman"/>
                <w:b w:val="0"/>
                <w:bCs/>
                <w:sz w:val="21"/>
                <w:szCs w:val="21"/>
              </w:rPr>
              <w:t>/ time, once</w:t>
            </w:r>
            <w:r>
              <w:rPr>
                <w:rStyle w:val="9"/>
                <w:rFonts w:hint="eastAsia" w:cs="Times New Roman"/>
                <w:b w:val="0"/>
                <w:bCs/>
                <w:sz w:val="21"/>
                <w:szCs w:val="21"/>
                <w:lang w:val="en-US" w:eastAsia="zh-CN"/>
              </w:rPr>
              <w:t xml:space="preserve"> </w:t>
            </w:r>
            <w:r>
              <w:rPr>
                <w:rStyle w:val="9"/>
                <w:rFonts w:hint="default" w:ascii="Times New Roman" w:hAnsi="Times New Roman" w:cs="Times New Roman"/>
                <w:b w:val="0"/>
                <w:bCs/>
                <w:sz w:val="21"/>
                <w:szCs w:val="21"/>
              </w:rPr>
              <w:t>/</w:t>
            </w:r>
            <w:r>
              <w:rPr>
                <w:rStyle w:val="9"/>
                <w:rFonts w:hint="eastAsia" w:cs="Times New Roman"/>
                <w:b w:val="0"/>
                <w:bCs/>
                <w:sz w:val="21"/>
                <w:szCs w:val="21"/>
                <w:lang w:val="en-US" w:eastAsia="zh-CN"/>
              </w:rPr>
              <w:t xml:space="preserve"> </w:t>
            </w:r>
            <w:r>
              <w:rPr>
                <w:rStyle w:val="9"/>
                <w:rFonts w:hint="default" w:ascii="Times New Roman" w:hAnsi="Times New Roman" w:cs="Times New Roman"/>
                <w:b w:val="0"/>
                <w:bCs/>
                <w:sz w:val="21"/>
                <w:szCs w:val="21"/>
              </w:rPr>
              <w:t>day.</w:t>
            </w:r>
          </w:p>
          <w:p w14:paraId="02931D5D">
            <w:pPr>
              <w:widowControl/>
              <w:jc w:val="both"/>
              <w:textAlignment w:val="center"/>
              <w:rPr>
                <w:rFonts w:hint="default" w:ascii="Times New Roman" w:hAnsi="Times New Roman" w:cs="Times New Roman"/>
                <w:sz w:val="21"/>
                <w:szCs w:val="21"/>
              </w:rPr>
            </w:pPr>
            <w:r>
              <w:rPr>
                <w:rStyle w:val="9"/>
                <w:rFonts w:hint="default" w:ascii="Times New Roman" w:hAnsi="Times New Roman" w:cs="Times New Roman"/>
                <w:b w:val="0"/>
                <w:bCs/>
                <w:sz w:val="21"/>
                <w:szCs w:val="21"/>
              </w:rPr>
              <w:t>After</w:t>
            </w:r>
            <w:r>
              <w:rPr>
                <w:rStyle w:val="9"/>
                <w:rFonts w:hint="eastAsia" w:cs="Times New Roman"/>
                <w:b w:val="0"/>
                <w:bCs/>
                <w:sz w:val="21"/>
                <w:szCs w:val="21"/>
                <w:lang w:eastAsia="zh-CN"/>
              </w:rPr>
              <w:t xml:space="preserve"> </w:t>
            </w:r>
            <w:r>
              <w:rPr>
                <w:rStyle w:val="9"/>
                <w:rFonts w:hint="default" w:ascii="Times New Roman" w:hAnsi="Times New Roman" w:cs="Times New Roman"/>
                <w:b w:val="0"/>
                <w:bCs/>
                <w:sz w:val="21"/>
                <w:szCs w:val="21"/>
              </w:rPr>
              <w:t>the completion of</w:t>
            </w:r>
            <w:r>
              <w:rPr>
                <w:rStyle w:val="9"/>
                <w:rFonts w:hint="eastAsia" w:cs="Times New Roman"/>
                <w:b w:val="0"/>
                <w:bCs/>
                <w:sz w:val="21"/>
                <w:szCs w:val="21"/>
                <w:lang w:eastAsia="zh-CN"/>
              </w:rPr>
              <w:t xml:space="preserve"> </w:t>
            </w:r>
            <w:r>
              <w:rPr>
                <w:rStyle w:val="9"/>
                <w:rFonts w:hint="default" w:ascii="Times New Roman" w:hAnsi="Times New Roman" w:cs="Times New Roman"/>
                <w:b w:val="0"/>
                <w:bCs/>
                <w:sz w:val="21"/>
                <w:szCs w:val="21"/>
              </w:rPr>
              <w:t>the exercise, the regular stretching</w:t>
            </w:r>
            <w:r>
              <w:rPr>
                <w:rStyle w:val="9"/>
                <w:rFonts w:hint="eastAsia" w:cs="Times New Roman"/>
                <w:b w:val="0"/>
                <w:bCs/>
                <w:sz w:val="21"/>
                <w:szCs w:val="21"/>
                <w:lang w:eastAsia="zh-CN"/>
              </w:rPr>
              <w:t xml:space="preserve"> </w:t>
            </w:r>
            <w:r>
              <w:rPr>
                <w:rStyle w:val="9"/>
                <w:rFonts w:hint="default" w:ascii="Times New Roman" w:hAnsi="Times New Roman" w:cs="Times New Roman"/>
                <w:b w:val="0"/>
                <w:bCs/>
                <w:sz w:val="21"/>
                <w:szCs w:val="21"/>
              </w:rPr>
              <w:t>exercise</w:t>
            </w:r>
            <w:r>
              <w:rPr>
                <w:rStyle w:val="9"/>
                <w:rFonts w:hint="eastAsia" w:cs="Times New Roman"/>
                <w:b w:val="0"/>
                <w:bCs/>
                <w:sz w:val="21"/>
                <w:szCs w:val="21"/>
                <w:lang w:eastAsia="zh-CN"/>
              </w:rPr>
              <w:t xml:space="preserve"> </w:t>
            </w:r>
            <w:r>
              <w:rPr>
                <w:rStyle w:val="9"/>
                <w:rFonts w:hint="default" w:ascii="Times New Roman" w:hAnsi="Times New Roman" w:cs="Times New Roman"/>
                <w:b w:val="0"/>
                <w:bCs/>
                <w:sz w:val="21"/>
                <w:szCs w:val="21"/>
              </w:rPr>
              <w:t>and breathing relaxation training are in the form of video training, as above.</w:t>
            </w:r>
          </w:p>
        </w:tc>
        <w:tc>
          <w:tcPr>
            <w:tcW w:w="1417" w:type="dxa"/>
            <w:vMerge w:val="continue"/>
            <w:vAlign w:val="center"/>
          </w:tcPr>
          <w:p w14:paraId="0D8C046A">
            <w:pPr>
              <w:jc w:val="center"/>
              <w:rPr>
                <w:rFonts w:hint="default" w:ascii="Times New Roman" w:hAnsi="Times New Roman" w:cs="Times New Roman"/>
                <w:sz w:val="21"/>
                <w:szCs w:val="21"/>
              </w:rPr>
            </w:pPr>
          </w:p>
        </w:tc>
        <w:tc>
          <w:tcPr>
            <w:tcW w:w="1361" w:type="dxa"/>
            <w:vAlign w:val="center"/>
          </w:tcPr>
          <w:p w14:paraId="3FF33019">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Patients' </w:t>
            </w:r>
            <w:r>
              <w:rPr>
                <w:rFonts w:hint="eastAsia" w:cs="Times New Roman"/>
                <w:color w:val="000000"/>
                <w:kern w:val="0"/>
                <w:sz w:val="21"/>
                <w:szCs w:val="21"/>
                <w:lang w:val="en-US" w:eastAsia="zh-CN" w:bidi="ar"/>
              </w:rPr>
              <w:t>r</w:t>
            </w:r>
            <w:r>
              <w:rPr>
                <w:rFonts w:hint="default" w:ascii="Times New Roman" w:hAnsi="Times New Roman" w:cs="Times New Roman"/>
                <w:color w:val="000000"/>
                <w:kern w:val="0"/>
                <w:sz w:val="21"/>
                <w:szCs w:val="21"/>
                <w:lang w:bidi="ar"/>
              </w:rPr>
              <w:t>esidence</w:t>
            </w:r>
          </w:p>
        </w:tc>
        <w:tc>
          <w:tcPr>
            <w:tcW w:w="1502" w:type="dxa"/>
            <w:vAlign w:val="center"/>
          </w:tcPr>
          <w:p w14:paraId="50179ADA">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Online: </w:t>
            </w:r>
          </w:p>
          <w:p w14:paraId="13DA611E">
            <w:pPr>
              <w:widowControl/>
              <w:jc w:val="center"/>
              <w:textAlignment w:val="center"/>
              <w:rPr>
                <w:rFonts w:hint="default" w:ascii="Times New Roman" w:hAnsi="Times New Roman" w:cs="Times New Roman"/>
                <w:sz w:val="21"/>
                <w:szCs w:val="21"/>
              </w:rPr>
            </w:pPr>
            <w:r>
              <w:rPr>
                <w:rFonts w:hint="eastAsia" w:cs="Times New Roman"/>
                <w:color w:val="000000"/>
                <w:kern w:val="0"/>
                <w:sz w:val="21"/>
                <w:szCs w:val="21"/>
                <w:lang w:val="en-US" w:eastAsia="zh-CN" w:bidi="ar"/>
              </w:rPr>
              <w:t>v</w:t>
            </w:r>
            <w:r>
              <w:rPr>
                <w:rFonts w:hint="default" w:ascii="Times New Roman" w:hAnsi="Times New Roman" w:cs="Times New Roman"/>
                <w:color w:val="000000"/>
                <w:kern w:val="0"/>
                <w:sz w:val="21"/>
                <w:szCs w:val="21"/>
                <w:lang w:bidi="ar"/>
              </w:rPr>
              <w:t>ideos</w:t>
            </w:r>
          </w:p>
        </w:tc>
      </w:tr>
      <w:tr w14:paraId="324A1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341" w:type="dxa"/>
            <w:gridSpan w:val="5"/>
            <w:vAlign w:val="center"/>
          </w:tcPr>
          <w:p w14:paraId="45B64189">
            <w:pPr>
              <w:widowControl/>
              <w:jc w:val="left"/>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865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5215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6829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5802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7827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7585" w:type="dxa"/>
            <w:gridSpan w:val="4"/>
            <w:vAlign w:val="center"/>
          </w:tcPr>
          <w:p w14:paraId="6CF21C77">
            <w:pPr>
              <w:widowControl/>
              <w:jc w:val="left"/>
              <w:textAlignment w:val="center"/>
              <w:rPr>
                <w:rFonts w:hint="default" w:ascii="Times New Roman" w:hAnsi="Times New Roman" w:cs="Times New Roman"/>
                <w:color w:val="000000"/>
                <w:kern w:val="0"/>
                <w:sz w:val="21"/>
                <w:szCs w:val="21"/>
                <w:lang w:bidi="ar"/>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8164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MS Gothic" w:hAnsi="MS Gothic" w:eastAsia="MS Gothic" w:cs="Times New Roman"/>
                    <w:color w:val="000000"/>
                    <w:kern w:val="0"/>
                    <w:sz w:val="21"/>
                    <w:szCs w:val="21"/>
                    <w:lang w:val="en-US" w:eastAsia="zh-CN" w:bidi="ar-SA"/>
                  </w:rPr>
                  <w:t>☐</w:t>
                </w:r>
              </w:sdtContent>
            </w:sdt>
            <w:r>
              <w:rPr>
                <w:rFonts w:hint="eastAsia"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047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eastAsia" w:cs="Times New Roman"/>
                <w:color w:val="000000"/>
                <w:kern w:val="0"/>
                <w:sz w:val="21"/>
                <w:szCs w:val="21"/>
                <w:lang w:val="en-US" w:eastAsia="zh-CN"/>
              </w:rPr>
              <w:t>No</w:t>
            </w:r>
          </w:p>
        </w:tc>
      </w:tr>
      <w:tr w14:paraId="610E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5926" w:type="dxa"/>
            <w:gridSpan w:val="9"/>
            <w:vAlign w:val="center"/>
          </w:tcPr>
          <w:p w14:paraId="5C3F31D3">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4E2BA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5926" w:type="dxa"/>
            <w:gridSpan w:val="9"/>
            <w:vAlign w:val="center"/>
          </w:tcPr>
          <w:p w14:paraId="4F4126E4">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3CDBC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vMerge w:val="restart"/>
            <w:vAlign w:val="center"/>
          </w:tcPr>
          <w:p w14:paraId="682C50E0">
            <w:pPr>
              <w:widowControl/>
              <w:jc w:val="center"/>
              <w:textAlignment w:val="center"/>
              <w:rPr>
                <w:rFonts w:hint="default" w:ascii="Times New Roman" w:hAnsi="Times New Roman" w:cs="Times New Roman"/>
                <w:color w:val="000000"/>
                <w:kern w:val="0"/>
                <w:sz w:val="21"/>
                <w:szCs w:val="21"/>
                <w:lang w:bidi="ar"/>
              </w:rPr>
            </w:pPr>
          </w:p>
          <w:p w14:paraId="1EDC6A01">
            <w:pPr>
              <w:widowControl/>
              <w:jc w:val="center"/>
              <w:textAlignment w:val="center"/>
              <w:rPr>
                <w:rFonts w:hint="default" w:ascii="Times New Roman" w:hAnsi="Times New Roman" w:cs="Times New Roman"/>
                <w:color w:val="000000"/>
                <w:kern w:val="0"/>
                <w:sz w:val="21"/>
                <w:szCs w:val="21"/>
                <w:lang w:bidi="ar"/>
              </w:rPr>
            </w:pPr>
          </w:p>
          <w:p w14:paraId="440F0A38">
            <w:pPr>
              <w:widowControl/>
              <w:jc w:val="center"/>
              <w:textAlignment w:val="center"/>
              <w:rPr>
                <w:rFonts w:hint="default" w:ascii="Times New Roman" w:hAnsi="Times New Roman" w:cs="Times New Roman"/>
                <w:color w:val="000000"/>
                <w:kern w:val="0"/>
                <w:sz w:val="21"/>
                <w:szCs w:val="21"/>
                <w:lang w:bidi="ar"/>
              </w:rPr>
            </w:pPr>
          </w:p>
          <w:p w14:paraId="66D7FBB5">
            <w:pPr>
              <w:widowControl/>
              <w:jc w:val="center"/>
              <w:textAlignment w:val="center"/>
              <w:rPr>
                <w:rFonts w:hint="default" w:ascii="Times New Roman" w:hAnsi="Times New Roman" w:cs="Times New Roman"/>
                <w:color w:val="000000"/>
                <w:kern w:val="0"/>
                <w:sz w:val="21"/>
                <w:szCs w:val="21"/>
                <w:lang w:bidi="ar"/>
              </w:rPr>
            </w:pPr>
          </w:p>
          <w:p w14:paraId="197B5093">
            <w:pPr>
              <w:widowControl/>
              <w:jc w:val="center"/>
              <w:textAlignment w:val="center"/>
              <w:rPr>
                <w:rFonts w:hint="default" w:ascii="Times New Roman" w:hAnsi="Times New Roman" w:cs="Times New Roman"/>
                <w:color w:val="000000"/>
                <w:kern w:val="0"/>
                <w:sz w:val="21"/>
                <w:szCs w:val="21"/>
                <w:lang w:bidi="ar"/>
              </w:rPr>
            </w:pPr>
          </w:p>
          <w:p w14:paraId="51F0289C">
            <w:pPr>
              <w:widowControl/>
              <w:jc w:val="center"/>
              <w:textAlignment w:val="center"/>
              <w:rPr>
                <w:rFonts w:hint="default" w:ascii="Times New Roman" w:hAnsi="Times New Roman" w:cs="Times New Roman"/>
                <w:color w:val="000000"/>
                <w:kern w:val="0"/>
                <w:sz w:val="21"/>
                <w:szCs w:val="21"/>
                <w:lang w:bidi="ar"/>
              </w:rPr>
            </w:pPr>
          </w:p>
          <w:p w14:paraId="7B53A6A3">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b w:val="0"/>
                <w:bCs w:val="0"/>
                <w:sz w:val="21"/>
                <w:szCs w:val="21"/>
                <w:lang w:val="en-US" w:eastAsia="zh-CN"/>
              </w:rPr>
              <w:t>The fatigue-pain-sleep dis</w:t>
            </w:r>
            <w:r>
              <w:rPr>
                <w:rFonts w:hint="eastAsia" w:cs="Times New Roman"/>
                <w:b w:val="0"/>
                <w:bCs w:val="0"/>
                <w:sz w:val="21"/>
                <w:szCs w:val="21"/>
                <w:lang w:val="en-US" w:eastAsia="zh-CN"/>
              </w:rPr>
              <w:t>orders</w:t>
            </w:r>
            <w:r>
              <w:rPr>
                <w:rFonts w:hint="default" w:ascii="Times New Roman" w:hAnsi="Times New Roman" w:cs="Times New Roman"/>
                <w:b w:val="0"/>
                <w:bCs w:val="0"/>
                <w:sz w:val="21"/>
                <w:szCs w:val="21"/>
                <w:lang w:val="en-US" w:eastAsia="zh-CN"/>
              </w:rPr>
              <w:t xml:space="preserve"> s</w:t>
            </w:r>
            <w:r>
              <w:rPr>
                <w:rFonts w:hint="default" w:ascii="Times New Roman" w:hAnsi="Times New Roman" w:cs="Times New Roman"/>
                <w:b w:val="0"/>
                <w:bCs w:val="0"/>
                <w:sz w:val="21"/>
                <w:szCs w:val="21"/>
              </w:rPr>
              <w:t>ymptom cluster</w:t>
            </w:r>
            <w:r>
              <w:rPr>
                <w:rFonts w:hint="default" w:ascii="Times New Roman" w:hAnsi="Times New Roman" w:cs="Times New Roman"/>
                <w:b w:val="0"/>
                <w:bCs w:val="0"/>
                <w:sz w:val="21"/>
                <w:szCs w:val="21"/>
                <w:lang w:val="en-US" w:eastAsia="zh-CN"/>
              </w:rPr>
              <w:t xml:space="preserve"> (The </w:t>
            </w:r>
            <w:r>
              <w:rPr>
                <w:rFonts w:hint="eastAsia" w:cs="Times New Roman"/>
                <w:b w:val="0"/>
                <w:bCs w:val="0"/>
                <w:sz w:val="21"/>
                <w:szCs w:val="21"/>
                <w:lang w:val="en-US" w:eastAsia="zh-CN"/>
              </w:rPr>
              <w:t>central</w:t>
            </w:r>
            <w:r>
              <w:rPr>
                <w:rFonts w:hint="default" w:ascii="Times New Roman" w:hAnsi="Times New Roman" w:cs="Times New Roman"/>
                <w:b w:val="0"/>
                <w:bCs w:val="0"/>
                <w:sz w:val="21"/>
                <w:szCs w:val="21"/>
              </w:rPr>
              <w:t xml:space="preserve"> </w:t>
            </w:r>
            <w:r>
              <w:rPr>
                <w:rFonts w:hint="default" w:ascii="Times New Roman" w:hAnsi="Times New Roman" w:cs="Times New Roman"/>
                <w:b w:val="0"/>
                <w:bCs w:val="0"/>
                <w:sz w:val="21"/>
                <w:szCs w:val="21"/>
                <w:lang w:val="en-US" w:eastAsia="zh-CN"/>
              </w:rPr>
              <w:t>s</w:t>
            </w:r>
            <w:r>
              <w:rPr>
                <w:rFonts w:hint="default" w:ascii="Times New Roman" w:hAnsi="Times New Roman" w:cs="Times New Roman"/>
                <w:b w:val="0"/>
                <w:bCs w:val="0"/>
                <w:sz w:val="21"/>
                <w:szCs w:val="21"/>
              </w:rPr>
              <w:t>ymptom cluster</w:t>
            </w:r>
            <w:r>
              <w:rPr>
                <w:rFonts w:hint="default" w:ascii="Times New Roman" w:hAnsi="Times New Roman" w:cs="Times New Roman"/>
                <w:b w:val="0"/>
                <w:bCs w:val="0"/>
                <w:sz w:val="21"/>
                <w:szCs w:val="21"/>
                <w:lang w:val="en-US" w:eastAsia="zh-CN"/>
              </w:rPr>
              <w:t>)</w:t>
            </w:r>
          </w:p>
        </w:tc>
        <w:tc>
          <w:tcPr>
            <w:tcW w:w="1395" w:type="dxa"/>
            <w:vMerge w:val="restart"/>
            <w:vAlign w:val="center"/>
          </w:tcPr>
          <w:p w14:paraId="0183C7AC">
            <w:pPr>
              <w:widowControl/>
              <w:jc w:val="center"/>
              <w:textAlignment w:val="center"/>
              <w:rPr>
                <w:rFonts w:hint="default" w:ascii="Times New Roman" w:hAnsi="Times New Roman" w:cs="Times New Roman"/>
                <w:color w:val="000000"/>
                <w:kern w:val="0"/>
                <w:sz w:val="21"/>
                <w:szCs w:val="21"/>
                <w:lang w:bidi="ar"/>
              </w:rPr>
            </w:pPr>
          </w:p>
          <w:p w14:paraId="0F8A8757">
            <w:pPr>
              <w:widowControl/>
              <w:jc w:val="center"/>
              <w:textAlignment w:val="center"/>
              <w:rPr>
                <w:rFonts w:hint="default" w:ascii="Times New Roman" w:hAnsi="Times New Roman" w:cs="Times New Roman"/>
                <w:color w:val="000000"/>
                <w:kern w:val="0"/>
                <w:sz w:val="21"/>
                <w:szCs w:val="21"/>
                <w:lang w:bidi="ar"/>
              </w:rPr>
            </w:pPr>
          </w:p>
          <w:p w14:paraId="2BC5066C">
            <w:pPr>
              <w:widowControl/>
              <w:jc w:val="center"/>
              <w:textAlignment w:val="center"/>
              <w:rPr>
                <w:rFonts w:hint="default" w:ascii="Times New Roman" w:hAnsi="Times New Roman" w:cs="Times New Roman"/>
                <w:color w:val="000000"/>
                <w:kern w:val="0"/>
                <w:sz w:val="21"/>
                <w:szCs w:val="21"/>
                <w:lang w:bidi="ar"/>
              </w:rPr>
            </w:pPr>
          </w:p>
          <w:p w14:paraId="629C2D35">
            <w:pPr>
              <w:widowControl/>
              <w:jc w:val="center"/>
              <w:textAlignment w:val="center"/>
              <w:rPr>
                <w:rFonts w:hint="default" w:ascii="Times New Roman" w:hAnsi="Times New Roman" w:cs="Times New Roman"/>
                <w:color w:val="000000"/>
                <w:kern w:val="0"/>
                <w:sz w:val="21"/>
                <w:szCs w:val="21"/>
                <w:lang w:bidi="ar"/>
              </w:rPr>
            </w:pPr>
          </w:p>
          <w:p w14:paraId="439CDC4C">
            <w:pPr>
              <w:widowControl/>
              <w:jc w:val="center"/>
              <w:textAlignment w:val="center"/>
              <w:rPr>
                <w:rFonts w:hint="default" w:ascii="Times New Roman" w:hAnsi="Times New Roman" w:cs="Times New Roman"/>
                <w:color w:val="000000"/>
                <w:kern w:val="0"/>
                <w:sz w:val="21"/>
                <w:szCs w:val="21"/>
                <w:lang w:bidi="ar"/>
              </w:rPr>
            </w:pPr>
          </w:p>
          <w:p w14:paraId="21CFA1F9">
            <w:pPr>
              <w:widowControl/>
              <w:jc w:val="center"/>
              <w:textAlignment w:val="center"/>
              <w:rPr>
                <w:rFonts w:hint="default" w:ascii="Times New Roman" w:hAnsi="Times New Roman" w:cs="Times New Roman"/>
                <w:color w:val="000000"/>
                <w:kern w:val="0"/>
                <w:sz w:val="21"/>
                <w:szCs w:val="21"/>
                <w:lang w:bidi="ar"/>
              </w:rPr>
            </w:pPr>
          </w:p>
          <w:p w14:paraId="64F1FF57">
            <w:pPr>
              <w:widowControl/>
              <w:jc w:val="center"/>
              <w:textAlignment w:val="center"/>
              <w:rPr>
                <w:rFonts w:hint="default" w:ascii="Times New Roman" w:hAnsi="Times New Roman" w:cs="Times New Roman"/>
                <w:color w:val="000000"/>
                <w:kern w:val="0"/>
                <w:sz w:val="21"/>
                <w:szCs w:val="21"/>
                <w:lang w:bidi="ar"/>
              </w:rPr>
            </w:pPr>
          </w:p>
          <w:p w14:paraId="7DD5B80F">
            <w:pPr>
              <w:widowControl/>
              <w:jc w:val="center"/>
              <w:textAlignment w:val="center"/>
              <w:rPr>
                <w:rFonts w:hint="default" w:ascii="Times New Roman" w:hAnsi="Times New Roman" w:cs="Times New Roman"/>
                <w:color w:val="000000"/>
                <w:kern w:val="0"/>
                <w:sz w:val="21"/>
                <w:szCs w:val="21"/>
                <w:lang w:bidi="ar"/>
              </w:rPr>
            </w:pPr>
          </w:p>
          <w:p w14:paraId="14CDE0A4">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Traditional Chinese Medicine </w:t>
            </w:r>
            <w:r>
              <w:rPr>
                <w:rFonts w:hint="eastAsia" w:cs="Times New Roman"/>
                <w:color w:val="000000"/>
                <w:kern w:val="0"/>
                <w:sz w:val="21"/>
                <w:szCs w:val="21"/>
                <w:lang w:val="en-US" w:eastAsia="zh-CN" w:bidi="ar"/>
              </w:rPr>
              <w:t>i</w:t>
            </w:r>
            <w:r>
              <w:rPr>
                <w:rFonts w:hint="default" w:ascii="Times New Roman" w:hAnsi="Times New Roman" w:cs="Times New Roman"/>
                <w:color w:val="000000"/>
                <w:kern w:val="0"/>
                <w:sz w:val="21"/>
                <w:szCs w:val="21"/>
                <w:lang w:bidi="ar"/>
              </w:rPr>
              <w:t>ntervention</w:t>
            </w:r>
          </w:p>
        </w:tc>
        <w:tc>
          <w:tcPr>
            <w:tcW w:w="567" w:type="dxa"/>
            <w:vAlign w:val="center"/>
          </w:tcPr>
          <w:p w14:paraId="27A7DCFF">
            <w:pPr>
              <w:jc w:val="center"/>
              <w:rPr>
                <w:rFonts w:hint="default" w:ascii="Times New Roman" w:hAnsi="Times New Roman" w:cs="Times New Roman"/>
                <w:sz w:val="21"/>
                <w:szCs w:val="21"/>
              </w:rPr>
            </w:pPr>
            <w:r>
              <w:rPr>
                <w:rFonts w:hint="default" w:ascii="Times New Roman" w:hAnsi="Times New Roman" w:cs="Times New Roman"/>
                <w:sz w:val="21"/>
                <w:szCs w:val="21"/>
              </w:rPr>
              <w:t>14</w:t>
            </w:r>
          </w:p>
        </w:tc>
        <w:tc>
          <w:tcPr>
            <w:tcW w:w="1463" w:type="dxa"/>
            <w:vAlign w:val="center"/>
          </w:tcPr>
          <w:p w14:paraId="55456F31">
            <w:pPr>
              <w:jc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p</w:t>
            </w:r>
            <w:r>
              <w:rPr>
                <w:rFonts w:hint="default" w:ascii="Times New Roman" w:hAnsi="Times New Roman" w:cs="Times New Roman"/>
                <w:color w:val="000000"/>
                <w:kern w:val="0"/>
                <w:sz w:val="21"/>
                <w:szCs w:val="21"/>
                <w:lang w:bidi="ar"/>
              </w:rPr>
              <w:t>eriod</w:t>
            </w:r>
            <w:r>
              <w:rPr>
                <w:rFonts w:hint="eastAsia" w:cs="Times New Roman"/>
                <w:color w:val="000000"/>
                <w:kern w:val="0"/>
                <w:sz w:val="21"/>
                <w:szCs w:val="21"/>
                <w:lang w:val="en-US" w:eastAsia="zh-CN" w:bidi="ar"/>
              </w:rPr>
              <w:t xml:space="preserve"> / </w:t>
            </w: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i</w:t>
            </w:r>
            <w:r>
              <w:rPr>
                <w:rFonts w:hint="default" w:ascii="Times New Roman" w:hAnsi="Times New Roman" w:cs="Times New Roman"/>
                <w:color w:val="000000"/>
                <w:kern w:val="0"/>
                <w:sz w:val="21"/>
                <w:szCs w:val="21"/>
                <w:lang w:bidi="ar"/>
              </w:rPr>
              <w:t>nterval</w:t>
            </w:r>
          </w:p>
        </w:tc>
        <w:tc>
          <w:tcPr>
            <w:tcW w:w="6860" w:type="dxa"/>
            <w:gridSpan w:val="2"/>
            <w:vAlign w:val="center"/>
          </w:tcPr>
          <w:p w14:paraId="0A95528C">
            <w:pPr>
              <w:widowControl/>
              <w:jc w:val="both"/>
              <w:textAlignment w:val="center"/>
              <w:rPr>
                <w:rFonts w:hint="default" w:ascii="Times New Roman" w:hAnsi="Times New Roman" w:cs="Times New Roman"/>
                <w:sz w:val="21"/>
                <w:szCs w:val="21"/>
              </w:rPr>
            </w:pPr>
            <w:r>
              <w:rPr>
                <w:rStyle w:val="9"/>
                <w:rFonts w:hint="default" w:ascii="Times New Roman" w:hAnsi="Times New Roman" w:eastAsia="宋体" w:cs="Times New Roman"/>
                <w:b w:val="0"/>
                <w:bCs/>
                <w:sz w:val="21"/>
                <w:szCs w:val="21"/>
              </w:rPr>
              <w:t>For the c</w:t>
            </w:r>
            <w:r>
              <w:rPr>
                <w:rStyle w:val="9"/>
                <w:rFonts w:hint="eastAsia" w:cs="Times New Roman"/>
                <w:b w:val="0"/>
                <w:bCs/>
                <w:sz w:val="21"/>
                <w:szCs w:val="21"/>
                <w:lang w:val="en-US" w:eastAsia="zh-CN"/>
              </w:rPr>
              <w:t>entral</w:t>
            </w:r>
            <w:r>
              <w:rPr>
                <w:rStyle w:val="9"/>
                <w:rFonts w:hint="default" w:ascii="Times New Roman" w:hAnsi="Times New Roman" w:eastAsia="宋体" w:cs="Times New Roman"/>
                <w:b w:val="0"/>
                <w:bCs/>
                <w:sz w:val="21"/>
                <w:szCs w:val="21"/>
              </w:rPr>
              <w:t xml:space="preserve"> symptom </w:t>
            </w:r>
            <w:r>
              <w:rPr>
                <w:rStyle w:val="9"/>
                <w:rFonts w:hint="eastAsia" w:cs="Times New Roman"/>
                <w:b w:val="0"/>
                <w:bCs/>
                <w:sz w:val="21"/>
                <w:szCs w:val="21"/>
                <w:lang w:val="en-US" w:eastAsia="zh-CN"/>
              </w:rPr>
              <w:t>cluster</w:t>
            </w:r>
            <w:r>
              <w:rPr>
                <w:rStyle w:val="9"/>
                <w:rFonts w:hint="default" w:ascii="Times New Roman" w:hAnsi="Times New Roman" w:eastAsia="宋体" w:cs="Times New Roman"/>
                <w:b w:val="0"/>
                <w:bCs/>
                <w:sz w:val="21"/>
                <w:szCs w:val="21"/>
              </w:rPr>
              <w:t xml:space="preserve"> of patients,</w:t>
            </w:r>
            <w:r>
              <w:rPr>
                <w:rStyle w:val="9"/>
                <w:rFonts w:hint="eastAsia" w:cs="Times New Roman"/>
                <w:b w:val="0"/>
                <w:bCs/>
                <w:sz w:val="21"/>
                <w:szCs w:val="21"/>
                <w:lang w:eastAsia="zh-CN"/>
              </w:rPr>
              <w:t xml:space="preserve"> </w:t>
            </w:r>
            <w:r>
              <w:rPr>
                <w:rStyle w:val="9"/>
                <w:rFonts w:hint="default" w:ascii="Times New Roman" w:hAnsi="Times New Roman" w:eastAsia="宋体" w:cs="Times New Roman"/>
                <w:b w:val="0"/>
                <w:bCs/>
                <w:sz w:val="21"/>
                <w:szCs w:val="21"/>
              </w:rPr>
              <w:t>traditional Chinese medicine intervention methods can be selected, including auricular point pressure, acupressure</w:t>
            </w:r>
            <w:r>
              <w:rPr>
                <w:rStyle w:val="9"/>
                <w:rFonts w:hint="eastAsia" w:cs="Times New Roman"/>
                <w:b w:val="0"/>
                <w:bCs/>
                <w:sz w:val="21"/>
                <w:szCs w:val="21"/>
                <w:lang w:val="en-US" w:eastAsia="zh-CN"/>
              </w:rPr>
              <w:t xml:space="preserve">, and </w:t>
            </w:r>
            <w:r>
              <w:rPr>
                <w:rStyle w:val="9"/>
                <w:rFonts w:hint="default" w:ascii="Times New Roman" w:hAnsi="Times New Roman" w:eastAsia="宋体" w:cs="Times New Roman"/>
                <w:b w:val="0"/>
                <w:bCs/>
                <w:sz w:val="21"/>
                <w:szCs w:val="21"/>
              </w:rPr>
              <w:t>wrist and ankle acupuncture.</w:t>
            </w:r>
            <w:r>
              <w:rPr>
                <w:rStyle w:val="9"/>
                <w:rFonts w:hint="eastAsia" w:cs="Times New Roman"/>
                <w:b w:val="0"/>
                <w:bCs/>
                <w:sz w:val="21"/>
                <w:szCs w:val="21"/>
                <w:lang w:eastAsia="zh-CN"/>
              </w:rPr>
              <w:t xml:space="preserve"> </w:t>
            </w:r>
            <w:r>
              <w:rPr>
                <w:rStyle w:val="9"/>
                <w:rFonts w:hint="default" w:ascii="Times New Roman" w:hAnsi="Times New Roman" w:eastAsia="宋体" w:cs="Times New Roman"/>
                <w:b w:val="0"/>
                <w:bCs/>
                <w:sz w:val="21"/>
                <w:szCs w:val="21"/>
              </w:rPr>
              <w:t>During the hospitalization of chemotherapy patients, traditional Chinese medicine specialist nurses will perform</w:t>
            </w:r>
            <w:r>
              <w:rPr>
                <w:rStyle w:val="9"/>
                <w:rFonts w:hint="eastAsia" w:cs="Times New Roman"/>
                <w:b w:val="0"/>
                <w:bCs/>
                <w:sz w:val="21"/>
                <w:szCs w:val="21"/>
                <w:lang w:eastAsia="zh-CN"/>
              </w:rPr>
              <w:t xml:space="preserve"> </w:t>
            </w:r>
            <w:r>
              <w:rPr>
                <w:rStyle w:val="9"/>
                <w:rFonts w:hint="default" w:ascii="Times New Roman" w:hAnsi="Times New Roman" w:eastAsia="宋体" w:cs="Times New Roman"/>
                <w:b w:val="0"/>
                <w:bCs/>
                <w:sz w:val="21"/>
                <w:szCs w:val="21"/>
              </w:rPr>
              <w:t>traditional</w:t>
            </w:r>
            <w:r>
              <w:rPr>
                <w:rStyle w:val="9"/>
                <w:rFonts w:hint="eastAsia" w:cs="Times New Roman"/>
                <w:b w:val="0"/>
                <w:bCs/>
                <w:sz w:val="21"/>
                <w:szCs w:val="21"/>
                <w:lang w:eastAsia="zh-CN"/>
              </w:rPr>
              <w:t xml:space="preserve"> </w:t>
            </w:r>
            <w:r>
              <w:rPr>
                <w:rStyle w:val="9"/>
                <w:rFonts w:hint="default" w:ascii="Times New Roman" w:hAnsi="Times New Roman" w:eastAsia="宋体" w:cs="Times New Roman"/>
                <w:b w:val="0"/>
                <w:bCs/>
                <w:sz w:val="21"/>
                <w:szCs w:val="21"/>
              </w:rPr>
              <w:t>Chinese medicine intervention on patients, teach patients acupressure methods before discharge, and perform acupressure at home by themselves.</w:t>
            </w:r>
            <w:r>
              <w:rPr>
                <w:rStyle w:val="9"/>
                <w:rFonts w:hint="eastAsia" w:cs="Times New Roman"/>
                <w:b w:val="0"/>
                <w:bCs/>
                <w:sz w:val="21"/>
                <w:szCs w:val="21"/>
                <w:lang w:eastAsia="zh-CN"/>
              </w:rPr>
              <w:t xml:space="preserve"> </w:t>
            </w:r>
            <w:r>
              <w:rPr>
                <w:rStyle w:val="9"/>
                <w:rFonts w:hint="default" w:ascii="Times New Roman" w:hAnsi="Times New Roman" w:eastAsia="宋体" w:cs="Times New Roman"/>
                <w:b w:val="0"/>
                <w:bCs/>
                <w:sz w:val="21"/>
                <w:szCs w:val="21"/>
              </w:rPr>
              <w:t>Any questions about acupressure can be consulted by researchers through an online</w:t>
            </w:r>
            <w:r>
              <w:rPr>
                <w:rStyle w:val="9"/>
                <w:rFonts w:hint="eastAsia" w:cs="Times New Roman"/>
                <w:b w:val="0"/>
                <w:bCs/>
                <w:sz w:val="21"/>
                <w:szCs w:val="21"/>
                <w:lang w:eastAsia="zh-CN"/>
              </w:rPr>
              <w:t xml:space="preserve"> </w:t>
            </w:r>
            <w:r>
              <w:rPr>
                <w:rStyle w:val="9"/>
                <w:rFonts w:hint="eastAsia" w:cs="Times New Roman"/>
                <w:b w:val="0"/>
                <w:bCs/>
                <w:sz w:val="21"/>
                <w:szCs w:val="21"/>
                <w:lang w:val="en-US" w:eastAsia="zh-CN"/>
              </w:rPr>
              <w:t>W</w:t>
            </w:r>
            <w:r>
              <w:rPr>
                <w:rStyle w:val="9"/>
                <w:rFonts w:hint="default" w:ascii="Times New Roman" w:hAnsi="Times New Roman" w:eastAsia="宋体" w:cs="Times New Roman"/>
                <w:b w:val="0"/>
                <w:bCs/>
                <w:sz w:val="21"/>
                <w:szCs w:val="21"/>
              </w:rPr>
              <w:t>e</w:t>
            </w:r>
            <w:r>
              <w:rPr>
                <w:rStyle w:val="9"/>
                <w:rFonts w:hint="eastAsia" w:cs="Times New Roman"/>
                <w:b w:val="0"/>
                <w:bCs/>
                <w:sz w:val="21"/>
                <w:szCs w:val="21"/>
                <w:lang w:val="en-US" w:eastAsia="zh-CN"/>
              </w:rPr>
              <w:t>C</w:t>
            </w:r>
            <w:r>
              <w:rPr>
                <w:rStyle w:val="9"/>
                <w:rFonts w:hint="default" w:ascii="Times New Roman" w:hAnsi="Times New Roman" w:eastAsia="宋体" w:cs="Times New Roman"/>
                <w:b w:val="0"/>
                <w:bCs/>
                <w:sz w:val="21"/>
                <w:szCs w:val="21"/>
              </w:rPr>
              <w:t>hat</w:t>
            </w:r>
            <w:r>
              <w:rPr>
                <w:rStyle w:val="9"/>
                <w:rFonts w:hint="eastAsia" w:cs="Times New Roman"/>
                <w:b w:val="0"/>
                <w:bCs/>
                <w:sz w:val="21"/>
                <w:szCs w:val="21"/>
                <w:lang w:eastAsia="zh-CN"/>
              </w:rPr>
              <w:t xml:space="preserve"> </w:t>
            </w:r>
            <w:r>
              <w:rPr>
                <w:rStyle w:val="9"/>
                <w:rFonts w:hint="default" w:ascii="Times New Roman" w:hAnsi="Times New Roman" w:eastAsia="宋体" w:cs="Times New Roman"/>
                <w:b w:val="0"/>
                <w:bCs/>
                <w:sz w:val="21"/>
                <w:szCs w:val="21"/>
              </w:rPr>
              <w:t>group.</w:t>
            </w:r>
          </w:p>
        </w:tc>
        <w:tc>
          <w:tcPr>
            <w:tcW w:w="1417" w:type="dxa"/>
            <w:vMerge w:val="restart"/>
            <w:vAlign w:val="center"/>
          </w:tcPr>
          <w:p w14:paraId="7D4F47EF">
            <w:pPr>
              <w:widowControl/>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cs="Times New Roman"/>
                <w:color w:val="000000"/>
                <w:kern w:val="0"/>
                <w:sz w:val="21"/>
                <w:szCs w:val="21"/>
                <w:lang w:bidi="ar"/>
              </w:rPr>
              <w:t xml:space="preserve">Traditional Chinese Medicine </w:t>
            </w:r>
            <w:r>
              <w:rPr>
                <w:rFonts w:hint="eastAsia" w:cs="Times New Roman"/>
                <w:color w:val="000000"/>
                <w:kern w:val="0"/>
                <w:sz w:val="21"/>
                <w:szCs w:val="21"/>
                <w:lang w:val="en-US" w:eastAsia="zh-CN" w:bidi="ar"/>
              </w:rPr>
              <w:t>s</w:t>
            </w:r>
            <w:r>
              <w:rPr>
                <w:rFonts w:hint="default" w:ascii="Times New Roman" w:hAnsi="Times New Roman" w:cs="Times New Roman"/>
                <w:color w:val="000000"/>
                <w:kern w:val="0"/>
                <w:sz w:val="21"/>
                <w:szCs w:val="21"/>
                <w:lang w:bidi="ar"/>
              </w:rPr>
              <w:t xml:space="preserve">pecialist </w:t>
            </w:r>
            <w:r>
              <w:rPr>
                <w:rFonts w:hint="eastAsia" w:cs="Times New Roman"/>
                <w:color w:val="000000"/>
                <w:kern w:val="0"/>
                <w:sz w:val="21"/>
                <w:szCs w:val="21"/>
                <w:lang w:val="en-US" w:eastAsia="zh-CN" w:bidi="ar"/>
              </w:rPr>
              <w:t>n</w:t>
            </w:r>
            <w:r>
              <w:rPr>
                <w:rFonts w:hint="default" w:ascii="Times New Roman" w:hAnsi="Times New Roman" w:cs="Times New Roman"/>
                <w:color w:val="000000"/>
                <w:kern w:val="0"/>
                <w:sz w:val="21"/>
                <w:szCs w:val="21"/>
                <w:lang w:bidi="ar"/>
              </w:rPr>
              <w:t>urses</w:t>
            </w:r>
          </w:p>
        </w:tc>
        <w:tc>
          <w:tcPr>
            <w:tcW w:w="1361" w:type="dxa"/>
            <w:vAlign w:val="center"/>
          </w:tcPr>
          <w:p w14:paraId="6265EC96">
            <w:pPr>
              <w:jc w:val="center"/>
              <w:rPr>
                <w:rFonts w:hint="default" w:ascii="Times New Roman" w:hAnsi="Times New Roman" w:cs="Times New Roman"/>
                <w:sz w:val="21"/>
                <w:szCs w:val="21"/>
              </w:rPr>
            </w:pPr>
            <w:r>
              <w:rPr>
                <w:rFonts w:hint="default" w:ascii="Times New Roman" w:hAnsi="Times New Roman" w:cs="Times New Roman"/>
                <w:sz w:val="21"/>
                <w:szCs w:val="21"/>
              </w:rPr>
              <w:t xml:space="preserve">Oncology </w:t>
            </w:r>
            <w:r>
              <w:rPr>
                <w:rFonts w:hint="eastAsia" w:cs="Times New Roman"/>
                <w:sz w:val="21"/>
                <w:szCs w:val="21"/>
                <w:lang w:val="en-US" w:eastAsia="zh-CN"/>
              </w:rPr>
              <w:t>w</w:t>
            </w:r>
            <w:r>
              <w:rPr>
                <w:rFonts w:hint="default" w:ascii="Times New Roman" w:hAnsi="Times New Roman" w:cs="Times New Roman"/>
                <w:sz w:val="21"/>
                <w:szCs w:val="21"/>
              </w:rPr>
              <w:t xml:space="preserve">ard </w:t>
            </w:r>
            <w:r>
              <w:rPr>
                <w:rFonts w:hint="eastAsia" w:cs="Times New Roman"/>
                <w:sz w:val="21"/>
                <w:szCs w:val="21"/>
                <w:lang w:val="en-US" w:eastAsia="zh-CN"/>
              </w:rPr>
              <w:t>/</w:t>
            </w:r>
            <w:r>
              <w:rPr>
                <w:rFonts w:hint="default" w:ascii="Times New Roman" w:hAnsi="Times New Roman" w:cs="Times New Roman"/>
                <w:sz w:val="21"/>
                <w:szCs w:val="21"/>
              </w:rPr>
              <w:t xml:space="preserve"> </w:t>
            </w:r>
            <w:r>
              <w:rPr>
                <w:rFonts w:hint="default" w:ascii="Times New Roman" w:hAnsi="Times New Roman" w:cs="Times New Roman"/>
                <w:color w:val="000000"/>
                <w:kern w:val="0"/>
                <w:sz w:val="21"/>
                <w:szCs w:val="21"/>
                <w:lang w:bidi="ar"/>
              </w:rPr>
              <w:t>Patients'</w:t>
            </w:r>
            <w:r>
              <w:rPr>
                <w:rFonts w:hint="default" w:ascii="Times New Roman" w:hAnsi="Times New Roman" w:cs="Times New Roman"/>
                <w:sz w:val="21"/>
                <w:szCs w:val="21"/>
              </w:rPr>
              <w:t xml:space="preserve"> </w:t>
            </w:r>
            <w:r>
              <w:rPr>
                <w:rFonts w:hint="eastAsia" w:cs="Times New Roman"/>
                <w:sz w:val="21"/>
                <w:szCs w:val="21"/>
                <w:lang w:val="en-US" w:eastAsia="zh-CN"/>
              </w:rPr>
              <w:t>r</w:t>
            </w:r>
            <w:r>
              <w:rPr>
                <w:rFonts w:hint="default" w:ascii="Times New Roman" w:hAnsi="Times New Roman" w:cs="Times New Roman"/>
                <w:sz w:val="21"/>
                <w:szCs w:val="21"/>
              </w:rPr>
              <w:t>esidence</w:t>
            </w:r>
          </w:p>
        </w:tc>
        <w:tc>
          <w:tcPr>
            <w:tcW w:w="1502" w:type="dxa"/>
            <w:vAlign w:val="center"/>
          </w:tcPr>
          <w:p w14:paraId="56EB1FD8">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Combining </w:t>
            </w:r>
            <w:r>
              <w:rPr>
                <w:rFonts w:hint="eastAsia" w:cs="Times New Roman"/>
                <w:color w:val="000000"/>
                <w:kern w:val="0"/>
                <w:sz w:val="21"/>
                <w:szCs w:val="21"/>
                <w:lang w:val="en-US" w:eastAsia="zh-CN" w:bidi="ar"/>
              </w:rPr>
              <w:t>o</w:t>
            </w:r>
            <w:r>
              <w:rPr>
                <w:rFonts w:hint="default" w:ascii="Times New Roman" w:hAnsi="Times New Roman" w:cs="Times New Roman"/>
                <w:color w:val="000000"/>
                <w:kern w:val="0"/>
                <w:sz w:val="21"/>
                <w:szCs w:val="21"/>
                <w:lang w:bidi="ar"/>
              </w:rPr>
              <w:t xml:space="preserve">ffline and </w:t>
            </w:r>
            <w:r>
              <w:rPr>
                <w:rFonts w:hint="eastAsia" w:cs="Times New Roman"/>
                <w:color w:val="000000"/>
                <w:kern w:val="0"/>
                <w:sz w:val="21"/>
                <w:szCs w:val="21"/>
                <w:lang w:val="en-US" w:eastAsia="zh-CN" w:bidi="ar"/>
              </w:rPr>
              <w:t>o</w:t>
            </w:r>
            <w:r>
              <w:rPr>
                <w:rFonts w:hint="default" w:ascii="Times New Roman" w:hAnsi="Times New Roman" w:cs="Times New Roman"/>
                <w:color w:val="000000"/>
                <w:kern w:val="0"/>
                <w:sz w:val="21"/>
                <w:szCs w:val="21"/>
                <w:lang w:bidi="ar"/>
              </w:rPr>
              <w:t>nline</w:t>
            </w:r>
          </w:p>
        </w:tc>
      </w:tr>
      <w:tr w14:paraId="633B7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atLeast"/>
          <w:jc w:val="center"/>
        </w:trPr>
        <w:tc>
          <w:tcPr>
            <w:tcW w:w="1361" w:type="dxa"/>
            <w:vMerge w:val="continue"/>
            <w:vAlign w:val="center"/>
          </w:tcPr>
          <w:p w14:paraId="024662E8">
            <w:pPr>
              <w:jc w:val="center"/>
              <w:rPr>
                <w:rFonts w:hint="default" w:ascii="Times New Roman" w:hAnsi="Times New Roman" w:cs="Times New Roman"/>
                <w:sz w:val="21"/>
                <w:szCs w:val="21"/>
              </w:rPr>
            </w:pPr>
          </w:p>
        </w:tc>
        <w:tc>
          <w:tcPr>
            <w:tcW w:w="1395" w:type="dxa"/>
            <w:vMerge w:val="continue"/>
            <w:vAlign w:val="center"/>
          </w:tcPr>
          <w:p w14:paraId="613CDC33">
            <w:pPr>
              <w:jc w:val="center"/>
              <w:rPr>
                <w:rFonts w:hint="default" w:ascii="Times New Roman" w:hAnsi="Times New Roman" w:cs="Times New Roman"/>
                <w:sz w:val="21"/>
                <w:szCs w:val="21"/>
              </w:rPr>
            </w:pPr>
          </w:p>
        </w:tc>
        <w:tc>
          <w:tcPr>
            <w:tcW w:w="567" w:type="dxa"/>
            <w:vAlign w:val="center"/>
          </w:tcPr>
          <w:p w14:paraId="6E7162AD">
            <w:pPr>
              <w:widowControl/>
              <w:jc w:val="center"/>
              <w:textAlignment w:val="center"/>
              <w:rPr>
                <w:rFonts w:hint="default" w:ascii="Times New Roman" w:hAnsi="Times New Roman" w:cs="Times New Roman"/>
                <w:color w:val="000000"/>
                <w:kern w:val="0"/>
                <w:sz w:val="21"/>
                <w:szCs w:val="21"/>
                <w:lang w:bidi="ar"/>
              </w:rPr>
            </w:pPr>
          </w:p>
          <w:p w14:paraId="2524E9EC">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15</w:t>
            </w:r>
          </w:p>
        </w:tc>
        <w:tc>
          <w:tcPr>
            <w:tcW w:w="1463" w:type="dxa"/>
            <w:vAlign w:val="center"/>
          </w:tcPr>
          <w:p w14:paraId="21919DB2">
            <w:pPr>
              <w:widowControl/>
              <w:jc w:val="center"/>
              <w:textAlignment w:val="center"/>
              <w:rPr>
                <w:rFonts w:hint="default" w:ascii="Times New Roman" w:hAnsi="Times New Roman" w:cs="Times New Roman"/>
                <w:color w:val="000000"/>
                <w:kern w:val="0"/>
                <w:sz w:val="21"/>
                <w:szCs w:val="21"/>
                <w:lang w:bidi="ar"/>
              </w:rPr>
            </w:pPr>
          </w:p>
          <w:p w14:paraId="51B90027">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p</w:t>
            </w:r>
            <w:r>
              <w:rPr>
                <w:rFonts w:hint="default" w:ascii="Times New Roman" w:hAnsi="Times New Roman" w:cs="Times New Roman"/>
                <w:color w:val="000000"/>
                <w:kern w:val="0"/>
                <w:sz w:val="21"/>
                <w:szCs w:val="21"/>
                <w:lang w:bidi="ar"/>
              </w:rPr>
              <w:t>eriod</w:t>
            </w:r>
          </w:p>
        </w:tc>
        <w:tc>
          <w:tcPr>
            <w:tcW w:w="6860" w:type="dxa"/>
            <w:gridSpan w:val="2"/>
            <w:vAlign w:val="center"/>
          </w:tcPr>
          <w:p w14:paraId="35615BDA">
            <w:pPr>
              <w:widowControl/>
              <w:jc w:val="both"/>
              <w:textAlignment w:val="center"/>
              <w:rPr>
                <w:rStyle w:val="10"/>
                <w:rFonts w:hint="default" w:ascii="Times New Roman" w:hAnsi="Times New Roman" w:cs="Times New Roman"/>
                <w:sz w:val="21"/>
                <w:szCs w:val="21"/>
                <w:lang w:val="en-US" w:eastAsia="zh-CN" w:bidi="ar"/>
              </w:rPr>
            </w:pPr>
            <w:r>
              <w:rPr>
                <w:rStyle w:val="10"/>
                <w:rFonts w:hint="default" w:ascii="Times New Roman" w:hAnsi="Times New Roman" w:cs="Times New Roman"/>
                <w:sz w:val="21"/>
                <w:szCs w:val="21"/>
                <w:lang w:val="en-US" w:eastAsia="zh-CN" w:bidi="ar"/>
              </w:rPr>
              <w:t>A</w:t>
            </w:r>
            <w:r>
              <w:rPr>
                <w:rStyle w:val="10"/>
                <w:rFonts w:hint="default" w:ascii="Times New Roman" w:hAnsi="Times New Roman" w:cs="Times New Roman"/>
                <w:sz w:val="21"/>
                <w:szCs w:val="21"/>
                <w:lang w:bidi="ar"/>
              </w:rPr>
              <w:t>uricular acupressure</w:t>
            </w:r>
            <w:r>
              <w:rPr>
                <w:rStyle w:val="10"/>
                <w:rFonts w:hint="default" w:ascii="Times New Roman" w:hAnsi="Times New Roman" w:cs="Times New Roman"/>
                <w:sz w:val="21"/>
                <w:szCs w:val="21"/>
                <w:lang w:val="en-US" w:eastAsia="zh-CN" w:bidi="ar"/>
              </w:rPr>
              <w:t>:</w:t>
            </w:r>
          </w:p>
          <w:p w14:paraId="434E4A96">
            <w:pPr>
              <w:widowControl/>
              <w:jc w:val="both"/>
              <w:textAlignment w:val="center"/>
              <w:rPr>
                <w:rStyle w:val="10"/>
                <w:rFonts w:hint="default" w:ascii="Times New Roman" w:hAnsi="Times New Roman" w:cs="Times New Roman"/>
                <w:sz w:val="21"/>
                <w:szCs w:val="21"/>
                <w:lang w:bidi="ar"/>
              </w:rPr>
            </w:pPr>
            <w:r>
              <w:rPr>
                <w:rFonts w:hint="default" w:ascii="Times New Roman" w:hAnsi="Times New Roman" w:cs="Times New Roman"/>
                <w:color w:val="000000"/>
                <w:kern w:val="0"/>
                <w:sz w:val="21"/>
                <w:szCs w:val="21"/>
                <w:lang w:bidi="ar"/>
              </w:rPr>
              <w:t xml:space="preserve">Chinese Medicine </w:t>
            </w:r>
            <w:r>
              <w:rPr>
                <w:rFonts w:hint="eastAsia" w:cs="Times New Roman"/>
                <w:color w:val="000000"/>
                <w:kern w:val="0"/>
                <w:sz w:val="21"/>
                <w:szCs w:val="21"/>
                <w:lang w:val="en-US" w:eastAsia="zh-CN" w:bidi="ar"/>
              </w:rPr>
              <w:t>s</w:t>
            </w:r>
            <w:r>
              <w:rPr>
                <w:rFonts w:hint="default" w:ascii="Times New Roman" w:hAnsi="Times New Roman" w:cs="Times New Roman"/>
                <w:color w:val="000000"/>
                <w:kern w:val="0"/>
                <w:sz w:val="21"/>
                <w:szCs w:val="21"/>
                <w:lang w:bidi="ar"/>
              </w:rPr>
              <w:t xml:space="preserve">pecialist </w:t>
            </w:r>
            <w:r>
              <w:rPr>
                <w:rFonts w:hint="eastAsia" w:cs="Times New Roman"/>
                <w:color w:val="000000"/>
                <w:kern w:val="0"/>
                <w:sz w:val="21"/>
                <w:szCs w:val="21"/>
                <w:lang w:val="en-US" w:eastAsia="zh-CN" w:bidi="ar"/>
              </w:rPr>
              <w:t>n</w:t>
            </w:r>
            <w:r>
              <w:rPr>
                <w:rFonts w:hint="default" w:ascii="Times New Roman" w:hAnsi="Times New Roman" w:cs="Times New Roman"/>
                <w:color w:val="000000"/>
                <w:kern w:val="0"/>
                <w:sz w:val="21"/>
                <w:szCs w:val="21"/>
                <w:lang w:bidi="ar"/>
              </w:rPr>
              <w:t>urses</w:t>
            </w:r>
            <w:r>
              <w:rPr>
                <w:rStyle w:val="10"/>
                <w:rFonts w:hint="default" w:ascii="Times New Roman" w:hAnsi="Times New Roman" w:cs="Times New Roman"/>
                <w:sz w:val="21"/>
                <w:szCs w:val="21"/>
                <w:lang w:bidi="ar"/>
              </w:rPr>
              <w:t xml:space="preserve"> conduct an examination of the patient's auricular skin, use a probe to identify the "qi-responsive" points, disinfect the auricular skin, and apply adhesive tape containing </w:t>
            </w:r>
            <w:r>
              <w:rPr>
                <w:rStyle w:val="10"/>
                <w:rFonts w:hint="default" w:ascii="Times New Roman" w:hAnsi="Times New Roman" w:cs="Times New Roman"/>
                <w:sz w:val="21"/>
                <w:szCs w:val="21"/>
                <w:lang w:val="en-US" w:eastAsia="zh-CN" w:bidi="ar"/>
              </w:rPr>
              <w:t>Wangbuliuxing</w:t>
            </w:r>
            <w:r>
              <w:rPr>
                <w:rStyle w:val="10"/>
                <w:rFonts w:hint="default" w:ascii="Times New Roman" w:hAnsi="Times New Roman" w:cs="Times New Roman"/>
                <w:sz w:val="21"/>
                <w:szCs w:val="21"/>
                <w:lang w:bidi="ar"/>
              </w:rPr>
              <w:t xml:space="preserve"> seeds to the ear acupoints. The acupoints include: </w:t>
            </w:r>
            <w:r>
              <w:rPr>
                <w:rFonts w:hint="default" w:ascii="Times New Roman" w:hAnsi="Times New Roman" w:cs="Times New Roman"/>
                <w:color w:val="000000"/>
                <w:kern w:val="0"/>
                <w:sz w:val="21"/>
                <w:szCs w:val="21"/>
                <w:lang w:val="en-US" w:eastAsia="zh-CN"/>
              </w:rPr>
              <w:t>Jiaogan</w:t>
            </w:r>
            <w:r>
              <w:rPr>
                <w:rStyle w:val="10"/>
                <w:rFonts w:hint="default" w:ascii="Times New Roman" w:hAnsi="Times New Roman" w:cs="Times New Roman"/>
                <w:sz w:val="21"/>
                <w:szCs w:val="21"/>
                <w:lang w:bidi="ar"/>
              </w:rPr>
              <w:t xml:space="preserve"> (at the junction of the lower foot of the helix and the inner side of the helix), </w:t>
            </w:r>
            <w:r>
              <w:rPr>
                <w:rStyle w:val="10"/>
                <w:rFonts w:hint="default" w:ascii="Times New Roman" w:hAnsi="Times New Roman" w:cs="Times New Roman"/>
                <w:sz w:val="21"/>
                <w:szCs w:val="21"/>
                <w:lang w:val="en-US" w:eastAsia="zh-CN" w:bidi="ar"/>
              </w:rPr>
              <w:t>S</w:t>
            </w:r>
            <w:r>
              <w:rPr>
                <w:rStyle w:val="10"/>
                <w:rFonts w:hint="default" w:ascii="Times New Roman" w:hAnsi="Times New Roman" w:cs="Times New Roman"/>
                <w:sz w:val="21"/>
                <w:szCs w:val="21"/>
                <w:lang w:bidi="ar"/>
              </w:rPr>
              <w:t xml:space="preserve">henmen (outer 1/3 of the triangular fossa, in front of the crossing of the upper and lower foot of the helix), </w:t>
            </w:r>
            <w:r>
              <w:rPr>
                <w:rStyle w:val="10"/>
                <w:rFonts w:hint="default" w:ascii="Times New Roman" w:hAnsi="Times New Roman" w:cs="Times New Roman"/>
                <w:sz w:val="21"/>
                <w:szCs w:val="21"/>
                <w:lang w:val="en-US" w:eastAsia="zh-CN" w:bidi="ar"/>
              </w:rPr>
              <w:t>S</w:t>
            </w:r>
            <w:r>
              <w:rPr>
                <w:rStyle w:val="10"/>
                <w:rFonts w:hint="default" w:ascii="Times New Roman" w:hAnsi="Times New Roman" w:cs="Times New Roman"/>
                <w:sz w:val="21"/>
                <w:szCs w:val="21"/>
                <w:lang w:bidi="ar"/>
              </w:rPr>
              <w:t xml:space="preserve">ubcortex (inner side of the tragus), </w:t>
            </w:r>
            <w:r>
              <w:rPr>
                <w:rStyle w:val="10"/>
                <w:rFonts w:hint="default" w:ascii="Times New Roman" w:hAnsi="Times New Roman" w:cs="Times New Roman"/>
                <w:sz w:val="21"/>
                <w:szCs w:val="21"/>
                <w:lang w:val="en-US" w:eastAsia="zh-CN" w:bidi="ar"/>
              </w:rPr>
              <w:t>L</w:t>
            </w:r>
            <w:r>
              <w:rPr>
                <w:rStyle w:val="10"/>
                <w:rFonts w:hint="default" w:ascii="Times New Roman" w:hAnsi="Times New Roman" w:cs="Times New Roman"/>
                <w:sz w:val="21"/>
                <w:szCs w:val="21"/>
                <w:lang w:bidi="ar"/>
              </w:rPr>
              <w:t xml:space="preserve">ung area (upper and lower outer three sides of the heart acupoint), and </w:t>
            </w:r>
            <w:r>
              <w:rPr>
                <w:rStyle w:val="10"/>
                <w:rFonts w:hint="default" w:ascii="Times New Roman" w:hAnsi="Times New Roman" w:cs="Times New Roman"/>
                <w:sz w:val="21"/>
                <w:szCs w:val="21"/>
                <w:lang w:val="en-US" w:eastAsia="zh-CN" w:bidi="ar"/>
              </w:rPr>
              <w:t>B</w:t>
            </w:r>
            <w:r>
              <w:rPr>
                <w:rStyle w:val="10"/>
                <w:rFonts w:hint="default" w:ascii="Times New Roman" w:hAnsi="Times New Roman" w:cs="Times New Roman"/>
                <w:sz w:val="21"/>
                <w:szCs w:val="21"/>
                <w:lang w:bidi="ar"/>
              </w:rPr>
              <w:t>ronchus (central part of the ear fossa). Pressure should be applied until the patient feels a sore, warm, and painful sensation in the ear, for 30</w:t>
            </w:r>
            <w:r>
              <w:rPr>
                <w:rStyle w:val="10"/>
                <w:rFonts w:hint="default" w:ascii="Times New Roman" w:hAnsi="Times New Roman" w:cs="Times New Roman"/>
                <w:sz w:val="21"/>
                <w:szCs w:val="21"/>
                <w:lang w:val="en-US" w:eastAsia="zh-CN" w:bidi="ar"/>
              </w:rPr>
              <w:t xml:space="preserve"> </w:t>
            </w:r>
            <w:r>
              <w:rPr>
                <w:rStyle w:val="9"/>
                <w:rFonts w:hint="default" w:ascii="Times New Roman" w:hAnsi="Times New Roman" w:cs="Times New Roman"/>
                <w:b w:val="0"/>
                <w:bCs/>
                <w:sz w:val="21"/>
                <w:szCs w:val="21"/>
              </w:rPr>
              <w:t>~</w:t>
            </w:r>
            <w:r>
              <w:rPr>
                <w:rStyle w:val="9"/>
                <w:rFonts w:hint="default" w:ascii="Times New Roman" w:hAnsi="Times New Roman" w:cs="Times New Roman"/>
                <w:b w:val="0"/>
                <w:bCs/>
                <w:sz w:val="21"/>
                <w:szCs w:val="21"/>
                <w:lang w:val="en-US" w:eastAsia="zh-CN"/>
              </w:rPr>
              <w:t xml:space="preserve"> </w:t>
            </w:r>
            <w:r>
              <w:rPr>
                <w:rStyle w:val="10"/>
                <w:rFonts w:hint="default" w:ascii="Times New Roman" w:hAnsi="Times New Roman" w:cs="Times New Roman"/>
                <w:sz w:val="21"/>
                <w:szCs w:val="21"/>
                <w:lang w:bidi="ar"/>
              </w:rPr>
              <w:t>60 seconds per point, 3</w:t>
            </w:r>
            <w:r>
              <w:rPr>
                <w:rStyle w:val="10"/>
                <w:rFonts w:hint="default" w:ascii="Times New Roman" w:hAnsi="Times New Roman" w:cs="Times New Roman"/>
                <w:sz w:val="21"/>
                <w:szCs w:val="21"/>
                <w:lang w:val="en-US" w:eastAsia="zh-CN" w:bidi="ar"/>
              </w:rPr>
              <w:t xml:space="preserve"> </w:t>
            </w:r>
            <w:r>
              <w:rPr>
                <w:rStyle w:val="9"/>
                <w:rFonts w:hint="default" w:ascii="Times New Roman" w:hAnsi="Times New Roman" w:cs="Times New Roman"/>
                <w:b w:val="0"/>
                <w:bCs/>
                <w:sz w:val="21"/>
                <w:szCs w:val="21"/>
              </w:rPr>
              <w:t>~</w:t>
            </w:r>
            <w:r>
              <w:rPr>
                <w:rStyle w:val="9"/>
                <w:rFonts w:hint="default" w:ascii="Times New Roman" w:hAnsi="Times New Roman" w:cs="Times New Roman"/>
                <w:b w:val="0"/>
                <w:bCs/>
                <w:sz w:val="21"/>
                <w:szCs w:val="21"/>
                <w:lang w:val="en-US" w:eastAsia="zh-CN"/>
              </w:rPr>
              <w:t xml:space="preserve"> </w:t>
            </w:r>
            <w:r>
              <w:rPr>
                <w:rStyle w:val="10"/>
                <w:rFonts w:hint="default" w:ascii="Times New Roman" w:hAnsi="Times New Roman" w:cs="Times New Roman"/>
                <w:sz w:val="21"/>
                <w:szCs w:val="21"/>
                <w:lang w:bidi="ar"/>
              </w:rPr>
              <w:t>5 times a day, with the adhesive tape changed every 3 days, alternating between the left and right ears. Patients should be advised not to rub the ear during pressing, and if loosening, displacement, redness, or allergy occurs, the ear patch should be removed.</w:t>
            </w:r>
          </w:p>
          <w:p w14:paraId="316A258B">
            <w:pPr>
              <w:widowControl/>
              <w:jc w:val="both"/>
              <w:textAlignment w:val="center"/>
              <w:rPr>
                <w:rStyle w:val="10"/>
                <w:rFonts w:hint="default" w:ascii="Times New Roman" w:hAnsi="Times New Roman" w:cs="Times New Roman"/>
                <w:sz w:val="21"/>
                <w:szCs w:val="21"/>
                <w:lang w:val="en-US" w:eastAsia="zh-CN" w:bidi="ar"/>
              </w:rPr>
            </w:pPr>
            <w:r>
              <w:rPr>
                <w:rStyle w:val="10"/>
                <w:rFonts w:hint="default" w:ascii="Times New Roman" w:hAnsi="Times New Roman" w:cs="Times New Roman"/>
                <w:sz w:val="21"/>
                <w:szCs w:val="21"/>
                <w:lang w:val="en-US" w:eastAsia="zh-CN" w:bidi="ar"/>
              </w:rPr>
              <w:t>A</w:t>
            </w:r>
            <w:r>
              <w:rPr>
                <w:rStyle w:val="10"/>
                <w:rFonts w:hint="default" w:ascii="Times New Roman" w:hAnsi="Times New Roman" w:cs="Times New Roman"/>
                <w:sz w:val="21"/>
                <w:szCs w:val="21"/>
                <w:lang w:bidi="ar"/>
              </w:rPr>
              <w:t>acupoint acupressure</w:t>
            </w:r>
            <w:r>
              <w:rPr>
                <w:rStyle w:val="10"/>
                <w:rFonts w:hint="default" w:ascii="Times New Roman" w:hAnsi="Times New Roman" w:cs="Times New Roman"/>
                <w:sz w:val="21"/>
                <w:szCs w:val="21"/>
                <w:lang w:val="en-US" w:eastAsia="zh-CN" w:bidi="ar"/>
              </w:rPr>
              <w:t>:</w:t>
            </w:r>
          </w:p>
          <w:p w14:paraId="21E20FC6">
            <w:pPr>
              <w:widowControl/>
              <w:jc w:val="both"/>
              <w:textAlignment w:val="center"/>
              <w:rPr>
                <w:rStyle w:val="10"/>
                <w:rFonts w:hint="default" w:ascii="Times New Roman" w:hAnsi="Times New Roman" w:cs="Times New Roman"/>
                <w:sz w:val="21"/>
                <w:szCs w:val="21"/>
                <w:lang w:bidi="ar"/>
              </w:rPr>
            </w:pPr>
            <w:r>
              <w:rPr>
                <w:rStyle w:val="10"/>
                <w:rFonts w:hint="default" w:ascii="Times New Roman" w:hAnsi="Times New Roman" w:cs="Times New Roman"/>
                <w:sz w:val="21"/>
                <w:szCs w:val="21"/>
                <w:lang w:bidi="ar"/>
              </w:rPr>
              <w:t xml:space="preserve">Before the massage, the patient was told to empty the bladder </w:t>
            </w:r>
            <w:r>
              <w:rPr>
                <w:rStyle w:val="10"/>
                <w:rFonts w:hint="default" w:ascii="Times New Roman" w:hAnsi="Times New Roman" w:cs="Times New Roman"/>
                <w:sz w:val="21"/>
                <w:szCs w:val="21"/>
                <w:lang w:val="en-US" w:eastAsia="zh-CN" w:bidi="ar"/>
              </w:rPr>
              <w:t xml:space="preserve">and Knead the point with the finger abdomen. The </w:t>
            </w:r>
            <w:r>
              <w:rPr>
                <w:rStyle w:val="10"/>
                <w:rFonts w:hint="default" w:ascii="Times New Roman" w:hAnsi="Times New Roman" w:cs="Times New Roman"/>
                <w:sz w:val="21"/>
                <w:szCs w:val="21"/>
                <w:lang w:bidi="ar"/>
              </w:rPr>
              <w:t>point</w:t>
            </w:r>
            <w:r>
              <w:rPr>
                <w:rStyle w:val="10"/>
                <w:rFonts w:hint="default" w:ascii="Times New Roman" w:hAnsi="Times New Roman" w:cs="Times New Roman"/>
                <w:sz w:val="21"/>
                <w:szCs w:val="21"/>
                <w:lang w:val="en-US" w:eastAsia="zh-CN" w:bidi="ar"/>
              </w:rPr>
              <w:t>s include Ashi</w:t>
            </w:r>
            <w:r>
              <w:rPr>
                <w:rStyle w:val="10"/>
                <w:rFonts w:hint="default" w:ascii="Times New Roman" w:hAnsi="Times New Roman" w:cs="Times New Roman"/>
                <w:sz w:val="21"/>
                <w:szCs w:val="21"/>
                <w:lang w:bidi="ar"/>
              </w:rPr>
              <w:t xml:space="preserve"> point</w:t>
            </w:r>
            <w:r>
              <w:rPr>
                <w:rStyle w:val="10"/>
                <w:rFonts w:hint="default" w:ascii="Times New Roman" w:hAnsi="Times New Roman" w:cs="Times New Roman"/>
                <w:sz w:val="21"/>
                <w:szCs w:val="21"/>
                <w:lang w:val="en-US" w:eastAsia="zh-CN" w:bidi="ar"/>
              </w:rPr>
              <w:t xml:space="preserve"> </w:t>
            </w:r>
            <w:r>
              <w:rPr>
                <w:rStyle w:val="10"/>
                <w:rFonts w:hint="default" w:ascii="Times New Roman" w:hAnsi="Times New Roman" w:cs="Times New Roman"/>
                <w:sz w:val="21"/>
                <w:szCs w:val="21"/>
                <w:lang w:bidi="ar"/>
              </w:rPr>
              <w:t xml:space="preserve">(Where it hurts when pressed), Yangchi point (located in the back of the wrist, the depression of the total extensor tendon ulnar edge), Neiguan point (the palm of the forearm, when Quze and Da Ling on the line, the wrist on the 2 </w:t>
            </w:r>
            <w:r>
              <w:rPr>
                <w:rStyle w:val="10"/>
                <w:rFonts w:hint="default" w:ascii="Times New Roman" w:hAnsi="Times New Roman" w:cs="Times New Roman"/>
                <w:sz w:val="21"/>
                <w:szCs w:val="21"/>
                <w:lang w:val="en-US" w:eastAsia="zh-CN" w:bidi="ar"/>
              </w:rPr>
              <w:t>cun</w:t>
            </w:r>
            <w:r>
              <w:rPr>
                <w:rStyle w:val="10"/>
                <w:rFonts w:hint="default" w:ascii="Times New Roman" w:hAnsi="Times New Roman" w:cs="Times New Roman"/>
                <w:sz w:val="21"/>
                <w:szCs w:val="21"/>
                <w:lang w:bidi="ar"/>
              </w:rPr>
              <w:t xml:space="preserve">, between the palm tendon and the radial wrist flexor tendon), Zusanli point (the lateral leg, 3 </w:t>
            </w:r>
            <w:r>
              <w:rPr>
                <w:rStyle w:val="10"/>
                <w:rFonts w:hint="default" w:ascii="Times New Roman" w:hAnsi="Times New Roman" w:cs="Times New Roman"/>
                <w:sz w:val="21"/>
                <w:szCs w:val="21"/>
                <w:lang w:val="en-US" w:eastAsia="zh-CN" w:bidi="ar"/>
              </w:rPr>
              <w:t>cun</w:t>
            </w:r>
            <w:r>
              <w:rPr>
                <w:rStyle w:val="10"/>
                <w:rFonts w:hint="default" w:ascii="Times New Roman" w:hAnsi="Times New Roman" w:cs="Times New Roman"/>
                <w:sz w:val="21"/>
                <w:szCs w:val="21"/>
                <w:lang w:bidi="ar"/>
              </w:rPr>
              <w:t xml:space="preserve"> below the calf nose, a cross finger outside the tibial anterior crest, on the line between the calf nose and Xie Xi), Yongquan point (the bottom of the foot, the depression in the front of the foot when curled, about the intersection point of the first 1/3 and the last 2/3 of the line between the foot and the heel of the second and third plantar toe seam), Shangxing point (the head of the human body, the current hairline is 1 </w:t>
            </w:r>
            <w:r>
              <w:rPr>
                <w:rStyle w:val="10"/>
                <w:rFonts w:hint="default" w:ascii="Times New Roman" w:hAnsi="Times New Roman" w:cs="Times New Roman"/>
                <w:sz w:val="21"/>
                <w:szCs w:val="21"/>
                <w:lang w:val="en-US" w:eastAsia="zh-CN" w:bidi="ar"/>
              </w:rPr>
              <w:t>cun</w:t>
            </w:r>
            <w:r>
              <w:rPr>
                <w:rStyle w:val="10"/>
                <w:rFonts w:hint="default" w:ascii="Times New Roman" w:hAnsi="Times New Roman" w:cs="Times New Roman"/>
                <w:sz w:val="21"/>
                <w:szCs w:val="21"/>
                <w:lang w:bidi="ar"/>
              </w:rPr>
              <w:t xml:space="preserve"> straight up), massage 3 </w:t>
            </w:r>
            <w:r>
              <w:rPr>
                <w:rStyle w:val="9"/>
                <w:rFonts w:hint="default" w:ascii="Times New Roman" w:hAnsi="Times New Roman" w:cs="Times New Roman"/>
                <w:b w:val="0"/>
                <w:bCs/>
                <w:sz w:val="21"/>
                <w:szCs w:val="21"/>
              </w:rPr>
              <w:t>~</w:t>
            </w:r>
            <w:r>
              <w:rPr>
                <w:rStyle w:val="10"/>
                <w:rFonts w:hint="default" w:ascii="Times New Roman" w:hAnsi="Times New Roman" w:cs="Times New Roman"/>
                <w:sz w:val="21"/>
                <w:szCs w:val="21"/>
                <w:lang w:bidi="ar"/>
              </w:rPr>
              <w:t xml:space="preserve"> 5min per point, 2 times</w:t>
            </w:r>
            <w:r>
              <w:rPr>
                <w:rStyle w:val="10"/>
                <w:rFonts w:hint="default" w:ascii="Times New Roman" w:hAnsi="Times New Roman" w:cs="Times New Roman"/>
                <w:sz w:val="21"/>
                <w:szCs w:val="21"/>
                <w:lang w:val="en-US" w:eastAsia="zh-CN" w:bidi="ar"/>
              </w:rPr>
              <w:t xml:space="preserve"> </w:t>
            </w:r>
            <w:r>
              <w:rPr>
                <w:rStyle w:val="10"/>
                <w:rFonts w:hint="default" w:ascii="Times New Roman" w:hAnsi="Times New Roman" w:cs="Times New Roman"/>
                <w:sz w:val="21"/>
                <w:szCs w:val="21"/>
                <w:lang w:bidi="ar"/>
              </w:rPr>
              <w:t>/</w:t>
            </w:r>
            <w:r>
              <w:rPr>
                <w:rStyle w:val="10"/>
                <w:rFonts w:hint="default" w:ascii="Times New Roman" w:hAnsi="Times New Roman" w:cs="Times New Roman"/>
                <w:sz w:val="21"/>
                <w:szCs w:val="21"/>
                <w:lang w:val="en-US" w:eastAsia="zh-CN" w:bidi="ar"/>
              </w:rPr>
              <w:t xml:space="preserve"> </w:t>
            </w:r>
            <w:r>
              <w:rPr>
                <w:rStyle w:val="10"/>
                <w:rFonts w:hint="default" w:ascii="Times New Roman" w:hAnsi="Times New Roman" w:cs="Times New Roman"/>
                <w:sz w:val="21"/>
                <w:szCs w:val="21"/>
                <w:lang w:bidi="ar"/>
              </w:rPr>
              <w:t>day, The pressure should be applied so that the nail color changes from red to white when pressed.</w:t>
            </w:r>
          </w:p>
          <w:p w14:paraId="0633DE59">
            <w:pPr>
              <w:widowControl/>
              <w:jc w:val="both"/>
              <w:textAlignment w:val="center"/>
              <w:rPr>
                <w:rStyle w:val="10"/>
                <w:rFonts w:hint="default" w:ascii="Times New Roman" w:hAnsi="Times New Roman" w:cs="Times New Roman"/>
                <w:sz w:val="21"/>
                <w:szCs w:val="21"/>
                <w:lang w:bidi="ar"/>
              </w:rPr>
            </w:pPr>
            <w:r>
              <w:rPr>
                <w:rStyle w:val="10"/>
                <w:rFonts w:hint="default" w:ascii="Times New Roman" w:hAnsi="Times New Roman" w:cs="Times New Roman"/>
                <w:sz w:val="21"/>
                <w:szCs w:val="21"/>
                <w:lang w:bidi="ar"/>
              </w:rPr>
              <w:t xml:space="preserve">Wrist and ankle acupuncture: </w:t>
            </w:r>
          </w:p>
          <w:p w14:paraId="66005E14">
            <w:pPr>
              <w:widowControl/>
              <w:jc w:val="both"/>
              <w:textAlignment w:val="center"/>
              <w:rPr>
                <w:rStyle w:val="10"/>
                <w:rFonts w:hint="default" w:ascii="Times New Roman" w:hAnsi="Times New Roman" w:cs="Times New Roman"/>
                <w:sz w:val="21"/>
                <w:szCs w:val="21"/>
                <w:lang w:bidi="ar"/>
              </w:rPr>
            </w:pPr>
            <w:r>
              <w:rPr>
                <w:rStyle w:val="10"/>
                <w:rFonts w:hint="default" w:ascii="Times New Roman" w:hAnsi="Times New Roman" w:cs="Times New Roman"/>
                <w:sz w:val="21"/>
                <w:szCs w:val="21"/>
                <w:lang w:bidi="ar"/>
              </w:rPr>
              <w:t xml:space="preserve">The whole process is evaluated and operated by a </w:t>
            </w:r>
            <w:r>
              <w:rPr>
                <w:rFonts w:hint="default" w:ascii="Times New Roman" w:hAnsi="Times New Roman" w:cs="Times New Roman"/>
                <w:color w:val="000000"/>
                <w:kern w:val="0"/>
                <w:sz w:val="21"/>
                <w:szCs w:val="21"/>
                <w:lang w:bidi="ar"/>
              </w:rPr>
              <w:t xml:space="preserve">Chinese Medicine </w:t>
            </w:r>
            <w:r>
              <w:rPr>
                <w:rFonts w:hint="eastAsia" w:cs="Times New Roman"/>
                <w:color w:val="000000"/>
                <w:kern w:val="0"/>
                <w:sz w:val="21"/>
                <w:szCs w:val="21"/>
                <w:lang w:val="en-US" w:eastAsia="zh-CN" w:bidi="ar"/>
              </w:rPr>
              <w:t>s</w:t>
            </w:r>
            <w:r>
              <w:rPr>
                <w:rFonts w:hint="default" w:ascii="Times New Roman" w:hAnsi="Times New Roman" w:cs="Times New Roman"/>
                <w:color w:val="000000"/>
                <w:kern w:val="0"/>
                <w:sz w:val="21"/>
                <w:szCs w:val="21"/>
                <w:lang w:bidi="ar"/>
              </w:rPr>
              <w:t xml:space="preserve">pecialist </w:t>
            </w:r>
            <w:r>
              <w:rPr>
                <w:rFonts w:hint="eastAsia" w:cs="Times New Roman"/>
                <w:color w:val="000000"/>
                <w:kern w:val="0"/>
                <w:sz w:val="21"/>
                <w:szCs w:val="21"/>
                <w:lang w:val="en-US" w:eastAsia="zh-CN" w:bidi="ar"/>
              </w:rPr>
              <w:t>n</w:t>
            </w:r>
            <w:r>
              <w:rPr>
                <w:rFonts w:hint="default" w:ascii="Times New Roman" w:hAnsi="Times New Roman" w:cs="Times New Roman"/>
                <w:color w:val="000000"/>
                <w:kern w:val="0"/>
                <w:sz w:val="21"/>
                <w:szCs w:val="21"/>
                <w:lang w:bidi="ar"/>
              </w:rPr>
              <w:t>urse</w:t>
            </w:r>
            <w:r>
              <w:rPr>
                <w:rStyle w:val="10"/>
                <w:rFonts w:hint="default" w:ascii="Times New Roman" w:hAnsi="Times New Roman" w:cs="Times New Roman"/>
                <w:sz w:val="21"/>
                <w:szCs w:val="21"/>
                <w:lang w:bidi="ar"/>
              </w:rPr>
              <w:t>.</w:t>
            </w:r>
          </w:p>
        </w:tc>
        <w:tc>
          <w:tcPr>
            <w:tcW w:w="1417" w:type="dxa"/>
            <w:vMerge w:val="continue"/>
            <w:vAlign w:val="center"/>
          </w:tcPr>
          <w:p w14:paraId="0AA41E66">
            <w:pPr>
              <w:jc w:val="center"/>
              <w:rPr>
                <w:rFonts w:hint="default" w:ascii="Times New Roman" w:hAnsi="Times New Roman" w:cs="Times New Roman"/>
                <w:sz w:val="21"/>
                <w:szCs w:val="21"/>
              </w:rPr>
            </w:pPr>
          </w:p>
        </w:tc>
        <w:tc>
          <w:tcPr>
            <w:tcW w:w="1361" w:type="dxa"/>
            <w:vAlign w:val="center"/>
          </w:tcPr>
          <w:p w14:paraId="6C167921">
            <w:pPr>
              <w:widowControl/>
              <w:jc w:val="center"/>
              <w:textAlignment w:val="center"/>
              <w:rPr>
                <w:rFonts w:hint="default" w:ascii="Times New Roman" w:hAnsi="Times New Roman" w:cs="Times New Roman"/>
                <w:color w:val="000000"/>
                <w:kern w:val="0"/>
                <w:sz w:val="21"/>
                <w:szCs w:val="21"/>
                <w:lang w:bidi="ar"/>
              </w:rPr>
            </w:pPr>
          </w:p>
          <w:p w14:paraId="70E85E36">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Oncology ward</w:t>
            </w:r>
          </w:p>
        </w:tc>
        <w:tc>
          <w:tcPr>
            <w:tcW w:w="1502" w:type="dxa"/>
            <w:vAlign w:val="center"/>
          </w:tcPr>
          <w:p w14:paraId="696896EA">
            <w:pPr>
              <w:widowControl/>
              <w:jc w:val="center"/>
              <w:textAlignment w:val="center"/>
              <w:rPr>
                <w:rFonts w:hint="default" w:ascii="Times New Roman" w:hAnsi="Times New Roman" w:cs="Times New Roman"/>
                <w:color w:val="000000"/>
                <w:kern w:val="0"/>
                <w:sz w:val="21"/>
                <w:szCs w:val="21"/>
                <w:lang w:bidi="ar"/>
              </w:rPr>
            </w:pPr>
          </w:p>
          <w:p w14:paraId="50AC1424">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Offline: </w:t>
            </w:r>
            <w:r>
              <w:rPr>
                <w:rFonts w:hint="eastAsia" w:cs="Times New Roman"/>
                <w:color w:val="000000"/>
                <w:kern w:val="0"/>
                <w:sz w:val="21"/>
                <w:szCs w:val="21"/>
                <w:lang w:val="en-US" w:eastAsia="zh-CN" w:bidi="ar"/>
              </w:rPr>
              <w:t>f</w:t>
            </w:r>
            <w:r>
              <w:rPr>
                <w:rFonts w:hint="default" w:ascii="Times New Roman" w:hAnsi="Times New Roman" w:cs="Times New Roman"/>
                <w:color w:val="000000"/>
                <w:kern w:val="0"/>
                <w:sz w:val="21"/>
                <w:szCs w:val="21"/>
                <w:lang w:bidi="ar"/>
              </w:rPr>
              <w:t>ace-to-</w:t>
            </w:r>
            <w:r>
              <w:rPr>
                <w:rFonts w:hint="eastAsia" w:cs="Times New Roman"/>
                <w:color w:val="000000"/>
                <w:kern w:val="0"/>
                <w:sz w:val="21"/>
                <w:szCs w:val="21"/>
                <w:lang w:val="en-US" w:eastAsia="zh-CN" w:bidi="ar"/>
              </w:rPr>
              <w:t>f</w:t>
            </w:r>
            <w:r>
              <w:rPr>
                <w:rFonts w:hint="default" w:ascii="Times New Roman" w:hAnsi="Times New Roman" w:cs="Times New Roman"/>
                <w:color w:val="000000"/>
                <w:kern w:val="0"/>
                <w:sz w:val="21"/>
                <w:szCs w:val="21"/>
                <w:lang w:bidi="ar"/>
              </w:rPr>
              <w:t>ace</w:t>
            </w:r>
          </w:p>
        </w:tc>
      </w:tr>
      <w:tr w14:paraId="2B430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vMerge w:val="continue"/>
            <w:vAlign w:val="center"/>
          </w:tcPr>
          <w:p w14:paraId="0E24806A">
            <w:pPr>
              <w:rPr>
                <w:rFonts w:hint="default" w:ascii="Times New Roman" w:hAnsi="Times New Roman" w:cs="Times New Roman"/>
                <w:sz w:val="21"/>
                <w:szCs w:val="21"/>
              </w:rPr>
            </w:pPr>
          </w:p>
        </w:tc>
        <w:tc>
          <w:tcPr>
            <w:tcW w:w="1395" w:type="dxa"/>
            <w:vMerge w:val="continue"/>
            <w:vAlign w:val="center"/>
          </w:tcPr>
          <w:p w14:paraId="0D8D11F3">
            <w:pPr>
              <w:jc w:val="center"/>
              <w:rPr>
                <w:rFonts w:hint="default" w:ascii="Times New Roman" w:hAnsi="Times New Roman" w:cs="Times New Roman"/>
                <w:sz w:val="21"/>
                <w:szCs w:val="21"/>
              </w:rPr>
            </w:pPr>
          </w:p>
        </w:tc>
        <w:tc>
          <w:tcPr>
            <w:tcW w:w="567" w:type="dxa"/>
            <w:vAlign w:val="center"/>
          </w:tcPr>
          <w:p w14:paraId="68DAFE4E">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16</w:t>
            </w:r>
          </w:p>
        </w:tc>
        <w:tc>
          <w:tcPr>
            <w:tcW w:w="1463" w:type="dxa"/>
            <w:vAlign w:val="center"/>
          </w:tcPr>
          <w:p w14:paraId="1E7A8952">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i</w:t>
            </w:r>
            <w:r>
              <w:rPr>
                <w:rFonts w:hint="default" w:ascii="Times New Roman" w:hAnsi="Times New Roman" w:cs="Times New Roman"/>
                <w:color w:val="000000"/>
                <w:kern w:val="0"/>
                <w:sz w:val="21"/>
                <w:szCs w:val="21"/>
                <w:lang w:bidi="ar"/>
              </w:rPr>
              <w:t>nterval</w:t>
            </w:r>
          </w:p>
        </w:tc>
        <w:tc>
          <w:tcPr>
            <w:tcW w:w="6860" w:type="dxa"/>
            <w:gridSpan w:val="2"/>
            <w:vAlign w:val="center"/>
          </w:tcPr>
          <w:p w14:paraId="51E9F19F">
            <w:pPr>
              <w:widowControl/>
              <w:jc w:val="both"/>
              <w:textAlignment w:val="center"/>
              <w:rPr>
                <w:rStyle w:val="10"/>
                <w:rFonts w:hint="default" w:ascii="Times New Roman" w:hAnsi="Times New Roman" w:cs="Times New Roman"/>
                <w:sz w:val="21"/>
                <w:szCs w:val="21"/>
                <w:lang w:bidi="ar"/>
              </w:rPr>
            </w:pPr>
            <w:r>
              <w:rPr>
                <w:rStyle w:val="10"/>
                <w:rFonts w:hint="default" w:ascii="Times New Roman" w:hAnsi="Times New Roman" w:cs="Times New Roman"/>
                <w:sz w:val="21"/>
                <w:szCs w:val="21"/>
                <w:lang w:val="en-US" w:eastAsia="zh-CN" w:bidi="ar"/>
              </w:rPr>
              <w:t>A</w:t>
            </w:r>
            <w:r>
              <w:rPr>
                <w:rStyle w:val="10"/>
                <w:rFonts w:hint="default" w:ascii="Times New Roman" w:hAnsi="Times New Roman" w:cs="Times New Roman"/>
                <w:sz w:val="21"/>
                <w:szCs w:val="21"/>
                <w:lang w:bidi="ar"/>
              </w:rPr>
              <w:t>uricular acupressure: Before discharge, patients are provided with new ear patches. They are instructed to refer to the auricular acupressure follow-along video for self-pressing for 3 days and then remove the ear patches. The selection of acupoints and acupressure requirements remain the same.</w:t>
            </w:r>
          </w:p>
          <w:p w14:paraId="16B2B3A1">
            <w:pPr>
              <w:widowControl/>
              <w:jc w:val="both"/>
              <w:textAlignment w:val="center"/>
              <w:rPr>
                <w:rFonts w:hint="default" w:ascii="Times New Roman" w:hAnsi="Times New Roman" w:cs="Times New Roman"/>
                <w:sz w:val="21"/>
                <w:szCs w:val="21"/>
              </w:rPr>
            </w:pPr>
            <w:r>
              <w:rPr>
                <w:rStyle w:val="10"/>
                <w:rFonts w:hint="default" w:ascii="Times New Roman" w:hAnsi="Times New Roman" w:cs="Times New Roman"/>
                <w:sz w:val="21"/>
                <w:szCs w:val="21"/>
                <w:lang w:bidi="ar"/>
              </w:rPr>
              <w:t>Acupoint acupressure: Patients refer to the acupoint massage follow-along video for guidance on acupoint acupressure. The selection of acupoints requirements remain</w:t>
            </w:r>
            <w:r>
              <w:rPr>
                <w:rStyle w:val="10"/>
                <w:rFonts w:hint="default" w:ascii="Times New Roman" w:hAnsi="Times New Roman" w:cs="Times New Roman"/>
                <w:sz w:val="21"/>
                <w:szCs w:val="21"/>
                <w:lang w:val="en-US" w:eastAsia="zh-CN" w:bidi="ar"/>
              </w:rPr>
              <w:t>s</w:t>
            </w:r>
            <w:r>
              <w:rPr>
                <w:rStyle w:val="10"/>
                <w:rFonts w:hint="default" w:ascii="Times New Roman" w:hAnsi="Times New Roman" w:cs="Times New Roman"/>
                <w:sz w:val="21"/>
                <w:szCs w:val="21"/>
                <w:lang w:bidi="ar"/>
              </w:rPr>
              <w:t xml:space="preserve"> the same.</w:t>
            </w:r>
          </w:p>
        </w:tc>
        <w:tc>
          <w:tcPr>
            <w:tcW w:w="1417" w:type="dxa"/>
            <w:vMerge w:val="continue"/>
            <w:vAlign w:val="center"/>
          </w:tcPr>
          <w:p w14:paraId="698869ED">
            <w:pPr>
              <w:jc w:val="center"/>
              <w:rPr>
                <w:rFonts w:hint="default" w:ascii="Times New Roman" w:hAnsi="Times New Roman" w:cs="Times New Roman"/>
                <w:sz w:val="21"/>
                <w:szCs w:val="21"/>
              </w:rPr>
            </w:pPr>
          </w:p>
        </w:tc>
        <w:tc>
          <w:tcPr>
            <w:tcW w:w="1361" w:type="dxa"/>
            <w:vAlign w:val="center"/>
          </w:tcPr>
          <w:p w14:paraId="7B78E04A">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Patients' residence</w:t>
            </w:r>
          </w:p>
        </w:tc>
        <w:tc>
          <w:tcPr>
            <w:tcW w:w="1502" w:type="dxa"/>
            <w:vAlign w:val="center"/>
          </w:tcPr>
          <w:p w14:paraId="2B87E231">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Online: </w:t>
            </w:r>
          </w:p>
          <w:p w14:paraId="126C46AA">
            <w:pPr>
              <w:widowControl/>
              <w:jc w:val="center"/>
              <w:textAlignment w:val="center"/>
              <w:rPr>
                <w:rFonts w:hint="default" w:ascii="Times New Roman" w:hAnsi="Times New Roman" w:cs="Times New Roman"/>
                <w:sz w:val="21"/>
                <w:szCs w:val="21"/>
              </w:rPr>
            </w:pPr>
            <w:r>
              <w:rPr>
                <w:rFonts w:hint="eastAsia" w:cs="Times New Roman"/>
                <w:color w:val="000000"/>
                <w:kern w:val="0"/>
                <w:sz w:val="21"/>
                <w:szCs w:val="21"/>
                <w:lang w:val="en-US" w:eastAsia="zh-CN" w:bidi="ar"/>
              </w:rPr>
              <w:t>v</w:t>
            </w:r>
            <w:r>
              <w:rPr>
                <w:rFonts w:hint="default" w:ascii="Times New Roman" w:hAnsi="Times New Roman" w:cs="Times New Roman"/>
                <w:color w:val="000000"/>
                <w:kern w:val="0"/>
                <w:sz w:val="21"/>
                <w:szCs w:val="21"/>
                <w:lang w:bidi="ar"/>
              </w:rPr>
              <w:t xml:space="preserve">ideos </w:t>
            </w:r>
            <w:r>
              <w:rPr>
                <w:rFonts w:hint="eastAsia" w:cs="Times New Roman"/>
                <w:color w:val="000000"/>
                <w:kern w:val="0"/>
                <w:sz w:val="21"/>
                <w:szCs w:val="21"/>
                <w:lang w:val="en-US" w:eastAsia="zh-CN" w:bidi="ar"/>
              </w:rPr>
              <w:t>/</w:t>
            </w:r>
            <w:r>
              <w:rPr>
                <w:rFonts w:hint="default" w:ascii="Times New Roman" w:hAnsi="Times New Roman" w:cs="Times New Roman"/>
                <w:color w:val="000000"/>
                <w:kern w:val="0"/>
                <w:sz w:val="21"/>
                <w:szCs w:val="21"/>
                <w:lang w:bidi="ar"/>
              </w:rPr>
              <w:t xml:space="preserve"> WeChat </w:t>
            </w:r>
            <w:r>
              <w:rPr>
                <w:rFonts w:hint="eastAsia" w:cs="Times New Roman"/>
                <w:color w:val="000000"/>
                <w:kern w:val="0"/>
                <w:sz w:val="21"/>
                <w:szCs w:val="21"/>
                <w:lang w:val="en-US" w:eastAsia="zh-CN" w:bidi="ar"/>
              </w:rPr>
              <w:t>c</w:t>
            </w:r>
            <w:r>
              <w:rPr>
                <w:rFonts w:hint="default" w:ascii="Times New Roman" w:hAnsi="Times New Roman" w:cs="Times New Roman"/>
                <w:color w:val="000000"/>
                <w:kern w:val="0"/>
                <w:sz w:val="21"/>
                <w:szCs w:val="21"/>
                <w:lang w:bidi="ar"/>
              </w:rPr>
              <w:t>onsultation</w:t>
            </w:r>
          </w:p>
        </w:tc>
      </w:tr>
      <w:tr w14:paraId="1EA97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341" w:type="dxa"/>
            <w:gridSpan w:val="5"/>
            <w:vAlign w:val="center"/>
          </w:tcPr>
          <w:p w14:paraId="5D98F11E">
            <w:pPr>
              <w:widowControl/>
              <w:jc w:val="left"/>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558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7239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5121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6726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5717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7585" w:type="dxa"/>
            <w:gridSpan w:val="4"/>
            <w:vAlign w:val="center"/>
          </w:tcPr>
          <w:p w14:paraId="5D918AB8">
            <w:pPr>
              <w:widowControl/>
              <w:jc w:val="left"/>
              <w:textAlignment w:val="center"/>
              <w:rPr>
                <w:rFonts w:hint="default" w:ascii="Times New Roman" w:hAnsi="Times New Roman" w:cs="Times New Roman"/>
                <w:color w:val="000000"/>
                <w:kern w:val="0"/>
                <w:sz w:val="21"/>
                <w:szCs w:val="21"/>
                <w:lang w:bidi="ar"/>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360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MS Gothic" w:hAnsi="MS Gothic" w:eastAsia="MS Gothic" w:cs="Times New Roman"/>
                    <w:color w:val="000000"/>
                    <w:kern w:val="0"/>
                    <w:sz w:val="21"/>
                    <w:szCs w:val="21"/>
                    <w:lang w:val="en-US" w:eastAsia="zh-CN" w:bidi="ar-SA"/>
                  </w:rPr>
                  <w:t>☐</w:t>
                </w:r>
              </w:sdtContent>
            </w:sdt>
            <w:r>
              <w:rPr>
                <w:rFonts w:hint="eastAsia"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620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eastAsia" w:cs="Times New Roman"/>
                <w:color w:val="000000"/>
                <w:kern w:val="0"/>
                <w:sz w:val="21"/>
                <w:szCs w:val="21"/>
                <w:lang w:val="en-US" w:eastAsia="zh-CN"/>
              </w:rPr>
              <w:t>No</w:t>
            </w:r>
          </w:p>
        </w:tc>
      </w:tr>
      <w:tr w14:paraId="25FE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926" w:type="dxa"/>
            <w:gridSpan w:val="9"/>
            <w:vAlign w:val="center"/>
          </w:tcPr>
          <w:p w14:paraId="57EA7DCF">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6A12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926" w:type="dxa"/>
            <w:gridSpan w:val="9"/>
            <w:vAlign w:val="center"/>
          </w:tcPr>
          <w:p w14:paraId="28327BC4">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337D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2" w:hRule="atLeast"/>
          <w:jc w:val="center"/>
        </w:trPr>
        <w:tc>
          <w:tcPr>
            <w:tcW w:w="1361" w:type="dxa"/>
            <w:vAlign w:val="center"/>
          </w:tcPr>
          <w:p w14:paraId="1BEDE56F">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b w:val="0"/>
                <w:bCs w:val="0"/>
                <w:sz w:val="21"/>
                <w:szCs w:val="21"/>
                <w:lang w:val="en-US" w:eastAsia="zh-CN"/>
              </w:rPr>
              <w:t>Fatigue</w:t>
            </w:r>
          </w:p>
        </w:tc>
        <w:tc>
          <w:tcPr>
            <w:tcW w:w="1395" w:type="dxa"/>
            <w:vAlign w:val="center"/>
          </w:tcPr>
          <w:p w14:paraId="23D04431">
            <w:pPr>
              <w:widowControl/>
              <w:jc w:val="center"/>
              <w:textAlignment w:val="center"/>
              <w:rPr>
                <w:rFonts w:hint="default" w:ascii="Times New Roman" w:hAnsi="Times New Roman" w:cs="Times New Roman"/>
                <w:sz w:val="21"/>
                <w:szCs w:val="21"/>
              </w:rPr>
            </w:pPr>
            <w:r>
              <w:rPr>
                <w:rFonts w:hint="default" w:ascii="Times New Roman" w:hAnsi="Times New Roman" w:cs="Times New Roman"/>
                <w:kern w:val="0"/>
                <w:sz w:val="21"/>
                <w:szCs w:val="21"/>
              </w:rPr>
              <w:t>Energy-saving tips</w:t>
            </w:r>
          </w:p>
        </w:tc>
        <w:tc>
          <w:tcPr>
            <w:tcW w:w="567" w:type="dxa"/>
            <w:vAlign w:val="center"/>
          </w:tcPr>
          <w:p w14:paraId="4B50C200">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17</w:t>
            </w:r>
          </w:p>
        </w:tc>
        <w:tc>
          <w:tcPr>
            <w:tcW w:w="1463" w:type="dxa"/>
            <w:vAlign w:val="center"/>
          </w:tcPr>
          <w:p w14:paraId="3E72023E">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p</w:t>
            </w:r>
            <w:r>
              <w:rPr>
                <w:rFonts w:hint="default" w:ascii="Times New Roman" w:hAnsi="Times New Roman" w:cs="Times New Roman"/>
                <w:color w:val="000000"/>
                <w:kern w:val="0"/>
                <w:sz w:val="21"/>
                <w:szCs w:val="21"/>
                <w:lang w:bidi="ar"/>
              </w:rPr>
              <w:t>eriod</w:t>
            </w:r>
            <w:r>
              <w:rPr>
                <w:rFonts w:hint="eastAsia" w:cs="Times New Roman"/>
                <w:color w:val="000000"/>
                <w:kern w:val="0"/>
                <w:sz w:val="21"/>
                <w:szCs w:val="21"/>
                <w:lang w:val="en-US" w:eastAsia="zh-CN" w:bidi="ar"/>
              </w:rPr>
              <w:t xml:space="preserve"> /</w:t>
            </w:r>
            <w:r>
              <w:rPr>
                <w:rFonts w:hint="default" w:ascii="Times New Roman" w:hAnsi="Times New Roman" w:cs="Times New Roman"/>
                <w:color w:val="000000"/>
                <w:kern w:val="0"/>
                <w:sz w:val="21"/>
                <w:szCs w:val="21"/>
                <w:lang w:bidi="ar"/>
              </w:rPr>
              <w:t xml:space="preserve"> Chemotherapy </w:t>
            </w:r>
            <w:r>
              <w:rPr>
                <w:rFonts w:hint="eastAsia" w:cs="Times New Roman"/>
                <w:color w:val="000000"/>
                <w:kern w:val="0"/>
                <w:sz w:val="21"/>
                <w:szCs w:val="21"/>
                <w:lang w:val="en-US" w:eastAsia="zh-CN" w:bidi="ar"/>
              </w:rPr>
              <w:t>i</w:t>
            </w:r>
            <w:r>
              <w:rPr>
                <w:rFonts w:hint="default" w:ascii="Times New Roman" w:hAnsi="Times New Roman" w:cs="Times New Roman"/>
                <w:color w:val="000000"/>
                <w:kern w:val="0"/>
                <w:sz w:val="21"/>
                <w:szCs w:val="21"/>
                <w:lang w:bidi="ar"/>
              </w:rPr>
              <w:t>nterval</w:t>
            </w:r>
          </w:p>
        </w:tc>
        <w:tc>
          <w:tcPr>
            <w:tcW w:w="6860" w:type="dxa"/>
            <w:gridSpan w:val="2"/>
            <w:vAlign w:val="center"/>
          </w:tcPr>
          <w:p w14:paraId="203FBAA1">
            <w:pPr>
              <w:widowControl/>
              <w:jc w:val="both"/>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Teaching patients to use energy-saving techniques involves the following:</w:t>
            </w:r>
          </w:p>
          <w:p w14:paraId="0920DEB2">
            <w:pPr>
              <w:widowControl/>
              <w:jc w:val="both"/>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Establishing a well-structured daily routine.</w:t>
            </w:r>
          </w:p>
          <w:p w14:paraId="19AD523A">
            <w:pPr>
              <w:widowControl/>
              <w:jc w:val="both"/>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Engaging in physical activities or regular exercises during times of peak energy, such as in the morning.</w:t>
            </w:r>
          </w:p>
          <w:p w14:paraId="312A32D5">
            <w:pPr>
              <w:widowControl/>
              <w:jc w:val="both"/>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Applying energy-saving principles and utilizing assistive devices, such as wearing a bathrobe after showering instead of drying off with towels.</w:t>
            </w:r>
          </w:p>
          <w:p w14:paraId="1A61B39A">
            <w:pPr>
              <w:widowControl/>
              <w:jc w:val="both"/>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Delegating tasks to others whenever possible.</w:t>
            </w:r>
          </w:p>
          <w:p w14:paraId="6D321B8A">
            <w:pPr>
              <w:widowControl/>
              <w:jc w:val="both"/>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Delaying unnecessary tasks.</w:t>
            </w:r>
          </w:p>
        </w:tc>
        <w:tc>
          <w:tcPr>
            <w:tcW w:w="1417" w:type="dxa"/>
            <w:vAlign w:val="center"/>
          </w:tcPr>
          <w:p w14:paraId="359E3B02">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Researchers</w:t>
            </w:r>
          </w:p>
        </w:tc>
        <w:tc>
          <w:tcPr>
            <w:tcW w:w="1361" w:type="dxa"/>
            <w:vAlign w:val="center"/>
          </w:tcPr>
          <w:p w14:paraId="1E908BDF">
            <w:pPr>
              <w:widowControl/>
              <w:jc w:val="center"/>
              <w:textAlignment w:val="center"/>
              <w:rPr>
                <w:rFonts w:hint="default" w:ascii="Times New Roman" w:hAnsi="Times New Roman" w:cs="Times New Roman"/>
                <w:sz w:val="21"/>
                <w:szCs w:val="21"/>
              </w:rPr>
            </w:pPr>
            <w:r>
              <w:rPr>
                <w:rFonts w:hint="default" w:ascii="Times New Roman" w:hAnsi="Times New Roman" w:cs="Times New Roman"/>
                <w:sz w:val="21"/>
                <w:szCs w:val="21"/>
              </w:rPr>
              <w:t xml:space="preserve">Oncology </w:t>
            </w:r>
            <w:r>
              <w:rPr>
                <w:rFonts w:hint="eastAsia" w:cs="Times New Roman"/>
                <w:sz w:val="21"/>
                <w:szCs w:val="21"/>
                <w:lang w:val="en-US" w:eastAsia="zh-CN"/>
              </w:rPr>
              <w:t>w</w:t>
            </w:r>
            <w:r>
              <w:rPr>
                <w:rFonts w:hint="default" w:ascii="Times New Roman" w:hAnsi="Times New Roman" w:cs="Times New Roman"/>
                <w:sz w:val="21"/>
                <w:szCs w:val="21"/>
              </w:rPr>
              <w:t xml:space="preserve">ard </w:t>
            </w:r>
            <w:r>
              <w:rPr>
                <w:rFonts w:hint="eastAsia" w:cs="Times New Roman"/>
                <w:sz w:val="21"/>
                <w:szCs w:val="21"/>
                <w:lang w:val="en-US" w:eastAsia="zh-CN"/>
              </w:rPr>
              <w:t>/</w:t>
            </w:r>
            <w:r>
              <w:rPr>
                <w:rFonts w:hint="default" w:ascii="Times New Roman" w:hAnsi="Times New Roman" w:cs="Times New Roman"/>
                <w:sz w:val="21"/>
                <w:szCs w:val="21"/>
              </w:rPr>
              <w:t xml:space="preserve"> </w:t>
            </w:r>
            <w:r>
              <w:rPr>
                <w:rFonts w:hint="default" w:ascii="Times New Roman" w:hAnsi="Times New Roman" w:cs="Times New Roman"/>
                <w:color w:val="000000"/>
                <w:kern w:val="0"/>
                <w:sz w:val="21"/>
                <w:szCs w:val="21"/>
                <w:lang w:bidi="ar"/>
              </w:rPr>
              <w:t>Patients'</w:t>
            </w:r>
            <w:r>
              <w:rPr>
                <w:rFonts w:hint="default" w:ascii="Times New Roman" w:hAnsi="Times New Roman" w:cs="Times New Roman"/>
                <w:sz w:val="21"/>
                <w:szCs w:val="21"/>
              </w:rPr>
              <w:t xml:space="preserve"> </w:t>
            </w:r>
            <w:r>
              <w:rPr>
                <w:rFonts w:hint="eastAsia" w:cs="Times New Roman"/>
                <w:sz w:val="21"/>
                <w:szCs w:val="21"/>
                <w:lang w:val="en-US" w:eastAsia="zh-CN"/>
              </w:rPr>
              <w:t>r</w:t>
            </w:r>
            <w:r>
              <w:rPr>
                <w:rFonts w:hint="default" w:ascii="Times New Roman" w:hAnsi="Times New Roman" w:cs="Times New Roman"/>
                <w:sz w:val="21"/>
                <w:szCs w:val="21"/>
              </w:rPr>
              <w:t>esidence</w:t>
            </w:r>
          </w:p>
        </w:tc>
        <w:tc>
          <w:tcPr>
            <w:tcW w:w="1502" w:type="dxa"/>
            <w:vAlign w:val="center"/>
          </w:tcPr>
          <w:p w14:paraId="6EA48563">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Offline: </w:t>
            </w:r>
            <w:r>
              <w:rPr>
                <w:rFonts w:hint="eastAsia" w:cs="Times New Roman"/>
                <w:color w:val="000000"/>
                <w:kern w:val="0"/>
                <w:sz w:val="21"/>
                <w:szCs w:val="21"/>
                <w:lang w:val="en-US" w:eastAsia="zh-CN" w:bidi="ar"/>
              </w:rPr>
              <w:t>f</w:t>
            </w:r>
            <w:r>
              <w:rPr>
                <w:rFonts w:hint="default" w:ascii="Times New Roman" w:hAnsi="Times New Roman" w:cs="Times New Roman"/>
                <w:color w:val="000000"/>
                <w:kern w:val="0"/>
                <w:sz w:val="21"/>
                <w:szCs w:val="21"/>
                <w:lang w:bidi="ar"/>
              </w:rPr>
              <w:t>ace-to-</w:t>
            </w:r>
            <w:r>
              <w:rPr>
                <w:rFonts w:hint="eastAsia" w:cs="Times New Roman"/>
                <w:color w:val="000000"/>
                <w:kern w:val="0"/>
                <w:sz w:val="21"/>
                <w:szCs w:val="21"/>
                <w:lang w:val="en-US" w:eastAsia="zh-CN" w:bidi="ar"/>
              </w:rPr>
              <w:t>f</w:t>
            </w:r>
            <w:r>
              <w:rPr>
                <w:rFonts w:hint="default" w:ascii="Times New Roman" w:hAnsi="Times New Roman" w:cs="Times New Roman"/>
                <w:color w:val="000000"/>
                <w:kern w:val="0"/>
                <w:sz w:val="21"/>
                <w:szCs w:val="21"/>
                <w:lang w:bidi="ar"/>
              </w:rPr>
              <w:t>ace</w:t>
            </w:r>
          </w:p>
          <w:p w14:paraId="6DE795DB">
            <w:pPr>
              <w:widowControl/>
              <w:jc w:val="center"/>
              <w:textAlignment w:val="center"/>
              <w:rPr>
                <w:rFonts w:hint="default" w:ascii="Times New Roman" w:hAnsi="Times New Roman" w:cs="Times New Roman"/>
                <w:color w:val="000000"/>
                <w:kern w:val="0"/>
                <w:sz w:val="21"/>
                <w:szCs w:val="21"/>
                <w:lang w:bidi="ar"/>
              </w:rPr>
            </w:pPr>
          </w:p>
          <w:p w14:paraId="5D6C42C7">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Online: WeChat </w:t>
            </w:r>
            <w:r>
              <w:rPr>
                <w:rFonts w:hint="eastAsia" w:cs="Times New Roman"/>
                <w:color w:val="000000"/>
                <w:kern w:val="0"/>
                <w:sz w:val="21"/>
                <w:szCs w:val="21"/>
                <w:lang w:val="en-US" w:eastAsia="zh-CN" w:bidi="ar"/>
              </w:rPr>
              <w:t>c</w:t>
            </w:r>
            <w:r>
              <w:rPr>
                <w:rFonts w:hint="default" w:ascii="Times New Roman" w:hAnsi="Times New Roman" w:cs="Times New Roman"/>
                <w:color w:val="000000"/>
                <w:kern w:val="0"/>
                <w:sz w:val="21"/>
                <w:szCs w:val="21"/>
                <w:lang w:bidi="ar"/>
              </w:rPr>
              <w:t>onsultation</w:t>
            </w:r>
          </w:p>
        </w:tc>
      </w:tr>
      <w:tr w14:paraId="59EF4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341" w:type="dxa"/>
            <w:gridSpan w:val="5"/>
            <w:vAlign w:val="center"/>
          </w:tcPr>
          <w:p w14:paraId="5F1E76B9">
            <w:pPr>
              <w:widowControl/>
              <w:jc w:val="left"/>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176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5460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6188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7182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6115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7585" w:type="dxa"/>
            <w:gridSpan w:val="4"/>
            <w:vAlign w:val="center"/>
          </w:tcPr>
          <w:p w14:paraId="03E1DC68">
            <w:pPr>
              <w:widowControl/>
              <w:jc w:val="left"/>
              <w:textAlignment w:val="center"/>
              <w:rPr>
                <w:rFonts w:hint="default" w:ascii="Times New Roman" w:hAnsi="Times New Roman" w:cs="Times New Roman"/>
                <w:color w:val="000000"/>
                <w:kern w:val="0"/>
                <w:sz w:val="21"/>
                <w:szCs w:val="21"/>
                <w:lang w:bidi="ar"/>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898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MS Gothic" w:hAnsi="MS Gothic" w:eastAsia="MS Gothic" w:cs="Times New Roman"/>
                    <w:color w:val="000000"/>
                    <w:kern w:val="0"/>
                    <w:sz w:val="21"/>
                    <w:szCs w:val="21"/>
                    <w:lang w:val="en-US" w:eastAsia="zh-CN" w:bidi="ar-SA"/>
                  </w:rPr>
                  <w:t>☐</w:t>
                </w:r>
              </w:sdtContent>
            </w:sdt>
            <w:r>
              <w:rPr>
                <w:rFonts w:hint="eastAsia"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731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eastAsia" w:cs="Times New Roman"/>
                <w:color w:val="000000"/>
                <w:kern w:val="0"/>
                <w:sz w:val="21"/>
                <w:szCs w:val="21"/>
                <w:lang w:val="en-US" w:eastAsia="zh-CN"/>
              </w:rPr>
              <w:t>No</w:t>
            </w:r>
          </w:p>
        </w:tc>
      </w:tr>
      <w:tr w14:paraId="014D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5926" w:type="dxa"/>
            <w:gridSpan w:val="9"/>
            <w:vAlign w:val="center"/>
          </w:tcPr>
          <w:p w14:paraId="477569B8">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52812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5926" w:type="dxa"/>
            <w:gridSpan w:val="9"/>
            <w:vAlign w:val="center"/>
          </w:tcPr>
          <w:p w14:paraId="7ED4CEBC">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7C43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5" w:hRule="atLeast"/>
          <w:jc w:val="center"/>
        </w:trPr>
        <w:tc>
          <w:tcPr>
            <w:tcW w:w="1361" w:type="dxa"/>
            <w:vAlign w:val="center"/>
          </w:tcPr>
          <w:p w14:paraId="4950E70C">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b w:val="0"/>
                <w:bCs w:val="0"/>
                <w:sz w:val="21"/>
                <w:szCs w:val="21"/>
                <w:lang w:val="en-US" w:eastAsia="zh-CN"/>
              </w:rPr>
              <w:t>Pain</w:t>
            </w:r>
          </w:p>
        </w:tc>
        <w:tc>
          <w:tcPr>
            <w:tcW w:w="1395" w:type="dxa"/>
            <w:vAlign w:val="center"/>
          </w:tcPr>
          <w:p w14:paraId="3A514345">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Life </w:t>
            </w:r>
            <w:r>
              <w:rPr>
                <w:rFonts w:hint="default" w:ascii="Times New Roman" w:hAnsi="Times New Roman" w:cs="Times New Roman"/>
                <w:kern w:val="0"/>
                <w:sz w:val="21"/>
                <w:szCs w:val="21"/>
              </w:rPr>
              <w:t>nursing</w:t>
            </w:r>
          </w:p>
        </w:tc>
        <w:tc>
          <w:tcPr>
            <w:tcW w:w="567" w:type="dxa"/>
            <w:vAlign w:val="center"/>
          </w:tcPr>
          <w:p w14:paraId="6FF11075">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18</w:t>
            </w:r>
          </w:p>
        </w:tc>
        <w:tc>
          <w:tcPr>
            <w:tcW w:w="1463" w:type="dxa"/>
            <w:vAlign w:val="center"/>
          </w:tcPr>
          <w:p w14:paraId="15763102">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p</w:t>
            </w:r>
            <w:r>
              <w:rPr>
                <w:rFonts w:hint="default" w:ascii="Times New Roman" w:hAnsi="Times New Roman" w:cs="Times New Roman"/>
                <w:color w:val="000000"/>
                <w:kern w:val="0"/>
                <w:sz w:val="21"/>
                <w:szCs w:val="21"/>
                <w:lang w:bidi="ar"/>
              </w:rPr>
              <w:t>eriod</w:t>
            </w:r>
            <w:r>
              <w:rPr>
                <w:rFonts w:hint="eastAsia" w:cs="Times New Roman"/>
                <w:color w:val="000000"/>
                <w:kern w:val="0"/>
                <w:sz w:val="21"/>
                <w:szCs w:val="21"/>
                <w:lang w:val="en-US" w:eastAsia="zh-CN" w:bidi="ar"/>
              </w:rPr>
              <w:t xml:space="preserve"> /</w:t>
            </w:r>
            <w:r>
              <w:rPr>
                <w:rFonts w:hint="default" w:ascii="Times New Roman" w:hAnsi="Times New Roman" w:cs="Times New Roman"/>
                <w:color w:val="000000"/>
                <w:kern w:val="0"/>
                <w:sz w:val="21"/>
                <w:szCs w:val="21"/>
                <w:lang w:bidi="ar"/>
              </w:rPr>
              <w:t xml:space="preserve"> Chemotherapy </w:t>
            </w:r>
            <w:r>
              <w:rPr>
                <w:rFonts w:hint="eastAsia" w:cs="Times New Roman"/>
                <w:color w:val="000000"/>
                <w:kern w:val="0"/>
                <w:sz w:val="21"/>
                <w:szCs w:val="21"/>
                <w:lang w:val="en-US" w:eastAsia="zh-CN" w:bidi="ar"/>
              </w:rPr>
              <w:t>i</w:t>
            </w:r>
            <w:r>
              <w:rPr>
                <w:rFonts w:hint="default" w:ascii="Times New Roman" w:hAnsi="Times New Roman" w:cs="Times New Roman"/>
                <w:color w:val="000000"/>
                <w:kern w:val="0"/>
                <w:sz w:val="21"/>
                <w:szCs w:val="21"/>
                <w:lang w:bidi="ar"/>
              </w:rPr>
              <w:t>nterval</w:t>
            </w:r>
          </w:p>
        </w:tc>
        <w:tc>
          <w:tcPr>
            <w:tcW w:w="6860" w:type="dxa"/>
            <w:gridSpan w:val="2"/>
            <w:vAlign w:val="center"/>
          </w:tcPr>
          <w:p w14:paraId="3D73A544">
            <w:pPr>
              <w:widowControl/>
              <w:jc w:val="both"/>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When experiencing pain, patients often sweat profusely, feel physically and mentally exhausted, and may have a decline in their ability to perform daily activities. It is important to ensure that patients have clean and tidy clothing, maintain oral hygiene, keep their skin smooth, and maintain a balanced diet.</w:t>
            </w:r>
          </w:p>
          <w:p w14:paraId="1B1C7522">
            <w:pPr>
              <w:widowControl/>
              <w:jc w:val="both"/>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Routine pain medication may cause constipation in patients. Patients should be advised to drink plenty of water, consume fruits and vegetables rich in dietary fiber, and massage their abdomen clockwise for 15 minutes after meals, repeating the massage each time for 15 minutes.</w:t>
            </w:r>
          </w:p>
          <w:p w14:paraId="6C59D08A">
            <w:pPr>
              <w:widowControl/>
              <w:jc w:val="both"/>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Patients should be informed and taught methods to distract themselves from pain, such as listening to their favorite music, watching interesting videos, or engaging in conversations with others.</w:t>
            </w:r>
          </w:p>
        </w:tc>
        <w:tc>
          <w:tcPr>
            <w:tcW w:w="1417" w:type="dxa"/>
            <w:vAlign w:val="center"/>
          </w:tcPr>
          <w:p w14:paraId="152F40B5">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Researchers</w:t>
            </w:r>
          </w:p>
        </w:tc>
        <w:tc>
          <w:tcPr>
            <w:tcW w:w="1361" w:type="dxa"/>
            <w:vAlign w:val="center"/>
          </w:tcPr>
          <w:p w14:paraId="2595BA51">
            <w:pPr>
              <w:widowControl/>
              <w:jc w:val="center"/>
              <w:textAlignment w:val="center"/>
              <w:rPr>
                <w:rFonts w:hint="default" w:ascii="Times New Roman" w:hAnsi="Times New Roman" w:cs="Times New Roman"/>
                <w:sz w:val="21"/>
                <w:szCs w:val="21"/>
              </w:rPr>
            </w:pPr>
            <w:r>
              <w:rPr>
                <w:rFonts w:hint="default" w:ascii="Times New Roman" w:hAnsi="Times New Roman" w:cs="Times New Roman"/>
                <w:sz w:val="21"/>
                <w:szCs w:val="21"/>
              </w:rPr>
              <w:t xml:space="preserve">Oncology </w:t>
            </w:r>
            <w:r>
              <w:rPr>
                <w:rFonts w:hint="eastAsia" w:cs="Times New Roman"/>
                <w:sz w:val="21"/>
                <w:szCs w:val="21"/>
                <w:lang w:val="en-US" w:eastAsia="zh-CN"/>
              </w:rPr>
              <w:t>w</w:t>
            </w:r>
            <w:r>
              <w:rPr>
                <w:rFonts w:hint="default" w:ascii="Times New Roman" w:hAnsi="Times New Roman" w:cs="Times New Roman"/>
                <w:sz w:val="21"/>
                <w:szCs w:val="21"/>
              </w:rPr>
              <w:t xml:space="preserve">ard </w:t>
            </w:r>
            <w:r>
              <w:rPr>
                <w:rFonts w:hint="eastAsia" w:cs="Times New Roman"/>
                <w:sz w:val="21"/>
                <w:szCs w:val="21"/>
                <w:lang w:val="en-US" w:eastAsia="zh-CN"/>
              </w:rPr>
              <w:t>/</w:t>
            </w:r>
            <w:r>
              <w:rPr>
                <w:rFonts w:hint="default" w:ascii="Times New Roman" w:hAnsi="Times New Roman" w:cs="Times New Roman"/>
                <w:sz w:val="21"/>
                <w:szCs w:val="21"/>
              </w:rPr>
              <w:t xml:space="preserve"> </w:t>
            </w:r>
            <w:r>
              <w:rPr>
                <w:rFonts w:hint="default" w:ascii="Times New Roman" w:hAnsi="Times New Roman" w:cs="Times New Roman"/>
                <w:color w:val="000000"/>
                <w:kern w:val="0"/>
                <w:sz w:val="21"/>
                <w:szCs w:val="21"/>
                <w:lang w:bidi="ar"/>
              </w:rPr>
              <w:t>Patients'</w:t>
            </w:r>
            <w:r>
              <w:rPr>
                <w:rFonts w:hint="default" w:ascii="Times New Roman" w:hAnsi="Times New Roman" w:cs="Times New Roman"/>
                <w:sz w:val="21"/>
                <w:szCs w:val="21"/>
              </w:rPr>
              <w:t xml:space="preserve"> </w:t>
            </w:r>
            <w:r>
              <w:rPr>
                <w:rFonts w:hint="eastAsia" w:cs="Times New Roman"/>
                <w:sz w:val="21"/>
                <w:szCs w:val="21"/>
                <w:lang w:val="en-US" w:eastAsia="zh-CN"/>
              </w:rPr>
              <w:t>r</w:t>
            </w:r>
            <w:r>
              <w:rPr>
                <w:rFonts w:hint="default" w:ascii="Times New Roman" w:hAnsi="Times New Roman" w:cs="Times New Roman"/>
                <w:sz w:val="21"/>
                <w:szCs w:val="21"/>
              </w:rPr>
              <w:t>esidence</w:t>
            </w:r>
          </w:p>
        </w:tc>
        <w:tc>
          <w:tcPr>
            <w:tcW w:w="1502" w:type="dxa"/>
            <w:vAlign w:val="center"/>
          </w:tcPr>
          <w:p w14:paraId="43FE4D13">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Offline: </w:t>
            </w:r>
            <w:r>
              <w:rPr>
                <w:rFonts w:hint="eastAsia" w:cs="Times New Roman"/>
                <w:color w:val="000000"/>
                <w:kern w:val="0"/>
                <w:sz w:val="21"/>
                <w:szCs w:val="21"/>
                <w:lang w:val="en-US" w:eastAsia="zh-CN" w:bidi="ar"/>
              </w:rPr>
              <w:t>f</w:t>
            </w:r>
            <w:r>
              <w:rPr>
                <w:rFonts w:hint="default" w:ascii="Times New Roman" w:hAnsi="Times New Roman" w:cs="Times New Roman"/>
                <w:color w:val="000000"/>
                <w:kern w:val="0"/>
                <w:sz w:val="21"/>
                <w:szCs w:val="21"/>
                <w:lang w:bidi="ar"/>
              </w:rPr>
              <w:t>ace-to-</w:t>
            </w:r>
            <w:r>
              <w:rPr>
                <w:rFonts w:hint="eastAsia" w:cs="Times New Roman"/>
                <w:color w:val="000000"/>
                <w:kern w:val="0"/>
                <w:sz w:val="21"/>
                <w:szCs w:val="21"/>
                <w:lang w:val="en-US" w:eastAsia="zh-CN" w:bidi="ar"/>
              </w:rPr>
              <w:t>f</w:t>
            </w:r>
            <w:r>
              <w:rPr>
                <w:rFonts w:hint="default" w:ascii="Times New Roman" w:hAnsi="Times New Roman" w:cs="Times New Roman"/>
                <w:color w:val="000000"/>
                <w:kern w:val="0"/>
                <w:sz w:val="21"/>
                <w:szCs w:val="21"/>
                <w:lang w:bidi="ar"/>
              </w:rPr>
              <w:t>ace</w:t>
            </w:r>
          </w:p>
          <w:p w14:paraId="0CBAA492">
            <w:pPr>
              <w:widowControl/>
              <w:jc w:val="center"/>
              <w:textAlignment w:val="center"/>
              <w:rPr>
                <w:rFonts w:hint="default" w:ascii="Times New Roman" w:hAnsi="Times New Roman" w:cs="Times New Roman"/>
                <w:color w:val="000000"/>
                <w:kern w:val="0"/>
                <w:sz w:val="21"/>
                <w:szCs w:val="21"/>
                <w:lang w:bidi="ar"/>
              </w:rPr>
            </w:pPr>
          </w:p>
          <w:p w14:paraId="73ED81AD">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Online: WeChat </w:t>
            </w:r>
            <w:r>
              <w:rPr>
                <w:rFonts w:hint="eastAsia" w:cs="Times New Roman"/>
                <w:color w:val="000000"/>
                <w:kern w:val="0"/>
                <w:sz w:val="21"/>
                <w:szCs w:val="21"/>
                <w:lang w:val="en-US" w:eastAsia="zh-CN" w:bidi="ar"/>
              </w:rPr>
              <w:t>c</w:t>
            </w:r>
            <w:r>
              <w:rPr>
                <w:rFonts w:hint="default" w:ascii="Times New Roman" w:hAnsi="Times New Roman" w:cs="Times New Roman"/>
                <w:color w:val="000000"/>
                <w:kern w:val="0"/>
                <w:sz w:val="21"/>
                <w:szCs w:val="21"/>
                <w:lang w:bidi="ar"/>
              </w:rPr>
              <w:t>onsultation</w:t>
            </w:r>
          </w:p>
        </w:tc>
      </w:tr>
      <w:tr w14:paraId="1BE17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341" w:type="dxa"/>
            <w:gridSpan w:val="5"/>
            <w:vAlign w:val="center"/>
          </w:tcPr>
          <w:p w14:paraId="42F7EE55">
            <w:pPr>
              <w:widowControl/>
              <w:jc w:val="left"/>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712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6819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7631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6155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6867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7585" w:type="dxa"/>
            <w:gridSpan w:val="4"/>
            <w:vAlign w:val="center"/>
          </w:tcPr>
          <w:p w14:paraId="1A9D8326">
            <w:pPr>
              <w:widowControl/>
              <w:jc w:val="left"/>
              <w:textAlignment w:val="center"/>
              <w:rPr>
                <w:rFonts w:hint="default" w:ascii="Times New Roman" w:hAnsi="Times New Roman" w:cs="Times New Roman"/>
                <w:color w:val="000000"/>
                <w:kern w:val="0"/>
                <w:sz w:val="21"/>
                <w:szCs w:val="21"/>
                <w:lang w:bidi="ar"/>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901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MS Gothic" w:hAnsi="MS Gothic" w:eastAsia="MS Gothic" w:cs="Times New Roman"/>
                    <w:color w:val="000000"/>
                    <w:kern w:val="0"/>
                    <w:sz w:val="21"/>
                    <w:szCs w:val="21"/>
                    <w:lang w:val="en-US" w:eastAsia="zh-CN" w:bidi="ar-SA"/>
                  </w:rPr>
                  <w:t>☐</w:t>
                </w:r>
              </w:sdtContent>
            </w:sdt>
            <w:r>
              <w:rPr>
                <w:rFonts w:hint="eastAsia"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5922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eastAsia" w:cs="Times New Roman"/>
                <w:color w:val="000000"/>
                <w:kern w:val="0"/>
                <w:sz w:val="21"/>
                <w:szCs w:val="21"/>
                <w:lang w:val="en-US" w:eastAsia="zh-CN"/>
              </w:rPr>
              <w:t>No</w:t>
            </w:r>
          </w:p>
        </w:tc>
      </w:tr>
      <w:tr w14:paraId="5807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926" w:type="dxa"/>
            <w:gridSpan w:val="9"/>
            <w:vAlign w:val="center"/>
          </w:tcPr>
          <w:p w14:paraId="0A1F71CB">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53C94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5926" w:type="dxa"/>
            <w:gridSpan w:val="9"/>
            <w:vAlign w:val="center"/>
          </w:tcPr>
          <w:p w14:paraId="426A5CC0">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5D75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vAlign w:val="center"/>
          </w:tcPr>
          <w:p w14:paraId="12B740C2">
            <w:pPr>
              <w:widowControl/>
              <w:jc w:val="center"/>
              <w:textAlignment w:val="center"/>
              <w:rPr>
                <w:rFonts w:hint="default" w:ascii="Times New Roman" w:hAnsi="Times New Roman" w:cs="Times New Roman"/>
                <w:color w:val="000000"/>
                <w:kern w:val="0"/>
                <w:sz w:val="21"/>
                <w:szCs w:val="21"/>
                <w:lang w:val="en-US" w:bidi="ar"/>
              </w:rPr>
            </w:pPr>
            <w:r>
              <w:rPr>
                <w:rFonts w:hint="default" w:ascii="Times New Roman" w:hAnsi="Times New Roman" w:cs="Times New Roman"/>
                <w:b w:val="0"/>
                <w:bCs w:val="0"/>
                <w:sz w:val="21"/>
                <w:szCs w:val="21"/>
                <w:lang w:val="en-US" w:eastAsia="zh-CN"/>
              </w:rPr>
              <w:t>Sleep dis</w:t>
            </w:r>
            <w:r>
              <w:rPr>
                <w:rFonts w:hint="eastAsia" w:cs="Times New Roman"/>
                <w:b w:val="0"/>
                <w:bCs w:val="0"/>
                <w:sz w:val="21"/>
                <w:szCs w:val="21"/>
                <w:lang w:val="en-US" w:eastAsia="zh-CN"/>
              </w:rPr>
              <w:t>orders</w:t>
            </w:r>
          </w:p>
        </w:tc>
        <w:tc>
          <w:tcPr>
            <w:tcW w:w="1395" w:type="dxa"/>
            <w:vAlign w:val="center"/>
          </w:tcPr>
          <w:p w14:paraId="0DFFD285">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Environmental </w:t>
            </w:r>
            <w:r>
              <w:rPr>
                <w:rFonts w:hint="default" w:ascii="Times New Roman" w:hAnsi="Times New Roman" w:cs="Times New Roman"/>
                <w:kern w:val="0"/>
                <w:sz w:val="21"/>
                <w:szCs w:val="21"/>
              </w:rPr>
              <w:t>nursing</w:t>
            </w:r>
          </w:p>
        </w:tc>
        <w:tc>
          <w:tcPr>
            <w:tcW w:w="567" w:type="dxa"/>
            <w:vAlign w:val="center"/>
          </w:tcPr>
          <w:p w14:paraId="46ADD30A">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19</w:t>
            </w:r>
          </w:p>
        </w:tc>
        <w:tc>
          <w:tcPr>
            <w:tcW w:w="1463" w:type="dxa"/>
            <w:vAlign w:val="center"/>
          </w:tcPr>
          <w:p w14:paraId="77EA3A70">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p</w:t>
            </w:r>
            <w:r>
              <w:rPr>
                <w:rFonts w:hint="default" w:ascii="Times New Roman" w:hAnsi="Times New Roman" w:cs="Times New Roman"/>
                <w:color w:val="000000"/>
                <w:kern w:val="0"/>
                <w:sz w:val="21"/>
                <w:szCs w:val="21"/>
                <w:lang w:bidi="ar"/>
              </w:rPr>
              <w:t>eriod</w:t>
            </w:r>
          </w:p>
        </w:tc>
        <w:tc>
          <w:tcPr>
            <w:tcW w:w="6860" w:type="dxa"/>
            <w:gridSpan w:val="2"/>
            <w:vAlign w:val="center"/>
          </w:tcPr>
          <w:p w14:paraId="5E0C670F">
            <w:pPr>
              <w:widowControl/>
              <w:jc w:val="both"/>
              <w:textAlignment w:val="center"/>
              <w:rPr>
                <w:rFonts w:hint="default" w:ascii="Times New Roman" w:hAnsi="Times New Roman" w:cs="Times New Roman"/>
                <w:sz w:val="21"/>
                <w:szCs w:val="21"/>
              </w:rPr>
            </w:pPr>
            <w:r>
              <w:rPr>
                <w:rFonts w:hint="default" w:ascii="Times New Roman" w:hAnsi="Times New Roman" w:eastAsia="宋体" w:cs="Times New Roman"/>
                <w:sz w:val="21"/>
                <w:szCs w:val="21"/>
              </w:rPr>
              <w:t>Control the temperature (18℃ ~ 22℃) and humidity (50% ~ 60%) in the ward within the appropriate range, and open the window regularly for ventilation for 30 minutes</w:t>
            </w:r>
            <w:r>
              <w:rPr>
                <w:rFonts w:hint="eastAsia" w:cs="Times New Roman"/>
                <w:sz w:val="21"/>
                <w:szCs w:val="21"/>
                <w:lang w:val="en-US" w:eastAsia="zh-CN"/>
              </w:rPr>
              <w:t xml:space="preserve"> </w:t>
            </w:r>
            <w:r>
              <w:rPr>
                <w:rFonts w:hint="default" w:ascii="Times New Roman" w:hAnsi="Times New Roman" w:eastAsia="宋体" w:cs="Times New Roman"/>
                <w:sz w:val="21"/>
                <w:szCs w:val="21"/>
              </w:rPr>
              <w:t>/ day to create a good ward environment for patients.</w:t>
            </w:r>
            <w:r>
              <w:rPr>
                <w:rFonts w:hint="eastAsia" w:cs="Times New Roman"/>
                <w:sz w:val="21"/>
                <w:szCs w:val="21"/>
                <w:lang w:eastAsia="zh-CN"/>
              </w:rPr>
              <w:t xml:space="preserve"> </w:t>
            </w:r>
            <w:r>
              <w:rPr>
                <w:rFonts w:hint="default" w:ascii="Times New Roman" w:hAnsi="Times New Roman" w:eastAsia="宋体" w:cs="Times New Roman"/>
                <w:sz w:val="21"/>
                <w:szCs w:val="21"/>
              </w:rPr>
              <w:t>Put up warm signs in the ward to remind patients to</w:t>
            </w:r>
            <w:r>
              <w:rPr>
                <w:rFonts w:hint="eastAsia" w:cs="Times New Roman"/>
                <w:sz w:val="21"/>
                <w:szCs w:val="21"/>
                <w:lang w:eastAsia="zh-CN"/>
              </w:rPr>
              <w:t xml:space="preserve"> </w:t>
            </w:r>
            <w:r>
              <w:rPr>
                <w:rFonts w:hint="default" w:ascii="Times New Roman" w:hAnsi="Times New Roman" w:eastAsia="宋体" w:cs="Times New Roman"/>
                <w:sz w:val="21"/>
                <w:szCs w:val="21"/>
              </w:rPr>
              <w:t>keep a good rest and rest.</w:t>
            </w:r>
            <w:r>
              <w:rPr>
                <w:rFonts w:hint="eastAsia" w:cs="Times New Roman"/>
                <w:sz w:val="21"/>
                <w:szCs w:val="21"/>
                <w:lang w:eastAsia="zh-CN"/>
              </w:rPr>
              <w:t xml:space="preserve"> </w:t>
            </w:r>
            <w:r>
              <w:rPr>
                <w:rFonts w:hint="default" w:ascii="Times New Roman" w:hAnsi="Times New Roman" w:eastAsia="宋体" w:cs="Times New Roman"/>
                <w:sz w:val="21"/>
                <w:szCs w:val="21"/>
              </w:rPr>
              <w:t>Medical workers should pay attention to controlling the amplitude of movement during ward rounds and nursing operations, reduce nursing operations as much as possible at night, and avoid talking</w:t>
            </w:r>
            <w:r>
              <w:rPr>
                <w:rFonts w:hint="eastAsia" w:cs="Times New Roman"/>
                <w:sz w:val="21"/>
                <w:szCs w:val="21"/>
                <w:lang w:eastAsia="zh-CN"/>
              </w:rPr>
              <w:t xml:space="preserve"> </w:t>
            </w:r>
            <w:r>
              <w:rPr>
                <w:rFonts w:hint="default" w:ascii="Times New Roman" w:hAnsi="Times New Roman" w:eastAsia="宋体" w:cs="Times New Roman"/>
                <w:sz w:val="21"/>
                <w:szCs w:val="21"/>
              </w:rPr>
              <w:t>loudly,</w:t>
            </w:r>
            <w:r>
              <w:rPr>
                <w:rFonts w:hint="eastAsia" w:cs="Times New Roman"/>
                <w:sz w:val="21"/>
                <w:szCs w:val="21"/>
                <w:lang w:eastAsia="zh-CN"/>
              </w:rPr>
              <w:t xml:space="preserve"> </w:t>
            </w:r>
            <w:r>
              <w:rPr>
                <w:rFonts w:hint="default" w:ascii="Times New Roman" w:hAnsi="Times New Roman" w:eastAsia="宋体" w:cs="Times New Roman"/>
                <w:sz w:val="21"/>
                <w:szCs w:val="21"/>
              </w:rPr>
              <w:t>so as not to affect the rest of patients.</w:t>
            </w:r>
          </w:p>
        </w:tc>
        <w:tc>
          <w:tcPr>
            <w:tcW w:w="1417" w:type="dxa"/>
            <w:vAlign w:val="center"/>
          </w:tcPr>
          <w:p w14:paraId="3E474334">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Researchers</w:t>
            </w:r>
          </w:p>
        </w:tc>
        <w:tc>
          <w:tcPr>
            <w:tcW w:w="1361" w:type="dxa"/>
            <w:vAlign w:val="center"/>
          </w:tcPr>
          <w:p w14:paraId="3B1675B6">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Oncology ward</w:t>
            </w:r>
          </w:p>
        </w:tc>
        <w:tc>
          <w:tcPr>
            <w:tcW w:w="1502" w:type="dxa"/>
            <w:vAlign w:val="center"/>
          </w:tcPr>
          <w:p w14:paraId="54AE87CC">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Offline: </w:t>
            </w:r>
            <w:r>
              <w:rPr>
                <w:rFonts w:hint="eastAsia" w:cs="Times New Roman"/>
                <w:color w:val="000000"/>
                <w:kern w:val="0"/>
                <w:sz w:val="21"/>
                <w:szCs w:val="21"/>
                <w:lang w:val="en-US" w:eastAsia="zh-CN" w:bidi="ar"/>
              </w:rPr>
              <w:t>f</w:t>
            </w:r>
            <w:r>
              <w:rPr>
                <w:rFonts w:hint="default" w:ascii="Times New Roman" w:hAnsi="Times New Roman" w:cs="Times New Roman"/>
                <w:color w:val="000000"/>
                <w:kern w:val="0"/>
                <w:sz w:val="21"/>
                <w:szCs w:val="21"/>
                <w:lang w:bidi="ar"/>
              </w:rPr>
              <w:t>ace-to-</w:t>
            </w:r>
            <w:r>
              <w:rPr>
                <w:rFonts w:hint="eastAsia" w:cs="Times New Roman"/>
                <w:color w:val="000000"/>
                <w:kern w:val="0"/>
                <w:sz w:val="21"/>
                <w:szCs w:val="21"/>
                <w:lang w:val="en-US" w:eastAsia="zh-CN" w:bidi="ar"/>
              </w:rPr>
              <w:t>f</w:t>
            </w:r>
            <w:r>
              <w:rPr>
                <w:rFonts w:hint="default" w:ascii="Times New Roman" w:hAnsi="Times New Roman" w:cs="Times New Roman"/>
                <w:color w:val="000000"/>
                <w:kern w:val="0"/>
                <w:sz w:val="21"/>
                <w:szCs w:val="21"/>
                <w:lang w:bidi="ar"/>
              </w:rPr>
              <w:t>ace</w:t>
            </w:r>
          </w:p>
        </w:tc>
      </w:tr>
      <w:tr w14:paraId="09B9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1" w:type="dxa"/>
            <w:gridSpan w:val="5"/>
            <w:vAlign w:val="center"/>
          </w:tcPr>
          <w:p w14:paraId="6520BCC9">
            <w:pPr>
              <w:widowControl/>
              <w:jc w:val="left"/>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061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57630"/>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6566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5274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81719"/>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7585" w:type="dxa"/>
            <w:gridSpan w:val="4"/>
            <w:vAlign w:val="center"/>
          </w:tcPr>
          <w:p w14:paraId="4BC51820">
            <w:pPr>
              <w:widowControl/>
              <w:jc w:val="left"/>
              <w:textAlignment w:val="center"/>
              <w:rPr>
                <w:rFonts w:hint="default" w:ascii="Times New Roman" w:hAnsi="Times New Roman" w:cs="Times New Roman"/>
                <w:color w:val="000000"/>
                <w:kern w:val="0"/>
                <w:sz w:val="21"/>
                <w:szCs w:val="21"/>
                <w:lang w:bidi="ar"/>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758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MS Gothic" w:hAnsi="MS Gothic" w:eastAsia="MS Gothic" w:cs="Times New Roman"/>
                    <w:color w:val="000000"/>
                    <w:kern w:val="0"/>
                    <w:sz w:val="21"/>
                    <w:szCs w:val="21"/>
                    <w:lang w:val="en-US" w:eastAsia="zh-CN" w:bidi="ar-SA"/>
                  </w:rPr>
                  <w:t>☐</w:t>
                </w:r>
              </w:sdtContent>
            </w:sdt>
            <w:r>
              <w:rPr>
                <w:rFonts w:hint="eastAsia"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268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eastAsia" w:cs="Times New Roman"/>
                <w:color w:val="000000"/>
                <w:kern w:val="0"/>
                <w:sz w:val="21"/>
                <w:szCs w:val="21"/>
                <w:lang w:val="en-US" w:eastAsia="zh-CN"/>
              </w:rPr>
              <w:t>No</w:t>
            </w:r>
          </w:p>
        </w:tc>
      </w:tr>
      <w:tr w14:paraId="4A1BC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26" w:type="dxa"/>
            <w:gridSpan w:val="9"/>
            <w:vAlign w:val="center"/>
          </w:tcPr>
          <w:p w14:paraId="4E583D47">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13D8F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26" w:type="dxa"/>
            <w:gridSpan w:val="9"/>
            <w:vAlign w:val="center"/>
          </w:tcPr>
          <w:p w14:paraId="0CC65A41">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77A8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vAlign w:val="center"/>
          </w:tcPr>
          <w:p w14:paraId="01822338">
            <w:pPr>
              <w:widowControl/>
              <w:jc w:val="center"/>
              <w:textAlignment w:val="center"/>
              <w:rPr>
                <w:rFonts w:hint="default" w:ascii="Times New Roman" w:hAnsi="Times New Roman" w:cs="Times New Roman"/>
                <w:color w:val="000000"/>
                <w:kern w:val="0"/>
                <w:sz w:val="21"/>
                <w:szCs w:val="21"/>
                <w:lang w:val="en-US" w:bidi="ar"/>
              </w:rPr>
            </w:pPr>
            <w:r>
              <w:rPr>
                <w:rFonts w:hint="default" w:ascii="Times New Roman" w:hAnsi="Times New Roman" w:cs="Times New Roman"/>
                <w:b w:val="0"/>
                <w:bCs w:val="0"/>
                <w:sz w:val="21"/>
                <w:szCs w:val="21"/>
                <w:lang w:val="en-US" w:eastAsia="zh-CN"/>
              </w:rPr>
              <w:t>Sleep dis</w:t>
            </w:r>
            <w:r>
              <w:rPr>
                <w:rFonts w:hint="eastAsia" w:cs="Times New Roman"/>
                <w:b w:val="0"/>
                <w:bCs w:val="0"/>
                <w:sz w:val="21"/>
                <w:szCs w:val="21"/>
                <w:lang w:val="en-US" w:eastAsia="zh-CN"/>
              </w:rPr>
              <w:t>orders</w:t>
            </w:r>
          </w:p>
        </w:tc>
        <w:tc>
          <w:tcPr>
            <w:tcW w:w="1395" w:type="dxa"/>
            <w:vAlign w:val="center"/>
          </w:tcPr>
          <w:p w14:paraId="5B169083">
            <w:pPr>
              <w:widowControl/>
              <w:jc w:val="center"/>
              <w:textAlignment w:val="center"/>
              <w:rPr>
                <w:rFonts w:hint="default" w:ascii="Times New Roman" w:hAnsi="Times New Roman" w:cs="Times New Roman"/>
                <w:sz w:val="21"/>
                <w:szCs w:val="21"/>
              </w:rPr>
            </w:pPr>
            <w:r>
              <w:rPr>
                <w:rFonts w:hint="default" w:ascii="Times New Roman" w:hAnsi="Times New Roman" w:cs="Times New Roman"/>
                <w:kern w:val="0"/>
                <w:sz w:val="21"/>
                <w:szCs w:val="21"/>
              </w:rPr>
              <w:t>Sleep hygiene</w:t>
            </w:r>
          </w:p>
        </w:tc>
        <w:tc>
          <w:tcPr>
            <w:tcW w:w="567" w:type="dxa"/>
            <w:vAlign w:val="center"/>
          </w:tcPr>
          <w:p w14:paraId="40392E43">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20</w:t>
            </w:r>
          </w:p>
        </w:tc>
        <w:tc>
          <w:tcPr>
            <w:tcW w:w="1463" w:type="dxa"/>
            <w:vAlign w:val="center"/>
          </w:tcPr>
          <w:p w14:paraId="31E5D551">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p</w:t>
            </w:r>
            <w:r>
              <w:rPr>
                <w:rFonts w:hint="default" w:ascii="Times New Roman" w:hAnsi="Times New Roman" w:cs="Times New Roman"/>
                <w:color w:val="000000"/>
                <w:kern w:val="0"/>
                <w:sz w:val="21"/>
                <w:szCs w:val="21"/>
                <w:lang w:bidi="ar"/>
              </w:rPr>
              <w:t>eriod</w:t>
            </w:r>
            <w:r>
              <w:rPr>
                <w:rFonts w:hint="eastAsia" w:cs="Times New Roman"/>
                <w:color w:val="000000"/>
                <w:kern w:val="0"/>
                <w:sz w:val="21"/>
                <w:szCs w:val="21"/>
                <w:lang w:val="en-US" w:eastAsia="zh-CN" w:bidi="ar"/>
              </w:rPr>
              <w:t xml:space="preserve"> /</w:t>
            </w:r>
            <w:r>
              <w:rPr>
                <w:rFonts w:hint="default" w:ascii="Times New Roman" w:hAnsi="Times New Roman" w:cs="Times New Roman"/>
                <w:color w:val="000000"/>
                <w:kern w:val="0"/>
                <w:sz w:val="21"/>
                <w:szCs w:val="21"/>
                <w:lang w:bidi="ar"/>
              </w:rPr>
              <w:t xml:space="preserve"> Chemotherapy </w:t>
            </w:r>
            <w:r>
              <w:rPr>
                <w:rFonts w:hint="eastAsia" w:cs="Times New Roman"/>
                <w:color w:val="000000"/>
                <w:kern w:val="0"/>
                <w:sz w:val="21"/>
                <w:szCs w:val="21"/>
                <w:lang w:val="en-US" w:eastAsia="zh-CN" w:bidi="ar"/>
              </w:rPr>
              <w:t>i</w:t>
            </w:r>
            <w:r>
              <w:rPr>
                <w:rFonts w:hint="default" w:ascii="Times New Roman" w:hAnsi="Times New Roman" w:cs="Times New Roman"/>
                <w:color w:val="000000"/>
                <w:kern w:val="0"/>
                <w:sz w:val="21"/>
                <w:szCs w:val="21"/>
                <w:lang w:bidi="ar"/>
              </w:rPr>
              <w:t>nterval</w:t>
            </w:r>
          </w:p>
        </w:tc>
        <w:tc>
          <w:tcPr>
            <w:tcW w:w="6860" w:type="dxa"/>
            <w:gridSpan w:val="2"/>
            <w:vAlign w:val="center"/>
          </w:tcPr>
          <w:p w14:paraId="205DBD9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sz w:val="21"/>
                <w:szCs w:val="21"/>
              </w:rPr>
            </w:pPr>
            <w:r>
              <w:rPr>
                <w:sz w:val="21"/>
                <w:szCs w:val="21"/>
              </w:rPr>
              <w:t>Stimulation control:</w:t>
            </w:r>
            <w:r>
              <w:rPr>
                <w:rFonts w:hint="eastAsia"/>
                <w:sz w:val="21"/>
                <w:szCs w:val="21"/>
                <w:lang w:eastAsia="zh-CN"/>
              </w:rPr>
              <w:t xml:space="preserve"> </w:t>
            </w:r>
            <w:r>
              <w:rPr>
                <w:sz w:val="21"/>
                <w:szCs w:val="21"/>
              </w:rPr>
              <w:t>Instruct patients to maintain a regular bedtime and wake-up time each</w:t>
            </w:r>
            <w:r>
              <w:rPr>
                <w:rFonts w:hint="eastAsia"/>
                <w:sz w:val="21"/>
                <w:szCs w:val="21"/>
                <w:lang w:eastAsia="zh-CN"/>
              </w:rPr>
              <w:t xml:space="preserve"> </w:t>
            </w:r>
            <w:r>
              <w:rPr>
                <w:sz w:val="21"/>
                <w:szCs w:val="21"/>
              </w:rPr>
              <w:t>day;</w:t>
            </w:r>
            <w:r>
              <w:rPr>
                <w:rFonts w:hint="eastAsia"/>
                <w:sz w:val="21"/>
                <w:szCs w:val="21"/>
                <w:lang w:eastAsia="zh-CN"/>
              </w:rPr>
              <w:t xml:space="preserve"> </w:t>
            </w:r>
            <w:r>
              <w:rPr>
                <w:sz w:val="21"/>
                <w:szCs w:val="21"/>
              </w:rPr>
              <w:t>Patients</w:t>
            </w:r>
            <w:r>
              <w:rPr>
                <w:rFonts w:hint="eastAsia"/>
                <w:sz w:val="21"/>
                <w:szCs w:val="21"/>
                <w:lang w:eastAsia="zh-CN"/>
              </w:rPr>
              <w:t xml:space="preserve"> </w:t>
            </w:r>
            <w:r>
              <w:rPr>
                <w:sz w:val="21"/>
                <w:szCs w:val="21"/>
              </w:rPr>
              <w:t>are advised</w:t>
            </w:r>
            <w:r>
              <w:rPr>
                <w:rFonts w:hint="eastAsia"/>
                <w:sz w:val="21"/>
                <w:szCs w:val="21"/>
                <w:lang w:eastAsia="zh-CN"/>
              </w:rPr>
              <w:t xml:space="preserve"> </w:t>
            </w:r>
            <w:r>
              <w:rPr>
                <w:sz w:val="21"/>
                <w:szCs w:val="21"/>
              </w:rPr>
              <w:t>to rest only in bed and avoid working and eating in</w:t>
            </w:r>
            <w:r>
              <w:rPr>
                <w:rFonts w:hint="eastAsia"/>
                <w:sz w:val="21"/>
                <w:szCs w:val="21"/>
                <w:lang w:eastAsia="zh-CN"/>
              </w:rPr>
              <w:t xml:space="preserve"> </w:t>
            </w:r>
            <w:r>
              <w:rPr>
                <w:sz w:val="21"/>
                <w:szCs w:val="21"/>
              </w:rPr>
              <w:t>bed;</w:t>
            </w:r>
            <w:r>
              <w:rPr>
                <w:rFonts w:hint="eastAsia"/>
                <w:sz w:val="21"/>
                <w:szCs w:val="21"/>
                <w:lang w:eastAsia="zh-CN"/>
              </w:rPr>
              <w:t xml:space="preserve"> </w:t>
            </w:r>
            <w:r>
              <w:rPr>
                <w:sz w:val="21"/>
                <w:szCs w:val="21"/>
              </w:rPr>
              <w:t>It</w:t>
            </w:r>
            <w:r>
              <w:rPr>
                <w:rFonts w:hint="eastAsia"/>
                <w:sz w:val="21"/>
                <w:szCs w:val="21"/>
                <w:lang w:eastAsia="zh-CN"/>
              </w:rPr>
              <w:t xml:space="preserve"> </w:t>
            </w:r>
            <w:r>
              <w:rPr>
                <w:sz w:val="21"/>
                <w:szCs w:val="21"/>
              </w:rPr>
              <w:t>is recommended</w:t>
            </w:r>
            <w:r>
              <w:rPr>
                <w:rFonts w:hint="eastAsia"/>
                <w:sz w:val="21"/>
                <w:szCs w:val="21"/>
                <w:lang w:eastAsia="zh-CN"/>
              </w:rPr>
              <w:t xml:space="preserve"> </w:t>
            </w:r>
            <w:r>
              <w:rPr>
                <w:sz w:val="21"/>
                <w:szCs w:val="21"/>
              </w:rPr>
              <w:t>that patients contact light (≥1250 ~ 10000 lux) or sunlight for 30 ~ 90min after morning, and reduce exposure to</w:t>
            </w:r>
            <w:r>
              <w:rPr>
                <w:rFonts w:hint="eastAsia"/>
                <w:sz w:val="21"/>
                <w:szCs w:val="21"/>
                <w:lang w:eastAsia="zh-CN"/>
              </w:rPr>
              <w:t xml:space="preserve"> </w:t>
            </w:r>
            <w:r>
              <w:rPr>
                <w:sz w:val="21"/>
                <w:szCs w:val="21"/>
              </w:rPr>
              <w:t>strong</w:t>
            </w:r>
            <w:r>
              <w:rPr>
                <w:rFonts w:hint="eastAsia"/>
                <w:sz w:val="21"/>
                <w:szCs w:val="21"/>
                <w:lang w:eastAsia="zh-CN"/>
              </w:rPr>
              <w:t xml:space="preserve"> </w:t>
            </w:r>
            <w:r>
              <w:rPr>
                <w:sz w:val="21"/>
                <w:szCs w:val="21"/>
              </w:rPr>
              <w:t>light (such as computer, mobile phone screen and light source close to the eyes,</w:t>
            </w:r>
            <w:r>
              <w:rPr>
                <w:rFonts w:hint="eastAsia"/>
                <w:sz w:val="21"/>
                <w:szCs w:val="21"/>
                <w:lang w:eastAsia="zh-CN"/>
              </w:rPr>
              <w:t xml:space="preserve"> </w:t>
            </w:r>
            <w:r>
              <w:rPr>
                <w:sz w:val="21"/>
                <w:szCs w:val="21"/>
              </w:rPr>
              <w:t>etc.) before going to bed and at night; If you wake up in the middle of the night, do not look at the clock, such as a long time (about 30 minutes) it is</w:t>
            </w:r>
            <w:r>
              <w:rPr>
                <w:rFonts w:hint="eastAsia"/>
                <w:sz w:val="21"/>
                <w:szCs w:val="21"/>
                <w:lang w:eastAsia="zh-CN"/>
              </w:rPr>
              <w:t xml:space="preserve"> </w:t>
            </w:r>
            <w:r>
              <w:rPr>
                <w:sz w:val="21"/>
                <w:szCs w:val="21"/>
              </w:rPr>
              <w:t>difficult</w:t>
            </w:r>
            <w:r>
              <w:rPr>
                <w:rFonts w:hint="eastAsia"/>
                <w:sz w:val="21"/>
                <w:szCs w:val="21"/>
                <w:lang w:eastAsia="zh-CN"/>
              </w:rPr>
              <w:t xml:space="preserve"> </w:t>
            </w:r>
            <w:r>
              <w:rPr>
                <w:sz w:val="21"/>
                <w:szCs w:val="21"/>
              </w:rPr>
              <w:t>to recover sleep, it</w:t>
            </w:r>
            <w:r>
              <w:rPr>
                <w:rFonts w:hint="eastAsia"/>
                <w:sz w:val="21"/>
                <w:szCs w:val="21"/>
                <w:lang w:eastAsia="zh-CN"/>
              </w:rPr>
              <w:t xml:space="preserve"> </w:t>
            </w:r>
            <w:r>
              <w:rPr>
                <w:sz w:val="21"/>
                <w:szCs w:val="21"/>
              </w:rPr>
              <w:t>is recommended</w:t>
            </w:r>
            <w:r>
              <w:rPr>
                <w:rFonts w:hint="eastAsia"/>
                <w:sz w:val="21"/>
                <w:szCs w:val="21"/>
                <w:lang w:eastAsia="zh-CN"/>
              </w:rPr>
              <w:t xml:space="preserve"> </w:t>
            </w:r>
            <w:r>
              <w:rPr>
                <w:sz w:val="21"/>
                <w:szCs w:val="21"/>
              </w:rPr>
              <w:t>to leave the room and return to the room when sleepy.</w:t>
            </w:r>
          </w:p>
          <w:p w14:paraId="1140446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sz w:val="21"/>
                <w:szCs w:val="21"/>
              </w:rPr>
            </w:pPr>
            <w:r>
              <w:rPr>
                <w:sz w:val="21"/>
                <w:szCs w:val="21"/>
              </w:rPr>
              <w:t>Sleep restriction:</w:t>
            </w:r>
            <w:r>
              <w:rPr>
                <w:rFonts w:hint="eastAsia"/>
                <w:sz w:val="21"/>
                <w:szCs w:val="21"/>
                <w:lang w:eastAsia="zh-CN"/>
              </w:rPr>
              <w:t xml:space="preserve"> </w:t>
            </w:r>
            <w:r>
              <w:rPr>
                <w:sz w:val="21"/>
                <w:szCs w:val="21"/>
              </w:rPr>
              <w:t>Inform the patient to control the sleep time during the day (no more than 30 minutes) to avoid long sleep during the day</w:t>
            </w:r>
            <w:r>
              <w:rPr>
                <w:rFonts w:hint="eastAsia"/>
                <w:sz w:val="21"/>
                <w:szCs w:val="21"/>
                <w:lang w:eastAsia="zh-CN"/>
              </w:rPr>
              <w:t xml:space="preserve"> </w:t>
            </w:r>
            <w:r>
              <w:rPr>
                <w:sz w:val="21"/>
                <w:szCs w:val="21"/>
              </w:rPr>
              <w:t>affecting</w:t>
            </w:r>
            <w:r>
              <w:rPr>
                <w:rFonts w:hint="eastAsia"/>
                <w:sz w:val="21"/>
                <w:szCs w:val="21"/>
                <w:lang w:eastAsia="zh-CN"/>
              </w:rPr>
              <w:t xml:space="preserve"> </w:t>
            </w:r>
            <w:r>
              <w:rPr>
                <w:sz w:val="21"/>
                <w:szCs w:val="21"/>
              </w:rPr>
              <w:t>the</w:t>
            </w:r>
            <w:r>
              <w:rPr>
                <w:rFonts w:hint="eastAsia"/>
                <w:sz w:val="21"/>
                <w:szCs w:val="21"/>
                <w:lang w:eastAsia="zh-CN"/>
              </w:rPr>
              <w:t xml:space="preserve"> </w:t>
            </w:r>
            <w:r>
              <w:rPr>
                <w:sz w:val="21"/>
                <w:szCs w:val="21"/>
              </w:rPr>
              <w:t>quality of sleep</w:t>
            </w:r>
            <w:r>
              <w:rPr>
                <w:rFonts w:hint="eastAsia"/>
                <w:sz w:val="21"/>
                <w:szCs w:val="21"/>
                <w:lang w:eastAsia="zh-CN"/>
              </w:rPr>
              <w:t xml:space="preserve"> </w:t>
            </w:r>
            <w:r>
              <w:rPr>
                <w:sz w:val="21"/>
                <w:szCs w:val="21"/>
              </w:rPr>
              <w:t>at night.</w:t>
            </w:r>
          </w:p>
          <w:p w14:paraId="4FA5A7B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sz w:val="21"/>
                <w:szCs w:val="21"/>
              </w:rPr>
            </w:pPr>
            <w:r>
              <w:rPr>
                <w:sz w:val="21"/>
                <w:szCs w:val="21"/>
              </w:rPr>
              <w:t>At dinner time,</w:t>
            </w:r>
            <w:r>
              <w:rPr>
                <w:rFonts w:hint="eastAsia"/>
                <w:sz w:val="21"/>
                <w:szCs w:val="21"/>
                <w:lang w:eastAsia="zh-CN"/>
              </w:rPr>
              <w:t xml:space="preserve"> </w:t>
            </w:r>
            <w:r>
              <w:rPr>
                <w:sz w:val="21"/>
                <w:szCs w:val="21"/>
              </w:rPr>
              <w:t>patients should be provided</w:t>
            </w:r>
            <w:r>
              <w:rPr>
                <w:rFonts w:hint="eastAsia"/>
                <w:sz w:val="21"/>
                <w:szCs w:val="21"/>
                <w:lang w:eastAsia="zh-CN"/>
              </w:rPr>
              <w:t xml:space="preserve"> </w:t>
            </w:r>
            <w:r>
              <w:rPr>
                <w:sz w:val="21"/>
                <w:szCs w:val="21"/>
              </w:rPr>
              <w:t>with a light diet, reminded patients not to drink caffeinated beverages, strong tea, or</w:t>
            </w:r>
            <w:r>
              <w:rPr>
                <w:rFonts w:hint="eastAsia"/>
                <w:sz w:val="21"/>
                <w:szCs w:val="21"/>
                <w:lang w:eastAsia="zh-CN"/>
              </w:rPr>
              <w:t xml:space="preserve"> </w:t>
            </w:r>
            <w:r>
              <w:rPr>
                <w:sz w:val="21"/>
                <w:szCs w:val="21"/>
              </w:rPr>
              <w:t>smok</w:t>
            </w:r>
            <w:r>
              <w:rPr>
                <w:rFonts w:hint="eastAsia"/>
                <w:sz w:val="21"/>
                <w:szCs w:val="21"/>
                <w:lang w:val="en-US" w:eastAsia="zh-CN"/>
              </w:rPr>
              <w:t>e</w:t>
            </w:r>
            <w:r>
              <w:rPr>
                <w:rFonts w:hint="eastAsia"/>
                <w:sz w:val="21"/>
                <w:szCs w:val="21"/>
                <w:lang w:eastAsia="zh-CN"/>
              </w:rPr>
              <w:t xml:space="preserve"> </w:t>
            </w:r>
            <w:r>
              <w:rPr>
                <w:sz w:val="21"/>
                <w:szCs w:val="21"/>
              </w:rPr>
              <w:t>before going to bed, drink warm milk to help sleep, but limit liquid intake 3 hours before going to bed.</w:t>
            </w:r>
          </w:p>
          <w:p w14:paraId="1F26267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sz w:val="21"/>
                <w:szCs w:val="21"/>
              </w:rPr>
            </w:pPr>
            <w:r>
              <w:rPr>
                <w:sz w:val="21"/>
                <w:szCs w:val="21"/>
              </w:rPr>
              <w:t xml:space="preserve">Inform the patient to pay attention to calming emotions, avoid being too excited at night to fall asleep, avoid moderate to vigorous physical activity, and do some pleasant and relaxing things before going to bed, such as meditation, mindfulness, stretching, reading, </w:t>
            </w:r>
            <w:r>
              <w:rPr>
                <w:rFonts w:hint="default" w:ascii="Times New Roman" w:hAnsi="Times New Roman" w:cs="Times New Roman"/>
                <w:color w:val="000000"/>
                <w:kern w:val="0"/>
                <w:sz w:val="21"/>
                <w:szCs w:val="21"/>
              </w:rPr>
              <w:t>foot soak</w:t>
            </w:r>
            <w:r>
              <w:rPr>
                <w:sz w:val="21"/>
                <w:szCs w:val="21"/>
              </w:rPr>
              <w:t>,</w:t>
            </w:r>
            <w:r>
              <w:rPr>
                <w:rFonts w:hint="eastAsia"/>
                <w:sz w:val="21"/>
                <w:szCs w:val="21"/>
                <w:lang w:eastAsia="zh-CN"/>
              </w:rPr>
              <w:t xml:space="preserve"> </w:t>
            </w:r>
            <w:r>
              <w:rPr>
                <w:sz w:val="21"/>
                <w:szCs w:val="21"/>
              </w:rPr>
              <w:t>etc., to help fall asleep.</w:t>
            </w:r>
          </w:p>
          <w:p w14:paraId="2803A09C">
            <w:pPr>
              <w:widowControl/>
              <w:jc w:val="both"/>
              <w:textAlignment w:val="center"/>
              <w:rPr>
                <w:rFonts w:hint="default" w:ascii="Times New Roman" w:hAnsi="Times New Roman" w:cs="Times New Roman"/>
                <w:sz w:val="21"/>
                <w:szCs w:val="21"/>
              </w:rPr>
            </w:pPr>
            <w:r>
              <w:rPr>
                <w:sz w:val="21"/>
                <w:szCs w:val="21"/>
              </w:rPr>
              <w:t>Alpha brain wave music to help sleep:</w:t>
            </w:r>
            <w:r>
              <w:rPr>
                <w:rFonts w:hint="eastAsia"/>
                <w:sz w:val="21"/>
                <w:szCs w:val="21"/>
                <w:lang w:eastAsia="zh-CN"/>
              </w:rPr>
              <w:t xml:space="preserve"> </w:t>
            </w:r>
            <w:r>
              <w:rPr>
                <w:sz w:val="21"/>
                <w:szCs w:val="21"/>
              </w:rPr>
              <w:t>If the patient has insomnia, click the audio pushed within the WeChat group, which</w:t>
            </w:r>
            <w:r>
              <w:rPr>
                <w:rFonts w:hint="eastAsia"/>
                <w:sz w:val="21"/>
                <w:szCs w:val="21"/>
                <w:lang w:eastAsia="zh-CN"/>
              </w:rPr>
              <w:t xml:space="preserve"> </w:t>
            </w:r>
            <w:r>
              <w:rPr>
                <w:sz w:val="21"/>
                <w:szCs w:val="21"/>
              </w:rPr>
              <w:t>helps</w:t>
            </w:r>
            <w:r>
              <w:rPr>
                <w:rFonts w:hint="eastAsia"/>
                <w:sz w:val="21"/>
                <w:szCs w:val="21"/>
                <w:lang w:eastAsia="zh-CN"/>
              </w:rPr>
              <w:t xml:space="preserve"> </w:t>
            </w:r>
            <w:r>
              <w:rPr>
                <w:sz w:val="21"/>
                <w:szCs w:val="21"/>
              </w:rPr>
              <w:t>the secretion of endorphins in the patient's brain and improves sleep.</w:t>
            </w:r>
          </w:p>
        </w:tc>
        <w:tc>
          <w:tcPr>
            <w:tcW w:w="1417" w:type="dxa"/>
            <w:vAlign w:val="center"/>
          </w:tcPr>
          <w:p w14:paraId="5FA20C3B">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Researchers</w:t>
            </w:r>
          </w:p>
        </w:tc>
        <w:tc>
          <w:tcPr>
            <w:tcW w:w="1361" w:type="dxa"/>
            <w:vAlign w:val="center"/>
          </w:tcPr>
          <w:p w14:paraId="6BCC38BB">
            <w:pPr>
              <w:widowControl/>
              <w:jc w:val="center"/>
              <w:textAlignment w:val="center"/>
              <w:rPr>
                <w:rFonts w:hint="default" w:ascii="Times New Roman" w:hAnsi="Times New Roman" w:cs="Times New Roman"/>
                <w:sz w:val="21"/>
                <w:szCs w:val="21"/>
              </w:rPr>
            </w:pPr>
            <w:r>
              <w:rPr>
                <w:rFonts w:hint="default" w:ascii="Times New Roman" w:hAnsi="Times New Roman" w:cs="Times New Roman"/>
                <w:sz w:val="21"/>
                <w:szCs w:val="21"/>
              </w:rPr>
              <w:t xml:space="preserve">Oncology </w:t>
            </w:r>
            <w:r>
              <w:rPr>
                <w:rFonts w:hint="eastAsia" w:cs="Times New Roman"/>
                <w:sz w:val="21"/>
                <w:szCs w:val="21"/>
                <w:lang w:val="en-US" w:eastAsia="zh-CN"/>
              </w:rPr>
              <w:t>w</w:t>
            </w:r>
            <w:r>
              <w:rPr>
                <w:rFonts w:hint="default" w:ascii="Times New Roman" w:hAnsi="Times New Roman" w:cs="Times New Roman"/>
                <w:sz w:val="21"/>
                <w:szCs w:val="21"/>
              </w:rPr>
              <w:t xml:space="preserve">ard </w:t>
            </w:r>
            <w:r>
              <w:rPr>
                <w:rFonts w:hint="eastAsia" w:cs="Times New Roman"/>
                <w:sz w:val="21"/>
                <w:szCs w:val="21"/>
                <w:lang w:val="en-US" w:eastAsia="zh-CN"/>
              </w:rPr>
              <w:t>/</w:t>
            </w:r>
            <w:r>
              <w:rPr>
                <w:rFonts w:hint="default" w:ascii="Times New Roman" w:hAnsi="Times New Roman" w:cs="Times New Roman"/>
                <w:sz w:val="21"/>
                <w:szCs w:val="21"/>
              </w:rPr>
              <w:t xml:space="preserve"> </w:t>
            </w:r>
            <w:r>
              <w:rPr>
                <w:rFonts w:hint="default" w:ascii="Times New Roman" w:hAnsi="Times New Roman" w:cs="Times New Roman"/>
                <w:color w:val="000000"/>
                <w:kern w:val="0"/>
                <w:sz w:val="21"/>
                <w:szCs w:val="21"/>
                <w:lang w:bidi="ar"/>
              </w:rPr>
              <w:t>Patients'</w:t>
            </w:r>
            <w:r>
              <w:rPr>
                <w:rFonts w:hint="default" w:ascii="Times New Roman" w:hAnsi="Times New Roman" w:cs="Times New Roman"/>
                <w:sz w:val="21"/>
                <w:szCs w:val="21"/>
              </w:rPr>
              <w:t xml:space="preserve"> </w:t>
            </w:r>
            <w:r>
              <w:rPr>
                <w:rFonts w:hint="eastAsia" w:cs="Times New Roman"/>
                <w:sz w:val="21"/>
                <w:szCs w:val="21"/>
                <w:lang w:val="en-US" w:eastAsia="zh-CN"/>
              </w:rPr>
              <w:t>r</w:t>
            </w:r>
            <w:r>
              <w:rPr>
                <w:rFonts w:hint="default" w:ascii="Times New Roman" w:hAnsi="Times New Roman" w:cs="Times New Roman"/>
                <w:sz w:val="21"/>
                <w:szCs w:val="21"/>
              </w:rPr>
              <w:t>esidence</w:t>
            </w:r>
          </w:p>
        </w:tc>
        <w:tc>
          <w:tcPr>
            <w:tcW w:w="1502" w:type="dxa"/>
            <w:vAlign w:val="center"/>
          </w:tcPr>
          <w:p w14:paraId="2951D712">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 xml:space="preserve">Offline: </w:t>
            </w:r>
            <w:r>
              <w:rPr>
                <w:rFonts w:hint="eastAsia" w:cs="Times New Roman"/>
                <w:color w:val="000000"/>
                <w:kern w:val="0"/>
                <w:sz w:val="21"/>
                <w:szCs w:val="21"/>
                <w:lang w:val="en-US" w:eastAsia="zh-CN" w:bidi="ar"/>
              </w:rPr>
              <w:t>f</w:t>
            </w:r>
            <w:r>
              <w:rPr>
                <w:rFonts w:hint="default" w:ascii="Times New Roman" w:hAnsi="Times New Roman" w:cs="Times New Roman"/>
                <w:color w:val="000000"/>
                <w:kern w:val="0"/>
                <w:sz w:val="21"/>
                <w:szCs w:val="21"/>
                <w:lang w:bidi="ar"/>
              </w:rPr>
              <w:t>ace-to-</w:t>
            </w:r>
            <w:r>
              <w:rPr>
                <w:rFonts w:hint="eastAsia" w:cs="Times New Roman"/>
                <w:color w:val="000000"/>
                <w:kern w:val="0"/>
                <w:sz w:val="21"/>
                <w:szCs w:val="21"/>
                <w:lang w:val="en-US" w:eastAsia="zh-CN" w:bidi="ar"/>
              </w:rPr>
              <w:t>f</w:t>
            </w:r>
            <w:r>
              <w:rPr>
                <w:rFonts w:hint="default" w:ascii="Times New Roman" w:hAnsi="Times New Roman" w:cs="Times New Roman"/>
                <w:color w:val="000000"/>
                <w:kern w:val="0"/>
                <w:sz w:val="21"/>
                <w:szCs w:val="21"/>
                <w:lang w:bidi="ar"/>
              </w:rPr>
              <w:t>ace</w:t>
            </w:r>
          </w:p>
          <w:p w14:paraId="68ABFE07">
            <w:pPr>
              <w:widowControl/>
              <w:jc w:val="center"/>
              <w:textAlignment w:val="center"/>
              <w:rPr>
                <w:rFonts w:hint="default" w:ascii="Times New Roman" w:hAnsi="Times New Roman" w:cs="Times New Roman"/>
                <w:color w:val="000000"/>
                <w:kern w:val="0"/>
                <w:sz w:val="21"/>
                <w:szCs w:val="21"/>
                <w:lang w:bidi="ar"/>
              </w:rPr>
            </w:pPr>
          </w:p>
          <w:p w14:paraId="2378B6F3">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Online: WeChat </w:t>
            </w:r>
            <w:r>
              <w:rPr>
                <w:rFonts w:hint="eastAsia" w:cs="Times New Roman"/>
                <w:color w:val="000000"/>
                <w:kern w:val="0"/>
                <w:sz w:val="21"/>
                <w:szCs w:val="21"/>
                <w:lang w:val="en-US" w:eastAsia="zh-CN" w:bidi="ar"/>
              </w:rPr>
              <w:t>c</w:t>
            </w:r>
            <w:r>
              <w:rPr>
                <w:rFonts w:hint="default" w:ascii="Times New Roman" w:hAnsi="Times New Roman" w:cs="Times New Roman"/>
                <w:color w:val="000000"/>
                <w:kern w:val="0"/>
                <w:sz w:val="21"/>
                <w:szCs w:val="21"/>
                <w:lang w:bidi="ar"/>
              </w:rPr>
              <w:t>onsultation</w:t>
            </w:r>
          </w:p>
        </w:tc>
      </w:tr>
      <w:tr w14:paraId="197FC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1" w:type="dxa"/>
            <w:gridSpan w:val="5"/>
            <w:vAlign w:val="center"/>
          </w:tcPr>
          <w:p w14:paraId="1508A8B0">
            <w:pPr>
              <w:widowControl/>
              <w:jc w:val="left"/>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68453"/>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7195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66127"/>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5634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5974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7585" w:type="dxa"/>
            <w:gridSpan w:val="4"/>
            <w:vAlign w:val="center"/>
          </w:tcPr>
          <w:p w14:paraId="3A5D6A30">
            <w:pPr>
              <w:widowControl/>
              <w:jc w:val="left"/>
              <w:textAlignment w:val="center"/>
              <w:rPr>
                <w:rFonts w:hint="default" w:ascii="Times New Roman" w:hAnsi="Times New Roman" w:cs="Times New Roman"/>
                <w:color w:val="000000"/>
                <w:kern w:val="0"/>
                <w:sz w:val="21"/>
                <w:szCs w:val="21"/>
                <w:lang w:bidi="ar"/>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384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MS Gothic" w:hAnsi="MS Gothic" w:eastAsia="MS Gothic" w:cs="Times New Roman"/>
                    <w:color w:val="000000"/>
                    <w:kern w:val="0"/>
                    <w:sz w:val="21"/>
                    <w:szCs w:val="21"/>
                    <w:lang w:val="en-US" w:eastAsia="zh-CN" w:bidi="ar-SA"/>
                  </w:rPr>
                  <w:t>☐</w:t>
                </w:r>
              </w:sdtContent>
            </w:sdt>
            <w:r>
              <w:rPr>
                <w:rFonts w:hint="eastAsia"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011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eastAsia" w:cs="Times New Roman"/>
                <w:color w:val="000000"/>
                <w:kern w:val="0"/>
                <w:sz w:val="21"/>
                <w:szCs w:val="21"/>
                <w:lang w:val="en-US" w:eastAsia="zh-CN"/>
              </w:rPr>
              <w:t>No</w:t>
            </w:r>
          </w:p>
        </w:tc>
      </w:tr>
      <w:tr w14:paraId="1528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26" w:type="dxa"/>
            <w:gridSpan w:val="9"/>
            <w:vAlign w:val="center"/>
          </w:tcPr>
          <w:p w14:paraId="08324415">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15748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26" w:type="dxa"/>
            <w:gridSpan w:val="9"/>
            <w:vAlign w:val="center"/>
          </w:tcPr>
          <w:p w14:paraId="44F471BE">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r w14:paraId="14DB2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3" w:hRule="atLeast"/>
          <w:jc w:val="center"/>
        </w:trPr>
        <w:tc>
          <w:tcPr>
            <w:tcW w:w="1361" w:type="dxa"/>
            <w:vAlign w:val="center"/>
          </w:tcPr>
          <w:p w14:paraId="5EE26B54">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b w:val="0"/>
                <w:bCs w:val="0"/>
                <w:sz w:val="21"/>
                <w:szCs w:val="21"/>
                <w:lang w:val="en-US" w:eastAsia="zh-CN"/>
              </w:rPr>
              <w:t>The fatigue-pain-sleep dis</w:t>
            </w:r>
            <w:r>
              <w:rPr>
                <w:rFonts w:hint="eastAsia" w:cs="Times New Roman"/>
                <w:b w:val="0"/>
                <w:bCs w:val="0"/>
                <w:sz w:val="21"/>
                <w:szCs w:val="21"/>
                <w:lang w:val="en-US" w:eastAsia="zh-CN"/>
              </w:rPr>
              <w:t>orders</w:t>
            </w:r>
            <w:r>
              <w:rPr>
                <w:rFonts w:hint="default" w:ascii="Times New Roman" w:hAnsi="Times New Roman" w:cs="Times New Roman"/>
                <w:b w:val="0"/>
                <w:bCs w:val="0"/>
                <w:sz w:val="21"/>
                <w:szCs w:val="21"/>
                <w:lang w:val="en-US" w:eastAsia="zh-CN"/>
              </w:rPr>
              <w:t xml:space="preserve"> s</w:t>
            </w:r>
            <w:r>
              <w:rPr>
                <w:rFonts w:hint="default" w:ascii="Times New Roman" w:hAnsi="Times New Roman" w:cs="Times New Roman"/>
                <w:b w:val="0"/>
                <w:bCs w:val="0"/>
                <w:sz w:val="21"/>
                <w:szCs w:val="21"/>
              </w:rPr>
              <w:t>ymptom cluster</w:t>
            </w:r>
            <w:r>
              <w:rPr>
                <w:rFonts w:hint="default" w:ascii="Times New Roman" w:hAnsi="Times New Roman" w:cs="Times New Roman"/>
                <w:b w:val="0"/>
                <w:bCs w:val="0"/>
                <w:sz w:val="21"/>
                <w:szCs w:val="21"/>
                <w:lang w:val="en-US" w:eastAsia="zh-CN"/>
              </w:rPr>
              <w:t xml:space="preserve"> (The </w:t>
            </w:r>
            <w:r>
              <w:rPr>
                <w:rFonts w:hint="eastAsia" w:cs="Times New Roman"/>
                <w:b w:val="0"/>
                <w:bCs w:val="0"/>
                <w:sz w:val="21"/>
                <w:szCs w:val="21"/>
                <w:lang w:val="en-US" w:eastAsia="zh-CN"/>
              </w:rPr>
              <w:t>central</w:t>
            </w:r>
            <w:r>
              <w:rPr>
                <w:rFonts w:hint="default" w:ascii="Times New Roman" w:hAnsi="Times New Roman" w:cs="Times New Roman"/>
                <w:b w:val="0"/>
                <w:bCs w:val="0"/>
                <w:sz w:val="21"/>
                <w:szCs w:val="21"/>
              </w:rPr>
              <w:t xml:space="preserve"> </w:t>
            </w:r>
            <w:r>
              <w:rPr>
                <w:rFonts w:hint="default" w:ascii="Times New Roman" w:hAnsi="Times New Roman" w:cs="Times New Roman"/>
                <w:b w:val="0"/>
                <w:bCs w:val="0"/>
                <w:sz w:val="21"/>
                <w:szCs w:val="21"/>
                <w:lang w:val="en-US" w:eastAsia="zh-CN"/>
              </w:rPr>
              <w:t>s</w:t>
            </w:r>
            <w:r>
              <w:rPr>
                <w:rFonts w:hint="default" w:ascii="Times New Roman" w:hAnsi="Times New Roman" w:cs="Times New Roman"/>
                <w:b w:val="0"/>
                <w:bCs w:val="0"/>
                <w:sz w:val="21"/>
                <w:szCs w:val="21"/>
              </w:rPr>
              <w:t>ymptom cluster</w:t>
            </w:r>
            <w:r>
              <w:rPr>
                <w:rFonts w:hint="default" w:ascii="Times New Roman" w:hAnsi="Times New Roman" w:cs="Times New Roman"/>
                <w:b w:val="0"/>
                <w:bCs w:val="0"/>
                <w:sz w:val="21"/>
                <w:szCs w:val="21"/>
                <w:lang w:val="en-US" w:eastAsia="zh-CN"/>
              </w:rPr>
              <w:t>)</w:t>
            </w:r>
          </w:p>
        </w:tc>
        <w:tc>
          <w:tcPr>
            <w:tcW w:w="1395" w:type="dxa"/>
            <w:vAlign w:val="center"/>
          </w:tcPr>
          <w:p w14:paraId="2C528674">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Follow-up </w:t>
            </w:r>
          </w:p>
        </w:tc>
        <w:tc>
          <w:tcPr>
            <w:tcW w:w="567" w:type="dxa"/>
            <w:vAlign w:val="center"/>
          </w:tcPr>
          <w:p w14:paraId="647A1344">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21</w:t>
            </w:r>
          </w:p>
        </w:tc>
        <w:tc>
          <w:tcPr>
            <w:tcW w:w="1463" w:type="dxa"/>
            <w:vAlign w:val="center"/>
          </w:tcPr>
          <w:p w14:paraId="547A6DA6">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 xml:space="preserve">Chemotherapy </w:t>
            </w:r>
            <w:r>
              <w:rPr>
                <w:rFonts w:hint="eastAsia" w:cs="Times New Roman"/>
                <w:color w:val="000000"/>
                <w:kern w:val="0"/>
                <w:sz w:val="21"/>
                <w:szCs w:val="21"/>
                <w:lang w:val="en-US" w:eastAsia="zh-CN" w:bidi="ar"/>
              </w:rPr>
              <w:t>i</w:t>
            </w:r>
            <w:r>
              <w:rPr>
                <w:rFonts w:hint="default" w:ascii="Times New Roman" w:hAnsi="Times New Roman" w:cs="Times New Roman"/>
                <w:color w:val="000000"/>
                <w:kern w:val="0"/>
                <w:sz w:val="21"/>
                <w:szCs w:val="21"/>
                <w:lang w:bidi="ar"/>
              </w:rPr>
              <w:t>nterval</w:t>
            </w:r>
          </w:p>
        </w:tc>
        <w:tc>
          <w:tcPr>
            <w:tcW w:w="6860" w:type="dxa"/>
            <w:gridSpan w:val="2"/>
            <w:vAlign w:val="center"/>
          </w:tcPr>
          <w:p w14:paraId="77DFF949">
            <w:pPr>
              <w:widowControl/>
              <w:jc w:val="both"/>
              <w:textAlignment w:val="center"/>
              <w:rPr>
                <w:rFonts w:hint="default" w:ascii="Times New Roman" w:hAnsi="Times New Roman" w:cs="Times New Roman"/>
                <w:sz w:val="21"/>
                <w:szCs w:val="21"/>
              </w:rPr>
            </w:pPr>
            <w:r>
              <w:rPr>
                <w:rFonts w:hint="default" w:ascii="Times New Roman" w:hAnsi="Times New Roman" w:eastAsia="宋体" w:cs="Times New Roman"/>
                <w:sz w:val="21"/>
                <w:szCs w:val="21"/>
              </w:rPr>
              <w:t xml:space="preserve">Keep in touch with patients through WeChat follow-up, evaluate the effect of symptom management, guide, encourage, and urge patients to adhere to </w:t>
            </w:r>
            <w:r>
              <w:rPr>
                <w:rFonts w:hint="eastAsia" w:cs="Times New Roman"/>
                <w:sz w:val="21"/>
                <w:szCs w:val="21"/>
                <w:lang w:val="en-US" w:eastAsia="zh-CN"/>
              </w:rPr>
              <w:t xml:space="preserve">the </w:t>
            </w:r>
            <w:r>
              <w:rPr>
                <w:rFonts w:hint="default" w:ascii="Times New Roman" w:hAnsi="Times New Roman" w:eastAsia="宋体" w:cs="Times New Roman"/>
                <w:sz w:val="21"/>
                <w:szCs w:val="21"/>
              </w:rPr>
              <w:t>c</w:t>
            </w:r>
            <w:r>
              <w:rPr>
                <w:rFonts w:hint="eastAsia" w:cs="Times New Roman"/>
                <w:sz w:val="21"/>
                <w:szCs w:val="21"/>
                <w:lang w:val="en-US" w:eastAsia="zh-CN"/>
              </w:rPr>
              <w:t>entral</w:t>
            </w:r>
            <w:r>
              <w:rPr>
                <w:rFonts w:hint="default" w:ascii="Times New Roman" w:hAnsi="Times New Roman" w:eastAsia="宋体" w:cs="Times New Roman"/>
                <w:sz w:val="21"/>
                <w:szCs w:val="21"/>
              </w:rPr>
              <w:t xml:space="preserve"> symptom </w:t>
            </w:r>
            <w:r>
              <w:rPr>
                <w:rFonts w:hint="eastAsia" w:cs="Times New Roman"/>
                <w:sz w:val="21"/>
                <w:szCs w:val="21"/>
                <w:lang w:val="en-US" w:eastAsia="zh-CN"/>
              </w:rPr>
              <w:t>cluster</w:t>
            </w:r>
            <w:r>
              <w:rPr>
                <w:rFonts w:hint="default" w:ascii="Times New Roman" w:hAnsi="Times New Roman" w:eastAsia="宋体" w:cs="Times New Roman"/>
                <w:sz w:val="21"/>
                <w:szCs w:val="21"/>
              </w:rPr>
              <w:t xml:space="preserve"> management, develop the habit of completing the evaluation questionnaire in the</w:t>
            </w:r>
            <w:r>
              <w:rPr>
                <w:rFonts w:hint="eastAsia" w:cs="Times New Roman"/>
                <w:sz w:val="21"/>
                <w:szCs w:val="21"/>
                <w:lang w:eastAsia="zh-CN"/>
              </w:rPr>
              <w:t xml:space="preserve"> </w:t>
            </w:r>
            <w:r>
              <w:rPr>
                <w:rFonts w:hint="default" w:ascii="Times New Roman" w:hAnsi="Times New Roman" w:eastAsia="宋体" w:cs="Times New Roman"/>
                <w:sz w:val="21"/>
                <w:szCs w:val="21"/>
              </w:rPr>
              <w:t>c</w:t>
            </w:r>
            <w:r>
              <w:rPr>
                <w:rFonts w:hint="eastAsia" w:cs="Times New Roman"/>
                <w:sz w:val="21"/>
                <w:szCs w:val="21"/>
                <w:lang w:val="en-US" w:eastAsia="zh-CN"/>
              </w:rPr>
              <w:t>entral</w:t>
            </w:r>
            <w:r>
              <w:rPr>
                <w:rFonts w:hint="default" w:ascii="Times New Roman" w:hAnsi="Times New Roman" w:eastAsia="宋体" w:cs="Times New Roman"/>
                <w:sz w:val="21"/>
                <w:szCs w:val="21"/>
              </w:rPr>
              <w:t xml:space="preserve"> symptom </w:t>
            </w:r>
            <w:r>
              <w:rPr>
                <w:rFonts w:hint="eastAsia" w:cs="Times New Roman"/>
                <w:sz w:val="21"/>
                <w:szCs w:val="21"/>
                <w:lang w:val="en-US" w:eastAsia="zh-CN"/>
              </w:rPr>
              <w:t>cluster</w:t>
            </w:r>
            <w:r>
              <w:rPr>
                <w:rFonts w:hint="default" w:ascii="Times New Roman" w:hAnsi="Times New Roman" w:eastAsia="宋体" w:cs="Times New Roman"/>
                <w:sz w:val="21"/>
                <w:szCs w:val="21"/>
              </w:rPr>
              <w:t xml:space="preserve"> management manual</w:t>
            </w:r>
            <w:r>
              <w:rPr>
                <w:rFonts w:hint="eastAsia" w:cs="Times New Roman"/>
                <w:sz w:val="21"/>
                <w:szCs w:val="21"/>
                <w:lang w:eastAsia="zh-CN"/>
              </w:rPr>
              <w:t xml:space="preserve"> </w:t>
            </w:r>
            <w:r>
              <w:rPr>
                <w:rFonts w:hint="default" w:ascii="Times New Roman" w:hAnsi="Times New Roman" w:eastAsia="宋体" w:cs="Times New Roman"/>
                <w:sz w:val="21"/>
                <w:szCs w:val="21"/>
              </w:rPr>
              <w:t>(</w:t>
            </w:r>
            <w:r>
              <w:rPr>
                <w:rFonts w:hint="eastAsia" w:cs="Times New Roman"/>
                <w:color w:val="000000"/>
                <w:kern w:val="0"/>
                <w:sz w:val="21"/>
                <w:szCs w:val="21"/>
                <w:lang w:val="en-US" w:eastAsia="zh-CN" w:bidi="ar"/>
              </w:rPr>
              <w:t>P</w:t>
            </w:r>
            <w:r>
              <w:rPr>
                <w:rFonts w:hint="default" w:ascii="Times New Roman" w:hAnsi="Times New Roman" w:cs="Times New Roman"/>
                <w:color w:val="000000"/>
                <w:kern w:val="0"/>
                <w:sz w:val="21"/>
                <w:szCs w:val="21"/>
                <w:lang w:bidi="ar"/>
              </w:rPr>
              <w:t xml:space="preserve">atient </w:t>
            </w:r>
            <w:r>
              <w:rPr>
                <w:rFonts w:hint="eastAsia" w:cs="Times New Roman"/>
                <w:color w:val="000000"/>
                <w:kern w:val="0"/>
                <w:sz w:val="21"/>
                <w:szCs w:val="21"/>
                <w:lang w:val="en-US" w:eastAsia="zh-CN" w:bidi="ar"/>
              </w:rPr>
              <w:t>V</w:t>
            </w:r>
            <w:r>
              <w:rPr>
                <w:rFonts w:hint="default" w:ascii="Times New Roman" w:hAnsi="Times New Roman" w:cs="Times New Roman"/>
                <w:color w:val="000000"/>
                <w:kern w:val="0"/>
                <w:sz w:val="21"/>
                <w:szCs w:val="21"/>
                <w:lang w:bidi="ar"/>
              </w:rPr>
              <w:t>ersion</w:t>
            </w:r>
            <w:r>
              <w:rPr>
                <w:rFonts w:hint="default" w:ascii="Times New Roman" w:hAnsi="Times New Roman" w:eastAsia="宋体" w:cs="Times New Roman"/>
                <w:sz w:val="21"/>
                <w:szCs w:val="21"/>
              </w:rPr>
              <w:t>) on the 7th day after chemotherapy, write symptom diary, strengthen diet, psychological, exercise and other guidance, and encourage patients to consult WeChat in time if they have any questions.</w:t>
            </w:r>
            <w:r>
              <w:rPr>
                <w:rFonts w:hint="eastAsia" w:cs="Times New Roman"/>
                <w:sz w:val="21"/>
                <w:szCs w:val="21"/>
                <w:lang w:eastAsia="zh-CN"/>
              </w:rPr>
              <w:t xml:space="preserve"> </w:t>
            </w:r>
            <w:r>
              <w:rPr>
                <w:rFonts w:hint="default" w:ascii="Times New Roman" w:hAnsi="Times New Roman" w:eastAsia="宋体" w:cs="Times New Roman"/>
                <w:sz w:val="21"/>
                <w:szCs w:val="21"/>
              </w:rPr>
              <w:t>Questions raised by patients were answered,</w:t>
            </w:r>
            <w:r>
              <w:rPr>
                <w:rFonts w:hint="eastAsia" w:cs="Times New Roman"/>
                <w:sz w:val="21"/>
                <w:szCs w:val="21"/>
                <w:lang w:eastAsia="zh-CN"/>
              </w:rPr>
              <w:t xml:space="preserve"> </w:t>
            </w:r>
            <w:r>
              <w:rPr>
                <w:rFonts w:hint="default" w:ascii="Times New Roman" w:hAnsi="Times New Roman" w:eastAsia="宋体" w:cs="Times New Roman"/>
                <w:sz w:val="21"/>
                <w:szCs w:val="21"/>
              </w:rPr>
              <w:t>follow-up records were made, and the frequency of follow-up was</w:t>
            </w:r>
            <w:r>
              <w:rPr>
                <w:rFonts w:hint="eastAsia" w:cs="Times New Roman"/>
                <w:sz w:val="21"/>
                <w:szCs w:val="21"/>
                <w:lang w:eastAsia="zh-CN"/>
              </w:rPr>
              <w:t xml:space="preserve"> </w:t>
            </w:r>
            <w:r>
              <w:rPr>
                <w:rFonts w:hint="default" w:ascii="Times New Roman" w:hAnsi="Times New Roman" w:eastAsia="宋体" w:cs="Times New Roman"/>
                <w:sz w:val="21"/>
                <w:szCs w:val="21"/>
              </w:rPr>
              <w:t>1</w:t>
            </w:r>
            <w:r>
              <w:rPr>
                <w:rFonts w:hint="eastAsia" w:cs="Times New Roman"/>
                <w:sz w:val="21"/>
                <w:szCs w:val="21"/>
                <w:lang w:eastAsia="zh-CN"/>
              </w:rPr>
              <w:t xml:space="preserve"> </w:t>
            </w:r>
            <w:r>
              <w:rPr>
                <w:rFonts w:hint="default" w:ascii="Times New Roman" w:hAnsi="Times New Roman" w:eastAsia="宋体" w:cs="Times New Roman"/>
                <w:sz w:val="21"/>
                <w:szCs w:val="21"/>
              </w:rPr>
              <w:t>time /</w:t>
            </w:r>
            <w:r>
              <w:rPr>
                <w:rFonts w:hint="eastAsia" w:cs="Times New Roman"/>
                <w:sz w:val="21"/>
                <w:szCs w:val="21"/>
                <w:lang w:val="en-US" w:eastAsia="zh-CN"/>
              </w:rPr>
              <w:t xml:space="preserve"> </w:t>
            </w:r>
            <w:r>
              <w:rPr>
                <w:rFonts w:hint="default" w:ascii="Times New Roman" w:hAnsi="Times New Roman" w:eastAsia="宋体" w:cs="Times New Roman"/>
                <w:sz w:val="21"/>
                <w:szCs w:val="21"/>
              </w:rPr>
              <w:t>1</w:t>
            </w:r>
            <w:r>
              <w:rPr>
                <w:rFonts w:hint="eastAsia" w:cs="Times New Roman"/>
                <w:sz w:val="21"/>
                <w:szCs w:val="21"/>
                <w:lang w:eastAsia="zh-CN"/>
              </w:rPr>
              <w:t xml:space="preserve"> </w:t>
            </w:r>
            <w:r>
              <w:rPr>
                <w:rFonts w:hint="default" w:ascii="Times New Roman" w:hAnsi="Times New Roman" w:eastAsia="宋体" w:cs="Times New Roman"/>
                <w:sz w:val="21"/>
                <w:szCs w:val="21"/>
              </w:rPr>
              <w:t>chemotherapy cycle (21 days).</w:t>
            </w:r>
          </w:p>
        </w:tc>
        <w:tc>
          <w:tcPr>
            <w:tcW w:w="1417" w:type="dxa"/>
            <w:vAlign w:val="center"/>
          </w:tcPr>
          <w:p w14:paraId="04676F45">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Researchers</w:t>
            </w:r>
          </w:p>
        </w:tc>
        <w:tc>
          <w:tcPr>
            <w:tcW w:w="1361" w:type="dxa"/>
            <w:vAlign w:val="center"/>
          </w:tcPr>
          <w:p w14:paraId="05FE3685">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Patients'</w:t>
            </w:r>
            <w:r>
              <w:rPr>
                <w:rFonts w:hint="default" w:ascii="Times New Roman" w:hAnsi="Times New Roman" w:cs="Times New Roman"/>
                <w:sz w:val="21"/>
                <w:szCs w:val="21"/>
              </w:rPr>
              <w:t xml:space="preserve"> </w:t>
            </w:r>
            <w:r>
              <w:rPr>
                <w:rFonts w:hint="eastAsia" w:cs="Times New Roman"/>
                <w:sz w:val="21"/>
                <w:szCs w:val="21"/>
                <w:lang w:val="en-US" w:eastAsia="zh-CN"/>
              </w:rPr>
              <w:t>r</w:t>
            </w:r>
            <w:r>
              <w:rPr>
                <w:rFonts w:hint="default" w:ascii="Times New Roman" w:hAnsi="Times New Roman" w:cs="Times New Roman"/>
                <w:sz w:val="21"/>
                <w:szCs w:val="21"/>
              </w:rPr>
              <w:t>esidence</w:t>
            </w:r>
          </w:p>
        </w:tc>
        <w:tc>
          <w:tcPr>
            <w:tcW w:w="1502" w:type="dxa"/>
            <w:vAlign w:val="center"/>
          </w:tcPr>
          <w:p w14:paraId="50E1BF75">
            <w:pPr>
              <w:widowControl/>
              <w:jc w:val="center"/>
              <w:textAlignment w:val="center"/>
              <w:rPr>
                <w:rFonts w:hint="default" w:ascii="Times New Roman" w:hAnsi="Times New Roman" w:cs="Times New Roman"/>
                <w:sz w:val="21"/>
                <w:szCs w:val="21"/>
              </w:rPr>
            </w:pPr>
            <w:r>
              <w:rPr>
                <w:rFonts w:hint="default" w:ascii="Times New Roman" w:hAnsi="Times New Roman" w:cs="Times New Roman"/>
                <w:color w:val="000000"/>
                <w:kern w:val="0"/>
                <w:sz w:val="21"/>
                <w:szCs w:val="21"/>
                <w:lang w:bidi="ar"/>
              </w:rPr>
              <w:t>Online: We</w:t>
            </w:r>
            <w:r>
              <w:rPr>
                <w:rFonts w:hint="eastAsia" w:cs="Times New Roman"/>
                <w:color w:val="000000"/>
                <w:kern w:val="0"/>
                <w:sz w:val="21"/>
                <w:szCs w:val="21"/>
                <w:lang w:val="en-US" w:eastAsia="zh-CN" w:bidi="ar"/>
              </w:rPr>
              <w:t>C</w:t>
            </w:r>
            <w:r>
              <w:rPr>
                <w:rFonts w:hint="default" w:ascii="Times New Roman" w:hAnsi="Times New Roman" w:cs="Times New Roman"/>
                <w:color w:val="000000"/>
                <w:kern w:val="0"/>
                <w:sz w:val="21"/>
                <w:szCs w:val="21"/>
                <w:lang w:bidi="ar"/>
              </w:rPr>
              <w:t>hat follow-up</w:t>
            </w:r>
            <w:r>
              <w:rPr>
                <w:rFonts w:hint="eastAsia" w:cs="Times New Roman"/>
                <w:color w:val="000000"/>
                <w:kern w:val="0"/>
                <w:sz w:val="21"/>
                <w:szCs w:val="21"/>
                <w:lang w:val="en-US" w:eastAsia="zh-CN" w:bidi="ar"/>
              </w:rPr>
              <w:t xml:space="preserve"> /</w:t>
            </w:r>
            <w:r>
              <w:rPr>
                <w:rFonts w:hint="default" w:ascii="Times New Roman" w:hAnsi="Times New Roman" w:cs="Times New Roman"/>
                <w:color w:val="000000"/>
                <w:kern w:val="0"/>
                <w:sz w:val="21"/>
                <w:szCs w:val="21"/>
                <w:lang w:bidi="ar"/>
              </w:rPr>
              <w:t xml:space="preserve"> </w:t>
            </w:r>
            <w:r>
              <w:rPr>
                <w:rFonts w:hint="eastAsia" w:cs="Times New Roman"/>
                <w:color w:val="000000"/>
                <w:kern w:val="0"/>
                <w:sz w:val="21"/>
                <w:szCs w:val="21"/>
                <w:lang w:val="en-US" w:eastAsia="zh-CN" w:bidi="ar"/>
              </w:rPr>
              <w:t>W</w:t>
            </w:r>
            <w:r>
              <w:rPr>
                <w:rFonts w:hint="default" w:ascii="Times New Roman" w:hAnsi="Times New Roman" w:cs="Times New Roman"/>
                <w:color w:val="000000"/>
                <w:kern w:val="0"/>
                <w:sz w:val="21"/>
                <w:szCs w:val="21"/>
                <w:lang w:bidi="ar"/>
              </w:rPr>
              <w:t>e</w:t>
            </w:r>
            <w:r>
              <w:rPr>
                <w:rFonts w:hint="eastAsia" w:cs="Times New Roman"/>
                <w:color w:val="000000"/>
                <w:kern w:val="0"/>
                <w:sz w:val="21"/>
                <w:szCs w:val="21"/>
                <w:lang w:val="en-US" w:eastAsia="zh-CN" w:bidi="ar"/>
              </w:rPr>
              <w:t>C</w:t>
            </w:r>
            <w:r>
              <w:rPr>
                <w:rFonts w:hint="default" w:ascii="Times New Roman" w:hAnsi="Times New Roman" w:cs="Times New Roman"/>
                <w:color w:val="000000"/>
                <w:kern w:val="0"/>
                <w:sz w:val="21"/>
                <w:szCs w:val="21"/>
                <w:lang w:bidi="ar"/>
              </w:rPr>
              <w:t>hat consultation</w:t>
            </w:r>
          </w:p>
        </w:tc>
      </w:tr>
      <w:tr w14:paraId="0E02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1" w:type="dxa"/>
            <w:gridSpan w:val="5"/>
            <w:vAlign w:val="center"/>
          </w:tcPr>
          <w:p w14:paraId="4822F7E9">
            <w:pPr>
              <w:widowControl/>
              <w:jc w:val="left"/>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Importance</w:t>
            </w:r>
            <w:r>
              <w:rPr>
                <w:rFonts w:hint="default" w:ascii="Times New Roman" w:hAnsi="Times New Roman" w:cs="Times New Roman"/>
                <w:color w:val="000000"/>
                <w:kern w:val="0"/>
                <w:sz w:val="21"/>
                <w:szCs w:val="21"/>
                <w:lang w:val="en-US" w:eastAsia="zh-CN" w:bidi="ar"/>
              </w:rPr>
              <w:t>:</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3464"/>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1       </w:t>
            </w:r>
            <w:sdt>
              <w:sdtPr>
                <w:rPr>
                  <w:rFonts w:hint="default" w:ascii="Times New Roman" w:hAnsi="Times New Roman" w:cs="Times New Roman"/>
                  <w:color w:val="000000"/>
                  <w:kern w:val="0"/>
                  <w:sz w:val="21"/>
                  <w:szCs w:val="21"/>
                </w:rPr>
                <w:id w:val="147474686"/>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2       </w:t>
            </w:r>
            <w:sdt>
              <w:sdtPr>
                <w:rPr>
                  <w:rFonts w:hint="default" w:ascii="Times New Roman" w:hAnsi="Times New Roman" w:cs="Times New Roman"/>
                  <w:color w:val="000000"/>
                  <w:kern w:val="0"/>
                  <w:sz w:val="21"/>
                  <w:szCs w:val="21"/>
                </w:rPr>
                <w:id w:val="147457608"/>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3       </w:t>
            </w:r>
            <w:sdt>
              <w:sdtPr>
                <w:rPr>
                  <w:rFonts w:hint="default" w:ascii="Times New Roman" w:hAnsi="Times New Roman" w:cs="Times New Roman"/>
                  <w:color w:val="000000"/>
                  <w:kern w:val="0"/>
                  <w:sz w:val="21"/>
                  <w:szCs w:val="21"/>
                </w:rPr>
                <w:id w:val="147471402"/>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default" w:ascii="Times New Roman" w:hAnsi="Times New Roman" w:cs="Times New Roman"/>
                <w:color w:val="000000"/>
                <w:kern w:val="0"/>
                <w:sz w:val="21"/>
                <w:szCs w:val="21"/>
                <w:lang w:bidi="ar"/>
              </w:rPr>
              <w:t xml:space="preserve">4       </w:t>
            </w:r>
            <w:sdt>
              <w:sdtPr>
                <w:rPr>
                  <w:rFonts w:hint="default" w:ascii="Times New Roman" w:hAnsi="Times New Roman" w:cs="Times New Roman"/>
                  <w:color w:val="000000"/>
                  <w:kern w:val="0"/>
                  <w:sz w:val="21"/>
                  <w:szCs w:val="21"/>
                </w:rPr>
                <w:id w:val="14746408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lang w:val="en-US" w:eastAsia="zh-CN" w:bidi="ar-SA"/>
                  </w:rPr>
                  <w:t>☐</w:t>
                </w:r>
              </w:sdtContent>
            </w:sdt>
            <w:r>
              <w:rPr>
                <w:rFonts w:hint="default" w:ascii="Times New Roman" w:hAnsi="Times New Roman" w:cs="Times New Roman"/>
                <w:color w:val="000000"/>
                <w:kern w:val="0"/>
                <w:sz w:val="21"/>
                <w:szCs w:val="21"/>
                <w:lang w:bidi="ar"/>
              </w:rPr>
              <w:t>5</w:t>
            </w:r>
          </w:p>
        </w:tc>
        <w:tc>
          <w:tcPr>
            <w:tcW w:w="7585" w:type="dxa"/>
            <w:gridSpan w:val="4"/>
            <w:vAlign w:val="center"/>
          </w:tcPr>
          <w:p w14:paraId="0428A9F7">
            <w:pPr>
              <w:widowControl/>
              <w:jc w:val="left"/>
              <w:textAlignment w:val="center"/>
              <w:rPr>
                <w:rFonts w:hint="default" w:ascii="Times New Roman" w:hAnsi="Times New Roman" w:cs="Times New Roman"/>
                <w:color w:val="000000"/>
                <w:kern w:val="0"/>
                <w:sz w:val="21"/>
                <w:szCs w:val="21"/>
                <w:lang w:bidi="ar"/>
              </w:rPr>
            </w:pPr>
            <w:r>
              <w:rPr>
                <w:rFonts w:hint="eastAsia" w:cs="Times New Roman"/>
                <w:b w:val="0"/>
                <w:bCs w:val="0"/>
                <w:sz w:val="21"/>
                <w:szCs w:val="21"/>
                <w:lang w:val="en-US" w:eastAsia="zh-CN"/>
              </w:rPr>
              <w:t>C</w:t>
            </w:r>
            <w:r>
              <w:rPr>
                <w:rFonts w:hint="default" w:ascii="Times New Roman" w:hAnsi="Times New Roman" w:cs="Times New Roman"/>
                <w:b w:val="0"/>
                <w:bCs w:val="0"/>
                <w:sz w:val="21"/>
                <w:szCs w:val="21"/>
                <w:lang w:val="en-US" w:eastAsia="zh-CN"/>
              </w:rPr>
              <w:t>linical usability:</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1151"/>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MS Gothic" w:hAnsi="MS Gothic" w:eastAsia="MS Gothic" w:cs="Times New Roman"/>
                    <w:color w:val="000000"/>
                    <w:kern w:val="0"/>
                    <w:sz w:val="21"/>
                    <w:szCs w:val="21"/>
                    <w:lang w:val="en-US" w:eastAsia="zh-CN" w:bidi="ar-SA"/>
                  </w:rPr>
                  <w:t>☐</w:t>
                </w:r>
              </w:sdtContent>
            </w:sdt>
            <w:r>
              <w:rPr>
                <w:rFonts w:hint="eastAsia" w:cs="Times New Roman"/>
                <w:color w:val="000000"/>
                <w:kern w:val="0"/>
                <w:sz w:val="21"/>
                <w:szCs w:val="21"/>
                <w:lang w:val="en-US" w:eastAsia="zh-CN"/>
              </w:rPr>
              <w:t>Yes</w:t>
            </w:r>
            <w:r>
              <w:rPr>
                <w:rFonts w:hint="default" w:ascii="Times New Roman" w:hAnsi="Times New Roman" w:cs="Times New Roman"/>
                <w:color w:val="000000"/>
                <w:kern w:val="0"/>
                <w:sz w:val="21"/>
                <w:szCs w:val="21"/>
                <w:lang w:bidi="ar"/>
              </w:rPr>
              <w:t xml:space="preserve">               </w:t>
            </w:r>
            <w:sdt>
              <w:sdtPr>
                <w:rPr>
                  <w:rFonts w:hint="default" w:ascii="Times New Roman" w:hAnsi="Times New Roman" w:cs="Times New Roman"/>
                  <w:color w:val="000000"/>
                  <w:kern w:val="0"/>
                  <w:sz w:val="21"/>
                  <w:szCs w:val="21"/>
                </w:rPr>
                <w:id w:val="147478435"/>
                <w14:checkbox>
                  <w14:checked w14:val="0"/>
                  <w14:checkedState w14:val="2612" w14:font="MS Gothic"/>
                  <w14:uncheckedState w14:val="2610" w14:font="MS Gothic"/>
                </w14:checkbox>
              </w:sdtPr>
              <w:sdtEndPr>
                <w:rPr>
                  <w:rFonts w:hint="default" w:ascii="Times New Roman" w:hAnsi="Times New Roman" w:cs="Times New Roman"/>
                  <w:color w:val="000000"/>
                  <w:kern w:val="0"/>
                  <w:sz w:val="21"/>
                  <w:szCs w:val="21"/>
                </w:rPr>
              </w:sdtEndPr>
              <w:sdtContent>
                <w:r>
                  <w:rPr>
                    <w:rFonts w:hint="default" w:ascii="Times New Roman" w:hAnsi="Times New Roman" w:eastAsia="MS Gothic" w:cs="Times New Roman"/>
                    <w:color w:val="000000"/>
                    <w:kern w:val="0"/>
                    <w:sz w:val="21"/>
                    <w:szCs w:val="21"/>
                  </w:rPr>
                  <w:t>☐</w:t>
                </w:r>
              </w:sdtContent>
            </w:sdt>
            <w:r>
              <w:rPr>
                <w:rFonts w:hint="eastAsia" w:cs="Times New Roman"/>
                <w:color w:val="000000"/>
                <w:kern w:val="0"/>
                <w:sz w:val="21"/>
                <w:szCs w:val="21"/>
                <w:lang w:val="en-US" w:eastAsia="zh-CN"/>
              </w:rPr>
              <w:t>No</w:t>
            </w:r>
          </w:p>
        </w:tc>
      </w:tr>
      <w:tr w14:paraId="3D14D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26" w:type="dxa"/>
            <w:gridSpan w:val="9"/>
            <w:vAlign w:val="center"/>
          </w:tcPr>
          <w:p w14:paraId="3671913B">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Supplementary Suggestions</w:t>
            </w:r>
            <w:r>
              <w:rPr>
                <w:rFonts w:hint="default" w:ascii="Times New Roman" w:hAnsi="Times New Roman" w:cs="Times New Roman"/>
                <w:sz w:val="21"/>
                <w:szCs w:val="21"/>
                <w:lang w:val="en-US" w:eastAsia="zh-CN"/>
              </w:rPr>
              <w:t>:</w:t>
            </w:r>
          </w:p>
        </w:tc>
      </w:tr>
      <w:tr w14:paraId="656DC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26" w:type="dxa"/>
            <w:gridSpan w:val="9"/>
            <w:vAlign w:val="center"/>
          </w:tcPr>
          <w:p w14:paraId="1947AE0E">
            <w:pPr>
              <w:widowControl/>
              <w:spacing w:line="240" w:lineRule="auto"/>
              <w:jc w:val="left"/>
              <w:rPr>
                <w:rFonts w:hint="default" w:ascii="Times New Roman" w:hAnsi="Times New Roman" w:cs="Times New Roman"/>
                <w:color w:val="000000"/>
                <w:kern w:val="0"/>
                <w:sz w:val="21"/>
                <w:szCs w:val="21"/>
                <w:lang w:bidi="ar"/>
              </w:rPr>
            </w:pPr>
            <w:r>
              <w:rPr>
                <w:rFonts w:hint="default" w:ascii="Times New Roman" w:hAnsi="Times New Roman" w:eastAsia="宋体" w:cs="Times New Roman"/>
                <w:sz w:val="21"/>
                <w:szCs w:val="21"/>
              </w:rPr>
              <w:t>Modification suggestion</w:t>
            </w:r>
            <w:r>
              <w:rPr>
                <w:rFonts w:hint="default" w:ascii="Times New Roman" w:hAnsi="Times New Roman" w:cs="Times New Roman"/>
                <w:sz w:val="21"/>
                <w:szCs w:val="21"/>
                <w:lang w:val="en-US" w:eastAsia="zh-CN"/>
              </w:rPr>
              <w:t>:</w:t>
            </w:r>
          </w:p>
        </w:tc>
      </w:tr>
    </w:tbl>
    <w:p w14:paraId="5E433059">
      <w:pPr>
        <w:rPr>
          <w:rFonts w:hint="default" w:ascii="Times New Roman" w:hAnsi="Times New Roman" w:cs="Times New Roman"/>
          <w:b/>
          <w:bCs/>
          <w:sz w:val="24"/>
          <w:szCs w:val="24"/>
        </w:rPr>
      </w:pPr>
    </w:p>
    <w:p w14:paraId="7801A929">
      <w:pPr>
        <w:rPr>
          <w:rFonts w:hint="default" w:ascii="Times New Roman" w:hAnsi="Times New Roman" w:cs="Times New Roman"/>
          <w:b/>
          <w:bCs/>
          <w:sz w:val="24"/>
          <w:szCs w:val="24"/>
        </w:rPr>
      </w:pPr>
      <w:r>
        <w:rPr>
          <w:rFonts w:hint="default" w:ascii="Times New Roman" w:hAnsi="Times New Roman" w:cs="Times New Roman"/>
          <w:b/>
          <w:bCs/>
          <w:sz w:val="24"/>
          <w:szCs w:val="24"/>
        </w:rPr>
        <w:t>This is the end of the second round of Delphi consultation, and thank you once again for your trust and interest in us.</w:t>
      </w:r>
    </w:p>
    <w:p w14:paraId="4E9F99C6">
      <w:pPr>
        <w:rPr>
          <w:rFonts w:hint="default" w:ascii="Times New Roman" w:hAnsi="Times New Roman" w:cs="Times New Roman"/>
          <w:sz w:val="24"/>
          <w:szCs w:val="24"/>
        </w:rPr>
      </w:pPr>
      <w:r>
        <w:rPr>
          <w:rFonts w:hint="default" w:ascii="Times New Roman" w:hAnsi="Times New Roman" w:cs="Times New Roman"/>
          <w:b/>
          <w:bCs/>
          <w:sz w:val="24"/>
          <w:szCs w:val="24"/>
        </w:rPr>
        <w:t>Thank you for your selfless dedication and hard work! Wish good health and smooth work!</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NmNWYyNmVhZWM2MDZhOWJhMjgxMTNiODBiMTU4ZmYifQ=="/>
  </w:docVars>
  <w:rsids>
    <w:rsidRoot w:val="004C072E"/>
    <w:rsid w:val="000E030E"/>
    <w:rsid w:val="00160C72"/>
    <w:rsid w:val="00177C7F"/>
    <w:rsid w:val="001945CD"/>
    <w:rsid w:val="002369BD"/>
    <w:rsid w:val="002568E1"/>
    <w:rsid w:val="002A2EB2"/>
    <w:rsid w:val="002B2A3C"/>
    <w:rsid w:val="002E02BC"/>
    <w:rsid w:val="002E5FED"/>
    <w:rsid w:val="00352DFF"/>
    <w:rsid w:val="003A51E5"/>
    <w:rsid w:val="003B4F45"/>
    <w:rsid w:val="00415A62"/>
    <w:rsid w:val="0043515D"/>
    <w:rsid w:val="004941B9"/>
    <w:rsid w:val="004B4477"/>
    <w:rsid w:val="004C072E"/>
    <w:rsid w:val="004D170E"/>
    <w:rsid w:val="00680A35"/>
    <w:rsid w:val="00693AD8"/>
    <w:rsid w:val="006B4292"/>
    <w:rsid w:val="006C659B"/>
    <w:rsid w:val="006D1C1C"/>
    <w:rsid w:val="006D27F2"/>
    <w:rsid w:val="006D5799"/>
    <w:rsid w:val="006F3457"/>
    <w:rsid w:val="00702E9B"/>
    <w:rsid w:val="00705E5A"/>
    <w:rsid w:val="00707D63"/>
    <w:rsid w:val="007453E3"/>
    <w:rsid w:val="007520C0"/>
    <w:rsid w:val="00767F59"/>
    <w:rsid w:val="007742E7"/>
    <w:rsid w:val="00781B7E"/>
    <w:rsid w:val="007D65AA"/>
    <w:rsid w:val="008414DB"/>
    <w:rsid w:val="00852B65"/>
    <w:rsid w:val="008C0D11"/>
    <w:rsid w:val="008D1E9A"/>
    <w:rsid w:val="00926E68"/>
    <w:rsid w:val="00944272"/>
    <w:rsid w:val="0097163E"/>
    <w:rsid w:val="009C6392"/>
    <w:rsid w:val="00A17FD0"/>
    <w:rsid w:val="00A22CB4"/>
    <w:rsid w:val="00A7792A"/>
    <w:rsid w:val="00AA14B9"/>
    <w:rsid w:val="00AF6074"/>
    <w:rsid w:val="00B006E2"/>
    <w:rsid w:val="00B40150"/>
    <w:rsid w:val="00BA1D19"/>
    <w:rsid w:val="00BB0BE3"/>
    <w:rsid w:val="00BB4872"/>
    <w:rsid w:val="00BB4EB2"/>
    <w:rsid w:val="00BE7569"/>
    <w:rsid w:val="00BF641E"/>
    <w:rsid w:val="00C375BD"/>
    <w:rsid w:val="00C473F3"/>
    <w:rsid w:val="00CD7467"/>
    <w:rsid w:val="00CF318A"/>
    <w:rsid w:val="00D04D47"/>
    <w:rsid w:val="00D164E3"/>
    <w:rsid w:val="00D26866"/>
    <w:rsid w:val="00DB2AEA"/>
    <w:rsid w:val="00DB729B"/>
    <w:rsid w:val="00E148CF"/>
    <w:rsid w:val="00E14B47"/>
    <w:rsid w:val="00E31EF5"/>
    <w:rsid w:val="00E542CD"/>
    <w:rsid w:val="00E5713D"/>
    <w:rsid w:val="00E609A4"/>
    <w:rsid w:val="00EB54BC"/>
    <w:rsid w:val="00F54942"/>
    <w:rsid w:val="00F96A1E"/>
    <w:rsid w:val="00FA0DB2"/>
    <w:rsid w:val="00FF3960"/>
    <w:rsid w:val="02832A46"/>
    <w:rsid w:val="03A5079A"/>
    <w:rsid w:val="042C2C6A"/>
    <w:rsid w:val="07E8334B"/>
    <w:rsid w:val="07EA2C20"/>
    <w:rsid w:val="0ADF27E4"/>
    <w:rsid w:val="0B61769D"/>
    <w:rsid w:val="0CFF716D"/>
    <w:rsid w:val="10D95F27"/>
    <w:rsid w:val="127A7296"/>
    <w:rsid w:val="133C352A"/>
    <w:rsid w:val="170A508C"/>
    <w:rsid w:val="1B516FBC"/>
    <w:rsid w:val="1C00080C"/>
    <w:rsid w:val="1DE008F5"/>
    <w:rsid w:val="21AB2FC8"/>
    <w:rsid w:val="22252D7A"/>
    <w:rsid w:val="24B46637"/>
    <w:rsid w:val="24F904EE"/>
    <w:rsid w:val="267A740D"/>
    <w:rsid w:val="27392E24"/>
    <w:rsid w:val="27A80FB5"/>
    <w:rsid w:val="283B25BF"/>
    <w:rsid w:val="2A7571DB"/>
    <w:rsid w:val="2CF47F19"/>
    <w:rsid w:val="2E0B376C"/>
    <w:rsid w:val="300C557A"/>
    <w:rsid w:val="30931BE4"/>
    <w:rsid w:val="355359F9"/>
    <w:rsid w:val="357A11D7"/>
    <w:rsid w:val="368045CB"/>
    <w:rsid w:val="37621F23"/>
    <w:rsid w:val="37E172EC"/>
    <w:rsid w:val="38286CC9"/>
    <w:rsid w:val="3A2F2590"/>
    <w:rsid w:val="3C5938F5"/>
    <w:rsid w:val="3F704E97"/>
    <w:rsid w:val="41E2319C"/>
    <w:rsid w:val="42980EEF"/>
    <w:rsid w:val="42C83582"/>
    <w:rsid w:val="43851473"/>
    <w:rsid w:val="443609BF"/>
    <w:rsid w:val="474E6020"/>
    <w:rsid w:val="47B9793D"/>
    <w:rsid w:val="47CA1B4A"/>
    <w:rsid w:val="4A905A04"/>
    <w:rsid w:val="4F644633"/>
    <w:rsid w:val="5187285A"/>
    <w:rsid w:val="52AC274C"/>
    <w:rsid w:val="52C8312A"/>
    <w:rsid w:val="52D10231"/>
    <w:rsid w:val="532760A3"/>
    <w:rsid w:val="541128AF"/>
    <w:rsid w:val="54DA7145"/>
    <w:rsid w:val="55D1679A"/>
    <w:rsid w:val="56811F6E"/>
    <w:rsid w:val="569C6DA8"/>
    <w:rsid w:val="576267AB"/>
    <w:rsid w:val="580469B3"/>
    <w:rsid w:val="59390F97"/>
    <w:rsid w:val="5B7B3430"/>
    <w:rsid w:val="60A85B76"/>
    <w:rsid w:val="61483DB4"/>
    <w:rsid w:val="627666FF"/>
    <w:rsid w:val="647629E6"/>
    <w:rsid w:val="65A672FB"/>
    <w:rsid w:val="667E3DD4"/>
    <w:rsid w:val="69E267B2"/>
    <w:rsid w:val="6A244C92"/>
    <w:rsid w:val="6D237483"/>
    <w:rsid w:val="6FB81B43"/>
    <w:rsid w:val="715C2432"/>
    <w:rsid w:val="73E86D31"/>
    <w:rsid w:val="73EF4563"/>
    <w:rsid w:val="79547C96"/>
    <w:rsid w:val="79786DA9"/>
    <w:rsid w:val="798474FC"/>
    <w:rsid w:val="7C8B6DF3"/>
    <w:rsid w:val="7CC61BD9"/>
    <w:rsid w:val="7E494870"/>
    <w:rsid w:val="7EA32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5"/>
    <w:autoRedefine/>
    <w:qFormat/>
    <w:uiPriority w:val="0"/>
    <w:rPr>
      <w:sz w:val="18"/>
      <w:szCs w:val="18"/>
    </w:rPr>
  </w:style>
  <w:style w:type="paragraph" w:styleId="3">
    <w:name w:val="footer"/>
    <w:basedOn w:val="1"/>
    <w:link w:val="14"/>
    <w:autoRedefine/>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22"/>
    <w:rPr>
      <w:b/>
    </w:rPr>
  </w:style>
  <w:style w:type="character" w:customStyle="1" w:styleId="10">
    <w:name w:val="font01"/>
    <w:basedOn w:val="8"/>
    <w:qFormat/>
    <w:uiPriority w:val="0"/>
    <w:rPr>
      <w:rFonts w:hint="eastAsia" w:ascii="宋体" w:hAnsi="宋体" w:eastAsia="宋体" w:cs="宋体"/>
      <w:color w:val="000000"/>
      <w:sz w:val="22"/>
      <w:szCs w:val="22"/>
      <w:u w:val="none"/>
    </w:rPr>
  </w:style>
  <w:style w:type="character" w:customStyle="1" w:styleId="11">
    <w:name w:val="font11"/>
    <w:basedOn w:val="8"/>
    <w:qFormat/>
    <w:uiPriority w:val="0"/>
    <w:rPr>
      <w:rFonts w:hint="eastAsia" w:ascii="宋体" w:hAnsi="宋体" w:eastAsia="宋体" w:cs="宋体"/>
      <w:color w:val="000000"/>
      <w:sz w:val="22"/>
      <w:szCs w:val="22"/>
      <w:u w:val="none"/>
    </w:rPr>
  </w:style>
  <w:style w:type="character" w:customStyle="1" w:styleId="12">
    <w:name w:val="font21"/>
    <w:basedOn w:val="8"/>
    <w:autoRedefine/>
    <w:qFormat/>
    <w:uiPriority w:val="0"/>
    <w:rPr>
      <w:rFonts w:hint="eastAsia" w:ascii="宋体" w:hAnsi="宋体" w:eastAsia="宋体" w:cs="宋体"/>
      <w:color w:val="4874CB"/>
      <w:sz w:val="22"/>
      <w:szCs w:val="22"/>
      <w:u w:val="none"/>
    </w:rPr>
  </w:style>
  <w:style w:type="character" w:customStyle="1" w:styleId="13">
    <w:name w:val="页眉 Char"/>
    <w:basedOn w:val="8"/>
    <w:link w:val="4"/>
    <w:autoRedefine/>
    <w:qFormat/>
    <w:uiPriority w:val="0"/>
    <w:rPr>
      <w:kern w:val="2"/>
      <w:sz w:val="18"/>
      <w:szCs w:val="18"/>
    </w:rPr>
  </w:style>
  <w:style w:type="character" w:customStyle="1" w:styleId="14">
    <w:name w:val="页脚 Char"/>
    <w:basedOn w:val="8"/>
    <w:link w:val="3"/>
    <w:autoRedefine/>
    <w:qFormat/>
    <w:uiPriority w:val="0"/>
    <w:rPr>
      <w:kern w:val="2"/>
      <w:sz w:val="18"/>
      <w:szCs w:val="18"/>
    </w:rPr>
  </w:style>
  <w:style w:type="character" w:customStyle="1" w:styleId="15">
    <w:name w:val="批注框文本 Char"/>
    <w:basedOn w:val="8"/>
    <w:link w:val="2"/>
    <w:autoRedefine/>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617</Words>
  <Characters>3572</Characters>
  <Lines>51</Lines>
  <Paragraphs>14</Paragraphs>
  <TotalTime>5</TotalTime>
  <ScaleCrop>false</ScaleCrop>
  <LinksUpToDate>false</LinksUpToDate>
  <CharactersWithSpaces>4202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2024-01-01T03:23:00Z</dcterms:created>
  <dc:creator>HP</dc:creator>
  <cp:lastModifiedBy>張樂樂。</cp:lastModifiedBy>
  <dcterms:modified xsi:type="dcterms:W3CDTF">2025-08-09T07:39:38Z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8C9FCEE852F948D0A710871EABD4F48D_12</vt:lpwstr>
  </property>
  <property fmtid="{D5CDD505-2E9C-101B-9397-08002B2CF9AE}" pid="4" name="KSOTemplateDocerSaveRecord">
    <vt:lpwstr>eyJoZGlkIjoiMzNmNWYyNmVhZWM2MDZhOWJhMjgxMTNiODBiMTU4ZmYiLCJ1c2VySWQiOiI0MDM2NTM2NDgifQ==</vt:lpwstr>
  </property>
</Properties>
</file>