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B1E9" w14:textId="4A805740" w:rsidR="00D327E8" w:rsidRPr="00703E34" w:rsidRDefault="00703E34" w:rsidP="00703E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tr-TR"/>
          <w14:ligatures w14:val="none"/>
        </w:rPr>
      </w:pPr>
      <w:r w:rsidRPr="00703E34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tr-TR"/>
          <w14:ligatures w14:val="none"/>
        </w:rPr>
        <w:t>Appendix</w:t>
      </w:r>
      <w:r w:rsidR="004E13D3"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tr-TR"/>
          <w14:ligatures w14:val="none"/>
        </w:rPr>
        <w:t xml:space="preserve">: </w:t>
      </w:r>
      <w:r w:rsidR="004E13D3" w:rsidRPr="004E13D3">
        <w:rPr>
          <w:rFonts w:ascii="Times New Roman" w:hAnsi="Times New Roman" w:cs="Times New Roman"/>
          <w:lang w:val="en-US"/>
        </w:rPr>
        <w:t>Chronic Obstructive Pulmonary Disease Empowerment Scale (COPD-ES)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7664"/>
      </w:tblGrid>
      <w:tr w:rsidR="00703E34" w:rsidRPr="00703E34" w14:paraId="689AD527" w14:textId="77777777" w:rsidTr="00D327E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9E6DE3" w14:textId="77777777" w:rsidR="00703E34" w:rsidRPr="00703E34" w:rsidRDefault="00703E34" w:rsidP="00703E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Subdimension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EA6D56" w14:textId="77777777" w:rsidR="00703E34" w:rsidRPr="00703E34" w:rsidRDefault="00703E34" w:rsidP="00703E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Item</w:t>
            </w:r>
          </w:p>
        </w:tc>
      </w:tr>
      <w:tr w:rsidR="00703E34" w:rsidRPr="00703E34" w14:paraId="2C043972" w14:textId="77777777" w:rsidTr="00703E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6F0334E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Awareness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7ECEDA9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1. If I don't take my medication regularly, my disease worsens.</w:t>
            </w:r>
          </w:p>
        </w:tc>
      </w:tr>
      <w:tr w:rsidR="00703E34" w:rsidRPr="00703E34" w14:paraId="18AA50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C8A67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66FE8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2. I can recognize warning signs (e.g., chest tightness, difficulty breathing) that indicate my disease is worsening.</w:t>
            </w:r>
          </w:p>
        </w:tc>
      </w:tr>
      <w:tr w:rsidR="00703E34" w:rsidRPr="00703E34" w14:paraId="77F590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D9675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E1ED4E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3. I am aware of the severity of the problems I will experience if my disease worsens.</w:t>
            </w:r>
          </w:p>
        </w:tc>
      </w:tr>
      <w:tr w:rsidR="00703E34" w:rsidRPr="00703E34" w14:paraId="55C266CB" w14:textId="77777777" w:rsidTr="00703E34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B16961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B247D4B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4. I know where to turn when I encounter a problem related to my disease.</w:t>
            </w:r>
          </w:p>
        </w:tc>
      </w:tr>
      <w:tr w:rsidR="00703E34" w:rsidRPr="00703E34" w14:paraId="4987F6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E4DE5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5A2EFCFE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5. I know that doing physical activities such as walking, cycling, and swimming can increase my lung capacity.</w:t>
            </w:r>
          </w:p>
        </w:tc>
      </w:tr>
      <w:tr w:rsidR="00703E34" w:rsidRPr="00703E34" w14:paraId="4415EA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9A1FB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80628" w14:textId="2CDF35C6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6. I learn from specialists which physical activities I can do.</w:t>
            </w:r>
          </w:p>
        </w:tc>
      </w:tr>
      <w:tr w:rsidR="00703E34" w:rsidRPr="00703E34" w14:paraId="6AA734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8D919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0D5D49" w14:textId="09C21D62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7. I know the importance of regular physical activity.</w:t>
            </w:r>
          </w:p>
        </w:tc>
      </w:tr>
      <w:tr w:rsidR="00703E34" w:rsidRPr="00703E34" w14:paraId="0ABB9E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A3C74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3E0342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8. I know how to do breathing and coughing exercises correctly.</w:t>
            </w:r>
          </w:p>
        </w:tc>
      </w:tr>
      <w:tr w:rsidR="00703E34" w:rsidRPr="00703E34" w14:paraId="6CAB0713" w14:textId="77777777" w:rsidTr="00703E3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AC31921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Partnership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9A7EF5E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9. If I think the treatment applied is ineffective, I can discuss this with healthcare professionals.</w:t>
            </w:r>
          </w:p>
        </w:tc>
      </w:tr>
      <w:tr w:rsidR="00703E34" w:rsidRPr="00703E34" w14:paraId="63FEE8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B5D5C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797D33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10. I can easily understand the information given by healthcare professionals.</w:t>
            </w:r>
          </w:p>
        </w:tc>
      </w:tr>
      <w:tr w:rsidR="00703E34" w:rsidRPr="00703E34" w14:paraId="531DED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F17FE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B84B42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11. I can ask healthcare professionals anything I want to know about my disease.</w:t>
            </w:r>
          </w:p>
        </w:tc>
      </w:tr>
      <w:tr w:rsidR="00703E34" w:rsidRPr="00703E34" w14:paraId="3B56FD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862C8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326AED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12. I ask healthcare professionals for help to learn how to use medications and devices.</w:t>
            </w:r>
          </w:p>
        </w:tc>
      </w:tr>
      <w:tr w:rsidR="00703E34" w:rsidRPr="00703E34" w14:paraId="46D44E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450A3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A62D8C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13. I can easily reach healthcare professionals (e.g., doctor, nurse, physiotherapist, dietitian) when I need them.</w:t>
            </w:r>
          </w:p>
        </w:tc>
      </w:tr>
      <w:tr w:rsidR="00703E34" w:rsidRPr="00703E34" w14:paraId="1E3496D8" w14:textId="77777777" w:rsidTr="00703E34">
        <w:trPr>
          <w:trHeight w:val="384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9D5F0DA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85CA89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14. I express my opinion when decisions about my health are made.</w:t>
            </w:r>
          </w:p>
        </w:tc>
      </w:tr>
      <w:tr w:rsidR="00703E34" w:rsidRPr="00703E34" w14:paraId="443C9737" w14:textId="77777777" w:rsidTr="004E13D3">
        <w:trPr>
          <w:trHeight w:val="108"/>
          <w:tblCellSpacing w:w="15" w:type="dxa"/>
        </w:trPr>
        <w:tc>
          <w:tcPr>
            <w:tcW w:w="0" w:type="auto"/>
            <w:vAlign w:val="center"/>
            <w:hideMark/>
          </w:tcPr>
          <w:p w14:paraId="628B96D6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Choice</w:t>
            </w:r>
          </w:p>
        </w:tc>
        <w:tc>
          <w:tcPr>
            <w:tcW w:w="0" w:type="auto"/>
            <w:vAlign w:val="center"/>
            <w:hideMark/>
          </w:tcPr>
          <w:p w14:paraId="20267CB1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15. I always keep my inhaler next to my bed.</w:t>
            </w:r>
          </w:p>
        </w:tc>
      </w:tr>
      <w:tr w:rsidR="00703E34" w:rsidRPr="00703E34" w14:paraId="1A3FA0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1FB82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9AA4F6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16. I keep my inhalers in easily accessible places at home/work.</w:t>
            </w:r>
          </w:p>
        </w:tc>
      </w:tr>
      <w:tr w:rsidR="00703E34" w:rsidRPr="00703E34" w14:paraId="7ADD3C5C" w14:textId="77777777" w:rsidTr="00703E34">
        <w:trPr>
          <w:trHeight w:val="69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60E4A92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BF15228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17. I take my inhaler with me when I go outside.</w:t>
            </w:r>
          </w:p>
          <w:p w14:paraId="475FAD28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  <w:p w14:paraId="3D4F70AC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</w:tr>
      <w:tr w:rsidR="00703E34" w:rsidRPr="00703E34" w14:paraId="4FE5F97C" w14:textId="77777777" w:rsidTr="004E13D3">
        <w:trPr>
          <w:trHeight w:val="757"/>
          <w:tblCellSpacing w:w="15" w:type="dxa"/>
        </w:trPr>
        <w:tc>
          <w:tcPr>
            <w:tcW w:w="0" w:type="auto"/>
            <w:vAlign w:val="center"/>
            <w:hideMark/>
          </w:tcPr>
          <w:p w14:paraId="14618DAF" w14:textId="3D850BBC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tr-TR"/>
                <w14:ligatures w14:val="none"/>
              </w:rPr>
              <w:t>Self-efficacy</w:t>
            </w:r>
          </w:p>
        </w:tc>
        <w:tc>
          <w:tcPr>
            <w:tcW w:w="0" w:type="auto"/>
            <w:vAlign w:val="center"/>
            <w:hideMark/>
          </w:tcPr>
          <w:p w14:paraId="7D853A94" w14:textId="3017C175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18. If my symptoms related to my disease last for more than a few days, I consult a doctor.</w:t>
            </w:r>
          </w:p>
        </w:tc>
      </w:tr>
      <w:tr w:rsidR="00703E34" w:rsidRPr="00703E34" w14:paraId="603BE22F" w14:textId="77777777" w:rsidTr="00D327E8">
        <w:trPr>
          <w:trHeight w:val="53"/>
          <w:tblCellSpacing w:w="15" w:type="dxa"/>
        </w:trPr>
        <w:tc>
          <w:tcPr>
            <w:tcW w:w="0" w:type="auto"/>
            <w:vAlign w:val="center"/>
            <w:hideMark/>
          </w:tcPr>
          <w:p w14:paraId="44A0FD49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21C14B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19. If my medications cause side effects (e.g., palpitations, tremors), I consult a doctor.</w:t>
            </w:r>
          </w:p>
        </w:tc>
      </w:tr>
      <w:tr w:rsidR="00703E34" w:rsidRPr="00703E34" w14:paraId="2AB9D4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11B4F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6197AA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20. Even if it is difficult, I follow the recommendations regarding my disease.</w:t>
            </w:r>
          </w:p>
        </w:tc>
      </w:tr>
      <w:tr w:rsidR="00703E34" w:rsidRPr="00703E34" w14:paraId="37DB22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92962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555F00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21. I make sure to maintain a normal weight to preserve my health.</w:t>
            </w:r>
          </w:p>
        </w:tc>
      </w:tr>
      <w:tr w:rsidR="00703E34" w:rsidRPr="00703E34" w14:paraId="5A4B29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5A216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1818A3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22. I use methods such as praying, meditation, yoga, massage, listening to music, or exercising to relax.</w:t>
            </w:r>
          </w:p>
        </w:tc>
      </w:tr>
      <w:tr w:rsidR="00703E34" w:rsidRPr="00703E34" w14:paraId="7E47DA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9F623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B469F8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23. I share the problems related to my disease with others who have similar health problems.</w:t>
            </w:r>
          </w:p>
        </w:tc>
      </w:tr>
      <w:tr w:rsidR="00703E34" w:rsidRPr="00703E34" w14:paraId="4F5E9899" w14:textId="77777777" w:rsidTr="00D327E8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91C482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2C8013" w14:textId="77777777" w:rsidR="00703E34" w:rsidRPr="00703E34" w:rsidRDefault="00703E34" w:rsidP="00703E3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</w:pPr>
            <w:r w:rsidRPr="00703E34">
              <w:rPr>
                <w:rFonts w:ascii="Times New Roman" w:eastAsia="Times New Roman" w:hAnsi="Times New Roman" w:cs="Times New Roman"/>
                <w:kern w:val="0"/>
                <w:lang w:val="en-US" w:eastAsia="tr-TR"/>
                <w14:ligatures w14:val="none"/>
              </w:rPr>
              <w:t>24. I avoid environments/situations that cause me sadness, tension, or stress.</w:t>
            </w:r>
          </w:p>
        </w:tc>
      </w:tr>
    </w:tbl>
    <w:p w14:paraId="2B47E7EF" w14:textId="77777777" w:rsidR="002A7800" w:rsidRPr="00703E34" w:rsidRDefault="002A7800" w:rsidP="00703E34">
      <w:pPr>
        <w:spacing w:after="0" w:line="276" w:lineRule="auto"/>
        <w:rPr>
          <w:rFonts w:ascii="Times New Roman" w:hAnsi="Times New Roman" w:cs="Times New Roman"/>
          <w:lang w:val="en-US"/>
        </w:rPr>
      </w:pPr>
    </w:p>
    <w:sectPr w:rsidR="002A7800" w:rsidRPr="00703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00"/>
    <w:rsid w:val="000704E7"/>
    <w:rsid w:val="000C53C5"/>
    <w:rsid w:val="00220423"/>
    <w:rsid w:val="002A7800"/>
    <w:rsid w:val="004B53CC"/>
    <w:rsid w:val="004E13D3"/>
    <w:rsid w:val="00592CE9"/>
    <w:rsid w:val="00703E34"/>
    <w:rsid w:val="007E0C32"/>
    <w:rsid w:val="00860410"/>
    <w:rsid w:val="008F698E"/>
    <w:rsid w:val="00A0401F"/>
    <w:rsid w:val="00AB1C44"/>
    <w:rsid w:val="00B25F87"/>
    <w:rsid w:val="00B93A7F"/>
    <w:rsid w:val="00D2067E"/>
    <w:rsid w:val="00D327E8"/>
    <w:rsid w:val="00E20C49"/>
    <w:rsid w:val="00E37E67"/>
    <w:rsid w:val="00F7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8D86A"/>
  <w15:chartTrackingRefBased/>
  <w15:docId w15:val="{D64DBF1D-0D6D-2440-B6B6-B1A673F3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800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2A78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A78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A78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A78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A78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A78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A78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A78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A78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A7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A7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2A7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A780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A780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A780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A780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A780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A780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A7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A7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A780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A7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A780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2A780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A7800"/>
    <w:pPr>
      <w:spacing w:line="278" w:lineRule="auto"/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2A780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A7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2A780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A7800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2A78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tr-TR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2A7800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Aptos" w:eastAsia="Aptos" w:hAnsi="Aptos" w:cs="Aptos"/>
      <w:color w:val="000000"/>
      <w:kern w:val="0"/>
      <w:sz w:val="22"/>
      <w:szCs w:val="22"/>
      <w:u w:color="000000"/>
      <w:bdr w:val="nil"/>
      <w:lang w:val="en-US" w:eastAsia="tr-T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pple-converted-space">
    <w:name w:val="apple-converted-space"/>
    <w:basedOn w:val="VarsaylanParagrafYazTipi"/>
    <w:rsid w:val="002A7800"/>
  </w:style>
  <w:style w:type="character" w:styleId="Vurgu">
    <w:name w:val="Emphasis"/>
    <w:basedOn w:val="VarsaylanParagrafYazTipi"/>
    <w:uiPriority w:val="20"/>
    <w:qFormat/>
    <w:rsid w:val="002A7800"/>
    <w:rPr>
      <w:i/>
      <w:iCs/>
    </w:rPr>
  </w:style>
  <w:style w:type="table" w:styleId="TabloKlavuzu">
    <w:name w:val="Table Grid"/>
    <w:basedOn w:val="NormalTablo"/>
    <w:uiPriority w:val="39"/>
    <w:rsid w:val="002A780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592C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E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Zahide AKSOY</dc:creator>
  <cp:keywords/>
  <dc:description/>
  <cp:lastModifiedBy>Microsoft Office User</cp:lastModifiedBy>
  <cp:revision>2</cp:revision>
  <dcterms:created xsi:type="dcterms:W3CDTF">2025-12-02T21:42:00Z</dcterms:created>
  <dcterms:modified xsi:type="dcterms:W3CDTF">2025-12-02T21:42:00Z</dcterms:modified>
</cp:coreProperties>
</file>