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85133" w14:textId="42038F29" w:rsidR="00B60E53" w:rsidRPr="004E3DBF" w:rsidRDefault="00B60E53" w:rsidP="00B60E53">
      <w:pPr>
        <w:jc w:val="left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B60E53">
        <w:rPr>
          <w:rFonts w:ascii="Times New Roman" w:eastAsia="MingLiU" w:hAnsi="Times New Roman" w:cs="Times New Roman"/>
          <w:b/>
          <w:bCs/>
          <w:color w:val="000000"/>
          <w:kern w:val="0"/>
          <w:sz w:val="24"/>
          <w:szCs w:val="24"/>
        </w:rPr>
        <w:t xml:space="preserve">Supplementary </w:t>
      </w:r>
      <w:r w:rsidRPr="004E3DBF">
        <w:rPr>
          <w:rFonts w:ascii="Times New Roman" w:eastAsia="MingLiU" w:hAnsi="Times New Roman" w:cs="Times New Roman"/>
          <w:b/>
          <w:bCs/>
          <w:color w:val="000000"/>
          <w:kern w:val="0"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2</w:t>
      </w:r>
      <w:r w:rsidRPr="004E3DBF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  <w:r w:rsidRPr="004E3DBF">
        <w:rPr>
          <w:rFonts w:ascii="Times New Roman" w:eastAsia="MingLiU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Spearman</w:t>
      </w:r>
      <w:r w:rsidRPr="004E3DBF">
        <w:rPr>
          <w:rFonts w:ascii="Times New Roman" w:eastAsia="MingLiU" w:hAnsi="Times New Roman" w:cs="Times New Roman"/>
          <w:b/>
          <w:bCs/>
          <w:color w:val="000000"/>
          <w:kern w:val="0"/>
          <w:sz w:val="24"/>
          <w:szCs w:val="24"/>
        </w:rPr>
        <w:t xml:space="preserve"> correlation coefficient of the total score of each study variable (</w:t>
      </w:r>
      <w:r w:rsidRPr="004E3DBF">
        <w:rPr>
          <w:rFonts w:ascii="Times New Roman" w:hAnsi="Times New Roman" w:cs="Times New Roman"/>
          <w:b/>
          <w:bCs/>
          <w:i/>
          <w:iCs/>
          <w:color w:val="000000"/>
          <w:kern w:val="0"/>
          <w:sz w:val="24"/>
          <w:szCs w:val="24"/>
        </w:rPr>
        <w:t>N</w:t>
      </w:r>
      <w:r w:rsidRPr="004E3DBF">
        <w:rPr>
          <w:rFonts w:ascii="Times New Roman" w:eastAsia="MingLiU" w:hAnsi="Times New Roman" w:cs="Times New Roman"/>
          <w:b/>
          <w:bCs/>
          <w:color w:val="000000"/>
          <w:kern w:val="0"/>
          <w:sz w:val="24"/>
          <w:szCs w:val="24"/>
        </w:rPr>
        <w:t>=640)</w:t>
      </w:r>
      <w:r w:rsidRPr="004E3DBF">
        <w:rPr>
          <w:rFonts w:ascii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tbl>
      <w:tblPr>
        <w:tblW w:w="10065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85"/>
        <w:gridCol w:w="886"/>
        <w:gridCol w:w="922"/>
        <w:gridCol w:w="992"/>
        <w:gridCol w:w="992"/>
        <w:gridCol w:w="1134"/>
        <w:gridCol w:w="851"/>
        <w:gridCol w:w="850"/>
        <w:gridCol w:w="426"/>
      </w:tblGrid>
      <w:tr w:rsidR="00347B67" w:rsidRPr="004E3DBF" w14:paraId="383B11FD" w14:textId="77777777" w:rsidTr="00347B67">
        <w:trPr>
          <w:trHeight w:val="333"/>
          <w:jc w:val="center"/>
        </w:trPr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0CACFB1" w14:textId="77777777" w:rsidR="00347B67" w:rsidRPr="004E3DBF" w:rsidRDefault="00347B67" w:rsidP="001313FD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88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13AB3A18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8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2AE05DBF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C79369C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130F0C9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D92416F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4EE5272D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481CB9BF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110EAA68" w14:textId="77777777" w:rsidR="00347B67" w:rsidRPr="004E3DBF" w:rsidRDefault="00347B67" w:rsidP="001313FD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vAlign w:val="center"/>
          </w:tcPr>
          <w:p w14:paraId="7AAC1F56" w14:textId="77777777" w:rsidR="00347B67" w:rsidRPr="004E3DBF" w:rsidRDefault="00347B67" w:rsidP="001313FD">
            <w:pPr>
              <w:widowControl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0"/>
                <w:szCs w:val="20"/>
              </w:rPr>
              <w:t>9</w:t>
            </w:r>
          </w:p>
        </w:tc>
      </w:tr>
      <w:tr w:rsidR="00565FBC" w:rsidRPr="004E3DBF" w14:paraId="316142E1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F88B" w14:textId="2D2766E1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C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ompassion fatigue</w:t>
            </w:r>
          </w:p>
        </w:tc>
        <w:tc>
          <w:tcPr>
            <w:tcW w:w="88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F5842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8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98484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D79B2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26EEB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5F6BA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B710BF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40A1454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BAA30C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0DED9D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05DEB517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F76F8" w14:textId="06C2BA1C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Burnout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28D0AE" w14:textId="3BD14B1C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61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DA95B4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ADE2D9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E46B1C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EDE791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D969B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B94242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2FC155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18AE2D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2C63CB44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5E46F" w14:textId="4874A462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</w:t>
            </w:r>
            <w:r w:rsidRPr="004E3DBF"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S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econdary traumatic stress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4FCE9C" w14:textId="206C3166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54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61F46" w14:textId="44168522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90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DA89CA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E4B731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549E1C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425158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37672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7CEFE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0C3540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7CD698F4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C294" w14:textId="699B6D03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4.Psychological capital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FF22E" w14:textId="6C3A4CA1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55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DAA076" w14:textId="6B648078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-0.50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A88DD" w14:textId="64202378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83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715063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5D87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EDC8F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4351A4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A008D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7FCC89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7CB8B588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6CC24" w14:textId="669DA3D2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5.Perceived stress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4C987" w14:textId="7F895E42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83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41AA1" w14:textId="22AC8F43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512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E837B" w14:textId="70D1DD9A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326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6DC3A" w14:textId="26A97E1C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05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B6F0A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AFC7E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94804C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0AB0DC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2FCC2E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6257CCD6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924C8" w14:textId="1FE937DA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6. Affective empathy 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BE431" w14:textId="04AEB8CB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DDE87" w14:textId="23A8A6CC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**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EB9C2" w14:textId="37C80724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923B6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.127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BEDF6" w14:textId="06A22471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74BF1F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D4F069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17D86B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D64668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2F529E11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0B67" w14:textId="7B6F6B9A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 Cognitive empathy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4F9A4A" w14:textId="42011E35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14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2DEC3D9" w14:textId="4419FBC2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0C5A2A" w14:textId="7AB2BE91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0.122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EBBA2D" w14:textId="102E0B35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09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521DAD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.169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493AB4" w14:textId="42332371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.10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5E08D3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853CAE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759143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77DEB3AD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6CD38" w14:textId="51E51E78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8. Negative life events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AC4E44" w14:textId="10B51690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21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435AEB" w14:textId="26296BF3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38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03EFDE" w14:textId="3B13324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25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15F348" w14:textId="69E7075C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2316FB" w14:textId="26846BE2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37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355E8A" w14:textId="4414F274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56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78DFA6" w14:textId="3AFF3046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138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28C58A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2EF7A0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565FBC" w:rsidRPr="004E3DBF" w14:paraId="31F46D9C" w14:textId="77777777" w:rsidTr="00622D69">
        <w:trPr>
          <w:trHeight w:val="333"/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9FEC1C" w14:textId="5D55B5E0" w:rsidR="00565FBC" w:rsidRPr="004E3DBF" w:rsidRDefault="00565FBC" w:rsidP="00565F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9. Work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-related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stress events</w:t>
            </w:r>
          </w:p>
        </w:tc>
        <w:tc>
          <w:tcPr>
            <w:tcW w:w="885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526CB8B" w14:textId="566445B0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322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86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C5B5C41" w14:textId="412BD5CB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38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2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7EEEB66" w14:textId="50CEE601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220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3C99454" w14:textId="3F395408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22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74C200C" w14:textId="1311B2F9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329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vAlign w:val="center"/>
          </w:tcPr>
          <w:p w14:paraId="1E765BC8" w14:textId="1A75D6C9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.1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36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vAlign w:val="center"/>
          </w:tcPr>
          <w:p w14:paraId="3DABBEF4" w14:textId="7F29F5B2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102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00C9726F" w14:textId="5BF53F76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96</w:t>
            </w:r>
            <w:r w:rsidRPr="004E3DBF">
              <w:rPr>
                <w:rFonts w:ascii="Times New Roman" w:eastAsia="宋体" w:hAnsi="Times New Roman" w:cs="Times New Roman"/>
                <w:kern w:val="0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426" w:type="dxa"/>
            <w:tcBorders>
              <w:top w:val="nil"/>
              <w:bottom w:val="single" w:sz="12" w:space="0" w:color="auto"/>
            </w:tcBorders>
            <w:vAlign w:val="center"/>
          </w:tcPr>
          <w:p w14:paraId="4B37ACFE" w14:textId="77777777" w:rsidR="00565FBC" w:rsidRPr="004E3DBF" w:rsidRDefault="00565FBC" w:rsidP="00565FBC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E3DBF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</w:tr>
    </w:tbl>
    <w:p w14:paraId="091DB6BE" w14:textId="77777777" w:rsidR="00B60E53" w:rsidRPr="004E3DBF" w:rsidRDefault="00B60E53" w:rsidP="00B60E53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4E3DBF">
        <w:rPr>
          <w:rFonts w:ascii="Times New Roman" w:eastAsia="宋体" w:hAnsi="Times New Roman" w:cs="Times New Roman"/>
          <w:i/>
          <w:iCs/>
          <w:kern w:val="0"/>
          <w:sz w:val="20"/>
          <w:szCs w:val="20"/>
        </w:rPr>
        <w:t>Note</w:t>
      </w:r>
      <w:r w:rsidRPr="004E3DBF">
        <w:rPr>
          <w:rFonts w:ascii="Times New Roman" w:eastAsia="宋体" w:hAnsi="Times New Roman" w:cs="Times New Roman"/>
          <w:kern w:val="0"/>
          <w:sz w:val="20"/>
          <w:szCs w:val="20"/>
        </w:rPr>
        <w:t>: *Statistical significance at the level of 0.05 (two-tailed), **Statistical significance at the level of 0.01 (two-tailed).</w:t>
      </w:r>
    </w:p>
    <w:p w14:paraId="0B46D7E9" w14:textId="77777777" w:rsidR="00B60E53" w:rsidRPr="00B60E53" w:rsidRDefault="00B60E53"/>
    <w:sectPr w:rsidR="00B60E53" w:rsidRPr="00B60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CAF30" w14:textId="77777777" w:rsidR="004708FF" w:rsidRDefault="004708FF" w:rsidP="00072D2B">
      <w:r>
        <w:separator/>
      </w:r>
    </w:p>
  </w:endnote>
  <w:endnote w:type="continuationSeparator" w:id="0">
    <w:p w14:paraId="669A74B3" w14:textId="77777777" w:rsidR="004708FF" w:rsidRDefault="004708FF" w:rsidP="00072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3F58" w14:textId="77777777" w:rsidR="004708FF" w:rsidRDefault="004708FF" w:rsidP="00072D2B">
      <w:r>
        <w:separator/>
      </w:r>
    </w:p>
  </w:footnote>
  <w:footnote w:type="continuationSeparator" w:id="0">
    <w:p w14:paraId="3C6D55B7" w14:textId="77777777" w:rsidR="004708FF" w:rsidRDefault="004708FF" w:rsidP="00072D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53"/>
    <w:rsid w:val="00072D2B"/>
    <w:rsid w:val="001C26A7"/>
    <w:rsid w:val="00347B67"/>
    <w:rsid w:val="004708FF"/>
    <w:rsid w:val="00565FBC"/>
    <w:rsid w:val="00622D69"/>
    <w:rsid w:val="006705B7"/>
    <w:rsid w:val="009057BF"/>
    <w:rsid w:val="00B6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FAE646"/>
  <w15:chartTrackingRefBased/>
  <w15:docId w15:val="{BF8AAD86-316D-43DD-9FD7-79CEA78B4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E53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0E53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E5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E53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E53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E53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E53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E53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E53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E53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60E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60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60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0E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0E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60E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60E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60E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60E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60E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60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0E5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60E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0E53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60E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0E53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0E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0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60E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0E53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2D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2D2B"/>
    <w:rPr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072D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2D2B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712</Characters>
  <Application>Microsoft Office Word</Application>
  <DocSecurity>0</DocSecurity>
  <Lines>118</Lines>
  <Paragraphs>75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yilijuan</dc:creator>
  <cp:keywords/>
  <dc:description/>
  <cp:lastModifiedBy>yilijuan</cp:lastModifiedBy>
  <cp:revision>5</cp:revision>
  <dcterms:created xsi:type="dcterms:W3CDTF">2025-07-13T06:36:00Z</dcterms:created>
  <dcterms:modified xsi:type="dcterms:W3CDTF">2025-07-13T14:11:00Z</dcterms:modified>
</cp:coreProperties>
</file>