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CE71E" w14:textId="745F8BD0" w:rsidR="002E1722" w:rsidRDefault="005154E4" w:rsidP="007A3576">
      <w:pPr>
        <w:spacing w:line="0" w:lineRule="atLeast"/>
        <w:rPr>
          <w:rFonts w:ascii="Times New Roman" w:hAnsi="Times New Roman" w:cs="Times New Roman"/>
          <w:b/>
          <w:bCs/>
          <w:sz w:val="24"/>
        </w:rPr>
      </w:pPr>
      <w:bookmarkStart w:id="0" w:name="_Hlk206907791"/>
      <w:r w:rsidRPr="00686FAE">
        <w:rPr>
          <w:rFonts w:ascii="Times New Roman" w:hAnsi="Times New Roman" w:cs="Times New Roman"/>
          <w:b/>
          <w:bCs/>
          <w:kern w:val="0"/>
          <w:sz w:val="24"/>
          <w14:ligatures w14:val="none"/>
        </w:rPr>
        <w:t>Supplemental Material</w:t>
      </w:r>
      <w:r w:rsidR="005C3939" w:rsidRPr="00686FAE">
        <w:rPr>
          <w:rFonts w:ascii="Times New Roman" w:hAnsi="Times New Roman" w:cs="Times New Roman"/>
          <w:b/>
          <w:bCs/>
          <w:sz w:val="24"/>
        </w:rPr>
        <w:t xml:space="preserve"> 3. Quality of Midwifery </w:t>
      </w:r>
      <w:r w:rsidR="005C3939" w:rsidRPr="00686FAE">
        <w:rPr>
          <w:rFonts w:ascii="Times New Roman" w:hAnsi="Times New Roman" w:cs="Times New Roman" w:hint="eastAsia"/>
          <w:b/>
          <w:bCs/>
          <w:sz w:val="24"/>
        </w:rPr>
        <w:t xml:space="preserve">Childbirth </w:t>
      </w:r>
      <w:r w:rsidR="005C3939" w:rsidRPr="00686FAE">
        <w:rPr>
          <w:rFonts w:ascii="Times New Roman" w:hAnsi="Times New Roman" w:cs="Times New Roman"/>
          <w:b/>
          <w:bCs/>
          <w:sz w:val="24"/>
        </w:rPr>
        <w:t>Care</w:t>
      </w:r>
      <w:r w:rsidR="005C3939" w:rsidRPr="00686FAE">
        <w:rPr>
          <w:rFonts w:ascii="Times New Roman" w:hAnsi="Times New Roman" w:cs="Times New Roman" w:hint="eastAsia"/>
          <w:b/>
          <w:bCs/>
          <w:sz w:val="24"/>
        </w:rPr>
        <w:t xml:space="preserve"> from Women</w:t>
      </w:r>
      <w:r w:rsidR="005C3939" w:rsidRPr="00686FAE">
        <w:rPr>
          <w:rFonts w:ascii="Times New Roman" w:hAnsi="Times New Roman" w:cs="Times New Roman"/>
          <w:b/>
          <w:bCs/>
          <w:sz w:val="24"/>
        </w:rPr>
        <w:t>’</w:t>
      </w:r>
      <w:r w:rsidR="005C3939" w:rsidRPr="00686FAE">
        <w:rPr>
          <w:rFonts w:ascii="Times New Roman" w:hAnsi="Times New Roman" w:cs="Times New Roman" w:hint="eastAsia"/>
          <w:b/>
          <w:bCs/>
          <w:sz w:val="24"/>
        </w:rPr>
        <w:t>s perspectives</w:t>
      </w:r>
      <w:r w:rsidR="005C3939" w:rsidRPr="00686FAE">
        <w:rPr>
          <w:rFonts w:ascii="Times New Roman" w:hAnsi="Times New Roman" w:cs="Times New Roman"/>
          <w:b/>
          <w:bCs/>
          <w:sz w:val="24"/>
        </w:rPr>
        <w:t xml:space="preserve"> – </w:t>
      </w:r>
      <w:r w:rsidR="005C3939" w:rsidRPr="00686FAE">
        <w:rPr>
          <w:rFonts w:ascii="Times New Roman" w:hAnsi="Times New Roman" w:cs="Times New Roman" w:hint="eastAsia"/>
          <w:b/>
          <w:bCs/>
          <w:sz w:val="24"/>
        </w:rPr>
        <w:t>30 items version</w:t>
      </w:r>
    </w:p>
    <w:p w14:paraId="5316EF3B" w14:textId="77777777" w:rsidR="00686FAE" w:rsidRPr="00686FAE" w:rsidRDefault="00686FAE" w:rsidP="007A3576">
      <w:pPr>
        <w:spacing w:line="0" w:lineRule="atLeast"/>
        <w:rPr>
          <w:rFonts w:ascii="Times New Roman" w:hAnsi="Times New Roman" w:cs="Times New Roman"/>
          <w:b/>
          <w:bCs/>
          <w:sz w:val="24"/>
        </w:rPr>
      </w:pPr>
    </w:p>
    <w:tbl>
      <w:tblPr>
        <w:tblStyle w:val="af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792"/>
        <w:gridCol w:w="2664"/>
      </w:tblGrid>
      <w:tr w:rsidR="002D1BED" w:rsidRPr="00686FAE" w14:paraId="4EE0F843" w14:textId="77777777" w:rsidTr="00686FAE">
        <w:tc>
          <w:tcPr>
            <w:tcW w:w="7792" w:type="dxa"/>
          </w:tcPr>
          <w:bookmarkEnd w:id="0"/>
          <w:p w14:paraId="32A48439" w14:textId="7839279E" w:rsidR="002D1BED" w:rsidRPr="00686FAE" w:rsidRDefault="002D1BED" w:rsidP="002D1BED">
            <w:pPr>
              <w:spacing w:line="0" w:lineRule="atLeast"/>
              <w:rPr>
                <w:rFonts w:ascii="Times New Roman" w:hAnsi="Times New Roman" w:cs="Times New Roman"/>
                <w:sz w:val="24"/>
              </w:rPr>
            </w:pPr>
            <w:r w:rsidRPr="00686FAE">
              <w:rPr>
                <w:rFonts w:ascii="Times New Roman" w:hAnsi="Times New Roman" w:cs="Times New Roman" w:hint="eastAsia"/>
                <w:sz w:val="24"/>
              </w:rPr>
              <w:t xml:space="preserve">Items </w:t>
            </w:r>
          </w:p>
        </w:tc>
        <w:tc>
          <w:tcPr>
            <w:tcW w:w="2664" w:type="dxa"/>
          </w:tcPr>
          <w:p w14:paraId="6C713A93" w14:textId="43B1C066" w:rsidR="002D1BED" w:rsidRPr="00686FAE" w:rsidRDefault="002D1BED" w:rsidP="002D1BED">
            <w:pPr>
              <w:spacing w:line="0" w:lineRule="atLeast"/>
              <w:rPr>
                <w:rFonts w:ascii="Times New Roman" w:hAnsi="Times New Roman" w:cs="Times New Roman"/>
                <w:sz w:val="24"/>
              </w:rPr>
            </w:pPr>
            <w:r w:rsidRPr="00686FAE">
              <w:rPr>
                <w:rFonts w:ascii="Times New Roman" w:hAnsi="Times New Roman" w:cs="Times New Roman"/>
                <w:sz w:val="24"/>
              </w:rPr>
              <w:t>T</w:t>
            </w:r>
            <w:r w:rsidRPr="00686FAE">
              <w:rPr>
                <w:rFonts w:ascii="Times New Roman" w:hAnsi="Times New Roman" w:cs="Times New Roman" w:hint="eastAsia"/>
                <w:sz w:val="24"/>
              </w:rPr>
              <w:t>he reason why the items removed</w:t>
            </w:r>
          </w:p>
        </w:tc>
      </w:tr>
      <w:tr w:rsidR="002D1BED" w:rsidRPr="00686FAE" w14:paraId="3C3A3D2E" w14:textId="77777777" w:rsidTr="00686FAE">
        <w:tc>
          <w:tcPr>
            <w:tcW w:w="7792" w:type="dxa"/>
          </w:tcPr>
          <w:p w14:paraId="27A0FAAF" w14:textId="7392C87E"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explained the care and medical procedures until I understood.</w:t>
            </w:r>
          </w:p>
        </w:tc>
        <w:tc>
          <w:tcPr>
            <w:tcW w:w="2664" w:type="dxa"/>
          </w:tcPr>
          <w:p w14:paraId="65BDC4F8" w14:textId="3C9AA033" w:rsidR="002D1BED" w:rsidRPr="00686FAE" w:rsidRDefault="00130B6B" w:rsidP="002D1BED">
            <w:pPr>
              <w:spacing w:line="0" w:lineRule="atLeast"/>
              <w:rPr>
                <w:rFonts w:ascii="Times New Roman" w:hAnsi="Times New Roman" w:cs="Times New Roman"/>
                <w:sz w:val="24"/>
              </w:rPr>
            </w:pPr>
            <w:r w:rsidRPr="00686FAE">
              <w:rPr>
                <w:rFonts w:ascii="Times New Roman" w:hAnsi="Times New Roman" w:cs="Times New Roman"/>
                <w:sz w:val="24"/>
              </w:rPr>
              <w:t>Redundancy</w:t>
            </w:r>
          </w:p>
        </w:tc>
      </w:tr>
      <w:tr w:rsidR="002D1BED" w:rsidRPr="00686FAE" w14:paraId="33DDF976" w14:textId="77777777" w:rsidTr="00686FAE">
        <w:tc>
          <w:tcPr>
            <w:tcW w:w="7792" w:type="dxa"/>
          </w:tcPr>
          <w:p w14:paraId="2149D472" w14:textId="61229164"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I was able to discuss my care options with my midwife in detail during labor and delivery.</w:t>
            </w:r>
          </w:p>
        </w:tc>
        <w:tc>
          <w:tcPr>
            <w:tcW w:w="2664" w:type="dxa"/>
          </w:tcPr>
          <w:p w14:paraId="2867DEE0" w14:textId="77777777" w:rsidR="002D1BED" w:rsidRPr="00686FAE" w:rsidRDefault="002D1BED" w:rsidP="002D1BED">
            <w:pPr>
              <w:spacing w:line="0" w:lineRule="atLeast"/>
              <w:rPr>
                <w:rFonts w:ascii="Times New Roman" w:hAnsi="Times New Roman" w:cs="Times New Roman"/>
                <w:sz w:val="24"/>
              </w:rPr>
            </w:pPr>
          </w:p>
        </w:tc>
      </w:tr>
      <w:tr w:rsidR="002D1BED" w:rsidRPr="00686FAE" w14:paraId="05CC3967" w14:textId="77777777" w:rsidTr="00686FAE">
        <w:tc>
          <w:tcPr>
            <w:tcW w:w="7792" w:type="dxa"/>
          </w:tcPr>
          <w:p w14:paraId="65B805A6" w14:textId="0630A0D8"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During my labor and delivery, my midwife explained what was happening at each stage.</w:t>
            </w:r>
          </w:p>
        </w:tc>
        <w:tc>
          <w:tcPr>
            <w:tcW w:w="2664" w:type="dxa"/>
          </w:tcPr>
          <w:p w14:paraId="5FBD8CB7" w14:textId="77777777" w:rsidR="002D1BED" w:rsidRPr="00686FAE" w:rsidRDefault="002D1BED" w:rsidP="002D1BED">
            <w:pPr>
              <w:spacing w:line="0" w:lineRule="atLeast"/>
              <w:rPr>
                <w:rFonts w:ascii="Times New Roman" w:hAnsi="Times New Roman" w:cs="Times New Roman"/>
                <w:sz w:val="24"/>
              </w:rPr>
            </w:pPr>
          </w:p>
        </w:tc>
      </w:tr>
      <w:tr w:rsidR="002D1BED" w:rsidRPr="00686FAE" w14:paraId="076075A8" w14:textId="77777777" w:rsidTr="00686FAE">
        <w:tc>
          <w:tcPr>
            <w:tcW w:w="7792" w:type="dxa"/>
          </w:tcPr>
          <w:p w14:paraId="06C2CDA2" w14:textId="12972715"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ensured that I was comfortable.</w:t>
            </w:r>
          </w:p>
        </w:tc>
        <w:tc>
          <w:tcPr>
            <w:tcW w:w="2664" w:type="dxa"/>
          </w:tcPr>
          <w:p w14:paraId="7A576F94" w14:textId="77777777" w:rsidR="002D1BED" w:rsidRPr="00686FAE" w:rsidRDefault="002D1BED" w:rsidP="002D1BED">
            <w:pPr>
              <w:spacing w:line="0" w:lineRule="atLeast"/>
              <w:rPr>
                <w:rFonts w:ascii="Times New Roman" w:hAnsi="Times New Roman" w:cs="Times New Roman"/>
                <w:sz w:val="24"/>
              </w:rPr>
            </w:pPr>
          </w:p>
        </w:tc>
      </w:tr>
      <w:tr w:rsidR="002D1BED" w:rsidRPr="00686FAE" w14:paraId="5A3631D3" w14:textId="77777777" w:rsidTr="00686FAE">
        <w:tc>
          <w:tcPr>
            <w:tcW w:w="7792" w:type="dxa"/>
          </w:tcPr>
          <w:p w14:paraId="1A8E6F4C" w14:textId="4BC31556"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I received the care that was best for me.</w:t>
            </w:r>
          </w:p>
        </w:tc>
        <w:tc>
          <w:tcPr>
            <w:tcW w:w="2664" w:type="dxa"/>
          </w:tcPr>
          <w:p w14:paraId="6550721A" w14:textId="640ABC1E" w:rsidR="002D1BED" w:rsidRPr="00686FAE" w:rsidRDefault="00C830AF" w:rsidP="002D1BED">
            <w:pPr>
              <w:spacing w:line="0" w:lineRule="atLeast"/>
              <w:rPr>
                <w:rFonts w:ascii="Times New Roman" w:hAnsi="Times New Roman" w:cs="Times New Roman"/>
                <w:sz w:val="24"/>
              </w:rPr>
            </w:pPr>
            <w:r w:rsidRPr="00686FAE">
              <w:rPr>
                <w:rFonts w:ascii="Times New Roman" w:hAnsi="Times New Roman" w:cs="Times New Roman"/>
                <w:sz w:val="24"/>
              </w:rPr>
              <w:t>Redundancy</w:t>
            </w:r>
          </w:p>
        </w:tc>
      </w:tr>
      <w:tr w:rsidR="002D1BED" w:rsidRPr="00686FAE" w14:paraId="54A3C937" w14:textId="77777777" w:rsidTr="00686FAE">
        <w:tc>
          <w:tcPr>
            <w:tcW w:w="7792" w:type="dxa"/>
          </w:tcPr>
          <w:p w14:paraId="6C225872" w14:textId="161673BD"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was present when I needed her.</w:t>
            </w:r>
          </w:p>
        </w:tc>
        <w:tc>
          <w:tcPr>
            <w:tcW w:w="2664" w:type="dxa"/>
          </w:tcPr>
          <w:p w14:paraId="7CA803B9" w14:textId="77777777" w:rsidR="002D1BED" w:rsidRPr="00686FAE" w:rsidRDefault="002D1BED" w:rsidP="002D1BED">
            <w:pPr>
              <w:spacing w:line="0" w:lineRule="atLeast"/>
              <w:rPr>
                <w:rFonts w:ascii="Times New Roman" w:hAnsi="Times New Roman" w:cs="Times New Roman"/>
                <w:sz w:val="24"/>
              </w:rPr>
            </w:pPr>
          </w:p>
        </w:tc>
      </w:tr>
      <w:tr w:rsidR="002D1BED" w:rsidRPr="00686FAE" w14:paraId="5C65AC13" w14:textId="77777777" w:rsidTr="00686FAE">
        <w:tc>
          <w:tcPr>
            <w:tcW w:w="7792" w:type="dxa"/>
          </w:tcPr>
          <w:p w14:paraId="2A6B2A4F" w14:textId="7662D7EC"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provided assistance when I needed it.</w:t>
            </w:r>
          </w:p>
        </w:tc>
        <w:tc>
          <w:tcPr>
            <w:tcW w:w="2664" w:type="dxa"/>
          </w:tcPr>
          <w:p w14:paraId="6C42DEAE" w14:textId="4E65DEDD" w:rsidR="002D1BED" w:rsidRPr="00686FAE" w:rsidRDefault="00247ACD" w:rsidP="002D1BED">
            <w:pPr>
              <w:spacing w:line="0" w:lineRule="atLeast"/>
              <w:rPr>
                <w:rFonts w:ascii="Times New Roman" w:hAnsi="Times New Roman" w:cs="Times New Roman"/>
                <w:sz w:val="24"/>
              </w:rPr>
            </w:pPr>
            <w:r w:rsidRPr="00686FAE">
              <w:rPr>
                <w:rFonts w:ascii="Times New Roman" w:hAnsi="Times New Roman" w:cs="Times New Roman"/>
                <w:sz w:val="24"/>
              </w:rPr>
              <w:t>Redundancy</w:t>
            </w:r>
          </w:p>
        </w:tc>
      </w:tr>
      <w:tr w:rsidR="002D1BED" w:rsidRPr="00686FAE" w14:paraId="0A995079" w14:textId="77777777" w:rsidTr="00686FAE">
        <w:tc>
          <w:tcPr>
            <w:tcW w:w="7792" w:type="dxa"/>
          </w:tcPr>
          <w:p w14:paraId="43874046" w14:textId="490276C3"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respected my preferences regarding position and activity.</w:t>
            </w:r>
          </w:p>
        </w:tc>
        <w:tc>
          <w:tcPr>
            <w:tcW w:w="2664" w:type="dxa"/>
          </w:tcPr>
          <w:p w14:paraId="36B9A26F" w14:textId="620E11E6" w:rsidR="002D1BED" w:rsidRPr="00686FAE" w:rsidRDefault="00247ACD" w:rsidP="002D1BED">
            <w:pPr>
              <w:spacing w:line="0" w:lineRule="atLeast"/>
              <w:rPr>
                <w:rFonts w:ascii="Times New Roman" w:hAnsi="Times New Roman" w:cs="Times New Roman"/>
                <w:sz w:val="24"/>
              </w:rPr>
            </w:pPr>
            <w:r w:rsidRPr="00686FAE">
              <w:rPr>
                <w:rFonts w:ascii="Times New Roman" w:hAnsi="Times New Roman" w:cs="Times New Roman"/>
                <w:sz w:val="24"/>
              </w:rPr>
              <w:t>Redundancy</w:t>
            </w:r>
          </w:p>
        </w:tc>
      </w:tr>
      <w:tr w:rsidR="002D1BED" w:rsidRPr="00686FAE" w14:paraId="5872EB02" w14:textId="77777777" w:rsidTr="00686FAE">
        <w:tc>
          <w:tcPr>
            <w:tcW w:w="7792" w:type="dxa"/>
          </w:tcPr>
          <w:p w14:paraId="36B0E4C2" w14:textId="7E9304C2"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respected my preferences for pain relief.</w:t>
            </w:r>
          </w:p>
        </w:tc>
        <w:tc>
          <w:tcPr>
            <w:tcW w:w="2664" w:type="dxa"/>
          </w:tcPr>
          <w:p w14:paraId="3B44C629" w14:textId="05492850" w:rsidR="002D1BED" w:rsidRPr="00686FAE" w:rsidRDefault="00247ACD" w:rsidP="002D1BED">
            <w:pPr>
              <w:spacing w:line="0" w:lineRule="atLeast"/>
              <w:rPr>
                <w:rFonts w:ascii="Times New Roman" w:hAnsi="Times New Roman" w:cs="Times New Roman"/>
                <w:sz w:val="24"/>
              </w:rPr>
            </w:pPr>
            <w:r w:rsidRPr="00686FAE">
              <w:rPr>
                <w:rFonts w:ascii="Times New Roman" w:hAnsi="Times New Roman" w:cs="Times New Roman"/>
                <w:sz w:val="24"/>
              </w:rPr>
              <w:t>Redundancy</w:t>
            </w:r>
          </w:p>
        </w:tc>
      </w:tr>
      <w:tr w:rsidR="002D1BED" w:rsidRPr="00686FAE" w14:paraId="7C77869B" w14:textId="77777777" w:rsidTr="00686FAE">
        <w:tc>
          <w:tcPr>
            <w:tcW w:w="7792" w:type="dxa"/>
          </w:tcPr>
          <w:p w14:paraId="4BAE9CF1" w14:textId="692A7239"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made arrangements to enable the attendance of the person I wished to be present. (If attendance was not possible due to reasons beyond the midwife’s control, such as facility rules or infectious disease restrictions, please select “3. Neither agree nor disagree.”)</w:t>
            </w:r>
          </w:p>
        </w:tc>
        <w:tc>
          <w:tcPr>
            <w:tcW w:w="2664" w:type="dxa"/>
          </w:tcPr>
          <w:p w14:paraId="04C7B500" w14:textId="5059F108" w:rsidR="002D1BED" w:rsidRPr="00686FAE" w:rsidRDefault="00316449" w:rsidP="002D1BED">
            <w:pPr>
              <w:spacing w:line="0" w:lineRule="atLeast"/>
              <w:rPr>
                <w:rFonts w:ascii="Times New Roman" w:hAnsi="Times New Roman" w:cs="Times New Roman"/>
                <w:sz w:val="24"/>
              </w:rPr>
            </w:pPr>
            <w:r w:rsidRPr="00686FAE">
              <w:rPr>
                <w:rFonts w:ascii="Times New Roman" w:hAnsi="Times New Roman" w:cs="Times New Roman"/>
                <w:sz w:val="24"/>
              </w:rPr>
              <w:t>Low loadings</w:t>
            </w:r>
          </w:p>
        </w:tc>
      </w:tr>
      <w:tr w:rsidR="002D1BED" w:rsidRPr="00686FAE" w14:paraId="6E33A30D" w14:textId="77777777" w:rsidTr="00686FAE">
        <w:tc>
          <w:tcPr>
            <w:tcW w:w="7792" w:type="dxa"/>
          </w:tcPr>
          <w:p w14:paraId="1073DEB3" w14:textId="1C6CD657"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dedicated sufficient time to me and my family. (If attendance was not possible due to reasons beyond the midwife’s control, such as facility rules or infectious disease restrictions, please select “3. Neither agree nor disagree.”)</w:t>
            </w:r>
          </w:p>
        </w:tc>
        <w:tc>
          <w:tcPr>
            <w:tcW w:w="2664" w:type="dxa"/>
          </w:tcPr>
          <w:p w14:paraId="48332C34" w14:textId="77777777" w:rsidR="002D1BED" w:rsidRPr="00686FAE" w:rsidRDefault="002D1BED" w:rsidP="002D1BED">
            <w:pPr>
              <w:spacing w:line="0" w:lineRule="atLeast"/>
              <w:rPr>
                <w:rFonts w:ascii="Times New Roman" w:hAnsi="Times New Roman" w:cs="Times New Roman"/>
                <w:sz w:val="24"/>
              </w:rPr>
            </w:pPr>
          </w:p>
        </w:tc>
      </w:tr>
      <w:tr w:rsidR="002D1BED" w:rsidRPr="00686FAE" w14:paraId="77230D68" w14:textId="77777777" w:rsidTr="00686FAE">
        <w:tc>
          <w:tcPr>
            <w:tcW w:w="7792" w:type="dxa"/>
          </w:tcPr>
          <w:p w14:paraId="4E031399" w14:textId="16679516"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acknowledged and adjusted to my preferences and wishes throughout labor and delivery.</w:t>
            </w:r>
          </w:p>
        </w:tc>
        <w:tc>
          <w:tcPr>
            <w:tcW w:w="2664" w:type="dxa"/>
          </w:tcPr>
          <w:p w14:paraId="6713A162" w14:textId="77777777" w:rsidR="002D1BED" w:rsidRPr="00686FAE" w:rsidRDefault="002D1BED" w:rsidP="002D1BED">
            <w:pPr>
              <w:spacing w:line="0" w:lineRule="atLeast"/>
              <w:rPr>
                <w:rFonts w:ascii="Times New Roman" w:hAnsi="Times New Roman" w:cs="Times New Roman"/>
                <w:sz w:val="24"/>
              </w:rPr>
            </w:pPr>
          </w:p>
        </w:tc>
      </w:tr>
      <w:tr w:rsidR="002D1BED" w:rsidRPr="00686FAE" w14:paraId="54C3A689" w14:textId="77777777" w:rsidTr="00686FAE">
        <w:tc>
          <w:tcPr>
            <w:tcW w:w="7792" w:type="dxa"/>
          </w:tcPr>
          <w:p w14:paraId="16C642B3" w14:textId="1ECF196D"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behaved in an intimidating manner.</w:t>
            </w:r>
          </w:p>
        </w:tc>
        <w:tc>
          <w:tcPr>
            <w:tcW w:w="2664" w:type="dxa"/>
          </w:tcPr>
          <w:p w14:paraId="4EF98081" w14:textId="74A93D43" w:rsidR="002D1BED" w:rsidRPr="00686FAE" w:rsidRDefault="00247ACD" w:rsidP="002D1BED">
            <w:pPr>
              <w:spacing w:line="0" w:lineRule="atLeast"/>
              <w:rPr>
                <w:rFonts w:ascii="Times New Roman" w:hAnsi="Times New Roman" w:cs="Times New Roman" w:hint="eastAsia"/>
                <w:sz w:val="24"/>
              </w:rPr>
            </w:pPr>
            <w:r w:rsidRPr="00686FAE">
              <w:rPr>
                <w:rFonts w:ascii="Times New Roman" w:hAnsi="Times New Roman" w:cs="Times New Roman" w:hint="eastAsia"/>
                <w:sz w:val="24"/>
              </w:rPr>
              <w:t>Cultural reasons</w:t>
            </w:r>
          </w:p>
        </w:tc>
      </w:tr>
      <w:tr w:rsidR="002D1BED" w:rsidRPr="00686FAE" w14:paraId="655A1F03" w14:textId="77777777" w:rsidTr="00686FAE">
        <w:tc>
          <w:tcPr>
            <w:tcW w:w="7792" w:type="dxa"/>
          </w:tcPr>
          <w:p w14:paraId="70D8AF28" w14:textId="0A0F396D"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threatened me.</w:t>
            </w:r>
          </w:p>
        </w:tc>
        <w:tc>
          <w:tcPr>
            <w:tcW w:w="2664" w:type="dxa"/>
          </w:tcPr>
          <w:p w14:paraId="43C4861F" w14:textId="77777777" w:rsidR="002D1BED" w:rsidRPr="00686FAE" w:rsidRDefault="002D1BED" w:rsidP="002D1BED">
            <w:pPr>
              <w:spacing w:line="0" w:lineRule="atLeast"/>
              <w:rPr>
                <w:rFonts w:ascii="Times New Roman" w:hAnsi="Times New Roman" w:cs="Times New Roman"/>
                <w:sz w:val="24"/>
              </w:rPr>
            </w:pPr>
          </w:p>
        </w:tc>
      </w:tr>
      <w:tr w:rsidR="002D1BED" w:rsidRPr="00686FAE" w14:paraId="3C8F86FD" w14:textId="77777777" w:rsidTr="00686FAE">
        <w:tc>
          <w:tcPr>
            <w:tcW w:w="7792" w:type="dxa"/>
          </w:tcPr>
          <w:p w14:paraId="4D64A86E" w14:textId="051AC160"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I was able to speak openly with my midwife.</w:t>
            </w:r>
          </w:p>
        </w:tc>
        <w:tc>
          <w:tcPr>
            <w:tcW w:w="2664" w:type="dxa"/>
          </w:tcPr>
          <w:p w14:paraId="299E64D8" w14:textId="1E32D1F4" w:rsidR="002D1BED" w:rsidRPr="00686FAE" w:rsidRDefault="00316449" w:rsidP="002D1BED">
            <w:pPr>
              <w:spacing w:line="0" w:lineRule="atLeast"/>
              <w:rPr>
                <w:rFonts w:ascii="Times New Roman" w:hAnsi="Times New Roman" w:cs="Times New Roman"/>
                <w:sz w:val="24"/>
              </w:rPr>
            </w:pPr>
            <w:r w:rsidRPr="00686FAE">
              <w:rPr>
                <w:rFonts w:ascii="Times New Roman" w:hAnsi="Times New Roman" w:cs="Times New Roman"/>
                <w:sz w:val="24"/>
              </w:rPr>
              <w:t>Low loadings</w:t>
            </w:r>
          </w:p>
        </w:tc>
      </w:tr>
      <w:tr w:rsidR="002D1BED" w:rsidRPr="00686FAE" w14:paraId="198B72C0" w14:textId="77777777" w:rsidTr="00686FAE">
        <w:tc>
          <w:tcPr>
            <w:tcW w:w="7792" w:type="dxa"/>
          </w:tcPr>
          <w:p w14:paraId="693A6D8D" w14:textId="6E792AE2"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I was confused by my midwife’s words or actions.</w:t>
            </w:r>
          </w:p>
        </w:tc>
        <w:tc>
          <w:tcPr>
            <w:tcW w:w="2664" w:type="dxa"/>
          </w:tcPr>
          <w:p w14:paraId="0189ABAB" w14:textId="550B94E6" w:rsidR="002D1BED" w:rsidRPr="00686FAE" w:rsidRDefault="00247ACD" w:rsidP="002D1BED">
            <w:pPr>
              <w:spacing w:line="0" w:lineRule="atLeast"/>
              <w:rPr>
                <w:rFonts w:ascii="Times New Roman" w:hAnsi="Times New Roman" w:cs="Times New Roman"/>
                <w:sz w:val="24"/>
              </w:rPr>
            </w:pPr>
            <w:r w:rsidRPr="00686FAE">
              <w:rPr>
                <w:rFonts w:ascii="Times New Roman" w:hAnsi="Times New Roman" w:cs="Times New Roman" w:hint="eastAsia"/>
                <w:sz w:val="24"/>
              </w:rPr>
              <w:t>Cultural reasons</w:t>
            </w:r>
          </w:p>
        </w:tc>
      </w:tr>
      <w:tr w:rsidR="002D1BED" w:rsidRPr="00686FAE" w14:paraId="6FDADD24" w14:textId="77777777" w:rsidTr="00686FAE">
        <w:tc>
          <w:tcPr>
            <w:tcW w:w="7792" w:type="dxa"/>
          </w:tcPr>
          <w:p w14:paraId="15BDE900" w14:textId="396F03FB"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I felt anxious about my midwife’s care.</w:t>
            </w:r>
          </w:p>
        </w:tc>
        <w:tc>
          <w:tcPr>
            <w:tcW w:w="2664" w:type="dxa"/>
          </w:tcPr>
          <w:p w14:paraId="31A05B49" w14:textId="49ED4B5B" w:rsidR="002D1BED" w:rsidRPr="00686FAE" w:rsidRDefault="00247ACD" w:rsidP="002D1BED">
            <w:pPr>
              <w:spacing w:line="0" w:lineRule="atLeast"/>
              <w:rPr>
                <w:rFonts w:ascii="Times New Roman" w:hAnsi="Times New Roman" w:cs="Times New Roman"/>
                <w:sz w:val="24"/>
              </w:rPr>
            </w:pPr>
            <w:r w:rsidRPr="00686FAE">
              <w:rPr>
                <w:rFonts w:ascii="Times New Roman" w:hAnsi="Times New Roman" w:cs="Times New Roman" w:hint="eastAsia"/>
                <w:sz w:val="24"/>
              </w:rPr>
              <w:t>Cultural reasons</w:t>
            </w:r>
          </w:p>
        </w:tc>
      </w:tr>
      <w:tr w:rsidR="002D1BED" w:rsidRPr="00686FAE" w14:paraId="5CA97C71" w14:textId="77777777" w:rsidTr="00686FAE">
        <w:tc>
          <w:tcPr>
            <w:tcW w:w="7792" w:type="dxa"/>
          </w:tcPr>
          <w:p w14:paraId="3A629990" w14:textId="72F892F7"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I felt afraid of the care provided by my midwife during labor and delivery.</w:t>
            </w:r>
          </w:p>
        </w:tc>
        <w:tc>
          <w:tcPr>
            <w:tcW w:w="2664" w:type="dxa"/>
          </w:tcPr>
          <w:p w14:paraId="73AA05B2" w14:textId="77777777" w:rsidR="002D1BED" w:rsidRPr="00686FAE" w:rsidRDefault="002D1BED" w:rsidP="002D1BED">
            <w:pPr>
              <w:spacing w:line="0" w:lineRule="atLeast"/>
              <w:rPr>
                <w:rFonts w:ascii="Times New Roman" w:hAnsi="Times New Roman" w:cs="Times New Roman"/>
                <w:sz w:val="24"/>
              </w:rPr>
            </w:pPr>
          </w:p>
        </w:tc>
      </w:tr>
      <w:tr w:rsidR="002D1BED" w:rsidRPr="00686FAE" w14:paraId="77222D3B" w14:textId="77777777" w:rsidTr="00686FAE">
        <w:tc>
          <w:tcPr>
            <w:tcW w:w="7792" w:type="dxa"/>
          </w:tcPr>
          <w:p w14:paraId="6D17E1C6" w14:textId="452B0551"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left me unattended.</w:t>
            </w:r>
          </w:p>
        </w:tc>
        <w:tc>
          <w:tcPr>
            <w:tcW w:w="2664" w:type="dxa"/>
          </w:tcPr>
          <w:p w14:paraId="483D6A41" w14:textId="289BD36F" w:rsidR="002D1BED" w:rsidRPr="00686FAE" w:rsidRDefault="00410DFC" w:rsidP="002D1BED">
            <w:pPr>
              <w:spacing w:line="0" w:lineRule="atLeast"/>
              <w:rPr>
                <w:rFonts w:ascii="Times New Roman" w:hAnsi="Times New Roman" w:cs="Times New Roman"/>
                <w:sz w:val="24"/>
              </w:rPr>
            </w:pPr>
            <w:r w:rsidRPr="00686FAE">
              <w:rPr>
                <w:rFonts w:ascii="Times New Roman" w:hAnsi="Times New Roman" w:cs="Times New Roman"/>
                <w:sz w:val="24"/>
              </w:rPr>
              <w:t>Low loadings</w:t>
            </w:r>
          </w:p>
        </w:tc>
      </w:tr>
      <w:tr w:rsidR="002D1BED" w:rsidRPr="00686FAE" w14:paraId="1F0ED037" w14:textId="77777777" w:rsidTr="00686FAE">
        <w:tc>
          <w:tcPr>
            <w:tcW w:w="7792" w:type="dxa"/>
          </w:tcPr>
          <w:p w14:paraId="752E26AB" w14:textId="1E77CA5F"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got angry at me during labor and delivery.</w:t>
            </w:r>
          </w:p>
        </w:tc>
        <w:tc>
          <w:tcPr>
            <w:tcW w:w="2664" w:type="dxa"/>
          </w:tcPr>
          <w:p w14:paraId="068E603E" w14:textId="77777777" w:rsidR="002D1BED" w:rsidRPr="00686FAE" w:rsidRDefault="002D1BED" w:rsidP="002D1BED">
            <w:pPr>
              <w:spacing w:line="0" w:lineRule="atLeast"/>
              <w:rPr>
                <w:rFonts w:ascii="Times New Roman" w:hAnsi="Times New Roman" w:cs="Times New Roman"/>
                <w:sz w:val="24"/>
              </w:rPr>
            </w:pPr>
          </w:p>
        </w:tc>
      </w:tr>
      <w:tr w:rsidR="002D1BED" w:rsidRPr="00686FAE" w14:paraId="2A0DEC4B" w14:textId="77777777" w:rsidTr="00686FAE">
        <w:tc>
          <w:tcPr>
            <w:tcW w:w="7792" w:type="dxa"/>
          </w:tcPr>
          <w:p w14:paraId="16568F78" w14:textId="749B5F19"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spoke to me in a hurtful manner during labor and delivery.</w:t>
            </w:r>
          </w:p>
        </w:tc>
        <w:tc>
          <w:tcPr>
            <w:tcW w:w="2664" w:type="dxa"/>
          </w:tcPr>
          <w:p w14:paraId="11CABEFF" w14:textId="77777777" w:rsidR="002D1BED" w:rsidRPr="00686FAE" w:rsidRDefault="002D1BED" w:rsidP="002D1BED">
            <w:pPr>
              <w:spacing w:line="0" w:lineRule="atLeast"/>
              <w:rPr>
                <w:rFonts w:ascii="Times New Roman" w:hAnsi="Times New Roman" w:cs="Times New Roman"/>
                <w:sz w:val="24"/>
              </w:rPr>
            </w:pPr>
          </w:p>
        </w:tc>
      </w:tr>
      <w:tr w:rsidR="002D1BED" w:rsidRPr="00686FAE" w14:paraId="27BC99FA" w14:textId="77777777" w:rsidTr="00686FAE">
        <w:tc>
          <w:tcPr>
            <w:tcW w:w="7792" w:type="dxa"/>
          </w:tcPr>
          <w:p w14:paraId="732EC0CD" w14:textId="079C31F4"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adjusted her attitude during labor and delivery based on my age.</w:t>
            </w:r>
          </w:p>
        </w:tc>
        <w:tc>
          <w:tcPr>
            <w:tcW w:w="2664" w:type="dxa"/>
          </w:tcPr>
          <w:p w14:paraId="63A76438" w14:textId="77777777" w:rsidR="002D1BED" w:rsidRPr="00686FAE" w:rsidRDefault="002D1BED" w:rsidP="002D1BED">
            <w:pPr>
              <w:spacing w:line="0" w:lineRule="atLeast"/>
              <w:rPr>
                <w:rFonts w:ascii="Times New Roman" w:hAnsi="Times New Roman" w:cs="Times New Roman"/>
                <w:sz w:val="24"/>
              </w:rPr>
            </w:pPr>
          </w:p>
        </w:tc>
      </w:tr>
      <w:tr w:rsidR="002D1BED" w:rsidRPr="00686FAE" w14:paraId="76CE639A" w14:textId="77777777" w:rsidTr="00686FAE">
        <w:tc>
          <w:tcPr>
            <w:tcW w:w="7792" w:type="dxa"/>
          </w:tcPr>
          <w:p w14:paraId="096BD94D" w14:textId="0E351876"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changed her attitude toward me during labor and delivery based on my health condition.</w:t>
            </w:r>
          </w:p>
        </w:tc>
        <w:tc>
          <w:tcPr>
            <w:tcW w:w="2664" w:type="dxa"/>
          </w:tcPr>
          <w:p w14:paraId="097C0B69" w14:textId="77777777" w:rsidR="002D1BED" w:rsidRPr="00686FAE" w:rsidRDefault="002D1BED" w:rsidP="002D1BED">
            <w:pPr>
              <w:spacing w:line="0" w:lineRule="atLeast"/>
              <w:rPr>
                <w:rFonts w:ascii="Times New Roman" w:hAnsi="Times New Roman" w:cs="Times New Roman"/>
                <w:sz w:val="24"/>
              </w:rPr>
            </w:pPr>
          </w:p>
        </w:tc>
      </w:tr>
      <w:tr w:rsidR="002D1BED" w:rsidRPr="00686FAE" w14:paraId="2ADF6EC5" w14:textId="77777777" w:rsidTr="00686FAE">
        <w:tc>
          <w:tcPr>
            <w:tcW w:w="7792" w:type="dxa"/>
          </w:tcPr>
          <w:p w14:paraId="66D00E71" w14:textId="25F830E6"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changed her attitude during labor and delivery based on my hometown, ethnicity, cultural background, sexual orientation, or the type of insurance I had.</w:t>
            </w:r>
          </w:p>
        </w:tc>
        <w:tc>
          <w:tcPr>
            <w:tcW w:w="2664" w:type="dxa"/>
          </w:tcPr>
          <w:p w14:paraId="56C6FCDC" w14:textId="77777777" w:rsidR="002D1BED" w:rsidRPr="00686FAE" w:rsidRDefault="002D1BED" w:rsidP="002D1BED">
            <w:pPr>
              <w:spacing w:line="0" w:lineRule="atLeast"/>
              <w:rPr>
                <w:rFonts w:ascii="Times New Roman" w:hAnsi="Times New Roman" w:cs="Times New Roman"/>
                <w:sz w:val="24"/>
              </w:rPr>
            </w:pPr>
          </w:p>
        </w:tc>
      </w:tr>
      <w:tr w:rsidR="002D1BED" w:rsidRPr="00686FAE" w14:paraId="062E8671" w14:textId="77777777" w:rsidTr="00686FAE">
        <w:tc>
          <w:tcPr>
            <w:tcW w:w="7792" w:type="dxa"/>
          </w:tcPr>
          <w:p w14:paraId="58A95627" w14:textId="3D78ACB7"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showed concern for me.</w:t>
            </w:r>
          </w:p>
        </w:tc>
        <w:tc>
          <w:tcPr>
            <w:tcW w:w="2664" w:type="dxa"/>
          </w:tcPr>
          <w:p w14:paraId="735B0728" w14:textId="2A4405F3" w:rsidR="002D1BED" w:rsidRPr="00686FAE" w:rsidRDefault="00484A0F" w:rsidP="002D1BED">
            <w:pPr>
              <w:spacing w:line="0" w:lineRule="atLeast"/>
              <w:rPr>
                <w:rFonts w:ascii="Times New Roman" w:hAnsi="Times New Roman" w:cs="Times New Roman"/>
                <w:sz w:val="24"/>
              </w:rPr>
            </w:pPr>
            <w:r w:rsidRPr="00686FAE">
              <w:rPr>
                <w:rFonts w:ascii="Times New Roman" w:hAnsi="Times New Roman" w:cs="Times New Roman"/>
                <w:sz w:val="24"/>
              </w:rPr>
              <w:t>Low loadings</w:t>
            </w:r>
          </w:p>
        </w:tc>
      </w:tr>
      <w:tr w:rsidR="002D1BED" w:rsidRPr="00686FAE" w14:paraId="03CD6D3F" w14:textId="77777777" w:rsidTr="00686FAE">
        <w:tc>
          <w:tcPr>
            <w:tcW w:w="7792" w:type="dxa"/>
          </w:tcPr>
          <w:p w14:paraId="41E848BC" w14:textId="5986B50E"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treated me with kindness and gentleness during labor and delivery.</w:t>
            </w:r>
          </w:p>
        </w:tc>
        <w:tc>
          <w:tcPr>
            <w:tcW w:w="2664" w:type="dxa"/>
          </w:tcPr>
          <w:p w14:paraId="073B2A2B" w14:textId="77777777" w:rsidR="002D1BED" w:rsidRPr="00686FAE" w:rsidRDefault="002D1BED" w:rsidP="002D1BED">
            <w:pPr>
              <w:spacing w:line="0" w:lineRule="atLeast"/>
              <w:rPr>
                <w:rFonts w:ascii="Times New Roman" w:hAnsi="Times New Roman" w:cs="Times New Roman"/>
                <w:sz w:val="24"/>
              </w:rPr>
            </w:pPr>
          </w:p>
        </w:tc>
      </w:tr>
      <w:tr w:rsidR="002D1BED" w:rsidRPr="00686FAE" w14:paraId="15C877CB" w14:textId="77777777" w:rsidTr="00686FAE">
        <w:tc>
          <w:tcPr>
            <w:tcW w:w="7792" w:type="dxa"/>
          </w:tcPr>
          <w:p w14:paraId="7AE4B125" w14:textId="1FDCCC5B"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I felt that my midwife accepted me as I was during labor and delivery.</w:t>
            </w:r>
          </w:p>
        </w:tc>
        <w:tc>
          <w:tcPr>
            <w:tcW w:w="2664" w:type="dxa"/>
          </w:tcPr>
          <w:p w14:paraId="326CDF8A" w14:textId="77777777" w:rsidR="002D1BED" w:rsidRPr="00686FAE" w:rsidRDefault="002D1BED" w:rsidP="002D1BED">
            <w:pPr>
              <w:spacing w:line="0" w:lineRule="atLeast"/>
              <w:rPr>
                <w:rFonts w:ascii="Times New Roman" w:hAnsi="Times New Roman" w:cs="Times New Roman"/>
                <w:sz w:val="24"/>
              </w:rPr>
            </w:pPr>
          </w:p>
        </w:tc>
      </w:tr>
      <w:tr w:rsidR="002D1BED" w:rsidRPr="00686FAE" w14:paraId="5A95468E" w14:textId="77777777" w:rsidTr="00686FAE">
        <w:tc>
          <w:tcPr>
            <w:tcW w:w="7792" w:type="dxa"/>
          </w:tcPr>
          <w:p w14:paraId="46A8653C" w14:textId="7498729B"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encouraged me during labor and delivery.</w:t>
            </w:r>
          </w:p>
        </w:tc>
        <w:tc>
          <w:tcPr>
            <w:tcW w:w="2664" w:type="dxa"/>
          </w:tcPr>
          <w:p w14:paraId="45409B5E" w14:textId="77777777" w:rsidR="002D1BED" w:rsidRPr="00686FAE" w:rsidRDefault="002D1BED" w:rsidP="002D1BED">
            <w:pPr>
              <w:spacing w:line="0" w:lineRule="atLeast"/>
              <w:rPr>
                <w:rFonts w:ascii="Times New Roman" w:hAnsi="Times New Roman" w:cs="Times New Roman"/>
                <w:sz w:val="24"/>
              </w:rPr>
            </w:pPr>
          </w:p>
        </w:tc>
      </w:tr>
      <w:tr w:rsidR="002D1BED" w:rsidRPr="00686FAE" w14:paraId="47EFC305" w14:textId="77777777" w:rsidTr="00686FAE">
        <w:tc>
          <w:tcPr>
            <w:tcW w:w="7792" w:type="dxa"/>
          </w:tcPr>
          <w:p w14:paraId="2BC09486" w14:textId="1771A351"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During labor and delivery, I felt that my midwife believed in my strength.</w:t>
            </w:r>
          </w:p>
        </w:tc>
        <w:tc>
          <w:tcPr>
            <w:tcW w:w="2664" w:type="dxa"/>
          </w:tcPr>
          <w:p w14:paraId="160E917A" w14:textId="77777777" w:rsidR="002D1BED" w:rsidRPr="00686FAE" w:rsidRDefault="002D1BED" w:rsidP="002D1BED">
            <w:pPr>
              <w:spacing w:line="0" w:lineRule="atLeast"/>
              <w:rPr>
                <w:rFonts w:ascii="Times New Roman" w:hAnsi="Times New Roman" w:cs="Times New Roman"/>
                <w:sz w:val="24"/>
              </w:rPr>
            </w:pPr>
          </w:p>
        </w:tc>
      </w:tr>
      <w:tr w:rsidR="002D1BED" w14:paraId="2C348E8E" w14:textId="77777777" w:rsidTr="00686FAE">
        <w:tc>
          <w:tcPr>
            <w:tcW w:w="7792" w:type="dxa"/>
          </w:tcPr>
          <w:p w14:paraId="54197E84" w14:textId="7D930967" w:rsidR="002D1BED" w:rsidRPr="00686FAE" w:rsidRDefault="002D1BED" w:rsidP="002D1BED">
            <w:pPr>
              <w:pStyle w:val="a9"/>
              <w:numPr>
                <w:ilvl w:val="0"/>
                <w:numId w:val="2"/>
              </w:numPr>
              <w:spacing w:line="0" w:lineRule="atLeast"/>
              <w:rPr>
                <w:rFonts w:ascii="Times New Roman" w:hAnsi="Times New Roman" w:cs="Times New Roman"/>
                <w:sz w:val="24"/>
              </w:rPr>
            </w:pPr>
            <w:r w:rsidRPr="00686FAE">
              <w:rPr>
                <w:rFonts w:ascii="Times New Roman" w:hAnsi="Times New Roman" w:cs="Times New Roman"/>
                <w:sz w:val="24"/>
              </w:rPr>
              <w:t>My midwife reassured me that I was doing well during labor and delivery.</w:t>
            </w:r>
          </w:p>
        </w:tc>
        <w:tc>
          <w:tcPr>
            <w:tcW w:w="2664" w:type="dxa"/>
          </w:tcPr>
          <w:p w14:paraId="711776C6" w14:textId="77777777" w:rsidR="002D1BED" w:rsidRDefault="002D1BED" w:rsidP="002D1BED">
            <w:pPr>
              <w:spacing w:line="0" w:lineRule="atLeast"/>
              <w:rPr>
                <w:rFonts w:ascii="Times New Roman" w:hAnsi="Times New Roman" w:cs="Times New Roman"/>
                <w:sz w:val="24"/>
              </w:rPr>
            </w:pPr>
          </w:p>
        </w:tc>
      </w:tr>
    </w:tbl>
    <w:p w14:paraId="75BB624E" w14:textId="77777777" w:rsidR="002E1722" w:rsidRPr="002E1722" w:rsidRDefault="002E1722" w:rsidP="007A3576">
      <w:pPr>
        <w:spacing w:line="0" w:lineRule="atLeast"/>
        <w:rPr>
          <w:rFonts w:ascii="Times New Roman" w:hAnsi="Times New Roman" w:cs="Times New Roman"/>
          <w:sz w:val="24"/>
        </w:rPr>
      </w:pPr>
    </w:p>
    <w:sectPr w:rsidR="002E1722" w:rsidRPr="002E1722" w:rsidSect="007A357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D2473" w14:textId="77777777" w:rsidR="004209B4" w:rsidRDefault="004209B4" w:rsidP="004209B4">
      <w:r>
        <w:separator/>
      </w:r>
    </w:p>
  </w:endnote>
  <w:endnote w:type="continuationSeparator" w:id="0">
    <w:p w14:paraId="6E88B1DC" w14:textId="77777777" w:rsidR="004209B4" w:rsidRDefault="004209B4" w:rsidP="0042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A0F6" w14:textId="77777777" w:rsidR="004209B4" w:rsidRDefault="004209B4" w:rsidP="004209B4">
      <w:r>
        <w:separator/>
      </w:r>
    </w:p>
  </w:footnote>
  <w:footnote w:type="continuationSeparator" w:id="0">
    <w:p w14:paraId="746C8B94" w14:textId="77777777" w:rsidR="004209B4" w:rsidRDefault="004209B4" w:rsidP="00420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13C41"/>
    <w:multiLevelType w:val="hybridMultilevel"/>
    <w:tmpl w:val="8B8034D6"/>
    <w:lvl w:ilvl="0" w:tplc="9864D10A">
      <w:start w:val="1"/>
      <w:numFmt w:val="decimal"/>
      <w:lvlText w:val="%1."/>
      <w:lvlJc w:val="left"/>
      <w:pPr>
        <w:ind w:left="440" w:hanging="440"/>
      </w:pPr>
    </w:lvl>
    <w:lvl w:ilvl="1" w:tplc="F37EE12E" w:tentative="1">
      <w:start w:val="1"/>
      <w:numFmt w:val="aiueoFullWidth"/>
      <w:lvlText w:val="(%2)"/>
      <w:lvlJc w:val="left"/>
      <w:pPr>
        <w:ind w:left="880" w:hanging="440"/>
      </w:pPr>
    </w:lvl>
    <w:lvl w:ilvl="2" w:tplc="3CEC79B8" w:tentative="1">
      <w:start w:val="1"/>
      <w:numFmt w:val="decimalEnclosedCircle"/>
      <w:lvlText w:val="%3"/>
      <w:lvlJc w:val="left"/>
      <w:pPr>
        <w:ind w:left="1320" w:hanging="440"/>
      </w:pPr>
    </w:lvl>
    <w:lvl w:ilvl="3" w:tplc="19F66768" w:tentative="1">
      <w:start w:val="1"/>
      <w:numFmt w:val="decimal"/>
      <w:lvlText w:val="%4."/>
      <w:lvlJc w:val="left"/>
      <w:pPr>
        <w:ind w:left="1760" w:hanging="440"/>
      </w:pPr>
    </w:lvl>
    <w:lvl w:ilvl="4" w:tplc="61022352" w:tentative="1">
      <w:start w:val="1"/>
      <w:numFmt w:val="aiueoFullWidth"/>
      <w:lvlText w:val="(%5)"/>
      <w:lvlJc w:val="left"/>
      <w:pPr>
        <w:ind w:left="2200" w:hanging="440"/>
      </w:pPr>
    </w:lvl>
    <w:lvl w:ilvl="5" w:tplc="6B482312" w:tentative="1">
      <w:start w:val="1"/>
      <w:numFmt w:val="decimalEnclosedCircle"/>
      <w:lvlText w:val="%6"/>
      <w:lvlJc w:val="left"/>
      <w:pPr>
        <w:ind w:left="2640" w:hanging="440"/>
      </w:pPr>
    </w:lvl>
    <w:lvl w:ilvl="6" w:tplc="AE0A571A" w:tentative="1">
      <w:start w:val="1"/>
      <w:numFmt w:val="decimal"/>
      <w:lvlText w:val="%7."/>
      <w:lvlJc w:val="left"/>
      <w:pPr>
        <w:ind w:left="3080" w:hanging="440"/>
      </w:pPr>
    </w:lvl>
    <w:lvl w:ilvl="7" w:tplc="E1BEF53E" w:tentative="1">
      <w:start w:val="1"/>
      <w:numFmt w:val="aiueoFullWidth"/>
      <w:lvlText w:val="(%8)"/>
      <w:lvlJc w:val="left"/>
      <w:pPr>
        <w:ind w:left="3520" w:hanging="440"/>
      </w:pPr>
    </w:lvl>
    <w:lvl w:ilvl="8" w:tplc="FE4C353A" w:tentative="1">
      <w:start w:val="1"/>
      <w:numFmt w:val="decimalEnclosedCircle"/>
      <w:lvlText w:val="%9"/>
      <w:lvlJc w:val="left"/>
      <w:pPr>
        <w:ind w:left="3960" w:hanging="440"/>
      </w:pPr>
    </w:lvl>
  </w:abstractNum>
  <w:abstractNum w:abstractNumId="1" w15:restartNumberingAfterBreak="0">
    <w:nsid w:val="49D371AC"/>
    <w:multiLevelType w:val="hybridMultilevel"/>
    <w:tmpl w:val="48E8843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69211648">
    <w:abstractNumId w:val="0"/>
  </w:num>
  <w:num w:numId="2" w16cid:durableId="749812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22"/>
    <w:rsid w:val="000C5FCA"/>
    <w:rsid w:val="00110C22"/>
    <w:rsid w:val="00115F86"/>
    <w:rsid w:val="00130B6B"/>
    <w:rsid w:val="00157802"/>
    <w:rsid w:val="001D2991"/>
    <w:rsid w:val="00247ACD"/>
    <w:rsid w:val="002D1BED"/>
    <w:rsid w:val="002E1722"/>
    <w:rsid w:val="00316449"/>
    <w:rsid w:val="00337C5A"/>
    <w:rsid w:val="003441B3"/>
    <w:rsid w:val="00393EFC"/>
    <w:rsid w:val="0039574A"/>
    <w:rsid w:val="003C0E5A"/>
    <w:rsid w:val="00410DFC"/>
    <w:rsid w:val="004209B4"/>
    <w:rsid w:val="00484A0F"/>
    <w:rsid w:val="005154E4"/>
    <w:rsid w:val="00517E6E"/>
    <w:rsid w:val="00533324"/>
    <w:rsid w:val="005876E8"/>
    <w:rsid w:val="005C3939"/>
    <w:rsid w:val="005D325B"/>
    <w:rsid w:val="005E28B2"/>
    <w:rsid w:val="00646F7B"/>
    <w:rsid w:val="00686FAE"/>
    <w:rsid w:val="006925F2"/>
    <w:rsid w:val="006A28B5"/>
    <w:rsid w:val="006E69B6"/>
    <w:rsid w:val="00767E53"/>
    <w:rsid w:val="007A3576"/>
    <w:rsid w:val="007F1B98"/>
    <w:rsid w:val="00820636"/>
    <w:rsid w:val="008366EE"/>
    <w:rsid w:val="008B0F79"/>
    <w:rsid w:val="00976009"/>
    <w:rsid w:val="00985FA0"/>
    <w:rsid w:val="009A6A4C"/>
    <w:rsid w:val="009E1176"/>
    <w:rsid w:val="00A2377E"/>
    <w:rsid w:val="00A259B9"/>
    <w:rsid w:val="00A37B51"/>
    <w:rsid w:val="00B002ED"/>
    <w:rsid w:val="00B608F7"/>
    <w:rsid w:val="00B82CF5"/>
    <w:rsid w:val="00BC1187"/>
    <w:rsid w:val="00BD410E"/>
    <w:rsid w:val="00C830AF"/>
    <w:rsid w:val="00CB2C4B"/>
    <w:rsid w:val="00CB5970"/>
    <w:rsid w:val="00CE5532"/>
    <w:rsid w:val="00D11877"/>
    <w:rsid w:val="00D943F9"/>
    <w:rsid w:val="00F51F26"/>
    <w:rsid w:val="00FE36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1D622DB"/>
  <w15:chartTrackingRefBased/>
  <w15:docId w15:val="{BD0C60F1-93F8-4697-8959-251C67C2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E172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E172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E172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E172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E172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E172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E172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E172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E172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17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17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172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E17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17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17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17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17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17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172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E17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172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E17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1722"/>
    <w:pPr>
      <w:spacing w:before="160" w:after="160"/>
      <w:jc w:val="center"/>
    </w:pPr>
    <w:rPr>
      <w:i/>
      <w:iCs/>
      <w:color w:val="404040" w:themeColor="text1" w:themeTint="BF"/>
    </w:rPr>
  </w:style>
  <w:style w:type="character" w:customStyle="1" w:styleId="a8">
    <w:name w:val="引用文 (文字)"/>
    <w:basedOn w:val="a0"/>
    <w:link w:val="a7"/>
    <w:uiPriority w:val="29"/>
    <w:rsid w:val="002E1722"/>
    <w:rPr>
      <w:i/>
      <w:iCs/>
      <w:color w:val="404040" w:themeColor="text1" w:themeTint="BF"/>
    </w:rPr>
  </w:style>
  <w:style w:type="paragraph" w:styleId="a9">
    <w:name w:val="List Paragraph"/>
    <w:basedOn w:val="a"/>
    <w:uiPriority w:val="34"/>
    <w:qFormat/>
    <w:rsid w:val="002E1722"/>
    <w:pPr>
      <w:ind w:left="720"/>
      <w:contextualSpacing/>
    </w:pPr>
  </w:style>
  <w:style w:type="character" w:styleId="21">
    <w:name w:val="Intense Emphasis"/>
    <w:basedOn w:val="a0"/>
    <w:uiPriority w:val="21"/>
    <w:qFormat/>
    <w:rsid w:val="002E1722"/>
    <w:rPr>
      <w:i/>
      <w:iCs/>
      <w:color w:val="0F4761" w:themeColor="accent1" w:themeShade="BF"/>
    </w:rPr>
  </w:style>
  <w:style w:type="paragraph" w:styleId="22">
    <w:name w:val="Intense Quote"/>
    <w:basedOn w:val="a"/>
    <w:next w:val="a"/>
    <w:link w:val="23"/>
    <w:uiPriority w:val="30"/>
    <w:qFormat/>
    <w:rsid w:val="002E17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E1722"/>
    <w:rPr>
      <w:i/>
      <w:iCs/>
      <w:color w:val="0F4761" w:themeColor="accent1" w:themeShade="BF"/>
    </w:rPr>
  </w:style>
  <w:style w:type="character" w:styleId="24">
    <w:name w:val="Intense Reference"/>
    <w:basedOn w:val="a0"/>
    <w:uiPriority w:val="32"/>
    <w:qFormat/>
    <w:rsid w:val="002E1722"/>
    <w:rPr>
      <w:b/>
      <w:bCs/>
      <w:smallCaps/>
      <w:color w:val="0F4761" w:themeColor="accent1" w:themeShade="BF"/>
      <w:spacing w:val="5"/>
    </w:rPr>
  </w:style>
  <w:style w:type="paragraph" w:styleId="aa">
    <w:name w:val="header"/>
    <w:basedOn w:val="a"/>
    <w:link w:val="ab"/>
    <w:uiPriority w:val="99"/>
    <w:unhideWhenUsed/>
    <w:rsid w:val="007A3576"/>
    <w:pPr>
      <w:tabs>
        <w:tab w:val="center" w:pos="4252"/>
        <w:tab w:val="right" w:pos="8504"/>
      </w:tabs>
      <w:snapToGrid w:val="0"/>
    </w:pPr>
  </w:style>
  <w:style w:type="character" w:customStyle="1" w:styleId="ab">
    <w:name w:val="ヘッダー (文字)"/>
    <w:basedOn w:val="a0"/>
    <w:link w:val="aa"/>
    <w:uiPriority w:val="99"/>
    <w:rsid w:val="007A3576"/>
  </w:style>
  <w:style w:type="paragraph" w:styleId="ac">
    <w:name w:val="footer"/>
    <w:basedOn w:val="a"/>
    <w:link w:val="ad"/>
    <w:uiPriority w:val="99"/>
    <w:unhideWhenUsed/>
    <w:rsid w:val="007A3576"/>
    <w:pPr>
      <w:tabs>
        <w:tab w:val="center" w:pos="4252"/>
        <w:tab w:val="right" w:pos="8504"/>
      </w:tabs>
      <w:snapToGrid w:val="0"/>
    </w:pPr>
  </w:style>
  <w:style w:type="character" w:customStyle="1" w:styleId="ad">
    <w:name w:val="フッター (文字)"/>
    <w:basedOn w:val="a0"/>
    <w:link w:val="ac"/>
    <w:uiPriority w:val="99"/>
    <w:rsid w:val="007A3576"/>
  </w:style>
  <w:style w:type="paragraph" w:styleId="ae">
    <w:name w:val="Revision"/>
    <w:hidden/>
    <w:uiPriority w:val="99"/>
    <w:semiHidden/>
    <w:rsid w:val="006A28B5"/>
  </w:style>
  <w:style w:type="character" w:styleId="af">
    <w:name w:val="annotation reference"/>
    <w:basedOn w:val="a0"/>
    <w:uiPriority w:val="99"/>
    <w:semiHidden/>
    <w:unhideWhenUsed/>
    <w:rsid w:val="00115F86"/>
    <w:rPr>
      <w:sz w:val="16"/>
      <w:szCs w:val="16"/>
    </w:rPr>
  </w:style>
  <w:style w:type="paragraph" w:styleId="af0">
    <w:name w:val="annotation text"/>
    <w:basedOn w:val="a"/>
    <w:link w:val="af1"/>
    <w:uiPriority w:val="99"/>
    <w:semiHidden/>
    <w:unhideWhenUsed/>
    <w:rsid w:val="00115F86"/>
    <w:rPr>
      <w:sz w:val="20"/>
      <w:szCs w:val="20"/>
    </w:rPr>
  </w:style>
  <w:style w:type="character" w:customStyle="1" w:styleId="af1">
    <w:name w:val="コメント文字列 (文字)"/>
    <w:basedOn w:val="a0"/>
    <w:link w:val="af0"/>
    <w:uiPriority w:val="99"/>
    <w:semiHidden/>
    <w:rsid w:val="00115F86"/>
    <w:rPr>
      <w:sz w:val="20"/>
      <w:szCs w:val="20"/>
    </w:rPr>
  </w:style>
  <w:style w:type="paragraph" w:styleId="af2">
    <w:name w:val="annotation subject"/>
    <w:basedOn w:val="af0"/>
    <w:next w:val="af0"/>
    <w:link w:val="af3"/>
    <w:uiPriority w:val="99"/>
    <w:semiHidden/>
    <w:unhideWhenUsed/>
    <w:rsid w:val="00115F86"/>
    <w:rPr>
      <w:b/>
      <w:bCs/>
    </w:rPr>
  </w:style>
  <w:style w:type="character" w:customStyle="1" w:styleId="af3">
    <w:name w:val="コメント内容 (文字)"/>
    <w:basedOn w:val="af1"/>
    <w:link w:val="af2"/>
    <w:uiPriority w:val="99"/>
    <w:semiHidden/>
    <w:rsid w:val="00115F86"/>
    <w:rPr>
      <w:b/>
      <w:bCs/>
      <w:sz w:val="20"/>
      <w:szCs w:val="20"/>
    </w:rPr>
  </w:style>
  <w:style w:type="table" w:styleId="af4">
    <w:name w:val="Table Grid"/>
    <w:basedOn w:val="a1"/>
    <w:uiPriority w:val="39"/>
    <w:rsid w:val="00B60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453</Words>
  <Characters>2222</Characters>
  <Application>Microsoft Office Word</Application>
  <DocSecurity>0</DocSecurity>
  <Lines>740</Lines>
  <Paragraphs>382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Ayumi Toda</dc:creator>
  <cp:lastModifiedBy>Ayumi Toda</cp:lastModifiedBy>
  <cp:revision>17</cp:revision>
  <dcterms:created xsi:type="dcterms:W3CDTF">2025-11-17T18:14:00Z</dcterms:created>
  <dcterms:modified xsi:type="dcterms:W3CDTF">2025-11-17T18:46:00Z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c6f4b990-a7e2-4bc8-96c0-c0f08f839ae6</vt:lpwstr>
  </property>
</Properties>
</file>