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AB10" w14:textId="77777777" w:rsidR="009C3016" w:rsidRDefault="00000000">
      <w:pPr>
        <w:widowControl/>
        <w:wordWrap/>
        <w:autoSpaceDE/>
        <w:autoSpaceDN/>
        <w:spacing w:before="30" w:after="30" w:line="360" w:lineRule="auto"/>
        <w:jc w:val="left"/>
        <w:rPr>
          <w:rFonts w:ascii="Times New Roman" w:hAnsi="Times New Roman" w:cs="Times New Roman"/>
          <w:color w:val="000000"/>
          <w:kern w:val="0"/>
          <w:sz w:val="24"/>
          <w:szCs w:val="24"/>
          <w:lang w:eastAsia="en-US"/>
        </w:rPr>
      </w:pPr>
      <w:r>
        <w:rPr>
          <w:rFonts w:ascii="Times New Roman" w:hAnsi="Times New Roman" w:cs="Times New Roman"/>
          <w:b/>
          <w:bCs/>
          <w:color w:val="000000"/>
          <w:kern w:val="0"/>
          <w:sz w:val="24"/>
          <w:szCs w:val="24"/>
          <w:lang w:eastAsia="en-US"/>
        </w:rPr>
        <w:t xml:space="preserve">Supplementary Table </w:t>
      </w:r>
      <w:r>
        <w:rPr>
          <w:rFonts w:ascii="Times New Roman" w:hAnsi="Times New Roman" w:cs="Times New Roman" w:hint="eastAsia"/>
          <w:b/>
          <w:bCs/>
          <w:color w:val="000000"/>
          <w:kern w:val="0"/>
          <w:sz w:val="24"/>
          <w:szCs w:val="24"/>
        </w:rPr>
        <w:t>S</w:t>
      </w:r>
      <w:r>
        <w:rPr>
          <w:rFonts w:ascii="Times New Roman" w:hAnsi="Times New Roman" w:cs="Times New Roman"/>
          <w:b/>
          <w:bCs/>
          <w:color w:val="000000"/>
          <w:kern w:val="0"/>
          <w:sz w:val="24"/>
          <w:szCs w:val="24"/>
          <w:lang w:eastAsia="en-US"/>
        </w:rPr>
        <w:t xml:space="preserve">1. </w:t>
      </w:r>
      <w:r>
        <w:rPr>
          <w:rFonts w:ascii="Times New Roman" w:hAnsi="Times New Roman" w:cs="Times New Roman"/>
          <w:color w:val="000000"/>
          <w:kern w:val="0"/>
          <w:sz w:val="24"/>
          <w:szCs w:val="24"/>
          <w:lang w:eastAsia="en-US"/>
        </w:rPr>
        <w:t>Literature search strategy</w:t>
      </w:r>
    </w:p>
    <w:tbl>
      <w:tblPr>
        <w:tblStyle w:val="a4"/>
        <w:tblW w:w="13603" w:type="dxa"/>
        <w:tblLook w:val="04A0" w:firstRow="1" w:lastRow="0" w:firstColumn="1" w:lastColumn="0" w:noHBand="0" w:noVBand="1"/>
      </w:tblPr>
      <w:tblGrid>
        <w:gridCol w:w="1323"/>
        <w:gridCol w:w="923"/>
        <w:gridCol w:w="11357"/>
      </w:tblGrid>
      <w:tr w:rsidR="00A66652" w:rsidRPr="00A66652" w14:paraId="1051D971" w14:textId="77777777">
        <w:trPr>
          <w:trHeight w:val="522"/>
        </w:trPr>
        <w:tc>
          <w:tcPr>
            <w:tcW w:w="1323" w:type="dxa"/>
            <w:vAlign w:val="center"/>
          </w:tcPr>
          <w:p w14:paraId="4F32798D" w14:textId="77777777" w:rsidR="009C3016" w:rsidRPr="00A66652" w:rsidRDefault="00000000">
            <w:pPr>
              <w:widowControl/>
              <w:wordWrap/>
              <w:autoSpaceDE/>
              <w:autoSpaceDN/>
              <w:spacing w:before="30" w:after="30" w:line="276" w:lineRule="auto"/>
              <w:jc w:val="both"/>
              <w:rPr>
                <w:rFonts w:ascii="Times New Roman" w:hAnsi="Times New Roman" w:cs="Times New Roman"/>
                <w:b/>
                <w:color w:val="000000" w:themeColor="text1"/>
                <w:sz w:val="20"/>
                <w:szCs w:val="20"/>
              </w:rPr>
            </w:pPr>
            <w:r w:rsidRPr="00A66652">
              <w:rPr>
                <w:rFonts w:ascii="Times New Roman" w:hAnsi="Times New Roman" w:cs="Times New Roman"/>
                <w:b/>
                <w:color w:val="000000" w:themeColor="text1"/>
                <w:sz w:val="20"/>
                <w:szCs w:val="20"/>
              </w:rPr>
              <w:t>Database</w:t>
            </w:r>
          </w:p>
        </w:tc>
        <w:tc>
          <w:tcPr>
            <w:tcW w:w="923" w:type="dxa"/>
            <w:vAlign w:val="center"/>
          </w:tcPr>
          <w:p w14:paraId="5E6DF00F" w14:textId="77777777" w:rsidR="009C3016" w:rsidRPr="00A66652" w:rsidRDefault="00000000">
            <w:pPr>
              <w:widowControl/>
              <w:wordWrap/>
              <w:autoSpaceDE/>
              <w:autoSpaceDN/>
              <w:spacing w:line="276" w:lineRule="auto"/>
              <w:jc w:val="both"/>
              <w:rPr>
                <w:rFonts w:ascii="Times New Roman" w:hAnsi="Times New Roman" w:cs="Times New Roman"/>
                <w:b/>
                <w:color w:val="000000" w:themeColor="text1"/>
                <w:sz w:val="20"/>
                <w:szCs w:val="20"/>
              </w:rPr>
            </w:pPr>
            <w:r w:rsidRPr="00A66652">
              <w:rPr>
                <w:rFonts w:ascii="Times New Roman" w:hAnsi="Times New Roman" w:cs="Times New Roman"/>
                <w:b/>
                <w:color w:val="000000" w:themeColor="text1"/>
                <w:sz w:val="20"/>
                <w:szCs w:val="20"/>
              </w:rPr>
              <w:t>Search No.</w:t>
            </w:r>
          </w:p>
        </w:tc>
        <w:tc>
          <w:tcPr>
            <w:tcW w:w="11357" w:type="dxa"/>
            <w:vAlign w:val="center"/>
          </w:tcPr>
          <w:p w14:paraId="3A9F677C" w14:textId="77777777" w:rsidR="009C3016" w:rsidRPr="00A66652" w:rsidRDefault="00000000">
            <w:pPr>
              <w:widowControl/>
              <w:wordWrap/>
              <w:autoSpaceDE/>
              <w:autoSpaceDN/>
              <w:spacing w:before="30" w:after="30" w:line="276" w:lineRule="auto"/>
              <w:jc w:val="both"/>
              <w:rPr>
                <w:rFonts w:ascii="Times New Roman" w:hAnsi="Times New Roman" w:cs="Times New Roman"/>
                <w:b/>
                <w:color w:val="000000" w:themeColor="text1"/>
                <w:sz w:val="20"/>
                <w:szCs w:val="20"/>
              </w:rPr>
            </w:pPr>
            <w:r w:rsidRPr="00A66652">
              <w:rPr>
                <w:rFonts w:ascii="Times New Roman" w:hAnsi="Times New Roman" w:cs="Times New Roman"/>
                <w:b/>
                <w:color w:val="000000" w:themeColor="text1"/>
                <w:sz w:val="20"/>
                <w:szCs w:val="20"/>
              </w:rPr>
              <w:t>Search Strategy</w:t>
            </w:r>
          </w:p>
        </w:tc>
      </w:tr>
      <w:tr w:rsidR="00A66652" w:rsidRPr="00A66652" w14:paraId="2FEC79F6" w14:textId="77777777">
        <w:trPr>
          <w:trHeight w:val="467"/>
        </w:trPr>
        <w:tc>
          <w:tcPr>
            <w:tcW w:w="1323" w:type="dxa"/>
            <w:tcBorders>
              <w:bottom w:val="single" w:sz="4" w:space="0" w:color="FFFFFF" w:themeColor="background1"/>
            </w:tcBorders>
            <w:vAlign w:val="center"/>
          </w:tcPr>
          <w:p w14:paraId="2F0F6BEA"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bCs/>
                <w:color w:val="000000" w:themeColor="text1"/>
                <w:sz w:val="20"/>
                <w:szCs w:val="20"/>
              </w:rPr>
              <w:t>PubMed</w:t>
            </w:r>
          </w:p>
        </w:tc>
        <w:tc>
          <w:tcPr>
            <w:tcW w:w="923" w:type="dxa"/>
            <w:vAlign w:val="center"/>
          </w:tcPr>
          <w:p w14:paraId="7DABBBC2"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#1</w:t>
            </w:r>
          </w:p>
        </w:tc>
        <w:tc>
          <w:tcPr>
            <w:tcW w:w="11357" w:type="dxa"/>
            <w:vAlign w:val="center"/>
          </w:tcPr>
          <w:p w14:paraId="404EF3D1" w14:textId="77777777" w:rsidR="009C3016" w:rsidRPr="00A66652" w:rsidRDefault="00000000">
            <w:pPr>
              <w:pStyle w:val="a7"/>
              <w:rPr>
                <w:color w:val="000000" w:themeColor="text1"/>
              </w:rPr>
            </w:pPr>
            <w:r w:rsidRPr="00A66652">
              <w:rPr>
                <w:rFonts w:ascii="Times New Roman" w:hAnsi="Times New Roman" w:cs="Times New Roman"/>
                <w:color w:val="000000" w:themeColor="text1"/>
                <w:sz w:val="20"/>
                <w:szCs w:val="20"/>
              </w:rPr>
              <w:t>(Nursing[Title/Abstract] OR Nurses*[Title/Abstract] OR "health care"[Title/Abstract] OR "clinical nursing practice"[Title/Abstract] OR nursing[MeSH Terms])</w:t>
            </w:r>
          </w:p>
        </w:tc>
      </w:tr>
      <w:tr w:rsidR="00A66652" w:rsidRPr="00A66652" w14:paraId="795BA022" w14:textId="77777777">
        <w:trPr>
          <w:trHeight w:val="500"/>
        </w:trPr>
        <w:tc>
          <w:tcPr>
            <w:tcW w:w="1323" w:type="dxa"/>
            <w:tcBorders>
              <w:top w:val="single" w:sz="4" w:space="0" w:color="FFFFFF" w:themeColor="background1"/>
              <w:bottom w:val="single" w:sz="4" w:space="0" w:color="FFFFFF" w:themeColor="background1"/>
            </w:tcBorders>
            <w:vAlign w:val="center"/>
          </w:tcPr>
          <w:p w14:paraId="1E0F8E76"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55D91244"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#2</w:t>
            </w:r>
          </w:p>
        </w:tc>
        <w:tc>
          <w:tcPr>
            <w:tcW w:w="11357" w:type="dxa"/>
            <w:vAlign w:val="center"/>
          </w:tcPr>
          <w:p w14:paraId="039EACE6"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(generative ai*[Title/Abstract] OR ChatGPT[Title/Abstract] OR GAI[Title/Abstract] OR "image generation"[Title/Abstract] OR large language model*[Title/Abstract] OR LLM[Title/Abstract] OR "deep learning"[Title/Abstract] OR "machine learning"[Title/Abstract] OR DL[Title/Abstract] OR ML[Title/Abstract] OR CDSS[Title/Abstract] OR application*[Title/Abstract] OR chatbot*[Title/Abstract] OR "open ai"[Title/Abstract] OR "natural language processing"[Title/Abstract] OR "artificial intelligence"[MeSH Terms])</w:t>
            </w:r>
          </w:p>
        </w:tc>
      </w:tr>
      <w:tr w:rsidR="00A66652" w:rsidRPr="00A66652" w14:paraId="341B5237" w14:textId="77777777">
        <w:trPr>
          <w:trHeight w:val="301"/>
        </w:trPr>
        <w:tc>
          <w:tcPr>
            <w:tcW w:w="1323" w:type="dxa"/>
            <w:vMerge w:val="restart"/>
            <w:tcBorders>
              <w:top w:val="single" w:sz="4" w:space="0" w:color="FFFFFF" w:themeColor="background1"/>
            </w:tcBorders>
            <w:vAlign w:val="center"/>
          </w:tcPr>
          <w:p w14:paraId="4B1B3B7A"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6EC58C5D"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#3</w:t>
            </w:r>
          </w:p>
        </w:tc>
        <w:tc>
          <w:tcPr>
            <w:tcW w:w="11357" w:type="dxa"/>
            <w:vAlign w:val="center"/>
          </w:tcPr>
          <w:p w14:paraId="2BA6ABD8" w14:textId="77777777" w:rsidR="009C3016" w:rsidRPr="00A66652" w:rsidRDefault="00000000">
            <w:pPr>
              <w:wordWrap/>
              <w:spacing w:after="0" w:line="240" w:lineRule="auto"/>
              <w:rPr>
                <w:rFonts w:ascii="Times New Roman" w:eastAsia="굴림" w:hAnsi="Times New Roman" w:cs="Times New Roman"/>
                <w:color w:val="000000" w:themeColor="text1"/>
                <w:sz w:val="20"/>
                <w:szCs w:val="20"/>
              </w:rPr>
            </w:pPr>
            <w:r w:rsidRPr="00A66652">
              <w:rPr>
                <w:rFonts w:ascii="Times New Roman" w:eastAsia="굴림" w:hAnsi="Times New Roman" w:cs="Times New Roman"/>
                <w:color w:val="000000" w:themeColor="text1"/>
                <w:sz w:val="20"/>
                <w:szCs w:val="20"/>
              </w:rPr>
              <w:t>((("patient monitoring"[Title/Abstract] AND management[Title/Abstract]) OR ("nursing education"[Title/Abstract] AND training[Title/Abstract]) OR ("patient education"[Title/Abstract] AND counseling[Title/Abstract]) OR (documentation[Title/Abstract] AND "clinical decision support"[Title/Abstract]) OR (prediction[Title/Abstract] AND prevention[Title/Abstract]) OR ("workflow optimization"[Title/Abstract] AND "resource management"[Title/Abstract])) OR ("mental health support"[Title/Abstract] OR effect*[Title/Abstract] OR "nurse outcomes"[Title/Abstract] OR "patient outcomes"[Title/Abstract] OR "healthcare system"[Title/Abstract] OR environment[Title/Abstract] OR institutions[Title/Abstract] OR programs[Title/Abstract] OR "cost-effective"[Title/Abstract] OR ethic*[Title/Abstract] OR "real world"[Title/Abstract]))</w:t>
            </w:r>
          </w:p>
        </w:tc>
      </w:tr>
      <w:tr w:rsidR="00A66652" w:rsidRPr="00A66652" w14:paraId="616E2A1A" w14:textId="77777777">
        <w:trPr>
          <w:trHeight w:val="58"/>
        </w:trPr>
        <w:tc>
          <w:tcPr>
            <w:tcW w:w="1323" w:type="dxa"/>
            <w:vMerge/>
            <w:vAlign w:val="center"/>
          </w:tcPr>
          <w:p w14:paraId="172DCC2B"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52FE4C56"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11357" w:type="dxa"/>
            <w:vAlign w:val="center"/>
          </w:tcPr>
          <w:p w14:paraId="00C35A5C"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Filters: Full text, English, Humans, from 2000 - 2025</w:t>
            </w:r>
          </w:p>
        </w:tc>
      </w:tr>
      <w:tr w:rsidR="00A66652" w:rsidRPr="00A66652" w14:paraId="1FC69421" w14:textId="77777777">
        <w:trPr>
          <w:trHeight w:val="77"/>
        </w:trPr>
        <w:tc>
          <w:tcPr>
            <w:tcW w:w="1323" w:type="dxa"/>
            <w:vMerge/>
            <w:tcBorders>
              <w:bottom w:val="single" w:sz="4" w:space="0" w:color="auto"/>
            </w:tcBorders>
            <w:vAlign w:val="center"/>
          </w:tcPr>
          <w:p w14:paraId="5A520781"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17F6BFED"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11357" w:type="dxa"/>
            <w:vAlign w:val="center"/>
          </w:tcPr>
          <w:p w14:paraId="702D9553"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#1 AND #2 AND #3</w:t>
            </w:r>
          </w:p>
        </w:tc>
      </w:tr>
      <w:tr w:rsidR="00A66652" w:rsidRPr="00A66652" w14:paraId="4C0BB7A5" w14:textId="77777777">
        <w:trPr>
          <w:trHeight w:val="983"/>
        </w:trPr>
        <w:tc>
          <w:tcPr>
            <w:tcW w:w="1323" w:type="dxa"/>
            <w:tcBorders>
              <w:left w:val="single" w:sz="4" w:space="0" w:color="auto"/>
              <w:bottom w:val="nil"/>
            </w:tcBorders>
            <w:vAlign w:val="center"/>
          </w:tcPr>
          <w:p w14:paraId="202D7CF3"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bCs/>
                <w:color w:val="000000" w:themeColor="text1"/>
                <w:sz w:val="20"/>
                <w:szCs w:val="20"/>
              </w:rPr>
              <w:t>EMBASE</w:t>
            </w:r>
          </w:p>
        </w:tc>
        <w:tc>
          <w:tcPr>
            <w:tcW w:w="923" w:type="dxa"/>
            <w:vAlign w:val="center"/>
          </w:tcPr>
          <w:p w14:paraId="0C1F2A48"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bCs/>
                <w:color w:val="000000" w:themeColor="text1"/>
                <w:sz w:val="20"/>
                <w:szCs w:val="20"/>
              </w:rPr>
              <w:t>#1</w:t>
            </w:r>
          </w:p>
        </w:tc>
        <w:tc>
          <w:tcPr>
            <w:tcW w:w="11357" w:type="dxa"/>
            <w:vAlign w:val="center"/>
          </w:tcPr>
          <w:p w14:paraId="22A5C1E2"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(nursing:ti,ab OR nurse*:ti,ab OR 'health care':ti,ab OR 'clinical nursing practice':ti,ab)</w:t>
            </w:r>
          </w:p>
        </w:tc>
      </w:tr>
      <w:tr w:rsidR="00A66652" w:rsidRPr="00A66652" w14:paraId="07A6ECFF" w14:textId="77777777">
        <w:trPr>
          <w:trHeight w:val="964"/>
        </w:trPr>
        <w:tc>
          <w:tcPr>
            <w:tcW w:w="1323" w:type="dxa"/>
            <w:tcBorders>
              <w:top w:val="nil"/>
              <w:left w:val="single" w:sz="4" w:space="0" w:color="auto"/>
              <w:bottom w:val="nil"/>
            </w:tcBorders>
            <w:vAlign w:val="center"/>
          </w:tcPr>
          <w:p w14:paraId="789105C9"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6E97EFD8"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bCs/>
                <w:color w:val="000000" w:themeColor="text1"/>
                <w:sz w:val="20"/>
                <w:szCs w:val="20"/>
              </w:rPr>
              <w:t>#2</w:t>
            </w:r>
          </w:p>
        </w:tc>
        <w:tc>
          <w:tcPr>
            <w:tcW w:w="11357" w:type="dxa"/>
            <w:vAlign w:val="center"/>
          </w:tcPr>
          <w:p w14:paraId="55D92D2D"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(generative ai*:ti,ab OR chatgpt:ti,ab OR gai:ti,ab OR 'image generation':ti,ab OR large language model*:ti,ab OR llm:ti,ab OR 'deep learning':ti,ab OR 'machine learning':ti,ab OR dl:ti,ab OR ml:ti,ab OR cdss:ti,ab OR application*:ti,ab OR chatbot*:ti,ab OR 'open ai':ti,ab OR 'natural language processing':ti,ab)</w:t>
            </w:r>
          </w:p>
        </w:tc>
      </w:tr>
      <w:tr w:rsidR="00A66652" w:rsidRPr="00A66652" w14:paraId="557A6A38" w14:textId="77777777">
        <w:trPr>
          <w:trHeight w:val="134"/>
        </w:trPr>
        <w:tc>
          <w:tcPr>
            <w:tcW w:w="1323" w:type="dxa"/>
            <w:tcBorders>
              <w:top w:val="nil"/>
              <w:left w:val="single" w:sz="4" w:space="0" w:color="auto"/>
              <w:bottom w:val="nil"/>
            </w:tcBorders>
            <w:vAlign w:val="center"/>
          </w:tcPr>
          <w:p w14:paraId="29DE975A"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5B6131AF"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bCs/>
                <w:color w:val="000000" w:themeColor="text1"/>
                <w:sz w:val="20"/>
                <w:szCs w:val="20"/>
              </w:rPr>
              <w:t>#3</w:t>
            </w:r>
          </w:p>
        </w:tc>
        <w:tc>
          <w:tcPr>
            <w:tcW w:w="11357" w:type="dxa"/>
            <w:vAlign w:val="center"/>
          </w:tcPr>
          <w:p w14:paraId="3ABBE62F" w14:textId="77777777" w:rsidR="009C3016" w:rsidRPr="00A66652" w:rsidRDefault="00000000">
            <w:pPr>
              <w:wordWrap/>
              <w:spacing w:after="0" w:line="240" w:lineRule="auto"/>
              <w:rPr>
                <w:rFonts w:ascii="Times New Roman" w:eastAsia="굴림" w:hAnsi="Times New Roman" w:cs="Times New Roman"/>
                <w:color w:val="000000" w:themeColor="text1"/>
                <w:sz w:val="20"/>
                <w:szCs w:val="20"/>
                <w:lang w:eastAsia="ko-KR"/>
              </w:rPr>
            </w:pPr>
            <w:r w:rsidRPr="00A66652">
              <w:rPr>
                <w:rFonts w:ascii="Times New Roman" w:eastAsia="굴림" w:hAnsi="Times New Roman" w:cs="Times New Roman"/>
                <w:color w:val="000000" w:themeColor="text1"/>
                <w:sz w:val="20"/>
                <w:szCs w:val="20"/>
              </w:rPr>
              <w:t>((('patient monitoring':ti,ab AND management:ti,ab) OR ('nursing education':ti,ab AND training:ti,ab) OR ('patient education':ti,ab AND counseling:ti,ab) OR (documentation:ti,ab AND 'clinical decision support':ti,ab) OR (prediction:ti,ab AND prevention:ti,ab) OR ('workflow optimization':ti,ab AND 'resource management':ti,ab)) OR ('mental health support':ti,ab OR effect*:ti,ab OR 'nurse outcomes':ti,ab OR 'patient outcomes':ti,ab OR 'healthcare system':ti,ab OR environment:ti,ab OR institutions:ti,ab OR programs:ti,ab OR 'cost-effective':ti,ab OR ethic*:ti,ab OR 'real world':ti,ab))</w:t>
            </w:r>
          </w:p>
        </w:tc>
      </w:tr>
      <w:tr w:rsidR="00A66652" w:rsidRPr="00A66652" w14:paraId="6EE6AEEE" w14:textId="77777777">
        <w:trPr>
          <w:trHeight w:val="49"/>
        </w:trPr>
        <w:tc>
          <w:tcPr>
            <w:tcW w:w="1323" w:type="dxa"/>
            <w:vMerge w:val="restart"/>
            <w:tcBorders>
              <w:top w:val="nil"/>
              <w:left w:val="single" w:sz="4" w:space="0" w:color="auto"/>
            </w:tcBorders>
            <w:vAlign w:val="center"/>
          </w:tcPr>
          <w:p w14:paraId="5449DBAE"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307D8D49"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shd w:val="clear" w:color="auto" w:fill="F6F6F6"/>
              </w:rPr>
            </w:pPr>
          </w:p>
        </w:tc>
        <w:tc>
          <w:tcPr>
            <w:tcW w:w="11357" w:type="dxa"/>
            <w:vAlign w:val="center"/>
          </w:tcPr>
          <w:p w14:paraId="5BA1F2A6" w14:textId="77777777" w:rsidR="009C3016" w:rsidRPr="00A66652" w:rsidRDefault="00000000">
            <w:pPr>
              <w:widowControl/>
              <w:wordWrap/>
              <w:autoSpaceDE/>
              <w:autoSpaceDN/>
              <w:spacing w:line="276" w:lineRule="auto"/>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[article]/lim AND [humans]/lim AND [2000-2025]/py</w:t>
            </w:r>
          </w:p>
        </w:tc>
      </w:tr>
      <w:tr w:rsidR="00A66652" w:rsidRPr="00A66652" w14:paraId="1CD12CD3" w14:textId="77777777">
        <w:trPr>
          <w:trHeight w:val="49"/>
        </w:trPr>
        <w:tc>
          <w:tcPr>
            <w:tcW w:w="1323" w:type="dxa"/>
            <w:vMerge/>
            <w:tcBorders>
              <w:left w:val="single" w:sz="4" w:space="0" w:color="auto"/>
              <w:bottom w:val="single" w:sz="4" w:space="0" w:color="auto"/>
            </w:tcBorders>
            <w:vAlign w:val="center"/>
          </w:tcPr>
          <w:p w14:paraId="22D1DE7E"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68514F54"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shd w:val="clear" w:color="auto" w:fill="F6F6F6"/>
              </w:rPr>
            </w:pPr>
          </w:p>
        </w:tc>
        <w:tc>
          <w:tcPr>
            <w:tcW w:w="11357" w:type="dxa"/>
            <w:vAlign w:val="center"/>
          </w:tcPr>
          <w:p w14:paraId="125D3544" w14:textId="77777777" w:rsidR="009C3016" w:rsidRPr="00A66652" w:rsidRDefault="00000000">
            <w:pPr>
              <w:widowControl/>
              <w:wordWrap/>
              <w:autoSpaceDE/>
              <w:autoSpaceDN/>
              <w:spacing w:line="276" w:lineRule="auto"/>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#1 AND #2 AND #3 AND</w:t>
            </w:r>
          </w:p>
        </w:tc>
      </w:tr>
      <w:tr w:rsidR="00A66652" w:rsidRPr="00A66652" w14:paraId="7DDEFB09" w14:textId="77777777">
        <w:trPr>
          <w:trHeight w:val="988"/>
        </w:trPr>
        <w:tc>
          <w:tcPr>
            <w:tcW w:w="1323" w:type="dxa"/>
            <w:tcBorders>
              <w:top w:val="single" w:sz="4" w:space="0" w:color="auto"/>
              <w:bottom w:val="nil"/>
            </w:tcBorders>
            <w:vAlign w:val="center"/>
          </w:tcPr>
          <w:p w14:paraId="1FB15A32" w14:textId="77777777" w:rsidR="009C3016" w:rsidRPr="00A66652" w:rsidRDefault="00000000">
            <w:pPr>
              <w:widowControl/>
              <w:wordWrap/>
              <w:autoSpaceDE/>
              <w:autoSpaceDN/>
              <w:spacing w:before="30" w:after="30"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bCs/>
                <w:color w:val="000000" w:themeColor="text1"/>
                <w:sz w:val="20"/>
                <w:szCs w:val="20"/>
              </w:rPr>
              <w:t>CINAHL</w:t>
            </w:r>
          </w:p>
        </w:tc>
        <w:tc>
          <w:tcPr>
            <w:tcW w:w="923" w:type="dxa"/>
            <w:vAlign w:val="center"/>
          </w:tcPr>
          <w:p w14:paraId="71DDE4D6"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color w:val="000000" w:themeColor="text1"/>
                <w:sz w:val="20"/>
                <w:szCs w:val="20"/>
              </w:rPr>
              <w:t>#1</w:t>
            </w:r>
          </w:p>
        </w:tc>
        <w:tc>
          <w:tcPr>
            <w:tcW w:w="11357" w:type="dxa"/>
            <w:vAlign w:val="center"/>
          </w:tcPr>
          <w:p w14:paraId="68A0DA2E"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 ( Nursing OR Nurses* OR "health care" OR "clinical nursing practice" ) OR AB ( Nursing OR Nurses* OR "health care" OR "clinical nursing practice" ))</w:t>
            </w:r>
          </w:p>
        </w:tc>
      </w:tr>
      <w:tr w:rsidR="00A66652" w:rsidRPr="00A66652" w14:paraId="22C4E820" w14:textId="77777777">
        <w:trPr>
          <w:trHeight w:val="528"/>
        </w:trPr>
        <w:tc>
          <w:tcPr>
            <w:tcW w:w="1323" w:type="dxa"/>
            <w:tcBorders>
              <w:top w:val="nil"/>
              <w:bottom w:val="nil"/>
            </w:tcBorders>
            <w:vAlign w:val="center"/>
          </w:tcPr>
          <w:p w14:paraId="6E5190C9"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vAlign w:val="center"/>
          </w:tcPr>
          <w:p w14:paraId="4A2C6D6C"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color w:val="000000" w:themeColor="text1"/>
                <w:sz w:val="20"/>
                <w:szCs w:val="20"/>
              </w:rPr>
              <w:t>#2</w:t>
            </w:r>
          </w:p>
        </w:tc>
        <w:tc>
          <w:tcPr>
            <w:tcW w:w="11357" w:type="dxa"/>
            <w:vAlign w:val="center"/>
          </w:tcPr>
          <w:p w14:paraId="256EB28F"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 ( generative ai* OR ChatGPT OR GAI OR "image generation" OR large language model* OR LLM OR "deep learning" OR "machine learning" OR DL OR ML OR CDSS OR application* OR chatbot* OR "open ai" OR "natural language processing" ) OR AB ( generative ai* OR ChatGPT OR GAI OR "image generation" OR large language model* OR LLM OR "deep learning" OR "machine learning" OR DL OR ML OR CDSS OR application* OR chatbot* OR "open ai" OR "natural language processing" ))</w:t>
            </w:r>
          </w:p>
        </w:tc>
      </w:tr>
      <w:tr w:rsidR="00A66652" w:rsidRPr="00A66652" w14:paraId="77997402" w14:textId="77777777">
        <w:trPr>
          <w:trHeight w:val="834"/>
        </w:trPr>
        <w:tc>
          <w:tcPr>
            <w:tcW w:w="1323" w:type="dxa"/>
            <w:tcBorders>
              <w:top w:val="nil"/>
              <w:bottom w:val="nil"/>
            </w:tcBorders>
            <w:vAlign w:val="center"/>
          </w:tcPr>
          <w:p w14:paraId="7709D4BC"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rPr>
            </w:pPr>
          </w:p>
        </w:tc>
        <w:tc>
          <w:tcPr>
            <w:tcW w:w="923" w:type="dxa"/>
            <w:tcBorders>
              <w:bottom w:val="single" w:sz="4" w:space="0" w:color="auto"/>
            </w:tcBorders>
            <w:vAlign w:val="center"/>
          </w:tcPr>
          <w:p w14:paraId="4F332A94"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shd w:val="clear" w:color="auto" w:fill="F6F6F6"/>
              </w:rPr>
            </w:pPr>
            <w:r w:rsidRPr="00A66652">
              <w:rPr>
                <w:rFonts w:ascii="Times New Roman" w:hAnsi="Times New Roman" w:cs="Times New Roman"/>
                <w:color w:val="000000" w:themeColor="text1"/>
                <w:sz w:val="20"/>
                <w:szCs w:val="20"/>
              </w:rPr>
              <w:t>#3</w:t>
            </w:r>
          </w:p>
        </w:tc>
        <w:tc>
          <w:tcPr>
            <w:tcW w:w="11357" w:type="dxa"/>
            <w:tcBorders>
              <w:bottom w:val="single" w:sz="4" w:space="0" w:color="auto"/>
            </w:tcBorders>
            <w:vAlign w:val="center"/>
          </w:tcPr>
          <w:p w14:paraId="78F55A63"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 ((("patient monitoring" AND management) OR ("nursing education" AND training) OR ("patient education" AND counseling) OR (documentation AND "clinical decision support") OR (prediction AND prevention) OR ("workflow optimization" AND "resource management")) OR ("mental health support" OR effect* OR "nurse outcomes" OR "patient outcomes" OR "healthcare system" OR environment OR institutions OR programs OR "cost-effective" OR ethic* OR "real world")) OR AB ((("patient monitoring" AND management) OR ("nursing education" AND training) OR ("patient education" AND counseling) OR (documentation AND "clinical decision support") OR (prediction AND prevention) OR ("workflow optimization" AND "resource management")) OR ("mental health support" OR effect* OR "nurse outcomes" OR "patient outcomes" OR "healthcare system" OR environment OR institutions OR programs OR "cost-effective" OR ethic* OR "real world")))</w:t>
            </w:r>
          </w:p>
        </w:tc>
      </w:tr>
      <w:tr w:rsidR="00A66652" w:rsidRPr="00A66652" w14:paraId="2B3282D7" w14:textId="77777777">
        <w:trPr>
          <w:trHeight w:val="50"/>
        </w:trPr>
        <w:tc>
          <w:tcPr>
            <w:tcW w:w="1323" w:type="dxa"/>
            <w:tcBorders>
              <w:top w:val="nil"/>
            </w:tcBorders>
            <w:vAlign w:val="center"/>
          </w:tcPr>
          <w:p w14:paraId="55046E3B" w14:textId="77777777" w:rsidR="009C3016" w:rsidRPr="00A66652" w:rsidRDefault="009C3016">
            <w:pPr>
              <w:widowControl/>
              <w:wordWrap/>
              <w:autoSpaceDE/>
              <w:autoSpaceDN/>
              <w:spacing w:before="30" w:after="30" w:line="276" w:lineRule="auto"/>
              <w:rPr>
                <w:rFonts w:ascii="Times New Roman" w:hAnsi="Times New Roman" w:cs="Times New Roman"/>
                <w:bCs/>
                <w:color w:val="000000" w:themeColor="text1"/>
                <w:sz w:val="20"/>
                <w:szCs w:val="20"/>
              </w:rPr>
            </w:pPr>
          </w:p>
        </w:tc>
        <w:tc>
          <w:tcPr>
            <w:tcW w:w="923" w:type="dxa"/>
            <w:vAlign w:val="center"/>
          </w:tcPr>
          <w:p w14:paraId="2605B0DE" w14:textId="77777777" w:rsidR="009C3016" w:rsidRPr="00A66652" w:rsidRDefault="009C3016">
            <w:pPr>
              <w:widowControl/>
              <w:wordWrap/>
              <w:autoSpaceDE/>
              <w:autoSpaceDN/>
              <w:spacing w:line="276" w:lineRule="auto"/>
              <w:rPr>
                <w:rFonts w:ascii="Times New Roman" w:hAnsi="Times New Roman" w:cs="Times New Roman"/>
                <w:bCs/>
                <w:color w:val="000000" w:themeColor="text1"/>
                <w:sz w:val="20"/>
                <w:szCs w:val="20"/>
              </w:rPr>
            </w:pPr>
          </w:p>
        </w:tc>
        <w:tc>
          <w:tcPr>
            <w:tcW w:w="11357" w:type="dxa"/>
            <w:vAlign w:val="center"/>
          </w:tcPr>
          <w:p w14:paraId="435EE98C"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Restrictor - full text; English; human; lead author is nurse, extension - related word (synonym, plural) extended search, concreteness criterion Language: -english, search mode - contains all input words</w:t>
            </w:r>
          </w:p>
        </w:tc>
      </w:tr>
      <w:tr w:rsidR="00A66652" w:rsidRPr="00A66652" w14:paraId="340751DA" w14:textId="77777777">
        <w:trPr>
          <w:trHeight w:val="50"/>
        </w:trPr>
        <w:tc>
          <w:tcPr>
            <w:tcW w:w="1323" w:type="dxa"/>
            <w:tcBorders>
              <w:top w:val="nil"/>
            </w:tcBorders>
            <w:vAlign w:val="center"/>
          </w:tcPr>
          <w:p w14:paraId="4BD249EC" w14:textId="77777777" w:rsidR="009C3016" w:rsidRPr="00A66652" w:rsidRDefault="009C3016">
            <w:pPr>
              <w:widowControl/>
              <w:wordWrap/>
              <w:autoSpaceDE/>
              <w:autoSpaceDN/>
              <w:spacing w:before="30" w:after="30" w:line="276" w:lineRule="auto"/>
              <w:jc w:val="both"/>
              <w:rPr>
                <w:rFonts w:ascii="Times New Roman" w:hAnsi="Times New Roman" w:cs="Times New Roman"/>
                <w:bCs/>
                <w:color w:val="000000" w:themeColor="text1"/>
                <w:sz w:val="20"/>
                <w:szCs w:val="20"/>
                <w:lang w:eastAsia="ko-KR"/>
              </w:rPr>
            </w:pPr>
          </w:p>
        </w:tc>
        <w:tc>
          <w:tcPr>
            <w:tcW w:w="923" w:type="dxa"/>
            <w:vAlign w:val="center"/>
          </w:tcPr>
          <w:p w14:paraId="5D6AB814"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lang w:eastAsia="ko-KR"/>
              </w:rPr>
            </w:pPr>
          </w:p>
        </w:tc>
        <w:tc>
          <w:tcPr>
            <w:tcW w:w="11357" w:type="dxa"/>
            <w:vAlign w:val="center"/>
          </w:tcPr>
          <w:p w14:paraId="6224ACD5"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 xml:space="preserve">S1 AND S2 AND S3 </w:t>
            </w:r>
          </w:p>
        </w:tc>
      </w:tr>
      <w:tr w:rsidR="00A66652" w:rsidRPr="00A66652" w14:paraId="47F8D97C" w14:textId="77777777">
        <w:trPr>
          <w:trHeight w:val="624"/>
        </w:trPr>
        <w:tc>
          <w:tcPr>
            <w:tcW w:w="1323" w:type="dxa"/>
            <w:vMerge w:val="restart"/>
            <w:vAlign w:val="center"/>
            <w:hideMark/>
          </w:tcPr>
          <w:p w14:paraId="17DBF64F" w14:textId="77777777" w:rsidR="009C3016" w:rsidRPr="00A66652" w:rsidRDefault="00000000">
            <w:pPr>
              <w:widowControl/>
              <w:wordWrap/>
              <w:autoSpaceDE/>
              <w:autoSpaceDN/>
              <w:spacing w:line="276" w:lineRule="auto"/>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Web of Science</w:t>
            </w:r>
          </w:p>
        </w:tc>
        <w:tc>
          <w:tcPr>
            <w:tcW w:w="923" w:type="dxa"/>
            <w:vAlign w:val="center"/>
            <w:hideMark/>
          </w:tcPr>
          <w:p w14:paraId="6C84ED91" w14:textId="77777777" w:rsidR="009C3016" w:rsidRPr="00A66652" w:rsidRDefault="00000000">
            <w:pPr>
              <w:widowControl/>
              <w:wordWrap/>
              <w:autoSpaceDE/>
              <w:autoSpaceDN/>
              <w:spacing w:line="276" w:lineRule="auto"/>
              <w:jc w:val="both"/>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#1</w:t>
            </w:r>
          </w:p>
        </w:tc>
        <w:tc>
          <w:tcPr>
            <w:tcW w:w="11357" w:type="dxa"/>
            <w:vAlign w:val="center"/>
          </w:tcPr>
          <w:p w14:paraId="429ACEB5"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TI=(Nursing OR Nurses* OR "health care" OR "clinical nursing practice")</w:t>
            </w:r>
          </w:p>
        </w:tc>
      </w:tr>
      <w:tr w:rsidR="00A66652" w:rsidRPr="00A66652" w14:paraId="67EAFE7F" w14:textId="77777777">
        <w:trPr>
          <w:trHeight w:val="936"/>
        </w:trPr>
        <w:tc>
          <w:tcPr>
            <w:tcW w:w="1323" w:type="dxa"/>
            <w:vMerge/>
            <w:vAlign w:val="center"/>
            <w:hideMark/>
          </w:tcPr>
          <w:p w14:paraId="30BC3AD2"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40295CC9" w14:textId="77777777" w:rsidR="009C3016" w:rsidRPr="00A66652" w:rsidRDefault="00000000">
            <w:pPr>
              <w:widowControl/>
              <w:wordWrap/>
              <w:autoSpaceDE/>
              <w:autoSpaceDN/>
              <w:spacing w:line="276" w:lineRule="auto"/>
              <w:jc w:val="both"/>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#2</w:t>
            </w:r>
          </w:p>
        </w:tc>
        <w:tc>
          <w:tcPr>
            <w:tcW w:w="11357" w:type="dxa"/>
            <w:vAlign w:val="center"/>
          </w:tcPr>
          <w:p w14:paraId="0DD96456"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TI=(generative ai* OR ChatGPT OR GAI OR "image generation" OR large language model* OR LLM OR "deep learning" OR "machine learning" OR DL OR ML OR CDSS OR application* OR chatbot* OR "open ai" OR "natural language processing")</w:t>
            </w:r>
          </w:p>
        </w:tc>
      </w:tr>
      <w:tr w:rsidR="00A66652" w:rsidRPr="00A66652" w14:paraId="446C1055" w14:textId="77777777">
        <w:trPr>
          <w:trHeight w:val="784"/>
        </w:trPr>
        <w:tc>
          <w:tcPr>
            <w:tcW w:w="1323" w:type="dxa"/>
            <w:vMerge/>
            <w:vAlign w:val="center"/>
          </w:tcPr>
          <w:p w14:paraId="3D324460"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tcPr>
          <w:p w14:paraId="4C75E27A" w14:textId="77777777" w:rsidR="009C3016" w:rsidRPr="00A66652" w:rsidRDefault="00000000">
            <w:pPr>
              <w:widowControl/>
              <w:wordWrap/>
              <w:autoSpaceDE/>
              <w:autoSpaceDN/>
              <w:spacing w:line="276" w:lineRule="auto"/>
              <w:jc w:val="both"/>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#3</w:t>
            </w:r>
          </w:p>
        </w:tc>
        <w:tc>
          <w:tcPr>
            <w:tcW w:w="11357" w:type="dxa"/>
            <w:vAlign w:val="center"/>
          </w:tcPr>
          <w:p w14:paraId="617E46B9"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TI=((("patient monitoring" AND management) OR ("nursing education" AND training) OR ("patient education" AND counseling) OR (documentation AND "clinical decision support") OR (prediction AND prevention) OR ("workflow optimization" AND "resource management")) OR ("mental health support" OR effect* OR "nurse outcomes" OR "patient outcomes" OR "healthcare system" OR environment OR institutions OR programs OR "cost-effective" OR ethic* OR "real world"))</w:t>
            </w:r>
          </w:p>
        </w:tc>
      </w:tr>
      <w:tr w:rsidR="00A66652" w:rsidRPr="00A66652" w14:paraId="0098A847" w14:textId="77777777">
        <w:trPr>
          <w:trHeight w:val="58"/>
        </w:trPr>
        <w:tc>
          <w:tcPr>
            <w:tcW w:w="1323" w:type="dxa"/>
            <w:vMerge/>
            <w:vAlign w:val="center"/>
          </w:tcPr>
          <w:p w14:paraId="00BB60A7" w14:textId="77777777" w:rsidR="009C3016" w:rsidRPr="00A66652" w:rsidRDefault="009C3016">
            <w:pPr>
              <w:widowControl/>
              <w:wordWrap/>
              <w:autoSpaceDE/>
              <w:autoSpaceDN/>
              <w:spacing w:line="276" w:lineRule="auto"/>
              <w:rPr>
                <w:rFonts w:ascii="Times New Roman" w:hAnsi="Times New Roman" w:cs="Times New Roman"/>
                <w:bCs/>
                <w:color w:val="000000" w:themeColor="text1"/>
                <w:szCs w:val="20"/>
              </w:rPr>
            </w:pPr>
          </w:p>
        </w:tc>
        <w:tc>
          <w:tcPr>
            <w:tcW w:w="923" w:type="dxa"/>
            <w:vAlign w:val="center"/>
          </w:tcPr>
          <w:p w14:paraId="2F779CFE" w14:textId="77777777" w:rsidR="009C3016" w:rsidRPr="00A66652" w:rsidRDefault="009C3016">
            <w:pPr>
              <w:widowControl/>
              <w:wordWrap/>
              <w:autoSpaceDE/>
              <w:autoSpaceDN/>
              <w:spacing w:line="276" w:lineRule="auto"/>
              <w:rPr>
                <w:rFonts w:ascii="Times New Roman" w:hAnsi="Times New Roman" w:cs="Times New Roman"/>
                <w:color w:val="000000" w:themeColor="text1"/>
                <w:szCs w:val="20"/>
              </w:rPr>
            </w:pPr>
          </w:p>
        </w:tc>
        <w:tc>
          <w:tcPr>
            <w:tcW w:w="11357" w:type="dxa"/>
            <w:vAlign w:val="center"/>
          </w:tcPr>
          <w:p w14:paraId="1ACE8A34" w14:textId="77777777" w:rsidR="009C3016" w:rsidRPr="00A66652" w:rsidRDefault="00000000">
            <w:pPr>
              <w:pStyle w:val="a7"/>
              <w:rPr>
                <w:color w:val="000000" w:themeColor="text1"/>
              </w:rPr>
            </w:pPr>
            <w:r w:rsidRPr="00A66652">
              <w:rPr>
                <w:rFonts w:ascii="Times New Roman" w:hAnsi="Times New Roman" w:cs="Times New Roman"/>
                <w:color w:val="000000" w:themeColor="text1"/>
                <w:sz w:val="20"/>
                <w:szCs w:val="20"/>
              </w:rPr>
              <w:t>Document type: Article; Language: English; Publication year: 2000–2025</w:t>
            </w:r>
          </w:p>
        </w:tc>
      </w:tr>
      <w:tr w:rsidR="00A66652" w:rsidRPr="00A66652" w14:paraId="4D370B04" w14:textId="77777777">
        <w:trPr>
          <w:trHeight w:val="58"/>
        </w:trPr>
        <w:tc>
          <w:tcPr>
            <w:tcW w:w="1323" w:type="dxa"/>
            <w:vMerge/>
            <w:vAlign w:val="center"/>
          </w:tcPr>
          <w:p w14:paraId="7B7C4A2C"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tcPr>
          <w:p w14:paraId="6A368024" w14:textId="77777777" w:rsidR="009C3016" w:rsidRPr="00A66652" w:rsidRDefault="009C3016">
            <w:pPr>
              <w:widowControl/>
              <w:wordWrap/>
              <w:autoSpaceDE/>
              <w:autoSpaceDN/>
              <w:spacing w:line="276" w:lineRule="auto"/>
              <w:jc w:val="both"/>
              <w:rPr>
                <w:rFonts w:ascii="Times New Roman" w:hAnsi="Times New Roman" w:cs="Times New Roman"/>
                <w:color w:val="000000" w:themeColor="text1"/>
                <w:sz w:val="20"/>
                <w:szCs w:val="20"/>
              </w:rPr>
            </w:pPr>
          </w:p>
        </w:tc>
        <w:tc>
          <w:tcPr>
            <w:tcW w:w="11357" w:type="dxa"/>
            <w:vAlign w:val="center"/>
          </w:tcPr>
          <w:p w14:paraId="47DEE654" w14:textId="77777777" w:rsidR="009C3016" w:rsidRPr="00A66652" w:rsidRDefault="00000000">
            <w:pPr>
              <w:widowControl/>
              <w:wordWrap/>
              <w:autoSpaceDE/>
              <w:autoSpaceDN/>
              <w:spacing w:line="276" w:lineRule="auto"/>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#1 AND #2 AND #3</w:t>
            </w:r>
          </w:p>
        </w:tc>
      </w:tr>
      <w:tr w:rsidR="00A66652" w:rsidRPr="00A66652" w14:paraId="2B9EC15A" w14:textId="77777777">
        <w:trPr>
          <w:trHeight w:val="936"/>
        </w:trPr>
        <w:tc>
          <w:tcPr>
            <w:tcW w:w="1323" w:type="dxa"/>
            <w:vMerge w:val="restart"/>
            <w:vAlign w:val="center"/>
            <w:hideMark/>
          </w:tcPr>
          <w:p w14:paraId="53AE84E0"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bCs/>
                <w:color w:val="000000" w:themeColor="text1"/>
                <w:sz w:val="20"/>
                <w:szCs w:val="20"/>
              </w:rPr>
              <w:lastRenderedPageBreak/>
              <w:t>SCOPUS</w:t>
            </w:r>
          </w:p>
        </w:tc>
        <w:tc>
          <w:tcPr>
            <w:tcW w:w="923" w:type="dxa"/>
            <w:vAlign w:val="center"/>
            <w:hideMark/>
          </w:tcPr>
          <w:p w14:paraId="692C58D8"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#1</w:t>
            </w:r>
          </w:p>
        </w:tc>
        <w:tc>
          <w:tcPr>
            <w:tcW w:w="11357" w:type="dxa"/>
            <w:vAlign w:val="center"/>
          </w:tcPr>
          <w:p w14:paraId="65593DA5"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TITLE-ABS-KEY (nursing OR nurses* OR "health care" OR "clinical nursing practice")</w:t>
            </w:r>
          </w:p>
        </w:tc>
      </w:tr>
      <w:tr w:rsidR="00A66652" w:rsidRPr="00A66652" w14:paraId="6C34377C" w14:textId="77777777">
        <w:trPr>
          <w:trHeight w:val="1248"/>
        </w:trPr>
        <w:tc>
          <w:tcPr>
            <w:tcW w:w="1323" w:type="dxa"/>
            <w:vMerge/>
            <w:vAlign w:val="center"/>
            <w:hideMark/>
          </w:tcPr>
          <w:p w14:paraId="046C6E71"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4ED5A93C"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#2</w:t>
            </w:r>
          </w:p>
        </w:tc>
        <w:tc>
          <w:tcPr>
            <w:tcW w:w="11357" w:type="dxa"/>
            <w:vAlign w:val="center"/>
          </w:tcPr>
          <w:p w14:paraId="75CA47DF"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TITLE-ABS-KEY (generative ai* OR chatgpt OR gai OR "image generation" OR large language model* OR llm OR "deep learning" OR "machine learning" OR dl OR ml OR cdss OR application* OR chatbot* OR "open ai" OR "natural language processing")</w:t>
            </w:r>
          </w:p>
        </w:tc>
      </w:tr>
      <w:tr w:rsidR="00A66652" w:rsidRPr="00A66652" w14:paraId="621969C3" w14:textId="77777777">
        <w:trPr>
          <w:trHeight w:val="363"/>
        </w:trPr>
        <w:tc>
          <w:tcPr>
            <w:tcW w:w="1323" w:type="dxa"/>
            <w:vMerge/>
            <w:vAlign w:val="center"/>
            <w:hideMark/>
          </w:tcPr>
          <w:p w14:paraId="2A418B75"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2F8FC146"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#3</w:t>
            </w:r>
          </w:p>
        </w:tc>
        <w:tc>
          <w:tcPr>
            <w:tcW w:w="11357" w:type="dxa"/>
            <w:vAlign w:val="center"/>
          </w:tcPr>
          <w:p w14:paraId="38F675FE"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TITLE-ABS-KEY ((("patient monitoring" AND management) OR ("nursing education" AND training) OR ("patient education" AND counseling) OR (documentation AND "clinical decision support") OR (prediction AND prevention) OR ("workflow optimization" AND "resource management")) OR ("mental health support" OR effect* OR "nurse outcomes" OR "patient outcomes" OR "healthcare system" OR environment OR institutions OR programs OR "cost-effective" OR ethic* OR "real world"))</w:t>
            </w:r>
          </w:p>
        </w:tc>
      </w:tr>
      <w:tr w:rsidR="00A66652" w:rsidRPr="00A66652" w14:paraId="23FE47BC" w14:textId="77777777">
        <w:trPr>
          <w:trHeight w:val="288"/>
        </w:trPr>
        <w:tc>
          <w:tcPr>
            <w:tcW w:w="1323" w:type="dxa"/>
            <w:vMerge/>
            <w:vAlign w:val="center"/>
          </w:tcPr>
          <w:p w14:paraId="03FB4B8A" w14:textId="77777777" w:rsidR="009C3016" w:rsidRPr="00A66652" w:rsidRDefault="009C3016">
            <w:pPr>
              <w:widowControl/>
              <w:wordWrap/>
              <w:autoSpaceDE/>
              <w:autoSpaceDN/>
              <w:spacing w:line="276" w:lineRule="auto"/>
              <w:rPr>
                <w:rFonts w:ascii="Times New Roman" w:hAnsi="Times New Roman" w:cs="Times New Roman"/>
                <w:bCs/>
                <w:color w:val="000000" w:themeColor="text1"/>
                <w:szCs w:val="20"/>
              </w:rPr>
            </w:pPr>
          </w:p>
        </w:tc>
        <w:tc>
          <w:tcPr>
            <w:tcW w:w="923" w:type="dxa"/>
            <w:vAlign w:val="center"/>
          </w:tcPr>
          <w:p w14:paraId="5A8D9D9C" w14:textId="77777777" w:rsidR="009C3016" w:rsidRPr="00A66652" w:rsidRDefault="009C3016">
            <w:pPr>
              <w:pStyle w:val="a7"/>
              <w:rPr>
                <w:rFonts w:ascii="Times New Roman" w:hAnsi="Times New Roman" w:cs="Times New Roman"/>
                <w:color w:val="000000" w:themeColor="text1"/>
                <w:sz w:val="20"/>
                <w:szCs w:val="20"/>
              </w:rPr>
            </w:pPr>
          </w:p>
        </w:tc>
        <w:tc>
          <w:tcPr>
            <w:tcW w:w="11357" w:type="dxa"/>
            <w:vAlign w:val="center"/>
          </w:tcPr>
          <w:p w14:paraId="05E45785"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Document type: Article; Language: English; Publication year: 2000–2025</w:t>
            </w:r>
          </w:p>
        </w:tc>
      </w:tr>
      <w:tr w:rsidR="00A66652" w:rsidRPr="00A66652" w14:paraId="1BF7512D" w14:textId="77777777">
        <w:trPr>
          <w:trHeight w:val="288"/>
        </w:trPr>
        <w:tc>
          <w:tcPr>
            <w:tcW w:w="1323" w:type="dxa"/>
            <w:vMerge/>
            <w:vAlign w:val="center"/>
            <w:hideMark/>
          </w:tcPr>
          <w:p w14:paraId="6D12B689"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01F18B4D"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11357" w:type="dxa"/>
            <w:vAlign w:val="center"/>
          </w:tcPr>
          <w:p w14:paraId="2A79C13F"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#1 AND #2 AND #3</w:t>
            </w:r>
          </w:p>
        </w:tc>
      </w:tr>
      <w:tr w:rsidR="00A66652" w:rsidRPr="00A66652" w14:paraId="6DB5A799" w14:textId="77777777">
        <w:trPr>
          <w:trHeight w:val="624"/>
        </w:trPr>
        <w:tc>
          <w:tcPr>
            <w:tcW w:w="1323" w:type="dxa"/>
            <w:vMerge w:val="restart"/>
            <w:vAlign w:val="center"/>
            <w:hideMark/>
          </w:tcPr>
          <w:p w14:paraId="79F1FA2B"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bCs/>
                <w:color w:val="000000" w:themeColor="text1"/>
                <w:sz w:val="20"/>
                <w:szCs w:val="20"/>
              </w:rPr>
              <w:t>Cochrane CENTRAL</w:t>
            </w:r>
          </w:p>
        </w:tc>
        <w:tc>
          <w:tcPr>
            <w:tcW w:w="923" w:type="dxa"/>
            <w:vAlign w:val="center"/>
            <w:hideMark/>
          </w:tcPr>
          <w:p w14:paraId="5317471F"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#1</w:t>
            </w:r>
          </w:p>
        </w:tc>
        <w:tc>
          <w:tcPr>
            <w:tcW w:w="11357" w:type="dxa"/>
            <w:vAlign w:val="center"/>
          </w:tcPr>
          <w:p w14:paraId="3F1041B6"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(Nursing OR Nurses* OR "health care" OR "clinical nursing practice")</w:t>
            </w:r>
          </w:p>
        </w:tc>
      </w:tr>
      <w:tr w:rsidR="00A66652" w:rsidRPr="00A66652" w14:paraId="6F13AB50" w14:textId="77777777">
        <w:trPr>
          <w:trHeight w:val="315"/>
        </w:trPr>
        <w:tc>
          <w:tcPr>
            <w:tcW w:w="1323" w:type="dxa"/>
            <w:vMerge/>
            <w:vAlign w:val="center"/>
            <w:hideMark/>
          </w:tcPr>
          <w:p w14:paraId="6CEB9988"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256DE77A"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#2</w:t>
            </w:r>
          </w:p>
        </w:tc>
        <w:tc>
          <w:tcPr>
            <w:tcW w:w="11357" w:type="dxa"/>
            <w:vAlign w:val="center"/>
          </w:tcPr>
          <w:p w14:paraId="0455EA8C"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(generative ai* OR ChatGPT OR GAI OR "image generation" OR large language model* OR LLM OR "deep learning" OR "machine learning" OR DL OR ML OR CDSS OR application* OR chatbot* OR "open ai" OR "natural language processing")</w:t>
            </w:r>
          </w:p>
        </w:tc>
      </w:tr>
      <w:tr w:rsidR="00A66652" w:rsidRPr="00A66652" w14:paraId="3347EB3A" w14:textId="77777777">
        <w:trPr>
          <w:trHeight w:val="355"/>
        </w:trPr>
        <w:tc>
          <w:tcPr>
            <w:tcW w:w="1323" w:type="dxa"/>
            <w:vMerge/>
            <w:vAlign w:val="center"/>
            <w:hideMark/>
          </w:tcPr>
          <w:p w14:paraId="60A00D94"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7735C7CB" w14:textId="77777777" w:rsidR="009C3016" w:rsidRPr="00A66652" w:rsidRDefault="00000000">
            <w:pPr>
              <w:widowControl/>
              <w:wordWrap/>
              <w:autoSpaceDE/>
              <w:autoSpaceDN/>
              <w:spacing w:line="276" w:lineRule="auto"/>
              <w:jc w:val="both"/>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#3</w:t>
            </w:r>
          </w:p>
        </w:tc>
        <w:tc>
          <w:tcPr>
            <w:tcW w:w="11357" w:type="dxa"/>
            <w:vAlign w:val="center"/>
          </w:tcPr>
          <w:p w14:paraId="653EBF90"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((("patient monitoring" AND management) OR ("nursing education" AND training) OR ("patient education" AND counseling) OR (documentation AND "clinical decision support") OR (prediction AND prevention) OR ("workflow optimization" AND "resource management")) OR ("mental health support" OR effect* OR "nurse outcomes" OR "patient outcomes" OR "healthcare system" OR environment OR institutions OR programs OR "cost-effective" OR ethic* OR "real world"))</w:t>
            </w:r>
          </w:p>
        </w:tc>
      </w:tr>
      <w:tr w:rsidR="00A66652" w:rsidRPr="00A66652" w14:paraId="462184F3" w14:textId="77777777">
        <w:trPr>
          <w:trHeight w:val="58"/>
        </w:trPr>
        <w:tc>
          <w:tcPr>
            <w:tcW w:w="1323" w:type="dxa"/>
            <w:vMerge/>
            <w:vAlign w:val="center"/>
          </w:tcPr>
          <w:p w14:paraId="6917E9D5"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tcPr>
          <w:p w14:paraId="55728172"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11357" w:type="dxa"/>
            <w:vAlign w:val="center"/>
          </w:tcPr>
          <w:p w14:paraId="24DCCFED" w14:textId="77777777" w:rsidR="009C3016" w:rsidRPr="00A66652" w:rsidRDefault="00000000">
            <w:pPr>
              <w:widowControl/>
              <w:wordWrap/>
              <w:autoSpaceDE/>
              <w:autoSpaceDN/>
              <w:spacing w:line="276" w:lineRule="auto"/>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with Publication Year from 2000 to 2025, in Trials</w:t>
            </w:r>
          </w:p>
        </w:tc>
      </w:tr>
      <w:tr w:rsidR="00A66652" w:rsidRPr="00A66652" w14:paraId="54859798" w14:textId="77777777">
        <w:trPr>
          <w:trHeight w:val="288"/>
        </w:trPr>
        <w:tc>
          <w:tcPr>
            <w:tcW w:w="1323" w:type="dxa"/>
            <w:vMerge/>
            <w:vAlign w:val="center"/>
            <w:hideMark/>
          </w:tcPr>
          <w:p w14:paraId="0EF62D8E"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923" w:type="dxa"/>
            <w:vAlign w:val="center"/>
            <w:hideMark/>
          </w:tcPr>
          <w:p w14:paraId="153E5ACF" w14:textId="77777777" w:rsidR="009C3016" w:rsidRPr="00A66652" w:rsidRDefault="009C3016">
            <w:pPr>
              <w:widowControl/>
              <w:wordWrap/>
              <w:autoSpaceDE/>
              <w:autoSpaceDN/>
              <w:spacing w:line="276" w:lineRule="auto"/>
              <w:jc w:val="both"/>
              <w:rPr>
                <w:rFonts w:ascii="Times New Roman" w:hAnsi="Times New Roman" w:cs="Times New Roman"/>
                <w:bCs/>
                <w:color w:val="000000" w:themeColor="text1"/>
                <w:sz w:val="20"/>
                <w:szCs w:val="20"/>
              </w:rPr>
            </w:pPr>
          </w:p>
        </w:tc>
        <w:tc>
          <w:tcPr>
            <w:tcW w:w="11357" w:type="dxa"/>
            <w:vAlign w:val="center"/>
          </w:tcPr>
          <w:p w14:paraId="142E6FD9" w14:textId="77777777" w:rsidR="009C3016" w:rsidRPr="00A66652" w:rsidRDefault="00000000">
            <w:pPr>
              <w:widowControl/>
              <w:wordWrap/>
              <w:autoSpaceDE/>
              <w:autoSpaceDN/>
              <w:spacing w:line="276" w:lineRule="auto"/>
              <w:rPr>
                <w:rFonts w:ascii="Times New Roman" w:hAnsi="Times New Roman" w:cs="Times New Roman"/>
                <w:bCs/>
                <w:color w:val="000000" w:themeColor="text1"/>
                <w:sz w:val="20"/>
                <w:szCs w:val="20"/>
              </w:rPr>
            </w:pPr>
            <w:r w:rsidRPr="00A66652">
              <w:rPr>
                <w:rFonts w:ascii="Times New Roman" w:hAnsi="Times New Roman" w:cs="Times New Roman"/>
                <w:color w:val="000000" w:themeColor="text1"/>
                <w:sz w:val="20"/>
                <w:szCs w:val="20"/>
              </w:rPr>
              <w:t>#1 AND #2 AND #3</w:t>
            </w:r>
          </w:p>
        </w:tc>
      </w:tr>
      <w:tr w:rsidR="00A66652" w:rsidRPr="00A66652" w14:paraId="14D1CBB6" w14:textId="77777777">
        <w:trPr>
          <w:trHeight w:val="288"/>
        </w:trPr>
        <w:tc>
          <w:tcPr>
            <w:tcW w:w="1323" w:type="dxa"/>
            <w:vMerge w:val="restart"/>
            <w:vAlign w:val="center"/>
          </w:tcPr>
          <w:p w14:paraId="2415922A" w14:textId="77777777" w:rsidR="009C3016" w:rsidRPr="00A66652" w:rsidRDefault="00000000">
            <w:pPr>
              <w:widowControl/>
              <w:wordWrap/>
              <w:autoSpaceDE/>
              <w:autoSpaceDN/>
              <w:spacing w:line="276" w:lineRule="auto"/>
              <w:rPr>
                <w:rFonts w:ascii="Times New Roman" w:hAnsi="Times New Roman" w:cs="Times New Roman"/>
                <w:bCs/>
                <w:color w:val="000000" w:themeColor="text1"/>
                <w:sz w:val="20"/>
                <w:szCs w:val="20"/>
                <w:lang w:eastAsia="ko-KR"/>
              </w:rPr>
            </w:pPr>
            <w:r w:rsidRPr="00A66652">
              <w:rPr>
                <w:rFonts w:ascii="Times New Roman" w:hAnsi="Times New Roman" w:cs="Times New Roman"/>
                <w:bCs/>
                <w:color w:val="000000" w:themeColor="text1"/>
                <w:sz w:val="20"/>
                <w:szCs w:val="20"/>
                <w:lang w:eastAsia="ko-KR"/>
              </w:rPr>
              <w:t>Google scholar</w:t>
            </w:r>
          </w:p>
        </w:tc>
        <w:tc>
          <w:tcPr>
            <w:tcW w:w="923" w:type="dxa"/>
            <w:vAlign w:val="center"/>
          </w:tcPr>
          <w:p w14:paraId="6A9516F8" w14:textId="77777777" w:rsidR="009C3016" w:rsidRPr="00A66652" w:rsidRDefault="00000000">
            <w:pPr>
              <w:widowControl/>
              <w:wordWrap/>
              <w:autoSpaceDE/>
              <w:autoSpaceDN/>
              <w:spacing w:line="276" w:lineRule="auto"/>
              <w:rPr>
                <w:rFonts w:ascii="Times New Roman" w:hAnsi="Times New Roman" w:cs="Times New Roman"/>
                <w:bCs/>
                <w:color w:val="000000" w:themeColor="text1"/>
                <w:sz w:val="20"/>
                <w:szCs w:val="20"/>
              </w:rPr>
            </w:pPr>
            <w:r w:rsidRPr="00A66652">
              <w:rPr>
                <w:rFonts w:ascii="Times New Roman" w:hAnsi="Times New Roman" w:cs="Times New Roman" w:hint="eastAsia"/>
                <w:bCs/>
                <w:color w:val="000000" w:themeColor="text1"/>
                <w:sz w:val="20"/>
                <w:szCs w:val="20"/>
              </w:rPr>
              <w:t>#</w:t>
            </w:r>
            <w:r w:rsidRPr="00A66652">
              <w:rPr>
                <w:rFonts w:ascii="Times New Roman" w:hAnsi="Times New Roman" w:cs="Times New Roman"/>
                <w:bCs/>
                <w:color w:val="000000" w:themeColor="text1"/>
                <w:sz w:val="20"/>
                <w:szCs w:val="20"/>
              </w:rPr>
              <w:t>1</w:t>
            </w:r>
          </w:p>
        </w:tc>
        <w:tc>
          <w:tcPr>
            <w:tcW w:w="11357" w:type="dxa"/>
            <w:vAlign w:val="center"/>
          </w:tcPr>
          <w:p w14:paraId="749F0D65" w14:textId="77777777" w:rsidR="009C3016" w:rsidRPr="00A66652" w:rsidRDefault="00000000">
            <w:pPr>
              <w:pStyle w:val="a7"/>
              <w:rPr>
                <w:rFonts w:ascii="Times New Roman" w:hAnsi="Times New Roman" w:cs="Times New Roman"/>
                <w:color w:val="000000" w:themeColor="text1"/>
                <w:sz w:val="20"/>
                <w:szCs w:val="20"/>
              </w:rPr>
            </w:pPr>
            <w:r w:rsidRPr="00A66652">
              <w:rPr>
                <w:rFonts w:ascii="Times New Roman" w:hAnsi="Times New Roman" w:cs="Times New Roman"/>
                <w:color w:val="000000" w:themeColor="text1"/>
                <w:sz w:val="20"/>
                <w:szCs w:val="20"/>
              </w:rPr>
              <w:t>Nursing and nurse and "clinical practice" and "generative artificial intelligence" and ChatGPT and "machine learning" and "deep learning" and "natural language processing" and LLM and Outcomes and management and "patient monitoring" and "patient education" and "clinical decision support"</w:t>
            </w:r>
          </w:p>
        </w:tc>
      </w:tr>
      <w:tr w:rsidR="00A66652" w:rsidRPr="00A66652" w14:paraId="61D89027" w14:textId="77777777">
        <w:trPr>
          <w:trHeight w:val="288"/>
        </w:trPr>
        <w:tc>
          <w:tcPr>
            <w:tcW w:w="1323" w:type="dxa"/>
            <w:vMerge/>
            <w:vAlign w:val="center"/>
          </w:tcPr>
          <w:p w14:paraId="4F80CDDF" w14:textId="77777777" w:rsidR="009C3016" w:rsidRPr="00A66652" w:rsidRDefault="009C3016">
            <w:pPr>
              <w:widowControl/>
              <w:wordWrap/>
              <w:autoSpaceDE/>
              <w:autoSpaceDN/>
              <w:spacing w:line="276" w:lineRule="auto"/>
              <w:rPr>
                <w:rFonts w:ascii="Times New Roman" w:hAnsi="Times New Roman" w:cs="Times New Roman"/>
                <w:bCs/>
                <w:color w:val="000000" w:themeColor="text1"/>
                <w:sz w:val="20"/>
                <w:szCs w:val="20"/>
              </w:rPr>
            </w:pPr>
          </w:p>
        </w:tc>
        <w:tc>
          <w:tcPr>
            <w:tcW w:w="923" w:type="dxa"/>
            <w:vAlign w:val="center"/>
          </w:tcPr>
          <w:p w14:paraId="1B66CC2A" w14:textId="77777777" w:rsidR="009C3016" w:rsidRPr="00A66652" w:rsidRDefault="009C3016">
            <w:pPr>
              <w:widowControl/>
              <w:wordWrap/>
              <w:autoSpaceDE/>
              <w:autoSpaceDN/>
              <w:spacing w:line="276" w:lineRule="auto"/>
              <w:rPr>
                <w:rFonts w:ascii="Times New Roman" w:hAnsi="Times New Roman" w:cs="Times New Roman"/>
                <w:bCs/>
                <w:color w:val="000000" w:themeColor="text1"/>
                <w:sz w:val="20"/>
                <w:szCs w:val="20"/>
              </w:rPr>
            </w:pPr>
          </w:p>
        </w:tc>
        <w:tc>
          <w:tcPr>
            <w:tcW w:w="11357" w:type="dxa"/>
            <w:vAlign w:val="center"/>
          </w:tcPr>
          <w:p w14:paraId="51B32D2A" w14:textId="77777777" w:rsidR="009C3016" w:rsidRPr="00A66652" w:rsidRDefault="00000000">
            <w:pPr>
              <w:widowControl/>
              <w:wordWrap/>
              <w:autoSpaceDE/>
              <w:autoSpaceDN/>
              <w:spacing w:line="276" w:lineRule="auto"/>
              <w:rPr>
                <w:rFonts w:ascii="Times New Roman" w:hAnsi="Times New Roman" w:cs="Times New Roman"/>
                <w:color w:val="000000" w:themeColor="text1"/>
                <w:sz w:val="20"/>
                <w:szCs w:val="20"/>
                <w:lang w:eastAsia="ko-KR"/>
              </w:rPr>
            </w:pPr>
            <w:r w:rsidRPr="00A66652">
              <w:rPr>
                <w:rFonts w:ascii="Times New Roman" w:hAnsi="Times New Roman" w:cs="Times New Roman"/>
                <w:color w:val="000000" w:themeColor="text1"/>
                <w:sz w:val="20"/>
                <w:szCs w:val="20"/>
              </w:rPr>
              <w:t>from 2000 - 2025</w:t>
            </w:r>
          </w:p>
        </w:tc>
      </w:tr>
    </w:tbl>
    <w:p w14:paraId="4C1F1796" w14:textId="77777777" w:rsidR="009C3016" w:rsidRPr="00A66652" w:rsidRDefault="00000000">
      <w:pPr>
        <w:snapToGrid w:val="0"/>
        <w:spacing w:line="360" w:lineRule="auto"/>
        <w:rPr>
          <w:rFonts w:ascii="Times New Roman" w:eastAsiaTheme="minorHAnsi" w:hAnsi="Times New Roman" w:cs="Times New Roman"/>
          <w:color w:val="000000" w:themeColor="text1"/>
          <w:szCs w:val="20"/>
        </w:rPr>
      </w:pPr>
      <w:r w:rsidRPr="00A66652">
        <w:rPr>
          <w:rFonts w:ascii="Times New Roman" w:eastAsiaTheme="minorHAnsi" w:hAnsi="Times New Roman" w:cs="Times New Roman"/>
          <w:color w:val="000000" w:themeColor="text1"/>
          <w:szCs w:val="20"/>
        </w:rPr>
        <w:t>To enhance search sensitivity in the context of early generative AI research, the term “machine learning” was included as a broad keyword. However, only studies explicitly applying generative AI were retained during the full-text screening phase.</w:t>
      </w:r>
    </w:p>
    <w:p w14:paraId="5FD8B327" w14:textId="77777777" w:rsidR="009C3016" w:rsidRPr="00A66652" w:rsidRDefault="00000000">
      <w:pPr>
        <w:spacing w:line="240" w:lineRule="auto"/>
        <w:rPr>
          <w:rFonts w:ascii="Times New Roman" w:hAnsi="Times New Roman" w:cs="Times New Roman"/>
          <w:color w:val="000000" w:themeColor="text1"/>
          <w:sz w:val="24"/>
          <w:szCs w:val="24"/>
        </w:rPr>
      </w:pPr>
      <w:r w:rsidRPr="00A66652">
        <w:rPr>
          <w:rFonts w:ascii="Times New Roman" w:hAnsi="Times New Roman" w:cs="Times New Roman"/>
          <w:b/>
          <w:bCs/>
          <w:color w:val="000000" w:themeColor="text1"/>
          <w:sz w:val="24"/>
          <w:szCs w:val="24"/>
        </w:rPr>
        <w:t xml:space="preserve">Supplementary Table </w:t>
      </w:r>
      <w:r w:rsidRPr="00A66652">
        <w:rPr>
          <w:rFonts w:ascii="Times New Roman" w:hAnsi="Times New Roman" w:cs="Times New Roman" w:hint="eastAsia"/>
          <w:b/>
          <w:bCs/>
          <w:color w:val="000000" w:themeColor="text1"/>
          <w:sz w:val="24"/>
          <w:szCs w:val="24"/>
        </w:rPr>
        <w:t>S</w:t>
      </w:r>
      <w:r w:rsidRPr="00A66652">
        <w:rPr>
          <w:rFonts w:ascii="Times New Roman" w:hAnsi="Times New Roman" w:cs="Times New Roman"/>
          <w:b/>
          <w:bCs/>
          <w:color w:val="000000" w:themeColor="text1"/>
          <w:sz w:val="24"/>
          <w:szCs w:val="24"/>
        </w:rPr>
        <w:t xml:space="preserve">2. </w:t>
      </w:r>
      <w:r w:rsidRPr="00A66652">
        <w:rPr>
          <w:rFonts w:ascii="Times New Roman" w:hAnsi="Times New Roman" w:cs="Times New Roman"/>
          <w:color w:val="000000" w:themeColor="text1"/>
          <w:sz w:val="24"/>
          <w:szCs w:val="24"/>
        </w:rPr>
        <w:t>Critical Appraisal</w:t>
      </w:r>
      <w:r w:rsidRPr="00A66652">
        <w:rPr>
          <w:rFonts w:ascii="Times New Roman" w:hAnsi="Times New Roman" w:cs="Times New Roman" w:hint="eastAsia"/>
          <w:color w:val="000000" w:themeColor="text1"/>
          <w:sz w:val="24"/>
          <w:szCs w:val="24"/>
        </w:rPr>
        <w:t xml:space="preserve"> using MMAT checklist</w:t>
      </w:r>
    </w:p>
    <w:tbl>
      <w:tblPr>
        <w:tblW w:w="13892" w:type="dxa"/>
        <w:tblInd w:w="-142" w:type="dxa"/>
        <w:tblBorders>
          <w:top w:val="single" w:sz="4" w:space="0" w:color="auto"/>
          <w:bottom w:val="single" w:sz="4" w:space="0" w:color="auto"/>
          <w:insideH w:val="single" w:sz="4" w:space="0" w:color="auto"/>
        </w:tblBorders>
        <w:tblLayout w:type="fixed"/>
        <w:tblCellMar>
          <w:left w:w="99" w:type="dxa"/>
          <w:right w:w="99" w:type="dxa"/>
        </w:tblCellMar>
        <w:tblLook w:val="04A0" w:firstRow="1" w:lastRow="0" w:firstColumn="1" w:lastColumn="0" w:noHBand="0" w:noVBand="1"/>
      </w:tblPr>
      <w:tblGrid>
        <w:gridCol w:w="1701"/>
        <w:gridCol w:w="1701"/>
        <w:gridCol w:w="567"/>
        <w:gridCol w:w="132"/>
        <w:gridCol w:w="699"/>
        <w:gridCol w:w="699"/>
        <w:gridCol w:w="700"/>
        <w:gridCol w:w="699"/>
        <w:gridCol w:w="699"/>
        <w:gridCol w:w="699"/>
        <w:gridCol w:w="700"/>
        <w:gridCol w:w="699"/>
        <w:gridCol w:w="699"/>
        <w:gridCol w:w="699"/>
        <w:gridCol w:w="700"/>
        <w:gridCol w:w="700"/>
        <w:gridCol w:w="699"/>
        <w:gridCol w:w="700"/>
      </w:tblGrid>
      <w:tr w:rsidR="00A66652" w:rsidRPr="00A66652" w14:paraId="66DE1DED" w14:textId="77777777">
        <w:trPr>
          <w:trHeight w:val="345"/>
        </w:trPr>
        <w:tc>
          <w:tcPr>
            <w:tcW w:w="1701" w:type="dxa"/>
            <w:vMerge w:val="restart"/>
            <w:tcBorders>
              <w:top w:val="single" w:sz="18" w:space="0" w:color="auto"/>
            </w:tcBorders>
            <w:vAlign w:val="center"/>
          </w:tcPr>
          <w:p w14:paraId="175DBAF5" w14:textId="77777777" w:rsidR="009C3016" w:rsidRPr="00A66652" w:rsidRDefault="00000000">
            <w:pPr>
              <w:spacing w:after="0" w:line="240" w:lineRule="auto"/>
              <w:jc w:val="center"/>
              <w:rPr>
                <w:rFonts w:ascii="Times New Roman" w:eastAsia="맑은 고딕" w:hAnsi="Times New Roman" w:cs="Times New Roman"/>
                <w:color w:val="000000" w:themeColor="text1"/>
                <w:szCs w:val="20"/>
              </w:rPr>
            </w:pPr>
            <w:r w:rsidRPr="00A66652">
              <w:rPr>
                <w:rFonts w:ascii="Times New Roman" w:eastAsia="맑은 고딕" w:hAnsi="Times New Roman" w:cs="Times New Roman"/>
                <w:color w:val="000000" w:themeColor="text1"/>
                <w:szCs w:val="20"/>
              </w:rPr>
              <w:lastRenderedPageBreak/>
              <w:t>Category of study</w:t>
            </w:r>
            <w:r w:rsidRPr="00A66652">
              <w:rPr>
                <w:rFonts w:ascii="Times New Roman" w:hAnsi="Times New Roman" w:cs="Times New Roman"/>
                <w:color w:val="000000" w:themeColor="text1"/>
                <w:szCs w:val="20"/>
              </w:rPr>
              <w:t xml:space="preserve"> designs</w:t>
            </w:r>
          </w:p>
        </w:tc>
        <w:tc>
          <w:tcPr>
            <w:tcW w:w="1701" w:type="dxa"/>
            <w:vMerge w:val="restart"/>
            <w:tcBorders>
              <w:top w:val="single" w:sz="18" w:space="0" w:color="auto"/>
            </w:tcBorders>
            <w:vAlign w:val="center"/>
          </w:tcPr>
          <w:p w14:paraId="01DA100A" w14:textId="77777777" w:rsidR="009C3016" w:rsidRPr="00A66652" w:rsidRDefault="00000000">
            <w:pPr>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Methodological quality criteria</w:t>
            </w:r>
          </w:p>
        </w:tc>
        <w:tc>
          <w:tcPr>
            <w:tcW w:w="567" w:type="dxa"/>
            <w:tcBorders>
              <w:top w:val="single" w:sz="18" w:space="0" w:color="auto"/>
            </w:tcBorders>
          </w:tcPr>
          <w:p w14:paraId="25A60A9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9923" w:type="dxa"/>
            <w:gridSpan w:val="15"/>
            <w:tcBorders>
              <w:top w:val="single" w:sz="18" w:space="0" w:color="auto"/>
            </w:tcBorders>
            <w:vAlign w:val="center"/>
          </w:tcPr>
          <w:p w14:paraId="6DF18DE9"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Study no.</w:t>
            </w:r>
          </w:p>
        </w:tc>
      </w:tr>
      <w:tr w:rsidR="00A66652" w:rsidRPr="00A66652" w14:paraId="4CAE26AA" w14:textId="77777777">
        <w:trPr>
          <w:trHeight w:val="345"/>
        </w:trPr>
        <w:tc>
          <w:tcPr>
            <w:tcW w:w="1701" w:type="dxa"/>
            <w:vMerge/>
            <w:vAlign w:val="center"/>
          </w:tcPr>
          <w:p w14:paraId="722EF7B8" w14:textId="77777777" w:rsidR="009C3016" w:rsidRPr="00A66652" w:rsidRDefault="009C3016">
            <w:pPr>
              <w:widowControl/>
              <w:wordWrap/>
              <w:autoSpaceDE/>
              <w:autoSpaceDN/>
              <w:spacing w:after="0" w:line="240" w:lineRule="auto"/>
              <w:rPr>
                <w:rFonts w:ascii="Times New Roman" w:eastAsia="굴림" w:hAnsi="Times New Roman" w:cs="Times New Roman"/>
                <w:color w:val="000000" w:themeColor="text1"/>
                <w:kern w:val="0"/>
                <w:szCs w:val="20"/>
              </w:rPr>
            </w:pPr>
          </w:p>
        </w:tc>
        <w:tc>
          <w:tcPr>
            <w:tcW w:w="1701" w:type="dxa"/>
            <w:vMerge/>
            <w:vAlign w:val="center"/>
          </w:tcPr>
          <w:p w14:paraId="0EE239E5" w14:textId="77777777" w:rsidR="009C3016" w:rsidRPr="00A66652" w:rsidRDefault="009C3016">
            <w:pPr>
              <w:widowControl/>
              <w:wordWrap/>
              <w:autoSpaceDE/>
              <w:autoSpaceDN/>
              <w:spacing w:after="0" w:line="240" w:lineRule="auto"/>
              <w:rPr>
                <w:rFonts w:ascii="Times New Roman" w:eastAsia="굴림" w:hAnsi="Times New Roman" w:cs="Times New Roman"/>
                <w:color w:val="000000" w:themeColor="text1"/>
                <w:kern w:val="0"/>
                <w:szCs w:val="20"/>
              </w:rPr>
            </w:pPr>
          </w:p>
        </w:tc>
        <w:tc>
          <w:tcPr>
            <w:tcW w:w="699" w:type="dxa"/>
            <w:gridSpan w:val="2"/>
            <w:vAlign w:val="center"/>
          </w:tcPr>
          <w:p w14:paraId="17D3B6F9"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[40]</w:t>
            </w:r>
          </w:p>
        </w:tc>
        <w:tc>
          <w:tcPr>
            <w:tcW w:w="699" w:type="dxa"/>
            <w:vAlign w:val="center"/>
          </w:tcPr>
          <w:p w14:paraId="301F2B73"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[48]</w:t>
            </w:r>
          </w:p>
        </w:tc>
        <w:tc>
          <w:tcPr>
            <w:tcW w:w="699" w:type="dxa"/>
            <w:vAlign w:val="center"/>
          </w:tcPr>
          <w:p w14:paraId="36D2AF13"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[39]</w:t>
            </w:r>
          </w:p>
        </w:tc>
        <w:tc>
          <w:tcPr>
            <w:tcW w:w="700" w:type="dxa"/>
            <w:vAlign w:val="center"/>
          </w:tcPr>
          <w:p w14:paraId="4B932CA4"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[38]</w:t>
            </w:r>
          </w:p>
        </w:tc>
        <w:tc>
          <w:tcPr>
            <w:tcW w:w="699" w:type="dxa"/>
            <w:vAlign w:val="center"/>
          </w:tcPr>
          <w:p w14:paraId="68246704"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[36]</w:t>
            </w:r>
          </w:p>
        </w:tc>
        <w:tc>
          <w:tcPr>
            <w:tcW w:w="699" w:type="dxa"/>
            <w:vAlign w:val="center"/>
          </w:tcPr>
          <w:p w14:paraId="579103AE"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[42]</w:t>
            </w:r>
          </w:p>
        </w:tc>
        <w:tc>
          <w:tcPr>
            <w:tcW w:w="699" w:type="dxa"/>
            <w:vAlign w:val="center"/>
          </w:tcPr>
          <w:p w14:paraId="71471462"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[43]</w:t>
            </w:r>
          </w:p>
        </w:tc>
        <w:tc>
          <w:tcPr>
            <w:tcW w:w="700" w:type="dxa"/>
            <w:vAlign w:val="center"/>
          </w:tcPr>
          <w:p w14:paraId="4EE5DC33"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[35]</w:t>
            </w:r>
          </w:p>
        </w:tc>
        <w:tc>
          <w:tcPr>
            <w:tcW w:w="699" w:type="dxa"/>
            <w:vAlign w:val="center"/>
          </w:tcPr>
          <w:p w14:paraId="633D803E"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[44]</w:t>
            </w:r>
          </w:p>
        </w:tc>
        <w:tc>
          <w:tcPr>
            <w:tcW w:w="699" w:type="dxa"/>
            <w:vAlign w:val="center"/>
          </w:tcPr>
          <w:p w14:paraId="496DC40F"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[46]</w:t>
            </w:r>
          </w:p>
        </w:tc>
        <w:tc>
          <w:tcPr>
            <w:tcW w:w="699" w:type="dxa"/>
            <w:vAlign w:val="center"/>
          </w:tcPr>
          <w:p w14:paraId="13073EC1"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color w:val="000000" w:themeColor="text1"/>
                <w:kern w:val="0"/>
                <w:szCs w:val="20"/>
              </w:rPr>
              <w:t>[45]</w:t>
            </w:r>
          </w:p>
        </w:tc>
        <w:tc>
          <w:tcPr>
            <w:tcW w:w="700" w:type="dxa"/>
            <w:vAlign w:val="center"/>
          </w:tcPr>
          <w:p w14:paraId="17FF3AA6"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hint="eastAsia"/>
                <w:color w:val="000000" w:themeColor="text1"/>
                <w:kern w:val="0"/>
                <w:szCs w:val="20"/>
              </w:rPr>
              <w:t>[</w:t>
            </w:r>
            <w:r w:rsidRPr="00A66652">
              <w:rPr>
                <w:rFonts w:ascii="Times New Roman" w:eastAsia="굴림" w:hAnsi="Times New Roman" w:cs="Times New Roman"/>
                <w:color w:val="000000" w:themeColor="text1"/>
                <w:kern w:val="0"/>
                <w:szCs w:val="20"/>
              </w:rPr>
              <w:t>34]</w:t>
            </w:r>
          </w:p>
        </w:tc>
        <w:tc>
          <w:tcPr>
            <w:tcW w:w="700" w:type="dxa"/>
            <w:vAlign w:val="center"/>
          </w:tcPr>
          <w:p w14:paraId="35799F30"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hint="eastAsia"/>
                <w:color w:val="000000" w:themeColor="text1"/>
                <w:kern w:val="0"/>
                <w:szCs w:val="20"/>
              </w:rPr>
              <w:t>[</w:t>
            </w:r>
            <w:r w:rsidRPr="00A66652">
              <w:rPr>
                <w:rFonts w:ascii="Times New Roman" w:eastAsia="굴림" w:hAnsi="Times New Roman" w:cs="Times New Roman"/>
                <w:color w:val="000000" w:themeColor="text1"/>
                <w:kern w:val="0"/>
                <w:szCs w:val="20"/>
              </w:rPr>
              <w:t>47]</w:t>
            </w:r>
          </w:p>
        </w:tc>
        <w:tc>
          <w:tcPr>
            <w:tcW w:w="699" w:type="dxa"/>
            <w:vAlign w:val="center"/>
          </w:tcPr>
          <w:p w14:paraId="15DCC6B6"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hint="eastAsia"/>
                <w:color w:val="000000" w:themeColor="text1"/>
                <w:kern w:val="0"/>
                <w:szCs w:val="20"/>
              </w:rPr>
              <w:t>[</w:t>
            </w:r>
            <w:r w:rsidRPr="00A66652">
              <w:rPr>
                <w:rFonts w:ascii="Times New Roman" w:eastAsia="굴림" w:hAnsi="Times New Roman" w:cs="Times New Roman"/>
                <w:color w:val="000000" w:themeColor="text1"/>
                <w:kern w:val="0"/>
                <w:szCs w:val="20"/>
              </w:rPr>
              <w:t>37</w:t>
            </w:r>
            <w:r w:rsidRPr="00A66652">
              <w:rPr>
                <w:rFonts w:ascii="Times New Roman" w:eastAsia="굴림" w:hAnsi="Times New Roman" w:cs="Times New Roman" w:hint="eastAsia"/>
                <w:color w:val="000000" w:themeColor="text1"/>
                <w:kern w:val="0"/>
                <w:szCs w:val="20"/>
              </w:rPr>
              <w:t>]</w:t>
            </w:r>
          </w:p>
        </w:tc>
        <w:tc>
          <w:tcPr>
            <w:tcW w:w="700" w:type="dxa"/>
            <w:vAlign w:val="center"/>
          </w:tcPr>
          <w:p w14:paraId="51BFF887"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eastAsia="굴림" w:hAnsi="Times New Roman" w:cs="Times New Roman" w:hint="eastAsia"/>
                <w:color w:val="000000" w:themeColor="text1"/>
                <w:kern w:val="0"/>
                <w:szCs w:val="20"/>
              </w:rPr>
              <w:t>[4</w:t>
            </w:r>
            <w:r w:rsidRPr="00A66652">
              <w:rPr>
                <w:rFonts w:ascii="Times New Roman" w:eastAsia="굴림" w:hAnsi="Times New Roman" w:cs="Times New Roman"/>
                <w:color w:val="000000" w:themeColor="text1"/>
                <w:kern w:val="0"/>
                <w:szCs w:val="20"/>
              </w:rPr>
              <w:t>1</w:t>
            </w:r>
            <w:r w:rsidRPr="00A66652">
              <w:rPr>
                <w:rFonts w:ascii="Times New Roman" w:eastAsia="굴림" w:hAnsi="Times New Roman" w:cs="Times New Roman" w:hint="eastAsia"/>
                <w:color w:val="000000" w:themeColor="text1"/>
                <w:kern w:val="0"/>
                <w:szCs w:val="20"/>
              </w:rPr>
              <w:t>]</w:t>
            </w:r>
          </w:p>
        </w:tc>
      </w:tr>
      <w:tr w:rsidR="00A66652" w:rsidRPr="00A66652" w14:paraId="40F5DB63" w14:textId="77777777">
        <w:trPr>
          <w:trHeight w:val="345"/>
        </w:trPr>
        <w:tc>
          <w:tcPr>
            <w:tcW w:w="1701" w:type="dxa"/>
            <w:vMerge w:val="restart"/>
            <w:vAlign w:val="center"/>
          </w:tcPr>
          <w:p w14:paraId="500E1682"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Screening questions </w:t>
            </w:r>
            <w:r w:rsidRPr="00A66652">
              <w:rPr>
                <w:rFonts w:ascii="Times New Roman" w:hAnsi="Times New Roman" w:cs="Times New Roman"/>
                <w:color w:val="000000" w:themeColor="text1"/>
                <w:szCs w:val="20"/>
              </w:rPr>
              <w:br/>
            </w:r>
            <w:r w:rsidRPr="00A66652">
              <w:rPr>
                <w:rFonts w:ascii="Times New Roman" w:eastAsia="맑은 고딕" w:hAnsi="Times New Roman" w:cs="Times New Roman"/>
                <w:color w:val="000000" w:themeColor="text1"/>
                <w:szCs w:val="20"/>
              </w:rPr>
              <w:t>(for all types)</w:t>
            </w:r>
          </w:p>
        </w:tc>
        <w:tc>
          <w:tcPr>
            <w:tcW w:w="1701" w:type="dxa"/>
            <w:vAlign w:val="center"/>
          </w:tcPr>
          <w:p w14:paraId="47824F65"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S1.</w:t>
            </w:r>
          </w:p>
        </w:tc>
        <w:tc>
          <w:tcPr>
            <w:tcW w:w="699" w:type="dxa"/>
            <w:gridSpan w:val="2"/>
            <w:vAlign w:val="center"/>
          </w:tcPr>
          <w:p w14:paraId="6D2CAB2F"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65B00D94"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2E05C8FF"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700" w:type="dxa"/>
            <w:vAlign w:val="center"/>
          </w:tcPr>
          <w:p w14:paraId="2EFCBD7F"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30FE8954"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2FE72D57"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52C32391"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700" w:type="dxa"/>
            <w:vAlign w:val="center"/>
          </w:tcPr>
          <w:p w14:paraId="23385E06"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447BD8AE"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5E347682"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1DB33744"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7F5BDD9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02515C1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6470E5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6EFED31C"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1E619725" w14:textId="77777777">
        <w:trPr>
          <w:trHeight w:val="345"/>
        </w:trPr>
        <w:tc>
          <w:tcPr>
            <w:tcW w:w="1701" w:type="dxa"/>
            <w:vMerge/>
            <w:vAlign w:val="center"/>
          </w:tcPr>
          <w:p w14:paraId="32EE4A3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7AA122D9"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S2. </w:t>
            </w:r>
          </w:p>
        </w:tc>
        <w:tc>
          <w:tcPr>
            <w:tcW w:w="699" w:type="dxa"/>
            <w:gridSpan w:val="2"/>
            <w:vAlign w:val="center"/>
          </w:tcPr>
          <w:p w14:paraId="12C2D200"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56FF0485"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105D36D7"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700" w:type="dxa"/>
            <w:vAlign w:val="center"/>
          </w:tcPr>
          <w:p w14:paraId="630D8562"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18C2F20C"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09CC69FD"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020AC829"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700" w:type="dxa"/>
            <w:vAlign w:val="center"/>
          </w:tcPr>
          <w:p w14:paraId="72AD77A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3D51D31"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21CD963A"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6708F61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5DD624C7"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7B4DBE41"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7088CD41"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4B372A61"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28D5B026" w14:textId="77777777">
        <w:trPr>
          <w:trHeight w:val="345"/>
        </w:trPr>
        <w:tc>
          <w:tcPr>
            <w:tcW w:w="1701" w:type="dxa"/>
            <w:vMerge w:val="restart"/>
            <w:vAlign w:val="center"/>
          </w:tcPr>
          <w:p w14:paraId="20F019FF"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 Qualitative </w:t>
            </w:r>
          </w:p>
        </w:tc>
        <w:tc>
          <w:tcPr>
            <w:tcW w:w="1701" w:type="dxa"/>
            <w:vAlign w:val="center"/>
          </w:tcPr>
          <w:p w14:paraId="3621FDEA"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1.1. </w:t>
            </w:r>
          </w:p>
        </w:tc>
        <w:tc>
          <w:tcPr>
            <w:tcW w:w="699" w:type="dxa"/>
            <w:gridSpan w:val="2"/>
            <w:vAlign w:val="center"/>
          </w:tcPr>
          <w:p w14:paraId="5116CF4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Pr>
          <w:p w14:paraId="731AA564"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6047DBE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3FCCCA78"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2E80405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09317F9C"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4AF93F0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56F350E5"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4F73563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6BFE4A3"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AB2F47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E595C5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65391B2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AD45A73"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F9EC41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r>
      <w:tr w:rsidR="00A66652" w:rsidRPr="00A66652" w14:paraId="2FEA420B" w14:textId="77777777">
        <w:trPr>
          <w:trHeight w:val="345"/>
        </w:trPr>
        <w:tc>
          <w:tcPr>
            <w:tcW w:w="1701" w:type="dxa"/>
            <w:vMerge/>
            <w:vAlign w:val="center"/>
          </w:tcPr>
          <w:p w14:paraId="28D37D1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5471D828"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1.2. </w:t>
            </w:r>
          </w:p>
        </w:tc>
        <w:tc>
          <w:tcPr>
            <w:tcW w:w="699" w:type="dxa"/>
            <w:gridSpan w:val="2"/>
            <w:vAlign w:val="center"/>
          </w:tcPr>
          <w:p w14:paraId="2E7E4E5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Pr>
          <w:p w14:paraId="3E9081AD"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48CB9F6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46AF8FF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8336E4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481B127B"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51A0CD5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20F2D94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F863BA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7BAA6A3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3BA0BA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235D3AA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4AA06C6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076C047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55F4EB0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r>
      <w:tr w:rsidR="00A66652" w:rsidRPr="00A66652" w14:paraId="717B5036" w14:textId="77777777">
        <w:trPr>
          <w:trHeight w:val="345"/>
        </w:trPr>
        <w:tc>
          <w:tcPr>
            <w:tcW w:w="1701" w:type="dxa"/>
            <w:vMerge/>
            <w:vAlign w:val="center"/>
          </w:tcPr>
          <w:p w14:paraId="48F45E3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61CE2822"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1.3. </w:t>
            </w:r>
          </w:p>
        </w:tc>
        <w:tc>
          <w:tcPr>
            <w:tcW w:w="699" w:type="dxa"/>
            <w:gridSpan w:val="2"/>
            <w:vAlign w:val="center"/>
          </w:tcPr>
          <w:p w14:paraId="3CE6923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Pr>
          <w:p w14:paraId="748531F5"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34DA714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3B3777C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9FB94E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238BC91E"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Y</w:t>
            </w:r>
          </w:p>
        </w:tc>
        <w:tc>
          <w:tcPr>
            <w:tcW w:w="699" w:type="dxa"/>
            <w:vAlign w:val="center"/>
          </w:tcPr>
          <w:p w14:paraId="44AF590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5F6D57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3968A028"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7DD4FB8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6EC1E0C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ED811E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6232760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44E782A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008B0CE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r>
      <w:tr w:rsidR="00A66652" w:rsidRPr="00A66652" w14:paraId="624DFBA6" w14:textId="77777777">
        <w:trPr>
          <w:trHeight w:val="345"/>
        </w:trPr>
        <w:tc>
          <w:tcPr>
            <w:tcW w:w="1701" w:type="dxa"/>
            <w:vMerge/>
            <w:vAlign w:val="center"/>
          </w:tcPr>
          <w:p w14:paraId="22C1145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64362233"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1.4. </w:t>
            </w:r>
          </w:p>
        </w:tc>
        <w:tc>
          <w:tcPr>
            <w:tcW w:w="699" w:type="dxa"/>
            <w:gridSpan w:val="2"/>
            <w:vAlign w:val="center"/>
          </w:tcPr>
          <w:p w14:paraId="0BCADB2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Pr>
          <w:p w14:paraId="0045BB0A"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0E2522A3"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41AE7CF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DFBF475"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25DE26CA"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5682D7A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74979A9F"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7713C31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4C312B6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55A7EE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4BC3737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2432106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2FACD7C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4DFA1C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r>
      <w:tr w:rsidR="00A66652" w:rsidRPr="00A66652" w14:paraId="106E66A2" w14:textId="77777777">
        <w:trPr>
          <w:trHeight w:val="345"/>
        </w:trPr>
        <w:tc>
          <w:tcPr>
            <w:tcW w:w="1701" w:type="dxa"/>
            <w:vMerge/>
            <w:vAlign w:val="center"/>
          </w:tcPr>
          <w:p w14:paraId="64BBFD86"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1AF9DEF0"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1.5. </w:t>
            </w:r>
          </w:p>
        </w:tc>
        <w:tc>
          <w:tcPr>
            <w:tcW w:w="699" w:type="dxa"/>
            <w:gridSpan w:val="2"/>
            <w:vAlign w:val="center"/>
          </w:tcPr>
          <w:p w14:paraId="7EEA6E2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Pr>
          <w:p w14:paraId="0291E87B"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32905D46"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67570ED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1E01DE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DE6EBD2" w14:textId="77777777" w:rsidR="009C3016" w:rsidRPr="00A66652" w:rsidRDefault="00000000">
            <w:pPr>
              <w:widowControl/>
              <w:wordWrap/>
              <w:autoSpaceDE/>
              <w:autoSpaceDN/>
              <w:spacing w:after="0" w:line="240" w:lineRule="auto"/>
              <w:jc w:val="center"/>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N/A</w:t>
            </w:r>
          </w:p>
        </w:tc>
        <w:tc>
          <w:tcPr>
            <w:tcW w:w="699" w:type="dxa"/>
            <w:vAlign w:val="center"/>
          </w:tcPr>
          <w:p w14:paraId="7EF1C22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1BB1934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066CE20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A287725"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D6F944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5C98D085"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6D845EE6"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0A397C9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5A6C867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r>
      <w:tr w:rsidR="00A66652" w:rsidRPr="00A66652" w14:paraId="2C5BB5A5" w14:textId="77777777">
        <w:trPr>
          <w:trHeight w:val="345"/>
        </w:trPr>
        <w:tc>
          <w:tcPr>
            <w:tcW w:w="1701" w:type="dxa"/>
            <w:vMerge w:val="restart"/>
            <w:vAlign w:val="center"/>
          </w:tcPr>
          <w:p w14:paraId="76641690"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2. Quantitative randomized controlled trials</w:t>
            </w:r>
          </w:p>
        </w:tc>
        <w:tc>
          <w:tcPr>
            <w:tcW w:w="1701" w:type="dxa"/>
            <w:vAlign w:val="center"/>
          </w:tcPr>
          <w:p w14:paraId="78C2779D"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2.1. </w:t>
            </w:r>
          </w:p>
        </w:tc>
        <w:tc>
          <w:tcPr>
            <w:tcW w:w="699" w:type="dxa"/>
            <w:gridSpan w:val="2"/>
            <w:vAlign w:val="center"/>
          </w:tcPr>
          <w:p w14:paraId="5773B20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C828BD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73B9F42"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15596CE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2B3060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8F9F70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887B1B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8BAC82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09E2D61"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0F3FC39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1C3E9002"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272759A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BA6DC4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B5D07E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B05E62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37B67515" w14:textId="77777777">
        <w:trPr>
          <w:trHeight w:val="345"/>
        </w:trPr>
        <w:tc>
          <w:tcPr>
            <w:tcW w:w="1701" w:type="dxa"/>
            <w:vMerge/>
            <w:vAlign w:val="center"/>
          </w:tcPr>
          <w:p w14:paraId="5554536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1F1190A9"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2.2. </w:t>
            </w:r>
          </w:p>
        </w:tc>
        <w:tc>
          <w:tcPr>
            <w:tcW w:w="699" w:type="dxa"/>
            <w:gridSpan w:val="2"/>
            <w:vAlign w:val="center"/>
          </w:tcPr>
          <w:p w14:paraId="7FE753DF"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68897FD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DFAD97C"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1B765D9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6F120E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B89115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46B305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F2B3FF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942D5C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14111435"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6E40FD1C"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4E3AFC6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7F2D91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A7FD62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547348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24224CE8" w14:textId="77777777">
        <w:trPr>
          <w:trHeight w:val="345"/>
        </w:trPr>
        <w:tc>
          <w:tcPr>
            <w:tcW w:w="1701" w:type="dxa"/>
            <w:vMerge/>
            <w:vAlign w:val="center"/>
          </w:tcPr>
          <w:p w14:paraId="6DB68B4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0F093AA5"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2.3. </w:t>
            </w:r>
          </w:p>
        </w:tc>
        <w:tc>
          <w:tcPr>
            <w:tcW w:w="699" w:type="dxa"/>
            <w:gridSpan w:val="2"/>
            <w:vAlign w:val="center"/>
          </w:tcPr>
          <w:p w14:paraId="701B937F"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6CF65AE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20971BC"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7F5D06D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EDC8C9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E0A946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6ED51C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966DE8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A742428"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449BEC12"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2CBC4AB4"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w:t>
            </w:r>
          </w:p>
        </w:tc>
        <w:tc>
          <w:tcPr>
            <w:tcW w:w="700" w:type="dxa"/>
            <w:vAlign w:val="center"/>
          </w:tcPr>
          <w:p w14:paraId="4E8A9EE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6FED0A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89723C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944815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0829B3D0" w14:textId="77777777">
        <w:trPr>
          <w:trHeight w:val="345"/>
        </w:trPr>
        <w:tc>
          <w:tcPr>
            <w:tcW w:w="1701" w:type="dxa"/>
            <w:vMerge/>
            <w:vAlign w:val="center"/>
          </w:tcPr>
          <w:p w14:paraId="52ED2E8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701DFCFA"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2.4. </w:t>
            </w:r>
          </w:p>
        </w:tc>
        <w:tc>
          <w:tcPr>
            <w:tcW w:w="699" w:type="dxa"/>
            <w:gridSpan w:val="2"/>
            <w:vAlign w:val="center"/>
          </w:tcPr>
          <w:p w14:paraId="497EF529"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269006E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E66948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N/A</w:t>
            </w:r>
          </w:p>
        </w:tc>
        <w:tc>
          <w:tcPr>
            <w:tcW w:w="700" w:type="dxa"/>
            <w:vAlign w:val="center"/>
          </w:tcPr>
          <w:p w14:paraId="405DD8F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B5A2DC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D9C5E7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2E146F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76C20B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A2FBBC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p>
        </w:tc>
        <w:tc>
          <w:tcPr>
            <w:tcW w:w="699" w:type="dxa"/>
            <w:vAlign w:val="center"/>
          </w:tcPr>
          <w:p w14:paraId="3442F2EB"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76DFB5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w:t>
            </w:r>
          </w:p>
        </w:tc>
        <w:tc>
          <w:tcPr>
            <w:tcW w:w="700" w:type="dxa"/>
            <w:vAlign w:val="center"/>
          </w:tcPr>
          <w:p w14:paraId="2150D80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57C7C0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3AFF41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1032CE8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4AC05808" w14:textId="77777777">
        <w:trPr>
          <w:trHeight w:val="345"/>
        </w:trPr>
        <w:tc>
          <w:tcPr>
            <w:tcW w:w="1701" w:type="dxa"/>
            <w:vMerge/>
            <w:vAlign w:val="center"/>
          </w:tcPr>
          <w:p w14:paraId="42E3F0D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3D9ACCAF"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2.5 </w:t>
            </w:r>
          </w:p>
        </w:tc>
        <w:tc>
          <w:tcPr>
            <w:tcW w:w="699" w:type="dxa"/>
            <w:gridSpan w:val="2"/>
            <w:vAlign w:val="center"/>
          </w:tcPr>
          <w:p w14:paraId="76AB1CF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1D83A6F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EAA47FF"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4598E6C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5DAB57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270672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D32239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78C9C0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84A4AD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052566C9"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6E4D03D"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131575E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957D15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905DA1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08C204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546F3CFF" w14:textId="77777777">
        <w:trPr>
          <w:trHeight w:val="345"/>
        </w:trPr>
        <w:tc>
          <w:tcPr>
            <w:tcW w:w="1701" w:type="dxa"/>
            <w:vMerge w:val="restart"/>
            <w:vAlign w:val="center"/>
          </w:tcPr>
          <w:p w14:paraId="4FFE02F2"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3. Quantitative nonrandomized</w:t>
            </w:r>
          </w:p>
        </w:tc>
        <w:tc>
          <w:tcPr>
            <w:tcW w:w="1701" w:type="dxa"/>
            <w:vAlign w:val="center"/>
          </w:tcPr>
          <w:p w14:paraId="5EC3E829"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3.1.</w:t>
            </w:r>
          </w:p>
        </w:tc>
        <w:tc>
          <w:tcPr>
            <w:tcW w:w="699" w:type="dxa"/>
            <w:gridSpan w:val="2"/>
            <w:vAlign w:val="center"/>
          </w:tcPr>
          <w:p w14:paraId="1CAE5C7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81E067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2EAD6C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63E581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0C5AB32"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3A454BE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F7E5D6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DD1EDF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9A3FE3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35D69C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1AF449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BE649A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5CA3DFA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5C924E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0987938"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763C9398" w14:textId="77777777">
        <w:trPr>
          <w:trHeight w:val="345"/>
        </w:trPr>
        <w:tc>
          <w:tcPr>
            <w:tcW w:w="1701" w:type="dxa"/>
            <w:vMerge/>
            <w:vAlign w:val="center"/>
          </w:tcPr>
          <w:p w14:paraId="4A83F2C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43069F74"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3.2.</w:t>
            </w:r>
          </w:p>
        </w:tc>
        <w:tc>
          <w:tcPr>
            <w:tcW w:w="699" w:type="dxa"/>
            <w:gridSpan w:val="2"/>
            <w:vAlign w:val="center"/>
          </w:tcPr>
          <w:p w14:paraId="701FFE1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663366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72B186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B544BCF"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7BED321E"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55A894A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F5B5F9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F6E57E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72E258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062C79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88FEF5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4DE476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0E67393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90B401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FA55F0F"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4665B196" w14:textId="77777777">
        <w:trPr>
          <w:trHeight w:val="345"/>
        </w:trPr>
        <w:tc>
          <w:tcPr>
            <w:tcW w:w="1701" w:type="dxa"/>
            <w:vMerge/>
            <w:vAlign w:val="center"/>
          </w:tcPr>
          <w:p w14:paraId="0CF7238F"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001BE9D0"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3.3. </w:t>
            </w:r>
          </w:p>
        </w:tc>
        <w:tc>
          <w:tcPr>
            <w:tcW w:w="699" w:type="dxa"/>
            <w:gridSpan w:val="2"/>
            <w:vAlign w:val="center"/>
          </w:tcPr>
          <w:p w14:paraId="49E5814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49CEA1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2CD5B2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B2EEF76"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02A56B38"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1F0F05C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E5E8E1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C7E32E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0733E8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0338C6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49D20F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B063365"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07EE5BB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E426EC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59F96B7"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2B04A90C" w14:textId="77777777">
        <w:trPr>
          <w:trHeight w:val="345"/>
        </w:trPr>
        <w:tc>
          <w:tcPr>
            <w:tcW w:w="1701" w:type="dxa"/>
            <w:vMerge/>
            <w:vAlign w:val="center"/>
          </w:tcPr>
          <w:p w14:paraId="465AAFC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2016D298"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3.4. </w:t>
            </w:r>
          </w:p>
        </w:tc>
        <w:tc>
          <w:tcPr>
            <w:tcW w:w="699" w:type="dxa"/>
            <w:gridSpan w:val="2"/>
            <w:vAlign w:val="center"/>
          </w:tcPr>
          <w:p w14:paraId="2699CE8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594416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39D964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F9C2DA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699" w:type="dxa"/>
            <w:vAlign w:val="center"/>
          </w:tcPr>
          <w:p w14:paraId="058FB75C"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757A028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4C031D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C45BAE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A213FE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89CB1D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E6079A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1627B3A4"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p>
        </w:tc>
        <w:tc>
          <w:tcPr>
            <w:tcW w:w="700" w:type="dxa"/>
            <w:vAlign w:val="center"/>
          </w:tcPr>
          <w:p w14:paraId="0C23685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567335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32A5B7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r>
      <w:tr w:rsidR="00A66652" w:rsidRPr="00A66652" w14:paraId="34544D6C" w14:textId="77777777">
        <w:trPr>
          <w:trHeight w:val="345"/>
        </w:trPr>
        <w:tc>
          <w:tcPr>
            <w:tcW w:w="1701" w:type="dxa"/>
            <w:vMerge/>
            <w:vAlign w:val="center"/>
          </w:tcPr>
          <w:p w14:paraId="6CD5F4A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67173C20"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3.5. </w:t>
            </w:r>
          </w:p>
        </w:tc>
        <w:tc>
          <w:tcPr>
            <w:tcW w:w="699" w:type="dxa"/>
            <w:gridSpan w:val="2"/>
            <w:vAlign w:val="center"/>
          </w:tcPr>
          <w:p w14:paraId="016A7DE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D6CDE6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49E282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277783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7C4B050E"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650DE3B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0E4F60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ABE9C7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D85771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436A2D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F120B1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2413EC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1C128A6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E543BAF"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0825DC6"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p>
        </w:tc>
      </w:tr>
      <w:tr w:rsidR="00A66652" w:rsidRPr="00A66652" w14:paraId="03E12284" w14:textId="77777777">
        <w:trPr>
          <w:trHeight w:val="345"/>
        </w:trPr>
        <w:tc>
          <w:tcPr>
            <w:tcW w:w="1701" w:type="dxa"/>
            <w:vMerge w:val="restart"/>
            <w:vAlign w:val="center"/>
          </w:tcPr>
          <w:p w14:paraId="212AEF91"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4. Quantitative descriptive</w:t>
            </w:r>
          </w:p>
        </w:tc>
        <w:tc>
          <w:tcPr>
            <w:tcW w:w="1701" w:type="dxa"/>
            <w:vAlign w:val="center"/>
          </w:tcPr>
          <w:p w14:paraId="07356485"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4.1. </w:t>
            </w:r>
          </w:p>
        </w:tc>
        <w:tc>
          <w:tcPr>
            <w:tcW w:w="699" w:type="dxa"/>
            <w:gridSpan w:val="2"/>
            <w:vAlign w:val="center"/>
          </w:tcPr>
          <w:p w14:paraId="265E09C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0AABBE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0F6D91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8F246B5"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518F517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699" w:type="dxa"/>
            <w:vAlign w:val="center"/>
          </w:tcPr>
          <w:p w14:paraId="02349A1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708E091"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6A9BDD9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890BC3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390E24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84540B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3D0898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123963E7"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3EBA568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0D9763E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2D551013" w14:textId="77777777">
        <w:trPr>
          <w:trHeight w:val="345"/>
        </w:trPr>
        <w:tc>
          <w:tcPr>
            <w:tcW w:w="1701" w:type="dxa"/>
            <w:vMerge/>
            <w:vAlign w:val="center"/>
          </w:tcPr>
          <w:p w14:paraId="6EF5C3E5"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65690CE5"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4.2. </w:t>
            </w:r>
          </w:p>
        </w:tc>
        <w:tc>
          <w:tcPr>
            <w:tcW w:w="699" w:type="dxa"/>
            <w:gridSpan w:val="2"/>
            <w:vAlign w:val="center"/>
          </w:tcPr>
          <w:p w14:paraId="0A208BD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DA1074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5A1F32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0FA2BBB"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486C9BD8"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09A3918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311A1C8"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700" w:type="dxa"/>
            <w:vAlign w:val="center"/>
          </w:tcPr>
          <w:p w14:paraId="36785E0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2BC33B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918F96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E23C86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1DCC83F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9EF856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04DE999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6AB7EEE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5D30B582" w14:textId="77777777">
        <w:trPr>
          <w:trHeight w:val="345"/>
        </w:trPr>
        <w:tc>
          <w:tcPr>
            <w:tcW w:w="1701" w:type="dxa"/>
            <w:vMerge/>
            <w:vAlign w:val="center"/>
          </w:tcPr>
          <w:p w14:paraId="335681E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18C2E61F"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4.3. </w:t>
            </w:r>
          </w:p>
        </w:tc>
        <w:tc>
          <w:tcPr>
            <w:tcW w:w="699" w:type="dxa"/>
            <w:gridSpan w:val="2"/>
            <w:vAlign w:val="center"/>
          </w:tcPr>
          <w:p w14:paraId="0802ED4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354C71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6663CC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B35A6EE"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0451EB1B"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699" w:type="dxa"/>
            <w:vAlign w:val="center"/>
          </w:tcPr>
          <w:p w14:paraId="55B51AF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FD92DE2"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69C2060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36D121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A5C631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5511AB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37A469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4F277C7"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54E9E93B"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700" w:type="dxa"/>
            <w:vAlign w:val="center"/>
          </w:tcPr>
          <w:p w14:paraId="2CA5516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088011C5" w14:textId="77777777">
        <w:trPr>
          <w:trHeight w:val="345"/>
        </w:trPr>
        <w:tc>
          <w:tcPr>
            <w:tcW w:w="1701" w:type="dxa"/>
            <w:vMerge/>
            <w:vAlign w:val="center"/>
          </w:tcPr>
          <w:p w14:paraId="30B014F1"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6E203DC9"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4.4. </w:t>
            </w:r>
          </w:p>
        </w:tc>
        <w:tc>
          <w:tcPr>
            <w:tcW w:w="699" w:type="dxa"/>
            <w:gridSpan w:val="2"/>
            <w:vAlign w:val="center"/>
          </w:tcPr>
          <w:p w14:paraId="65EF38D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5653F0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8304AC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FB1C6EE"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vAlign w:val="center"/>
          </w:tcPr>
          <w:p w14:paraId="52295DF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699" w:type="dxa"/>
            <w:vAlign w:val="center"/>
          </w:tcPr>
          <w:p w14:paraId="1807C8B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DAB0BF5"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25F6B82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5039DA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6C35E8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00DC1C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AD092D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E9E12E0"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699" w:type="dxa"/>
            <w:vAlign w:val="center"/>
          </w:tcPr>
          <w:p w14:paraId="4EE5DAD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N/A</w:t>
            </w:r>
          </w:p>
        </w:tc>
        <w:tc>
          <w:tcPr>
            <w:tcW w:w="700" w:type="dxa"/>
            <w:vAlign w:val="center"/>
          </w:tcPr>
          <w:p w14:paraId="6309C2B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02B94E5E" w14:textId="77777777">
        <w:trPr>
          <w:trHeight w:val="345"/>
        </w:trPr>
        <w:tc>
          <w:tcPr>
            <w:tcW w:w="1701" w:type="dxa"/>
            <w:vMerge/>
            <w:tcBorders>
              <w:bottom w:val="single" w:sz="4" w:space="0" w:color="auto"/>
            </w:tcBorders>
            <w:vAlign w:val="center"/>
          </w:tcPr>
          <w:p w14:paraId="34366EE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tcBorders>
              <w:bottom w:val="single" w:sz="4" w:space="0" w:color="auto"/>
            </w:tcBorders>
            <w:vAlign w:val="center"/>
          </w:tcPr>
          <w:p w14:paraId="2748B669"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4.5. </w:t>
            </w:r>
          </w:p>
        </w:tc>
        <w:tc>
          <w:tcPr>
            <w:tcW w:w="699" w:type="dxa"/>
            <w:gridSpan w:val="2"/>
            <w:tcBorders>
              <w:bottom w:val="single" w:sz="4" w:space="0" w:color="auto"/>
            </w:tcBorders>
            <w:vAlign w:val="center"/>
          </w:tcPr>
          <w:p w14:paraId="2B8A999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7F33C9B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00CF503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4" w:space="0" w:color="auto"/>
            </w:tcBorders>
            <w:vAlign w:val="center"/>
          </w:tcPr>
          <w:p w14:paraId="2C45583A" w14:textId="77777777" w:rsidR="009C3016" w:rsidRPr="00A66652" w:rsidRDefault="009C3016">
            <w:pPr>
              <w:widowControl/>
              <w:wordWrap/>
              <w:autoSpaceDE/>
              <w:autoSpaceDN/>
              <w:spacing w:after="0" w:line="240" w:lineRule="auto"/>
              <w:jc w:val="center"/>
              <w:rPr>
                <w:rFonts w:ascii="Times New Roman" w:hAnsi="Times New Roman" w:cs="Times New Roman"/>
                <w:strike/>
                <w:color w:val="000000" w:themeColor="text1"/>
                <w:szCs w:val="20"/>
              </w:rPr>
            </w:pPr>
          </w:p>
        </w:tc>
        <w:tc>
          <w:tcPr>
            <w:tcW w:w="699" w:type="dxa"/>
            <w:tcBorders>
              <w:bottom w:val="single" w:sz="4" w:space="0" w:color="auto"/>
            </w:tcBorders>
            <w:vAlign w:val="center"/>
          </w:tcPr>
          <w:p w14:paraId="7B56616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N</w:t>
            </w:r>
            <w:r w:rsidRPr="00A66652">
              <w:rPr>
                <w:rFonts w:ascii="Times New Roman" w:hAnsi="Times New Roman" w:cs="Times New Roman"/>
                <w:color w:val="000000" w:themeColor="text1"/>
                <w:szCs w:val="20"/>
              </w:rPr>
              <w:t>/A</w:t>
            </w:r>
          </w:p>
        </w:tc>
        <w:tc>
          <w:tcPr>
            <w:tcW w:w="699" w:type="dxa"/>
            <w:tcBorders>
              <w:bottom w:val="single" w:sz="4" w:space="0" w:color="auto"/>
            </w:tcBorders>
            <w:vAlign w:val="center"/>
          </w:tcPr>
          <w:p w14:paraId="3BE41BA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3904B1F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tcBorders>
              <w:bottom w:val="single" w:sz="4" w:space="0" w:color="auto"/>
            </w:tcBorders>
            <w:vAlign w:val="center"/>
          </w:tcPr>
          <w:p w14:paraId="042B958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171495F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0BC90AF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4" w:space="0" w:color="auto"/>
            </w:tcBorders>
            <w:vAlign w:val="center"/>
          </w:tcPr>
          <w:p w14:paraId="3AB6FD2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4" w:space="0" w:color="auto"/>
            </w:tcBorders>
            <w:vAlign w:val="center"/>
          </w:tcPr>
          <w:p w14:paraId="191A7CF7"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838C143"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245ADD4A"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hint="eastAsia"/>
                <w:color w:val="000000" w:themeColor="text1"/>
                <w:szCs w:val="20"/>
              </w:rPr>
              <w:t>Y</w:t>
            </w:r>
          </w:p>
        </w:tc>
        <w:tc>
          <w:tcPr>
            <w:tcW w:w="700" w:type="dxa"/>
            <w:vAlign w:val="center"/>
          </w:tcPr>
          <w:p w14:paraId="4CE8315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647ADB3A" w14:textId="77777777">
        <w:trPr>
          <w:trHeight w:val="345"/>
        </w:trPr>
        <w:tc>
          <w:tcPr>
            <w:tcW w:w="1701" w:type="dxa"/>
            <w:vMerge w:val="restart"/>
            <w:vAlign w:val="center"/>
          </w:tcPr>
          <w:p w14:paraId="1A002060" w14:textId="77777777" w:rsidR="009C3016" w:rsidRPr="00A66652" w:rsidRDefault="00000000">
            <w:pPr>
              <w:widowControl/>
              <w:wordWrap/>
              <w:autoSpaceDE/>
              <w:autoSpaceDN/>
              <w:spacing w:after="0" w:line="240" w:lineRule="auto"/>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5. Mixed methods </w:t>
            </w:r>
          </w:p>
        </w:tc>
        <w:tc>
          <w:tcPr>
            <w:tcW w:w="1701" w:type="dxa"/>
            <w:vAlign w:val="center"/>
          </w:tcPr>
          <w:p w14:paraId="11E6CD82" w14:textId="77777777" w:rsidR="009C3016" w:rsidRPr="00A66652" w:rsidRDefault="00000000">
            <w:pPr>
              <w:widowControl/>
              <w:wordWrap/>
              <w:autoSpaceDE/>
              <w:autoSpaceDN/>
              <w:spacing w:after="0" w:line="240" w:lineRule="auto"/>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5.1. </w:t>
            </w:r>
          </w:p>
        </w:tc>
        <w:tc>
          <w:tcPr>
            <w:tcW w:w="699" w:type="dxa"/>
            <w:gridSpan w:val="2"/>
            <w:vAlign w:val="center"/>
          </w:tcPr>
          <w:p w14:paraId="5E66BB6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630740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BE0E67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DF5877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F59E6B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6F4233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4EF6D14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DC6D599"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vAlign w:val="center"/>
          </w:tcPr>
          <w:p w14:paraId="7FFD3BC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0EA279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1FE9D6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3FE983C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C718A2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ACE466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46707D1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5F8060E0" w14:textId="77777777">
        <w:trPr>
          <w:trHeight w:val="345"/>
        </w:trPr>
        <w:tc>
          <w:tcPr>
            <w:tcW w:w="1701" w:type="dxa"/>
            <w:vMerge/>
            <w:vAlign w:val="center"/>
          </w:tcPr>
          <w:p w14:paraId="5839290B" w14:textId="77777777" w:rsidR="009C3016" w:rsidRPr="00A66652" w:rsidRDefault="009C3016">
            <w:pPr>
              <w:widowControl/>
              <w:wordWrap/>
              <w:autoSpaceDE/>
              <w:autoSpaceDN/>
              <w:spacing w:after="0" w:line="240" w:lineRule="auto"/>
              <w:jc w:val="left"/>
              <w:rPr>
                <w:rFonts w:ascii="Times New Roman" w:eastAsia="굴림" w:hAnsi="Times New Roman" w:cs="Times New Roman"/>
                <w:color w:val="000000" w:themeColor="text1"/>
                <w:kern w:val="0"/>
                <w:szCs w:val="20"/>
              </w:rPr>
            </w:pPr>
          </w:p>
        </w:tc>
        <w:tc>
          <w:tcPr>
            <w:tcW w:w="1701" w:type="dxa"/>
            <w:vAlign w:val="center"/>
          </w:tcPr>
          <w:p w14:paraId="23E87732"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5.2. </w:t>
            </w:r>
          </w:p>
        </w:tc>
        <w:tc>
          <w:tcPr>
            <w:tcW w:w="699" w:type="dxa"/>
            <w:gridSpan w:val="2"/>
            <w:vAlign w:val="center"/>
          </w:tcPr>
          <w:p w14:paraId="283177BB"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CCB0E1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4E9257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F4ED8D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EE07F3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57CA6F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A1EFB4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19A6B38"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w:t>
            </w:r>
          </w:p>
        </w:tc>
        <w:tc>
          <w:tcPr>
            <w:tcW w:w="699" w:type="dxa"/>
            <w:vAlign w:val="center"/>
          </w:tcPr>
          <w:p w14:paraId="7C10256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1278978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759A9C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5D1FBD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3B695A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6E983D3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171A2D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2BDAA1B9" w14:textId="77777777">
        <w:trPr>
          <w:trHeight w:val="345"/>
        </w:trPr>
        <w:tc>
          <w:tcPr>
            <w:tcW w:w="1701" w:type="dxa"/>
            <w:vMerge/>
            <w:vAlign w:val="center"/>
          </w:tcPr>
          <w:p w14:paraId="5B11649D"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454DC2D0" w14:textId="77777777" w:rsidR="009C3016" w:rsidRPr="00A66652" w:rsidRDefault="00000000">
            <w:pPr>
              <w:widowControl/>
              <w:wordWrap/>
              <w:autoSpaceDE/>
              <w:autoSpaceDN/>
              <w:spacing w:after="0" w:line="240" w:lineRule="auto"/>
              <w:jc w:val="left"/>
              <w:rPr>
                <w:rFonts w:ascii="Times New Roman" w:eastAsia="굴림" w:hAnsi="Times New Roman" w:cs="Times New Roman"/>
                <w:color w:val="000000" w:themeColor="text1"/>
                <w:kern w:val="0"/>
                <w:szCs w:val="20"/>
              </w:rPr>
            </w:pPr>
            <w:r w:rsidRPr="00A66652">
              <w:rPr>
                <w:rFonts w:ascii="Times New Roman" w:hAnsi="Times New Roman" w:cs="Times New Roman"/>
                <w:color w:val="000000" w:themeColor="text1"/>
                <w:szCs w:val="20"/>
              </w:rPr>
              <w:t xml:space="preserve">5.3. </w:t>
            </w:r>
          </w:p>
        </w:tc>
        <w:tc>
          <w:tcPr>
            <w:tcW w:w="699" w:type="dxa"/>
            <w:gridSpan w:val="2"/>
            <w:vAlign w:val="center"/>
          </w:tcPr>
          <w:p w14:paraId="53376EF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10A9E06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601309B0"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5567943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01AD84F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78D34ED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D84C77B"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49E592C6"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N/A</w:t>
            </w:r>
          </w:p>
        </w:tc>
        <w:tc>
          <w:tcPr>
            <w:tcW w:w="699" w:type="dxa"/>
            <w:vAlign w:val="center"/>
          </w:tcPr>
          <w:p w14:paraId="073C8EA6"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39392C2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6160AB3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4943F6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565152F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08E9CEC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0CAEE02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1F9D32F0" w14:textId="77777777">
        <w:trPr>
          <w:trHeight w:val="345"/>
        </w:trPr>
        <w:tc>
          <w:tcPr>
            <w:tcW w:w="1701" w:type="dxa"/>
            <w:vMerge/>
            <w:vAlign w:val="center"/>
          </w:tcPr>
          <w:p w14:paraId="7D7AF05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vAlign w:val="center"/>
          </w:tcPr>
          <w:p w14:paraId="706384BC"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5.4. </w:t>
            </w:r>
          </w:p>
        </w:tc>
        <w:tc>
          <w:tcPr>
            <w:tcW w:w="699" w:type="dxa"/>
            <w:gridSpan w:val="2"/>
            <w:vAlign w:val="center"/>
          </w:tcPr>
          <w:p w14:paraId="34E80A9F"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44EC4603"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3746A92C"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vAlign w:val="center"/>
          </w:tcPr>
          <w:p w14:paraId="2CD4CCC9"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7AC0FFA7"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vAlign w:val="center"/>
          </w:tcPr>
          <w:p w14:paraId="591C9231"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38214AA0"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038BA62"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N/A</w:t>
            </w:r>
          </w:p>
        </w:tc>
        <w:tc>
          <w:tcPr>
            <w:tcW w:w="699" w:type="dxa"/>
            <w:vAlign w:val="center"/>
          </w:tcPr>
          <w:p w14:paraId="4B532EC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51362E6E"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26A01D4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678F4B0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7F3D8A5A"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vAlign w:val="center"/>
          </w:tcPr>
          <w:p w14:paraId="76F19DD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vAlign w:val="center"/>
          </w:tcPr>
          <w:p w14:paraId="2E41711D"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r w:rsidR="00A66652" w:rsidRPr="00A66652" w14:paraId="3064BADA" w14:textId="77777777">
        <w:trPr>
          <w:trHeight w:val="345"/>
        </w:trPr>
        <w:tc>
          <w:tcPr>
            <w:tcW w:w="1701" w:type="dxa"/>
            <w:vMerge/>
            <w:tcBorders>
              <w:bottom w:val="single" w:sz="18" w:space="0" w:color="auto"/>
            </w:tcBorders>
            <w:vAlign w:val="center"/>
          </w:tcPr>
          <w:p w14:paraId="6CB7ED03"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1701" w:type="dxa"/>
            <w:tcBorders>
              <w:bottom w:val="single" w:sz="18" w:space="0" w:color="auto"/>
            </w:tcBorders>
            <w:vAlign w:val="center"/>
          </w:tcPr>
          <w:p w14:paraId="670C8566" w14:textId="77777777" w:rsidR="009C3016" w:rsidRPr="00A66652" w:rsidRDefault="00000000">
            <w:pPr>
              <w:widowControl/>
              <w:wordWrap/>
              <w:autoSpaceDE/>
              <w:autoSpaceDN/>
              <w:spacing w:after="0" w:line="240" w:lineRule="auto"/>
              <w:jc w:val="left"/>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 xml:space="preserve">5.5. </w:t>
            </w:r>
          </w:p>
        </w:tc>
        <w:tc>
          <w:tcPr>
            <w:tcW w:w="699" w:type="dxa"/>
            <w:gridSpan w:val="2"/>
            <w:tcBorders>
              <w:bottom w:val="single" w:sz="18" w:space="0" w:color="auto"/>
            </w:tcBorders>
            <w:vAlign w:val="center"/>
          </w:tcPr>
          <w:p w14:paraId="666676E4"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Borders>
              <w:bottom w:val="single" w:sz="18" w:space="0" w:color="auto"/>
            </w:tcBorders>
            <w:vAlign w:val="center"/>
          </w:tcPr>
          <w:p w14:paraId="03EBE4B2"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Borders>
              <w:bottom w:val="single" w:sz="18" w:space="0" w:color="auto"/>
            </w:tcBorders>
            <w:vAlign w:val="center"/>
          </w:tcPr>
          <w:p w14:paraId="0BB1284E"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700" w:type="dxa"/>
            <w:tcBorders>
              <w:bottom w:val="single" w:sz="18" w:space="0" w:color="auto"/>
            </w:tcBorders>
            <w:vAlign w:val="center"/>
          </w:tcPr>
          <w:p w14:paraId="2663EF2F"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Borders>
              <w:bottom w:val="single" w:sz="18" w:space="0" w:color="auto"/>
            </w:tcBorders>
            <w:vAlign w:val="center"/>
          </w:tcPr>
          <w:p w14:paraId="62DBB66A" w14:textId="77777777" w:rsidR="009C3016" w:rsidRPr="00A66652" w:rsidRDefault="009C3016">
            <w:pPr>
              <w:widowControl/>
              <w:wordWrap/>
              <w:autoSpaceDE/>
              <w:autoSpaceDN/>
              <w:spacing w:after="0" w:line="240" w:lineRule="auto"/>
              <w:jc w:val="center"/>
              <w:rPr>
                <w:rFonts w:ascii="Times New Roman" w:eastAsia="굴림" w:hAnsi="Times New Roman" w:cs="Times New Roman"/>
                <w:color w:val="000000" w:themeColor="text1"/>
                <w:kern w:val="0"/>
                <w:szCs w:val="20"/>
              </w:rPr>
            </w:pPr>
          </w:p>
        </w:tc>
        <w:tc>
          <w:tcPr>
            <w:tcW w:w="699" w:type="dxa"/>
            <w:tcBorders>
              <w:bottom w:val="single" w:sz="18" w:space="0" w:color="auto"/>
            </w:tcBorders>
            <w:vAlign w:val="center"/>
          </w:tcPr>
          <w:p w14:paraId="21F1E045"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18" w:space="0" w:color="auto"/>
            </w:tcBorders>
            <w:vAlign w:val="center"/>
          </w:tcPr>
          <w:p w14:paraId="57356FC9"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18" w:space="0" w:color="auto"/>
            </w:tcBorders>
            <w:vAlign w:val="center"/>
          </w:tcPr>
          <w:p w14:paraId="380E5F1E" w14:textId="77777777" w:rsidR="009C3016" w:rsidRPr="00A66652" w:rsidRDefault="00000000">
            <w:pPr>
              <w:widowControl/>
              <w:wordWrap/>
              <w:autoSpaceDE/>
              <w:autoSpaceDN/>
              <w:spacing w:after="0" w:line="240" w:lineRule="auto"/>
              <w:jc w:val="cente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Y</w:t>
            </w:r>
          </w:p>
        </w:tc>
        <w:tc>
          <w:tcPr>
            <w:tcW w:w="699" w:type="dxa"/>
            <w:tcBorders>
              <w:bottom w:val="single" w:sz="18" w:space="0" w:color="auto"/>
            </w:tcBorders>
            <w:vAlign w:val="center"/>
          </w:tcPr>
          <w:p w14:paraId="1A63C75C"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18" w:space="0" w:color="auto"/>
            </w:tcBorders>
            <w:vAlign w:val="center"/>
          </w:tcPr>
          <w:p w14:paraId="00E3D683"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18" w:space="0" w:color="auto"/>
            </w:tcBorders>
            <w:vAlign w:val="center"/>
          </w:tcPr>
          <w:p w14:paraId="3FA91B02"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18" w:space="0" w:color="auto"/>
            </w:tcBorders>
            <w:vAlign w:val="center"/>
          </w:tcPr>
          <w:p w14:paraId="557DF72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18" w:space="0" w:color="auto"/>
            </w:tcBorders>
            <w:vAlign w:val="center"/>
          </w:tcPr>
          <w:p w14:paraId="5C7EF618"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699" w:type="dxa"/>
            <w:tcBorders>
              <w:bottom w:val="single" w:sz="18" w:space="0" w:color="auto"/>
            </w:tcBorders>
            <w:vAlign w:val="center"/>
          </w:tcPr>
          <w:p w14:paraId="0DB3E4A4"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c>
          <w:tcPr>
            <w:tcW w:w="700" w:type="dxa"/>
            <w:tcBorders>
              <w:bottom w:val="single" w:sz="18" w:space="0" w:color="auto"/>
            </w:tcBorders>
            <w:vAlign w:val="center"/>
          </w:tcPr>
          <w:p w14:paraId="49572CF6" w14:textId="77777777" w:rsidR="009C3016" w:rsidRPr="00A66652" w:rsidRDefault="009C3016">
            <w:pPr>
              <w:widowControl/>
              <w:wordWrap/>
              <w:autoSpaceDE/>
              <w:autoSpaceDN/>
              <w:spacing w:after="0" w:line="240" w:lineRule="auto"/>
              <w:jc w:val="center"/>
              <w:rPr>
                <w:rFonts w:ascii="Times New Roman" w:hAnsi="Times New Roman" w:cs="Times New Roman"/>
                <w:color w:val="000000" w:themeColor="text1"/>
                <w:szCs w:val="20"/>
              </w:rPr>
            </w:pPr>
          </w:p>
        </w:tc>
      </w:tr>
    </w:tbl>
    <w:p w14:paraId="2360FCBD" w14:textId="77777777" w:rsidR="009C3016" w:rsidRPr="00A66652" w:rsidRDefault="00000000">
      <w:pPr>
        <w:rPr>
          <w:rFonts w:ascii="Times New Roman" w:hAnsi="Times New Roman" w:cs="Times New Roman"/>
          <w:color w:val="000000" w:themeColor="text1"/>
          <w:szCs w:val="20"/>
        </w:rPr>
      </w:pPr>
      <w:r w:rsidRPr="00A66652">
        <w:rPr>
          <w:rFonts w:ascii="Times New Roman" w:hAnsi="Times New Roman" w:cs="Times New Roman"/>
          <w:color w:val="000000" w:themeColor="text1"/>
          <w:szCs w:val="20"/>
        </w:rPr>
        <w:t>Abbreviations: N= No, the criterion is not met;</w:t>
      </w:r>
      <w:r w:rsidRPr="00A66652">
        <w:rPr>
          <w:rFonts w:ascii="Times New Roman" w:hAnsi="Times New Roman" w:cs="Times New Roman" w:hint="eastAsia"/>
          <w:color w:val="000000" w:themeColor="text1"/>
          <w:szCs w:val="20"/>
        </w:rPr>
        <w:t xml:space="preserve"> </w:t>
      </w:r>
      <w:r w:rsidRPr="00A66652">
        <w:rPr>
          <w:rFonts w:ascii="Times New Roman" w:hAnsi="Times New Roman" w:cs="Times New Roman"/>
          <w:color w:val="000000" w:themeColor="text1"/>
          <w:szCs w:val="20"/>
        </w:rPr>
        <w:t>N/A= Not Applicable, the criterion does not apply to this study; Y= Yes, the criterion is fully met.</w:t>
      </w:r>
    </w:p>
    <w:p w14:paraId="5ACC9355" w14:textId="77777777" w:rsidR="009C3016" w:rsidRPr="00A66652" w:rsidRDefault="009C3016">
      <w:pPr>
        <w:rPr>
          <w:color w:val="000000" w:themeColor="text1"/>
        </w:rPr>
      </w:pPr>
    </w:p>
    <w:p w14:paraId="753D1851" w14:textId="77777777" w:rsidR="009C3016" w:rsidRPr="00A66652" w:rsidRDefault="009C3016">
      <w:pPr>
        <w:rPr>
          <w:color w:val="000000" w:themeColor="text1"/>
        </w:rPr>
      </w:pPr>
    </w:p>
    <w:p w14:paraId="43DABF9B" w14:textId="77777777" w:rsidR="009C3016" w:rsidRPr="00A66652" w:rsidRDefault="009C3016">
      <w:pPr>
        <w:rPr>
          <w:color w:val="000000" w:themeColor="text1"/>
        </w:rPr>
      </w:pPr>
    </w:p>
    <w:p w14:paraId="39F5719B" w14:textId="77777777" w:rsidR="009C3016" w:rsidRPr="00A66652" w:rsidRDefault="009C3016">
      <w:pPr>
        <w:rPr>
          <w:color w:val="000000" w:themeColor="text1"/>
        </w:rPr>
      </w:pPr>
    </w:p>
    <w:p w14:paraId="1814080D" w14:textId="77777777" w:rsidR="009C3016" w:rsidRPr="00A66652" w:rsidRDefault="009C3016">
      <w:pPr>
        <w:rPr>
          <w:color w:val="000000" w:themeColor="text1"/>
        </w:rPr>
      </w:pPr>
    </w:p>
    <w:p w14:paraId="53858BCD" w14:textId="77777777" w:rsidR="009C3016" w:rsidRPr="00A66652" w:rsidRDefault="009C3016">
      <w:pPr>
        <w:rPr>
          <w:color w:val="000000" w:themeColor="text1"/>
        </w:rPr>
      </w:pPr>
    </w:p>
    <w:p w14:paraId="45511056" w14:textId="77777777" w:rsidR="009C3016" w:rsidRPr="00A66652" w:rsidRDefault="009C3016">
      <w:pPr>
        <w:rPr>
          <w:color w:val="000000" w:themeColor="text1"/>
        </w:rPr>
      </w:pPr>
    </w:p>
    <w:p w14:paraId="51EC9D6A" w14:textId="77777777" w:rsidR="009C3016" w:rsidRPr="00A66652" w:rsidRDefault="009C3016">
      <w:pPr>
        <w:rPr>
          <w:color w:val="000000" w:themeColor="text1"/>
        </w:rPr>
      </w:pPr>
    </w:p>
    <w:p w14:paraId="7D5FD41B" w14:textId="77777777" w:rsidR="009C3016" w:rsidRPr="00A66652" w:rsidRDefault="009C3016">
      <w:pPr>
        <w:rPr>
          <w:color w:val="000000" w:themeColor="text1"/>
        </w:rPr>
      </w:pPr>
    </w:p>
    <w:p w14:paraId="6058FF86" w14:textId="77777777" w:rsidR="009C3016" w:rsidRPr="00A66652" w:rsidRDefault="009C3016">
      <w:pPr>
        <w:rPr>
          <w:color w:val="000000" w:themeColor="text1"/>
        </w:rPr>
      </w:pPr>
    </w:p>
    <w:p w14:paraId="514FB14A" w14:textId="77777777" w:rsidR="009C3016" w:rsidRPr="00A66652" w:rsidRDefault="009C3016">
      <w:pPr>
        <w:rPr>
          <w:color w:val="000000" w:themeColor="text1"/>
        </w:rPr>
      </w:pPr>
    </w:p>
    <w:p w14:paraId="79513627" w14:textId="77777777" w:rsidR="009C3016" w:rsidRPr="00A66652" w:rsidRDefault="009C3016">
      <w:pPr>
        <w:rPr>
          <w:color w:val="000000" w:themeColor="text1"/>
        </w:rPr>
      </w:pPr>
    </w:p>
    <w:p w14:paraId="3B9760F1" w14:textId="77777777" w:rsidR="009C3016" w:rsidRPr="00A66652" w:rsidRDefault="009C3016">
      <w:pPr>
        <w:rPr>
          <w:color w:val="000000" w:themeColor="text1"/>
        </w:rPr>
      </w:pPr>
    </w:p>
    <w:p w14:paraId="396ED13F" w14:textId="77777777" w:rsidR="009C3016" w:rsidRPr="00A66652" w:rsidRDefault="00000000">
      <w:pPr>
        <w:spacing w:line="240" w:lineRule="auto"/>
        <w:rPr>
          <w:rFonts w:ascii="Times New Roman" w:hAnsi="Times New Roman" w:cs="Times New Roman"/>
          <w:b/>
          <w:bCs/>
          <w:color w:val="000000" w:themeColor="text1"/>
          <w:sz w:val="24"/>
          <w:szCs w:val="24"/>
        </w:rPr>
      </w:pPr>
      <w:r w:rsidRPr="00A66652">
        <w:rPr>
          <w:rFonts w:ascii="Times New Roman" w:hAnsi="Times New Roman" w:cs="Times New Roman"/>
          <w:b/>
          <w:bCs/>
          <w:color w:val="000000" w:themeColor="text1"/>
          <w:sz w:val="24"/>
          <w:szCs w:val="24"/>
        </w:rPr>
        <w:lastRenderedPageBreak/>
        <w:t xml:space="preserve">Supplementary table S3. </w:t>
      </w:r>
      <w:r w:rsidRPr="00A66652">
        <w:rPr>
          <w:rFonts w:ascii="Times New Roman" w:hAnsi="Times New Roman" w:cs="Times New Roman"/>
          <w:color w:val="000000" w:themeColor="text1"/>
          <w:sz w:val="24"/>
          <w:szCs w:val="24"/>
        </w:rPr>
        <w:t>Data extraction fields and operational definitions</w:t>
      </w:r>
    </w:p>
    <w:tbl>
      <w:tblPr>
        <w:tblStyle w:val="2"/>
        <w:tblW w:w="13750" w:type="dxa"/>
        <w:tblLook w:val="04A0" w:firstRow="1" w:lastRow="0" w:firstColumn="1" w:lastColumn="0" w:noHBand="0" w:noVBand="1"/>
      </w:tblPr>
      <w:tblGrid>
        <w:gridCol w:w="3402"/>
        <w:gridCol w:w="6379"/>
        <w:gridCol w:w="3969"/>
      </w:tblGrid>
      <w:tr w:rsidR="00A66652" w:rsidRPr="00A66652" w14:paraId="7B7946F3" w14:textId="77777777" w:rsidTr="009C3016">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402" w:type="dxa"/>
          </w:tcPr>
          <w:p w14:paraId="6B5E339A" w14:textId="77777777" w:rsidR="009C3016" w:rsidRPr="00A66652" w:rsidRDefault="00000000">
            <w:pPr>
              <w:pStyle w:val="a8"/>
              <w:spacing w:line="480" w:lineRule="auto"/>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 xml:space="preserve">Extraction field   </w:t>
            </w:r>
          </w:p>
        </w:tc>
        <w:tc>
          <w:tcPr>
            <w:tcW w:w="6379" w:type="dxa"/>
          </w:tcPr>
          <w:p w14:paraId="17EE935C" w14:textId="77777777" w:rsidR="009C3016" w:rsidRPr="00A66652" w:rsidRDefault="00000000">
            <w:pPr>
              <w:pStyle w:val="a8"/>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A66652">
              <w:rPr>
                <w:rFonts w:ascii="Times New Roman" w:hAnsi="Times New Roman" w:cs="Times New Roman"/>
                <w:color w:val="000000" w:themeColor="text1"/>
                <w:sz w:val="20"/>
                <w:szCs w:val="20"/>
                <w:lang w:val="en-US"/>
              </w:rPr>
              <w:t xml:space="preserve">Operationalization </w:t>
            </w:r>
          </w:p>
        </w:tc>
        <w:tc>
          <w:tcPr>
            <w:tcW w:w="3969" w:type="dxa"/>
          </w:tcPr>
          <w:p w14:paraId="3697E001" w14:textId="77777777" w:rsidR="009C3016" w:rsidRPr="00A66652" w:rsidRDefault="00000000">
            <w:pPr>
              <w:pStyle w:val="a8"/>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A66652">
              <w:rPr>
                <w:rFonts w:ascii="Times New Roman" w:hAnsi="Times New Roman" w:cs="Times New Roman"/>
                <w:color w:val="000000" w:themeColor="text1"/>
                <w:sz w:val="20"/>
                <w:szCs w:val="20"/>
                <w:lang w:val="en-US"/>
              </w:rPr>
              <w:t xml:space="preserve">Labels </w:t>
            </w:r>
          </w:p>
        </w:tc>
      </w:tr>
      <w:tr w:rsidR="00A66652" w:rsidRPr="00A66652" w14:paraId="044214A1" w14:textId="77777777" w:rsidTr="009C3016">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3750" w:type="dxa"/>
            <w:gridSpan w:val="3"/>
          </w:tcPr>
          <w:p w14:paraId="76A3C824"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Bibliographic information</w:t>
            </w:r>
          </w:p>
        </w:tc>
      </w:tr>
      <w:tr w:rsidR="00A66652" w:rsidRPr="00A66652" w14:paraId="4777E0EB" w14:textId="77777777" w:rsidTr="009C3016">
        <w:trPr>
          <w:trHeight w:val="234"/>
        </w:trPr>
        <w:tc>
          <w:tcPr>
            <w:cnfStyle w:val="001000000000" w:firstRow="0" w:lastRow="0" w:firstColumn="1" w:lastColumn="0" w:oddVBand="0" w:evenVBand="0" w:oddHBand="0" w:evenHBand="0" w:firstRowFirstColumn="0" w:firstRowLastColumn="0" w:lastRowFirstColumn="0" w:lastRowLastColumn="0"/>
            <w:tcW w:w="3402" w:type="dxa"/>
          </w:tcPr>
          <w:p w14:paraId="761E083A"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 xml:space="preserve">Author </w:t>
            </w:r>
          </w:p>
        </w:tc>
        <w:tc>
          <w:tcPr>
            <w:tcW w:w="6379" w:type="dxa"/>
          </w:tcPr>
          <w:p w14:paraId="792E8B8F"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 xml:space="preserve">First author </w:t>
            </w:r>
          </w:p>
        </w:tc>
        <w:tc>
          <w:tcPr>
            <w:tcW w:w="3969" w:type="dxa"/>
          </w:tcPr>
          <w:p w14:paraId="09ACDBC6"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52125B2F" w14:textId="77777777" w:rsidTr="009C301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02" w:type="dxa"/>
          </w:tcPr>
          <w:p w14:paraId="5CFC74BB"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Year</w:t>
            </w:r>
          </w:p>
        </w:tc>
        <w:tc>
          <w:tcPr>
            <w:tcW w:w="6379" w:type="dxa"/>
          </w:tcPr>
          <w:p w14:paraId="5C171036"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 xml:space="preserve">Year of publication  </w:t>
            </w:r>
          </w:p>
        </w:tc>
        <w:tc>
          <w:tcPr>
            <w:tcW w:w="3969" w:type="dxa"/>
          </w:tcPr>
          <w:p w14:paraId="7BD5BF21"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6DC2306C" w14:textId="77777777" w:rsidTr="009C3016">
        <w:trPr>
          <w:trHeight w:val="286"/>
        </w:trPr>
        <w:tc>
          <w:tcPr>
            <w:cnfStyle w:val="001000000000" w:firstRow="0" w:lastRow="0" w:firstColumn="1" w:lastColumn="0" w:oddVBand="0" w:evenVBand="0" w:oddHBand="0" w:evenHBand="0" w:firstRowFirstColumn="0" w:firstRowLastColumn="0" w:lastRowFirstColumn="0" w:lastRowLastColumn="0"/>
            <w:tcW w:w="3402" w:type="dxa"/>
          </w:tcPr>
          <w:p w14:paraId="25410034"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Country</w:t>
            </w:r>
          </w:p>
        </w:tc>
        <w:tc>
          <w:tcPr>
            <w:tcW w:w="6379" w:type="dxa"/>
          </w:tcPr>
          <w:p w14:paraId="49B19478"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Country where the study took place</w:t>
            </w:r>
          </w:p>
        </w:tc>
        <w:tc>
          <w:tcPr>
            <w:tcW w:w="3969" w:type="dxa"/>
          </w:tcPr>
          <w:p w14:paraId="3C99A7AB"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222C795F" w14:textId="77777777" w:rsidTr="009C3016">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3750" w:type="dxa"/>
            <w:gridSpan w:val="3"/>
          </w:tcPr>
          <w:p w14:paraId="4DC88F40"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Study characteristics</w:t>
            </w:r>
          </w:p>
        </w:tc>
      </w:tr>
      <w:tr w:rsidR="00A66652" w:rsidRPr="00A66652" w14:paraId="73A63344" w14:textId="77777777" w:rsidTr="009C3016">
        <w:trPr>
          <w:trHeight w:val="329"/>
        </w:trPr>
        <w:tc>
          <w:tcPr>
            <w:cnfStyle w:val="001000000000" w:firstRow="0" w:lastRow="0" w:firstColumn="1" w:lastColumn="0" w:oddVBand="0" w:evenVBand="0" w:oddHBand="0" w:evenHBand="0" w:firstRowFirstColumn="0" w:firstRowLastColumn="0" w:lastRowFirstColumn="0" w:lastRowLastColumn="0"/>
            <w:tcW w:w="3402" w:type="dxa"/>
          </w:tcPr>
          <w:p w14:paraId="1F38F34D"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 xml:space="preserve">Study aim </w:t>
            </w:r>
          </w:p>
        </w:tc>
        <w:tc>
          <w:tcPr>
            <w:tcW w:w="6379" w:type="dxa"/>
          </w:tcPr>
          <w:p w14:paraId="66DA96E1"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3969" w:type="dxa"/>
          </w:tcPr>
          <w:p w14:paraId="6ADB21A2"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2C8F3E1D" w14:textId="77777777" w:rsidTr="009C3016">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402" w:type="dxa"/>
          </w:tcPr>
          <w:p w14:paraId="4A09BBCD"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bookmarkStart w:id="0" w:name="_Hlk77320167"/>
            <w:r w:rsidRPr="00A66652">
              <w:rPr>
                <w:rFonts w:ascii="Times New Roman" w:hAnsi="Times New Roman" w:cs="Times New Roman"/>
                <w:b w:val="0"/>
                <w:bCs w:val="0"/>
                <w:iCs/>
                <w:color w:val="000000" w:themeColor="text1"/>
                <w:sz w:val="20"/>
                <w:szCs w:val="20"/>
                <w:lang w:val="en-US"/>
              </w:rPr>
              <w:t>Study design</w:t>
            </w:r>
          </w:p>
        </w:tc>
        <w:tc>
          <w:tcPr>
            <w:tcW w:w="6379" w:type="dxa"/>
          </w:tcPr>
          <w:p w14:paraId="72768A4D"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 xml:space="preserve">MMAT Category </w:t>
            </w:r>
          </w:p>
        </w:tc>
        <w:tc>
          <w:tcPr>
            <w:tcW w:w="3969" w:type="dxa"/>
          </w:tcPr>
          <w:p w14:paraId="48A49C37"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Qualitative</w:t>
            </w:r>
          </w:p>
          <w:p w14:paraId="6E09C7B7"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 xml:space="preserve">RCT </w:t>
            </w:r>
          </w:p>
          <w:p w14:paraId="083F9A3D"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Quantitative (non-randomized)</w:t>
            </w:r>
          </w:p>
          <w:p w14:paraId="0B0CD939"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Quantitative (descriptive)</w:t>
            </w:r>
          </w:p>
          <w:p w14:paraId="06F628FE"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Mixed-methods</w:t>
            </w:r>
          </w:p>
        </w:tc>
      </w:tr>
      <w:tr w:rsidR="00A66652" w:rsidRPr="00A66652" w14:paraId="1D784487" w14:textId="77777777" w:rsidTr="009C3016">
        <w:trPr>
          <w:trHeight w:val="344"/>
        </w:trPr>
        <w:tc>
          <w:tcPr>
            <w:cnfStyle w:val="001000000000" w:firstRow="0" w:lastRow="0" w:firstColumn="1" w:lastColumn="0" w:oddVBand="0" w:evenVBand="0" w:oddHBand="0" w:evenHBand="0" w:firstRowFirstColumn="0" w:firstRowLastColumn="0" w:lastRowFirstColumn="0" w:lastRowLastColumn="0"/>
            <w:tcW w:w="3402" w:type="dxa"/>
          </w:tcPr>
          <w:p w14:paraId="0E4EADF6"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 xml:space="preserve">Study setting </w:t>
            </w:r>
            <w:bookmarkEnd w:id="0"/>
          </w:p>
        </w:tc>
        <w:tc>
          <w:tcPr>
            <w:tcW w:w="6379" w:type="dxa"/>
          </w:tcPr>
          <w:p w14:paraId="7B747E85"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The clinical environment in which generative AI was implemented or used.</w:t>
            </w:r>
          </w:p>
        </w:tc>
        <w:tc>
          <w:tcPr>
            <w:tcW w:w="3969" w:type="dxa"/>
          </w:tcPr>
          <w:p w14:paraId="3F26B172"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Hospital</w:t>
            </w:r>
          </w:p>
          <w:p w14:paraId="4A724971"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Community</w:t>
            </w:r>
          </w:p>
        </w:tc>
      </w:tr>
      <w:tr w:rsidR="00A66652" w:rsidRPr="00A66652" w14:paraId="68D978B6" w14:textId="77777777" w:rsidTr="009C3016">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29E9A5AB"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Participants</w:t>
            </w:r>
          </w:p>
        </w:tc>
        <w:tc>
          <w:tcPr>
            <w:tcW w:w="6379" w:type="dxa"/>
            <w:shd w:val="clear" w:color="auto" w:fill="FFFFFF" w:themeFill="background1"/>
          </w:tcPr>
          <w:p w14:paraId="03855490"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3969" w:type="dxa"/>
          </w:tcPr>
          <w:p w14:paraId="2D09B7B5"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4353EC16" w14:textId="77777777" w:rsidTr="009C3016">
        <w:trPr>
          <w:trHeight w:val="500"/>
        </w:trPr>
        <w:tc>
          <w:tcPr>
            <w:cnfStyle w:val="001000000000" w:firstRow="0" w:lastRow="0" w:firstColumn="1" w:lastColumn="0" w:oddVBand="0" w:evenVBand="0" w:oddHBand="0" w:evenHBand="0" w:firstRowFirstColumn="0" w:firstRowLastColumn="0" w:lastRowFirstColumn="0" w:lastRowLastColumn="0"/>
            <w:tcW w:w="3402" w:type="dxa"/>
          </w:tcPr>
          <w:p w14:paraId="79F8D5C6"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Age/ Sex</w:t>
            </w:r>
          </w:p>
        </w:tc>
        <w:tc>
          <w:tcPr>
            <w:tcW w:w="6379" w:type="dxa"/>
          </w:tcPr>
          <w:p w14:paraId="5A2E1034"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3969" w:type="dxa"/>
          </w:tcPr>
          <w:p w14:paraId="34307DB9"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3C383396" w14:textId="77777777" w:rsidTr="009C3016">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3750" w:type="dxa"/>
            <w:gridSpan w:val="3"/>
          </w:tcPr>
          <w:p w14:paraId="0594E595"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Generative AI characteristics</w:t>
            </w:r>
          </w:p>
        </w:tc>
      </w:tr>
      <w:tr w:rsidR="00A66652" w:rsidRPr="00A66652" w14:paraId="15C88485" w14:textId="77777777" w:rsidTr="009C3016">
        <w:trPr>
          <w:trHeight w:val="283"/>
        </w:trPr>
        <w:tc>
          <w:tcPr>
            <w:cnfStyle w:val="001000000000" w:firstRow="0" w:lastRow="0" w:firstColumn="1" w:lastColumn="0" w:oddVBand="0" w:evenVBand="0" w:oddHBand="0" w:evenHBand="0" w:firstRowFirstColumn="0" w:firstRowLastColumn="0" w:lastRowFirstColumn="0" w:lastRowLastColumn="0"/>
            <w:tcW w:w="3402" w:type="dxa"/>
          </w:tcPr>
          <w:p w14:paraId="531FCCA5"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Generative AI User</w:t>
            </w:r>
          </w:p>
        </w:tc>
        <w:tc>
          <w:tcPr>
            <w:tcW w:w="6379" w:type="dxa"/>
          </w:tcPr>
          <w:p w14:paraId="05FAB6E7" w14:textId="77777777" w:rsidR="009C3016" w:rsidRPr="00A66652" w:rsidRDefault="0000000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굴림" w:hAnsi="Times New Roman" w:cs="Times New Roman"/>
                <w:color w:val="000000" w:themeColor="text1"/>
                <w:sz w:val="20"/>
                <w:szCs w:val="20"/>
                <w:lang w:val="en-US" w:eastAsia="ko-KR"/>
              </w:rPr>
            </w:pPr>
            <w:r w:rsidRPr="00A66652">
              <w:rPr>
                <w:rFonts w:ascii="Times New Roman" w:eastAsia="굴림" w:hAnsi="Times New Roman" w:cs="Times New Roman"/>
                <w:color w:val="000000" w:themeColor="text1"/>
                <w:sz w:val="20"/>
                <w:szCs w:val="20"/>
                <w:lang w:val="en-US" w:eastAsia="ko-KR"/>
              </w:rPr>
              <w:t>Primary intended user(s) of the generative AI</w:t>
            </w:r>
          </w:p>
        </w:tc>
        <w:tc>
          <w:tcPr>
            <w:tcW w:w="3969" w:type="dxa"/>
          </w:tcPr>
          <w:p w14:paraId="7E47710A"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4FBC0186" w14:textId="77777777" w:rsidTr="009C3016">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402" w:type="dxa"/>
          </w:tcPr>
          <w:p w14:paraId="4890ADC5"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lastRenderedPageBreak/>
              <w:t>Generative AI tools</w:t>
            </w:r>
          </w:p>
        </w:tc>
        <w:tc>
          <w:tcPr>
            <w:tcW w:w="6379" w:type="dxa"/>
          </w:tcPr>
          <w:p w14:paraId="71673508"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Name and type of generative AI technology used</w:t>
            </w:r>
          </w:p>
        </w:tc>
        <w:tc>
          <w:tcPr>
            <w:tcW w:w="3969" w:type="dxa"/>
          </w:tcPr>
          <w:p w14:paraId="1F6A6546"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2EC1FAB2" w14:textId="77777777" w:rsidTr="009C3016">
        <w:trPr>
          <w:trHeight w:val="340"/>
        </w:trPr>
        <w:tc>
          <w:tcPr>
            <w:cnfStyle w:val="001000000000" w:firstRow="0" w:lastRow="0" w:firstColumn="1" w:lastColumn="0" w:oddVBand="0" w:evenVBand="0" w:oddHBand="0" w:evenHBand="0" w:firstRowFirstColumn="0" w:firstRowLastColumn="0" w:lastRowFirstColumn="0" w:lastRowLastColumn="0"/>
            <w:tcW w:w="3402" w:type="dxa"/>
          </w:tcPr>
          <w:p w14:paraId="7A935C60"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Generative AI Developers</w:t>
            </w:r>
          </w:p>
        </w:tc>
        <w:tc>
          <w:tcPr>
            <w:tcW w:w="6379" w:type="dxa"/>
          </w:tcPr>
          <w:p w14:paraId="024BC1E5"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Entity responsible for developing or deploying the generative AI</w:t>
            </w:r>
          </w:p>
        </w:tc>
        <w:tc>
          <w:tcPr>
            <w:tcW w:w="3969" w:type="dxa"/>
          </w:tcPr>
          <w:p w14:paraId="2F5A1AC6"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45342195" w14:textId="77777777" w:rsidTr="009C30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750" w:type="dxa"/>
            <w:gridSpan w:val="3"/>
          </w:tcPr>
          <w:p w14:paraId="62BB4432" w14:textId="77777777" w:rsidR="009C3016" w:rsidRPr="00A66652" w:rsidRDefault="00000000">
            <w:pPr>
              <w:pStyle w:val="a8"/>
              <w:spacing w:line="480" w:lineRule="auto"/>
              <w:rPr>
                <w:rFonts w:ascii="Times New Roman" w:eastAsia="맑은 고딕"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Clinical application</w:t>
            </w:r>
          </w:p>
        </w:tc>
      </w:tr>
      <w:tr w:rsidR="00A66652" w:rsidRPr="00A66652" w14:paraId="1E3BACA8" w14:textId="77777777" w:rsidTr="009C3016">
        <w:trPr>
          <w:trHeight w:val="340"/>
        </w:trPr>
        <w:tc>
          <w:tcPr>
            <w:cnfStyle w:val="001000000000" w:firstRow="0" w:lastRow="0" w:firstColumn="1" w:lastColumn="0" w:oddVBand="0" w:evenVBand="0" w:oddHBand="0" w:evenHBand="0" w:firstRowFirstColumn="0" w:firstRowLastColumn="0" w:lastRowFirstColumn="0" w:lastRowLastColumn="0"/>
            <w:tcW w:w="3402" w:type="dxa"/>
          </w:tcPr>
          <w:p w14:paraId="7BF92EC9"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b w:val="0"/>
                <w:bCs w:val="0"/>
                <w:iCs/>
                <w:color w:val="000000" w:themeColor="text1"/>
                <w:sz w:val="20"/>
                <w:szCs w:val="20"/>
                <w:lang w:val="en-US"/>
              </w:rPr>
              <w:t>Generative AI–enabled application</w:t>
            </w:r>
          </w:p>
        </w:tc>
        <w:tc>
          <w:tcPr>
            <w:tcW w:w="6379" w:type="dxa"/>
          </w:tcPr>
          <w:p w14:paraId="2184D72C"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The specific generative AI model used in the study; if the model was developed or fine-tuned by the research team, the model name was specified.</w:t>
            </w:r>
          </w:p>
        </w:tc>
        <w:tc>
          <w:tcPr>
            <w:tcW w:w="3969" w:type="dxa"/>
          </w:tcPr>
          <w:p w14:paraId="003F7A18"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3AD28F6B" w14:textId="77777777" w:rsidTr="009C30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750" w:type="dxa"/>
            <w:gridSpan w:val="3"/>
          </w:tcPr>
          <w:p w14:paraId="725B7CE0"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Outcomes and comparators</w:t>
            </w:r>
          </w:p>
        </w:tc>
      </w:tr>
      <w:tr w:rsidR="00A66652" w:rsidRPr="00A66652" w14:paraId="62072031" w14:textId="77777777" w:rsidTr="009C3016">
        <w:trPr>
          <w:trHeight w:val="340"/>
        </w:trPr>
        <w:tc>
          <w:tcPr>
            <w:cnfStyle w:val="001000000000" w:firstRow="0" w:lastRow="0" w:firstColumn="1" w:lastColumn="0" w:oddVBand="0" w:evenVBand="0" w:oddHBand="0" w:evenHBand="0" w:firstRowFirstColumn="0" w:firstRowLastColumn="0" w:lastRowFirstColumn="0" w:lastRowLastColumn="0"/>
            <w:tcW w:w="3402" w:type="dxa"/>
          </w:tcPr>
          <w:p w14:paraId="3AD4C108"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Follow up period</w:t>
            </w:r>
          </w:p>
        </w:tc>
        <w:tc>
          <w:tcPr>
            <w:tcW w:w="6379" w:type="dxa"/>
          </w:tcPr>
          <w:p w14:paraId="0EFE1C7C"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3969" w:type="dxa"/>
          </w:tcPr>
          <w:p w14:paraId="45978CF3"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6F72708E" w14:textId="77777777" w:rsidTr="009C30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402" w:type="dxa"/>
          </w:tcPr>
          <w:p w14:paraId="466AD071" w14:textId="77777777" w:rsidR="009C3016" w:rsidRPr="00A66652" w:rsidRDefault="00000000">
            <w:pPr>
              <w:pStyle w:val="a8"/>
              <w:spacing w:line="480" w:lineRule="auto"/>
              <w:rPr>
                <w:rFonts w:ascii="Times New Roman" w:hAnsi="Times New Roman" w:cs="Times New Roman"/>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Outcome measures</w:t>
            </w:r>
          </w:p>
        </w:tc>
        <w:tc>
          <w:tcPr>
            <w:tcW w:w="6379" w:type="dxa"/>
          </w:tcPr>
          <w:p w14:paraId="0ACB5453"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Specific outcomes or variables assessed in the study</w:t>
            </w:r>
          </w:p>
        </w:tc>
        <w:tc>
          <w:tcPr>
            <w:tcW w:w="3969" w:type="dxa"/>
          </w:tcPr>
          <w:p w14:paraId="356E9C64"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1B484B68" w14:textId="77777777" w:rsidTr="009C3016">
        <w:trPr>
          <w:trHeight w:val="340"/>
        </w:trPr>
        <w:tc>
          <w:tcPr>
            <w:cnfStyle w:val="001000000000" w:firstRow="0" w:lastRow="0" w:firstColumn="1" w:lastColumn="0" w:oddVBand="0" w:evenVBand="0" w:oddHBand="0" w:evenHBand="0" w:firstRowFirstColumn="0" w:firstRowLastColumn="0" w:lastRowFirstColumn="0" w:lastRowLastColumn="0"/>
            <w:tcW w:w="13750" w:type="dxa"/>
            <w:gridSpan w:val="3"/>
          </w:tcPr>
          <w:p w14:paraId="1454FBB0" w14:textId="77777777" w:rsidR="009C3016" w:rsidRPr="00A66652" w:rsidRDefault="00000000">
            <w:pPr>
              <w:pStyle w:val="a8"/>
              <w:spacing w:line="480" w:lineRule="auto"/>
              <w:rPr>
                <w:rFonts w:ascii="Times New Roman" w:eastAsia="굴림" w:hAnsi="Times New Roman" w:cs="Times New Roman"/>
                <w:color w:val="000000" w:themeColor="text1"/>
                <w:sz w:val="20"/>
                <w:szCs w:val="20"/>
                <w:lang w:val="en-US" w:eastAsia="ko-KR"/>
              </w:rPr>
            </w:pPr>
            <w:r w:rsidRPr="00A66652">
              <w:rPr>
                <w:rFonts w:ascii="Times New Roman" w:hAnsi="Times New Roman" w:cs="Times New Roman"/>
                <w:color w:val="000000" w:themeColor="text1"/>
                <w:sz w:val="20"/>
                <w:szCs w:val="20"/>
                <w:lang w:val="en-US"/>
              </w:rPr>
              <w:t>Key findings and implications</w:t>
            </w:r>
          </w:p>
        </w:tc>
      </w:tr>
      <w:tr w:rsidR="00A66652" w:rsidRPr="00A66652" w14:paraId="06B02185" w14:textId="77777777" w:rsidTr="009C30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402" w:type="dxa"/>
          </w:tcPr>
          <w:p w14:paraId="3F819EA9"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Main findings</w:t>
            </w:r>
          </w:p>
        </w:tc>
        <w:tc>
          <w:tcPr>
            <w:tcW w:w="6379" w:type="dxa"/>
          </w:tcPr>
          <w:p w14:paraId="6AB096FA" w14:textId="77777777" w:rsidR="009C3016" w:rsidRPr="00A66652" w:rsidRDefault="00000000">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Key results reported for the assessed outcomes, summarizing the direction and magnitude of effects.</w:t>
            </w:r>
          </w:p>
        </w:tc>
        <w:tc>
          <w:tcPr>
            <w:tcW w:w="3969" w:type="dxa"/>
          </w:tcPr>
          <w:p w14:paraId="139CF001" w14:textId="77777777" w:rsidR="009C3016" w:rsidRPr="00A66652" w:rsidRDefault="009C3016">
            <w:pPr>
              <w:pStyle w:val="a8"/>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A66652" w:rsidRPr="00A66652" w14:paraId="66EBB0D3" w14:textId="77777777" w:rsidTr="009C3016">
        <w:trPr>
          <w:trHeight w:val="340"/>
        </w:trPr>
        <w:tc>
          <w:tcPr>
            <w:cnfStyle w:val="001000000000" w:firstRow="0" w:lastRow="0" w:firstColumn="1" w:lastColumn="0" w:oddVBand="0" w:evenVBand="0" w:oddHBand="0" w:evenHBand="0" w:firstRowFirstColumn="0" w:firstRowLastColumn="0" w:lastRowFirstColumn="0" w:lastRowLastColumn="0"/>
            <w:tcW w:w="3402" w:type="dxa"/>
          </w:tcPr>
          <w:p w14:paraId="2E02A5E9" w14:textId="77777777" w:rsidR="009C3016" w:rsidRPr="00A66652" w:rsidRDefault="00000000">
            <w:pPr>
              <w:pStyle w:val="a8"/>
              <w:spacing w:line="480" w:lineRule="auto"/>
              <w:rPr>
                <w:rFonts w:ascii="Times New Roman" w:hAnsi="Times New Roman" w:cs="Times New Roman"/>
                <w:b w:val="0"/>
                <w:bCs w:val="0"/>
                <w:iCs/>
                <w:color w:val="000000" w:themeColor="text1"/>
                <w:sz w:val="20"/>
                <w:szCs w:val="20"/>
                <w:lang w:val="en-US"/>
              </w:rPr>
            </w:pPr>
            <w:r w:rsidRPr="00A66652">
              <w:rPr>
                <w:rFonts w:ascii="Times New Roman" w:hAnsi="Times New Roman" w:cs="Times New Roman"/>
                <w:b w:val="0"/>
                <w:bCs w:val="0"/>
                <w:iCs/>
                <w:color w:val="000000" w:themeColor="text1"/>
                <w:sz w:val="20"/>
                <w:szCs w:val="20"/>
                <w:lang w:val="en-US"/>
              </w:rPr>
              <w:t xml:space="preserve">Advantages/ Challenges </w:t>
            </w:r>
          </w:p>
        </w:tc>
        <w:tc>
          <w:tcPr>
            <w:tcW w:w="6379" w:type="dxa"/>
          </w:tcPr>
          <w:p w14:paraId="36A3B722" w14:textId="77777777" w:rsidR="009C3016" w:rsidRPr="00A66652" w:rsidRDefault="00000000">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66652">
              <w:rPr>
                <w:rFonts w:ascii="Times New Roman" w:hAnsi="Times New Roman" w:cs="Times New Roman"/>
                <w:color w:val="000000" w:themeColor="text1"/>
                <w:sz w:val="20"/>
                <w:szCs w:val="20"/>
                <w:lang w:val="en-US"/>
              </w:rPr>
              <w:t>Reported benefits and limitations of generative AI use as described by study findings or author interpretations.</w:t>
            </w:r>
          </w:p>
        </w:tc>
        <w:tc>
          <w:tcPr>
            <w:tcW w:w="3969" w:type="dxa"/>
          </w:tcPr>
          <w:p w14:paraId="41B564E0" w14:textId="77777777" w:rsidR="009C3016" w:rsidRPr="00A66652" w:rsidRDefault="009C3016">
            <w:pPr>
              <w:pStyle w:val="a8"/>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bl>
    <w:p w14:paraId="7AEB8B7B" w14:textId="77777777" w:rsidR="009C3016" w:rsidRPr="00A66652" w:rsidRDefault="00000000">
      <w:pPr>
        <w:rPr>
          <w:color w:val="000000" w:themeColor="text1"/>
        </w:rPr>
      </w:pPr>
      <w:r w:rsidRPr="00A66652">
        <w:rPr>
          <w:rFonts w:ascii="Times New Roman" w:hAnsi="Times New Roman" w:cs="Times New Roman"/>
          <w:color w:val="000000" w:themeColor="text1"/>
          <w:szCs w:val="20"/>
        </w:rPr>
        <w:t>Abbreviations: AI= Artificial Intelligence</w:t>
      </w:r>
    </w:p>
    <w:sectPr w:rsidR="009C3016" w:rsidRPr="00A66652">
      <w:footerReference w:type="default" r:id="rId6"/>
      <w:pgSz w:w="16840" w:h="11900" w:orient="landscape"/>
      <w:pgMar w:top="1440" w:right="1440" w:bottom="1440"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33C6A" w14:textId="77777777" w:rsidR="00B85234" w:rsidRDefault="00B85234">
      <w:pPr>
        <w:spacing w:after="0" w:line="240" w:lineRule="auto"/>
      </w:pPr>
      <w:r>
        <w:separator/>
      </w:r>
    </w:p>
  </w:endnote>
  <w:endnote w:type="continuationSeparator" w:id="0">
    <w:p w14:paraId="767B084C" w14:textId="77777777" w:rsidR="00B85234" w:rsidRDefault="00B85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docPartObj>
        <w:docPartGallery w:val="Page Numbers (Bottom of Page)"/>
        <w:docPartUnique/>
      </w:docPartObj>
    </w:sdtPr>
    <w:sdtContent>
      <w:p w14:paraId="7339042E" w14:textId="77777777" w:rsidR="009C3016" w:rsidRDefault="00000000">
        <w:pPr>
          <w:pStyle w:val="a6"/>
          <w:jc w:val="center"/>
        </w:pPr>
        <w:r>
          <w:fldChar w:fldCharType="begin"/>
        </w:r>
        <w:r>
          <w:instrText>PAGE   \* MERGEFORMAT</w:instrText>
        </w:r>
        <w:r>
          <w:fldChar w:fldCharType="separate"/>
        </w:r>
        <w:r>
          <w:rPr>
            <w:lang w:val="ko-K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970B" w14:textId="77777777" w:rsidR="00B85234" w:rsidRDefault="00B85234">
      <w:pPr>
        <w:spacing w:after="0" w:line="240" w:lineRule="auto"/>
      </w:pPr>
      <w:r>
        <w:separator/>
      </w:r>
    </w:p>
  </w:footnote>
  <w:footnote w:type="continuationSeparator" w:id="0">
    <w:p w14:paraId="0C517B9C" w14:textId="77777777" w:rsidR="00B85234" w:rsidRDefault="00B852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16"/>
    <w:rsid w:val="00387A98"/>
    <w:rsid w:val="009C3016"/>
    <w:rsid w:val="00A66652"/>
    <w:rsid w:val="00B8523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35303"/>
  <w15:docId w15:val="{78985E4A-763D-4D96-916A-49107F04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4"/>
        <w:lang w:val="en-US" w:eastAsia="ko-K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spacing w:after="160" w:line="259" w:lineRule="auto"/>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00"/>
    </w:pPr>
  </w:style>
  <w:style w:type="table" w:styleId="a4">
    <w:name w:val="Table Grid"/>
    <w:basedOn w:val="a1"/>
    <w:uiPriority w:val="39"/>
    <w:pPr>
      <w:jc w:val="left"/>
    </w:pPr>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pPr>
      <w:tabs>
        <w:tab w:val="center" w:pos="4513"/>
        <w:tab w:val="right" w:pos="9026"/>
      </w:tabs>
      <w:spacing w:after="0" w:line="240" w:lineRule="auto"/>
    </w:pPr>
  </w:style>
  <w:style w:type="character" w:customStyle="1" w:styleId="Char">
    <w:name w:val="머리글 Char"/>
    <w:basedOn w:val="a0"/>
    <w:link w:val="a5"/>
    <w:uiPriority w:val="99"/>
    <w:rPr>
      <w:szCs w:val="22"/>
    </w:rPr>
  </w:style>
  <w:style w:type="paragraph" w:styleId="a6">
    <w:name w:val="footer"/>
    <w:basedOn w:val="a"/>
    <w:link w:val="Char0"/>
    <w:uiPriority w:val="99"/>
    <w:unhideWhenUsed/>
    <w:pPr>
      <w:tabs>
        <w:tab w:val="center" w:pos="4513"/>
        <w:tab w:val="right" w:pos="9026"/>
      </w:tabs>
      <w:spacing w:after="0" w:line="240" w:lineRule="auto"/>
    </w:pPr>
  </w:style>
  <w:style w:type="character" w:customStyle="1" w:styleId="Char0">
    <w:name w:val="바닥글 Char"/>
    <w:basedOn w:val="a0"/>
    <w:link w:val="a6"/>
    <w:uiPriority w:val="99"/>
    <w:rPr>
      <w:szCs w:val="22"/>
    </w:rPr>
  </w:style>
  <w:style w:type="paragraph" w:styleId="a7">
    <w:name w:val="Normal (Web)"/>
    <w:basedOn w:val="a"/>
    <w:uiPriority w:val="99"/>
    <w:unhideWhenUse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8">
    <w:name w:val="No Spacing"/>
    <w:link w:val="Char1"/>
    <w:uiPriority w:val="1"/>
    <w:qFormat/>
    <w:pPr>
      <w:jc w:val="left"/>
    </w:pPr>
    <w:rPr>
      <w:rFonts w:ascii="Arial" w:eastAsia="Arial" w:hAnsi="Arial" w:cs="Arial"/>
      <w:kern w:val="0"/>
      <w:sz w:val="22"/>
      <w:szCs w:val="22"/>
      <w:lang w:val="en" w:eastAsia="nl-NL"/>
    </w:rPr>
  </w:style>
  <w:style w:type="table" w:styleId="2">
    <w:name w:val="Plain Table 2"/>
    <w:basedOn w:val="a1"/>
    <w:uiPriority w:val="42"/>
    <w:pPr>
      <w:jc w:val="left"/>
    </w:pPr>
    <w:rPr>
      <w:kern w:val="0"/>
      <w:sz w:val="22"/>
      <w:szCs w:val="22"/>
      <w:lang w:val="nl-NL"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r1">
    <w:name w:val="간격 없음 Char"/>
    <w:basedOn w:val="a0"/>
    <w:link w:val="a8"/>
    <w:uiPriority w:val="1"/>
    <w:rPr>
      <w:rFonts w:ascii="Arial" w:eastAsia="Arial" w:hAnsi="Arial" w:cs="Arial"/>
      <w:kern w:val="0"/>
      <w:sz w:val="22"/>
      <w:szCs w:val="22"/>
      <w:lang w:val="en"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1564</Words>
  <Characters>8920</Characters>
  <Application>Microsoft Office Word</Application>
  <DocSecurity>0</DocSecurity>
  <Lines>74</Lines>
  <Paragraphs>20</Paragraphs>
  <ScaleCrop>false</ScaleCrop>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 가인</dc:creator>
  <cp:keywords/>
  <dc:description/>
  <cp:lastModifiedBy>손연정</cp:lastModifiedBy>
  <cp:revision>2</cp:revision>
  <dcterms:created xsi:type="dcterms:W3CDTF">2026-01-31T04:11:00Z</dcterms:created>
  <dcterms:modified xsi:type="dcterms:W3CDTF">2026-02-11T03:27:00Z</dcterms:modified>
  <cp:version>1200.0100.01</cp:version>
</cp:coreProperties>
</file>