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DDF32" w14:textId="77777777" w:rsidR="00E50684" w:rsidRPr="0014762E" w:rsidRDefault="00E50684" w:rsidP="00E50684">
      <w:pPr>
        <w:pStyle w:val="Ttulo1"/>
        <w:rPr>
          <w:rFonts w:ascii="Arial" w:hAnsi="Arial" w:cs="Arial"/>
          <w:sz w:val="22"/>
          <w:szCs w:val="22"/>
          <w:lang w:val="en-US"/>
        </w:rPr>
      </w:pPr>
      <w:r w:rsidRPr="0014762E">
        <w:rPr>
          <w:rFonts w:ascii="Arial" w:hAnsi="Arial" w:cs="Arial"/>
          <w:sz w:val="22"/>
          <w:szCs w:val="22"/>
          <w:lang w:val="en-US"/>
        </w:rPr>
        <w:t xml:space="preserve">BMC Nursing </w:t>
      </w:r>
    </w:p>
    <w:p w14:paraId="5F184592" w14:textId="77777777" w:rsidR="00E50684" w:rsidRPr="0014762E" w:rsidRDefault="0F95D726" w:rsidP="00E50684">
      <w:pPr>
        <w:pStyle w:val="Ttulo2"/>
        <w:rPr>
          <w:rStyle w:val="eop"/>
          <w:rFonts w:ascii="Arial" w:hAnsi="Arial" w:cs="Arial"/>
          <w:sz w:val="22"/>
          <w:szCs w:val="22"/>
          <w:lang w:val="en-US"/>
        </w:rPr>
      </w:pPr>
      <w:r w:rsidRPr="0014762E">
        <w:rPr>
          <w:rStyle w:val="normaltextrun"/>
          <w:rFonts w:ascii="Arial" w:eastAsiaTheme="majorEastAsia" w:hAnsi="Arial" w:cs="Arial"/>
          <w:sz w:val="22"/>
          <w:szCs w:val="22"/>
          <w:lang w:val="en-US"/>
        </w:rPr>
        <w:t>Effectiveness of Nursing Interventions on Preventing the Risk of Infection in Hospitalized Adults: A Systematic Review</w:t>
      </w:r>
      <w:r w:rsidRPr="0014762E">
        <w:rPr>
          <w:rStyle w:val="eop"/>
          <w:rFonts w:ascii="Arial" w:hAnsi="Arial" w:cs="Arial"/>
          <w:sz w:val="22"/>
          <w:szCs w:val="22"/>
          <w:lang w:val="en-US"/>
        </w:rPr>
        <w:t> </w:t>
      </w:r>
    </w:p>
    <w:p w14:paraId="40E93465" w14:textId="01A2090F" w:rsidR="008D511B" w:rsidRPr="0014762E" w:rsidRDefault="008D511B" w:rsidP="008D511B">
      <w:pPr>
        <w:pStyle w:val="Ttulo1"/>
        <w:rPr>
          <w:rStyle w:val="eop"/>
          <w:rFonts w:ascii="Arial" w:hAnsi="Arial" w:cs="Arial"/>
          <w:sz w:val="22"/>
          <w:szCs w:val="22"/>
          <w:lang w:val="en-US"/>
        </w:rPr>
      </w:pPr>
      <w:r w:rsidRPr="0014762E">
        <w:rPr>
          <w:rStyle w:val="normaltextrun"/>
          <w:rFonts w:ascii="Arial" w:hAnsi="Arial" w:cs="Arial"/>
          <w:sz w:val="22"/>
          <w:szCs w:val="22"/>
          <w:lang w:val="en-US"/>
        </w:rPr>
        <w:t>Supplementary Materials</w:t>
      </w:r>
      <w:r w:rsidRPr="0014762E">
        <w:rPr>
          <w:rStyle w:val="eop"/>
          <w:rFonts w:ascii="Arial" w:hAnsi="Arial" w:cs="Arial"/>
          <w:sz w:val="22"/>
          <w:szCs w:val="22"/>
          <w:lang w:val="en-US"/>
        </w:rPr>
        <w:t> </w:t>
      </w:r>
    </w:p>
    <w:p w14:paraId="09F9DDCA" w14:textId="11B4A297" w:rsidR="00332D9E" w:rsidRPr="0014762E" w:rsidRDefault="00001666" w:rsidP="00B342CE">
      <w:pPr>
        <w:pStyle w:val="p1"/>
        <w:spacing w:line="360" w:lineRule="auto"/>
        <w:jc w:val="both"/>
        <w:rPr>
          <w:rFonts w:ascii="Arial" w:hAnsi="Arial" w:cs="Arial"/>
          <w:b/>
          <w:bCs/>
          <w:sz w:val="22"/>
          <w:szCs w:val="22"/>
          <w:lang w:val="en-US"/>
        </w:rPr>
      </w:pPr>
      <w:r w:rsidRPr="0014762E">
        <w:rPr>
          <w:rFonts w:ascii="Arial" w:hAnsi="Arial" w:cs="Arial"/>
          <w:b/>
          <w:bCs/>
          <w:sz w:val="22"/>
          <w:szCs w:val="22"/>
          <w:lang w:val="en-US"/>
        </w:rPr>
        <w:t>Appendix</w:t>
      </w:r>
      <w:r w:rsidR="00E07D60" w:rsidRPr="0014762E">
        <w:rPr>
          <w:rFonts w:ascii="Arial" w:hAnsi="Arial" w:cs="Arial"/>
          <w:b/>
          <w:bCs/>
          <w:sz w:val="22"/>
          <w:szCs w:val="22"/>
          <w:lang w:val="en-US"/>
        </w:rPr>
        <w:t xml:space="preserve"> </w:t>
      </w:r>
      <w:r w:rsidR="00D2479B" w:rsidRPr="0014762E">
        <w:rPr>
          <w:rFonts w:ascii="Arial" w:hAnsi="Arial" w:cs="Arial"/>
          <w:b/>
          <w:bCs/>
          <w:sz w:val="22"/>
          <w:szCs w:val="22"/>
          <w:lang w:val="en-US"/>
        </w:rPr>
        <w:t>A</w:t>
      </w:r>
      <w:r w:rsidR="00E07D60" w:rsidRPr="0014762E">
        <w:rPr>
          <w:rFonts w:ascii="Arial" w:hAnsi="Arial" w:cs="Arial"/>
          <w:b/>
          <w:bCs/>
          <w:sz w:val="22"/>
          <w:szCs w:val="22"/>
          <w:lang w:val="en-US"/>
        </w:rPr>
        <w:t xml:space="preserve"> </w:t>
      </w:r>
      <w:r w:rsidRPr="0014762E">
        <w:rPr>
          <w:rFonts w:ascii="Arial" w:hAnsi="Arial" w:cs="Arial"/>
          <w:b/>
          <w:bCs/>
          <w:sz w:val="22"/>
          <w:szCs w:val="22"/>
          <w:lang w:val="en-US"/>
        </w:rPr>
        <w:t>– Search Strategy</w:t>
      </w:r>
    </w:p>
    <w:p w14:paraId="16EB6BBD" w14:textId="77777777" w:rsidR="00D2479B" w:rsidRPr="0014762E" w:rsidRDefault="00D2479B" w:rsidP="00D2479B">
      <w:pPr>
        <w:ind w:left="2595"/>
        <w:textAlignment w:val="baseline"/>
        <w:rPr>
          <w:rFonts w:ascii="Segoe UI" w:hAnsi="Segoe UI" w:cs="Segoe UI"/>
          <w:i/>
          <w:iCs/>
          <w:color w:val="000000"/>
          <w:sz w:val="18"/>
          <w:szCs w:val="18"/>
          <w:lang w:val="en-US"/>
        </w:rPr>
      </w:pPr>
      <w:r w:rsidRPr="0014762E">
        <w:rPr>
          <w:rFonts w:ascii="Palatino Linotype" w:hAnsi="Palatino Linotype" w:cs="Segoe UI"/>
          <w:i/>
          <w:iCs/>
          <w:color w:val="000000"/>
          <w:sz w:val="20"/>
          <w:szCs w:val="20"/>
          <w:lang w:val="en-US"/>
        </w:rPr>
        <w:t>Appendix A.1 – Web of Science  </w:t>
      </w:r>
    </w:p>
    <w:p w14:paraId="6090FA7D" w14:textId="77777777" w:rsidR="00D2479B" w:rsidRPr="0014762E" w:rsidRDefault="00D2479B" w:rsidP="00D2479B">
      <w:pPr>
        <w:ind w:left="2595"/>
        <w:textAlignment w:val="baseline"/>
        <w:rPr>
          <w:rFonts w:ascii="Segoe UI" w:hAnsi="Segoe UI" w:cs="Segoe UI"/>
          <w:color w:val="000000"/>
          <w:sz w:val="18"/>
          <w:szCs w:val="18"/>
          <w:lang w:val="en-US"/>
        </w:rPr>
      </w:pPr>
      <w:r w:rsidRPr="0014762E">
        <w:rPr>
          <w:rFonts w:ascii="Palatino Linotype" w:hAnsi="Palatino Linotype" w:cs="Segoe UI"/>
          <w:b/>
          <w:bCs/>
          <w:color w:val="000000"/>
          <w:sz w:val="18"/>
          <w:szCs w:val="18"/>
          <w:lang w:val="en-US"/>
        </w:rPr>
        <w:t xml:space="preserve">Table A1. </w:t>
      </w:r>
      <w:r w:rsidRPr="0014762E">
        <w:rPr>
          <w:rFonts w:ascii="Palatino Linotype" w:hAnsi="Palatino Linotype" w:cs="Segoe UI"/>
          <w:color w:val="000000"/>
          <w:sz w:val="18"/>
          <w:szCs w:val="18"/>
          <w:lang w:val="en-US"/>
        </w:rPr>
        <w:t>Search Strategy – Web of Science. </w:t>
      </w:r>
    </w:p>
    <w:tbl>
      <w:tblPr>
        <w:tblW w:w="0" w:type="dxa"/>
        <w:tblInd w:w="2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4228"/>
        <w:gridCol w:w="1457"/>
      </w:tblGrid>
      <w:tr w:rsidR="00D2479B" w:rsidRPr="0014762E" w14:paraId="21C03970" w14:textId="77777777" w:rsidTr="00B44F04">
        <w:trPr>
          <w:trHeight w:val="300"/>
        </w:trPr>
        <w:tc>
          <w:tcPr>
            <w:tcW w:w="780" w:type="dxa"/>
            <w:tcBorders>
              <w:top w:val="single" w:sz="6" w:space="0" w:color="auto"/>
              <w:left w:val="nil"/>
              <w:bottom w:val="single" w:sz="6" w:space="0" w:color="auto"/>
              <w:right w:val="nil"/>
            </w:tcBorders>
            <w:vAlign w:val="center"/>
            <w:hideMark/>
          </w:tcPr>
          <w:p w14:paraId="34E67C88"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Search</w:t>
            </w:r>
            <w:r w:rsidRPr="0014762E">
              <w:rPr>
                <w:rFonts w:ascii="Palatino Linotype" w:hAnsi="Palatino Linotype"/>
                <w:color w:val="000000"/>
                <w:sz w:val="20"/>
                <w:szCs w:val="20"/>
              </w:rPr>
              <w:t> </w:t>
            </w:r>
          </w:p>
        </w:tc>
        <w:tc>
          <w:tcPr>
            <w:tcW w:w="5385" w:type="dxa"/>
            <w:tcBorders>
              <w:top w:val="single" w:sz="6" w:space="0" w:color="auto"/>
              <w:left w:val="nil"/>
              <w:bottom w:val="single" w:sz="6" w:space="0" w:color="auto"/>
              <w:right w:val="nil"/>
            </w:tcBorders>
            <w:vAlign w:val="center"/>
            <w:hideMark/>
          </w:tcPr>
          <w:p w14:paraId="09442F32"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Query</w:t>
            </w:r>
            <w:r w:rsidRPr="0014762E">
              <w:rPr>
                <w:rFonts w:ascii="Palatino Linotype" w:hAnsi="Palatino Linotype"/>
                <w:color w:val="000000"/>
                <w:sz w:val="20"/>
                <w:szCs w:val="20"/>
              </w:rPr>
              <w:t> </w:t>
            </w:r>
          </w:p>
        </w:tc>
        <w:tc>
          <w:tcPr>
            <w:tcW w:w="1665" w:type="dxa"/>
            <w:tcBorders>
              <w:top w:val="single" w:sz="6" w:space="0" w:color="auto"/>
              <w:left w:val="nil"/>
              <w:bottom w:val="single" w:sz="6" w:space="0" w:color="auto"/>
              <w:right w:val="nil"/>
            </w:tcBorders>
            <w:vAlign w:val="center"/>
            <w:hideMark/>
          </w:tcPr>
          <w:p w14:paraId="17D35713"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Records Retrieved</w:t>
            </w:r>
            <w:r w:rsidRPr="0014762E">
              <w:rPr>
                <w:rFonts w:ascii="Palatino Linotype" w:hAnsi="Palatino Linotype"/>
                <w:color w:val="000000"/>
                <w:sz w:val="20"/>
                <w:szCs w:val="20"/>
              </w:rPr>
              <w:t> </w:t>
            </w:r>
          </w:p>
        </w:tc>
      </w:tr>
      <w:tr w:rsidR="00D2479B" w:rsidRPr="0014762E" w14:paraId="70173BD1" w14:textId="77777777" w:rsidTr="00B44F04">
        <w:trPr>
          <w:trHeight w:val="300"/>
        </w:trPr>
        <w:tc>
          <w:tcPr>
            <w:tcW w:w="780" w:type="dxa"/>
            <w:tcBorders>
              <w:top w:val="single" w:sz="6" w:space="0" w:color="auto"/>
              <w:left w:val="nil"/>
              <w:bottom w:val="single" w:sz="6" w:space="0" w:color="auto"/>
              <w:right w:val="nil"/>
            </w:tcBorders>
            <w:vAlign w:val="bottom"/>
            <w:hideMark/>
          </w:tcPr>
          <w:p w14:paraId="666846BE"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1</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496EC4AF"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TS</w:t>
            </w:r>
            <w:proofErr w:type="gramStart"/>
            <w:r w:rsidRPr="0014762E">
              <w:rPr>
                <w:rFonts w:ascii="Calibri" w:hAnsi="Calibri" w:cs="Calibri"/>
                <w:color w:val="000000"/>
                <w:sz w:val="16"/>
                <w:szCs w:val="16"/>
                <w:lang w:val="en-US"/>
              </w:rPr>
              <w:t>=(</w:t>
            </w:r>
            <w:proofErr w:type="gramEnd"/>
            <w:r w:rsidRPr="0014762E">
              <w:rPr>
                <w:rFonts w:ascii="Calibri" w:hAnsi="Calibri" w:cs="Calibri"/>
                <w:color w:val="000000"/>
                <w:sz w:val="16"/>
                <w:szCs w:val="16"/>
                <w:lang w:val="en-US"/>
              </w:rPr>
              <w:t>(Adult OR Inpatients OR "Patient Readmission" OR Patients OR Hospitals OR adult* OR inpatient* OR patient* OR hospital*))  </w:t>
            </w:r>
          </w:p>
        </w:tc>
        <w:tc>
          <w:tcPr>
            <w:tcW w:w="1665" w:type="dxa"/>
            <w:tcBorders>
              <w:top w:val="single" w:sz="6" w:space="0" w:color="auto"/>
              <w:left w:val="nil"/>
              <w:bottom w:val="single" w:sz="6" w:space="0" w:color="auto"/>
              <w:right w:val="nil"/>
            </w:tcBorders>
            <w:vAlign w:val="bottom"/>
            <w:hideMark/>
          </w:tcPr>
          <w:p w14:paraId="397C495D"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11027720</w:t>
            </w:r>
            <w:r w:rsidRPr="0014762E">
              <w:rPr>
                <w:rFonts w:ascii="Calibri" w:hAnsi="Calibri" w:cs="Calibri"/>
                <w:color w:val="000000"/>
                <w:sz w:val="16"/>
                <w:szCs w:val="16"/>
              </w:rPr>
              <w:t> </w:t>
            </w:r>
          </w:p>
        </w:tc>
      </w:tr>
      <w:tr w:rsidR="00D2479B" w:rsidRPr="0014762E" w14:paraId="16911F99" w14:textId="77777777" w:rsidTr="00B44F04">
        <w:trPr>
          <w:trHeight w:val="300"/>
        </w:trPr>
        <w:tc>
          <w:tcPr>
            <w:tcW w:w="780" w:type="dxa"/>
            <w:tcBorders>
              <w:top w:val="single" w:sz="6" w:space="0" w:color="auto"/>
              <w:left w:val="nil"/>
              <w:bottom w:val="single" w:sz="6" w:space="0" w:color="auto"/>
              <w:right w:val="nil"/>
            </w:tcBorders>
            <w:vAlign w:val="bottom"/>
            <w:hideMark/>
          </w:tcPr>
          <w:p w14:paraId="465EA242"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2</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37839605" w14:textId="77777777" w:rsidR="00D2479B" w:rsidRPr="0014762E" w:rsidRDefault="00D2479B" w:rsidP="00D2479B">
            <w:pPr>
              <w:jc w:val="both"/>
              <w:textAlignment w:val="baseline"/>
              <w:rPr>
                <w:color w:val="000000"/>
                <w:lang w:val="en-US"/>
              </w:rPr>
            </w:pPr>
            <w:r w:rsidRPr="0014762E">
              <w:rPr>
                <w:rFonts w:ascii="Calibri" w:hAnsi="Calibri" w:cs="Calibri"/>
                <w:color w:val="000000"/>
                <w:sz w:val="16"/>
                <w:szCs w:val="16"/>
                <w:lang w:val="en-US"/>
              </w:rPr>
              <w:t xml:space="preserve">TS=(("Clinical Protocol" OR "Hand Hygiene" OR "Disinfection, Hand" OR Disinfection OR "Patient Care Bundles" OR "Control, Infection" OR Sterilization OR "Health Education" OR "Standard of Care" OR intervention* OR bundle* OR disinfect* OR control* OR support* OR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 OR program* OR protocol* OR monitoring OR auditing OR "prevention healthcare-associated infections" OR "surgical site infection" OR "medical device risk management" OR "device-associated infections" OR "environmental hygiene" OR "bundle to prevent" OR "medical surveillance"))  </w:t>
            </w:r>
          </w:p>
        </w:tc>
        <w:tc>
          <w:tcPr>
            <w:tcW w:w="1665" w:type="dxa"/>
            <w:tcBorders>
              <w:top w:val="single" w:sz="6" w:space="0" w:color="auto"/>
              <w:left w:val="nil"/>
              <w:bottom w:val="single" w:sz="6" w:space="0" w:color="auto"/>
              <w:right w:val="nil"/>
            </w:tcBorders>
            <w:vAlign w:val="bottom"/>
            <w:hideMark/>
          </w:tcPr>
          <w:p w14:paraId="4E1F01B3"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19059556</w:t>
            </w:r>
            <w:r w:rsidRPr="0014762E">
              <w:rPr>
                <w:rFonts w:ascii="Calibri" w:hAnsi="Calibri" w:cs="Calibri"/>
                <w:color w:val="000000"/>
                <w:sz w:val="16"/>
                <w:szCs w:val="16"/>
              </w:rPr>
              <w:t> </w:t>
            </w:r>
          </w:p>
        </w:tc>
      </w:tr>
      <w:tr w:rsidR="00D2479B" w:rsidRPr="0014762E" w14:paraId="64A9A7F2" w14:textId="77777777" w:rsidTr="00B44F04">
        <w:trPr>
          <w:trHeight w:val="300"/>
        </w:trPr>
        <w:tc>
          <w:tcPr>
            <w:tcW w:w="780" w:type="dxa"/>
            <w:tcBorders>
              <w:top w:val="single" w:sz="6" w:space="0" w:color="auto"/>
              <w:left w:val="nil"/>
              <w:bottom w:val="single" w:sz="6" w:space="0" w:color="auto"/>
              <w:right w:val="nil"/>
            </w:tcBorders>
            <w:vAlign w:val="bottom"/>
            <w:hideMark/>
          </w:tcPr>
          <w:p w14:paraId="5875F5D1"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3</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40642679"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TS</w:t>
            </w:r>
            <w:proofErr w:type="gramStart"/>
            <w:r w:rsidRPr="0014762E">
              <w:rPr>
                <w:rFonts w:ascii="Calibri" w:hAnsi="Calibri" w:cs="Calibri"/>
                <w:color w:val="000000"/>
                <w:sz w:val="16"/>
                <w:szCs w:val="16"/>
                <w:lang w:val="en-US"/>
              </w:rPr>
              <w:t>=(</w:t>
            </w:r>
            <w:proofErr w:type="gramEnd"/>
            <w:r w:rsidRPr="0014762E">
              <w:rPr>
                <w:rFonts w:ascii="Calibri" w:hAnsi="Calibri" w:cs="Calibri"/>
                <w:color w:val="000000"/>
                <w:sz w:val="16"/>
                <w:szCs w:val="16"/>
                <w:lang w:val="en-US"/>
              </w:rPr>
              <w:t>("Clostridium Infections" OR "Carbapenem-Resistant Enterobacteriaceae" OR "Methicillin-Resistant Staphylococcus aureus" OR "Pseudomonas aeruginosa" OR "Acinetobacter baumannii" OR "Escherichia coli Infections" OR Candida OR "Clostridium Infections" OR "Carbapenem-Resistant Enterobacteriaceae" OR "Methicillin-Resistant Staphylococcus aureus" OR "Pseudomonas aeruginosa" OR "Acinetobacter baumannii" OR "Escherichia coli Infections"))  </w:t>
            </w:r>
          </w:p>
        </w:tc>
        <w:tc>
          <w:tcPr>
            <w:tcW w:w="1665" w:type="dxa"/>
            <w:tcBorders>
              <w:top w:val="single" w:sz="6" w:space="0" w:color="auto"/>
              <w:left w:val="nil"/>
              <w:bottom w:val="single" w:sz="6" w:space="0" w:color="auto"/>
              <w:right w:val="nil"/>
            </w:tcBorders>
            <w:vAlign w:val="bottom"/>
            <w:hideMark/>
          </w:tcPr>
          <w:p w14:paraId="5D24B7BD"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255424</w:t>
            </w:r>
            <w:r w:rsidRPr="0014762E">
              <w:rPr>
                <w:rFonts w:ascii="Calibri" w:hAnsi="Calibri" w:cs="Calibri"/>
                <w:color w:val="000000"/>
                <w:sz w:val="16"/>
                <w:szCs w:val="16"/>
              </w:rPr>
              <w:t> </w:t>
            </w:r>
          </w:p>
        </w:tc>
      </w:tr>
      <w:tr w:rsidR="00D2479B" w:rsidRPr="0014762E" w14:paraId="68FF9A69" w14:textId="77777777" w:rsidTr="00B44F04">
        <w:trPr>
          <w:trHeight w:val="300"/>
        </w:trPr>
        <w:tc>
          <w:tcPr>
            <w:tcW w:w="780" w:type="dxa"/>
            <w:tcBorders>
              <w:top w:val="single" w:sz="6" w:space="0" w:color="auto"/>
              <w:left w:val="nil"/>
              <w:bottom w:val="single" w:sz="6" w:space="0" w:color="auto"/>
              <w:right w:val="nil"/>
            </w:tcBorders>
            <w:vAlign w:val="bottom"/>
            <w:hideMark/>
          </w:tcPr>
          <w:p w14:paraId="5B9CEA65"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4</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2DD90BB8"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TS=(("Infection Control" OR "Risk Management" OR "Patient Satisfaction" OR "Patient Safety" OR "Cross Infection" OR "Healthcare Associated Infections" OR Mortality OR "Health Care Costs" OR "Quality of Care" OR "Strategic Planning" OR "Cross-Cultural Comparison" OR "Patient Readmission" OR "Length of Stay" OR "Surgical Wound Infection" OR "Catheter-Related Infections" OR "Quality Improvement" OR "hospital infection" OR "control services" OR "infection risk" OR "infection prevention" OR "reduction healthcare-associated infections" OR "perception quality of care" OR "impact nursing interventions"))  </w:t>
            </w:r>
          </w:p>
        </w:tc>
        <w:tc>
          <w:tcPr>
            <w:tcW w:w="1665" w:type="dxa"/>
            <w:tcBorders>
              <w:top w:val="single" w:sz="6" w:space="0" w:color="auto"/>
              <w:left w:val="nil"/>
              <w:bottom w:val="single" w:sz="6" w:space="0" w:color="auto"/>
              <w:right w:val="nil"/>
            </w:tcBorders>
            <w:vAlign w:val="bottom"/>
            <w:hideMark/>
          </w:tcPr>
          <w:p w14:paraId="7AA36250"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1842403</w:t>
            </w:r>
            <w:r w:rsidRPr="0014762E">
              <w:rPr>
                <w:rFonts w:ascii="Calibri" w:hAnsi="Calibri" w:cs="Calibri"/>
                <w:color w:val="000000"/>
                <w:sz w:val="16"/>
                <w:szCs w:val="16"/>
              </w:rPr>
              <w:t> </w:t>
            </w:r>
          </w:p>
        </w:tc>
      </w:tr>
      <w:tr w:rsidR="00D2479B" w:rsidRPr="0014762E" w14:paraId="330ACEEA" w14:textId="77777777" w:rsidTr="00B44F04">
        <w:trPr>
          <w:trHeight w:val="300"/>
        </w:trPr>
        <w:tc>
          <w:tcPr>
            <w:tcW w:w="780" w:type="dxa"/>
            <w:tcBorders>
              <w:top w:val="single" w:sz="6" w:space="0" w:color="auto"/>
              <w:left w:val="nil"/>
              <w:bottom w:val="single" w:sz="6" w:space="0" w:color="auto"/>
              <w:right w:val="nil"/>
            </w:tcBorders>
            <w:vAlign w:val="bottom"/>
            <w:hideMark/>
          </w:tcPr>
          <w:p w14:paraId="30D39805"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5</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407BC48B"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TS</w:t>
            </w:r>
            <w:proofErr w:type="gramStart"/>
            <w:r w:rsidRPr="0014762E">
              <w:rPr>
                <w:rFonts w:ascii="Calibri" w:hAnsi="Calibri" w:cs="Calibri"/>
                <w:color w:val="000000"/>
                <w:sz w:val="16"/>
                <w:szCs w:val="16"/>
                <w:lang w:val="en-US"/>
              </w:rPr>
              <w:t>=(</w:t>
            </w:r>
            <w:proofErr w:type="gramEnd"/>
            <w:r w:rsidRPr="0014762E">
              <w:rPr>
                <w:rFonts w:ascii="Calibri" w:hAnsi="Calibri" w:cs="Calibri"/>
                <w:color w:val="000000"/>
                <w:sz w:val="16"/>
                <w:szCs w:val="16"/>
                <w:lang w:val="en-US"/>
              </w:rPr>
              <w:t>("Randomized Controlled Trial" OR "Randomized Controlled Trials as Topic" OR "Non-Randomized Controlled Trials as Topic" OR "Quasi-Experimental Studies" OR "Observational Studies as Topic" OR "Clinical Trial as Topic" OR "Quasi-experimental studies" OR "Observational studies" OR "Comparative studies"))  </w:t>
            </w:r>
          </w:p>
        </w:tc>
        <w:tc>
          <w:tcPr>
            <w:tcW w:w="1665" w:type="dxa"/>
            <w:tcBorders>
              <w:top w:val="single" w:sz="6" w:space="0" w:color="auto"/>
              <w:left w:val="nil"/>
              <w:bottom w:val="single" w:sz="6" w:space="0" w:color="auto"/>
              <w:right w:val="nil"/>
            </w:tcBorders>
            <w:vAlign w:val="bottom"/>
            <w:hideMark/>
          </w:tcPr>
          <w:p w14:paraId="672FE255"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324526</w:t>
            </w:r>
            <w:r w:rsidRPr="0014762E">
              <w:rPr>
                <w:rFonts w:ascii="Calibri" w:hAnsi="Calibri" w:cs="Calibri"/>
                <w:color w:val="000000"/>
                <w:sz w:val="16"/>
                <w:szCs w:val="16"/>
              </w:rPr>
              <w:t> </w:t>
            </w:r>
          </w:p>
        </w:tc>
      </w:tr>
      <w:tr w:rsidR="00D2479B" w:rsidRPr="0014762E" w14:paraId="3B5BA69F" w14:textId="77777777" w:rsidTr="00B44F04">
        <w:trPr>
          <w:trHeight w:val="300"/>
        </w:trPr>
        <w:tc>
          <w:tcPr>
            <w:tcW w:w="780" w:type="dxa"/>
            <w:tcBorders>
              <w:top w:val="single" w:sz="6" w:space="0" w:color="auto"/>
              <w:left w:val="nil"/>
              <w:bottom w:val="single" w:sz="6" w:space="0" w:color="auto"/>
              <w:right w:val="nil"/>
            </w:tcBorders>
            <w:vAlign w:val="bottom"/>
            <w:hideMark/>
          </w:tcPr>
          <w:p w14:paraId="40B0C066"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6</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57D1D747"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 AND #2 AND #3 AND #4 AND #5 </w:t>
            </w:r>
            <w:r w:rsidRPr="0014762E">
              <w:rPr>
                <w:rFonts w:ascii="Calibri" w:hAnsi="Calibri" w:cs="Calibri"/>
                <w:color w:val="000000"/>
                <w:sz w:val="16"/>
                <w:szCs w:val="16"/>
              </w:rPr>
              <w:t> </w:t>
            </w:r>
          </w:p>
        </w:tc>
        <w:tc>
          <w:tcPr>
            <w:tcW w:w="1665" w:type="dxa"/>
            <w:tcBorders>
              <w:top w:val="single" w:sz="6" w:space="0" w:color="auto"/>
              <w:left w:val="nil"/>
              <w:bottom w:val="single" w:sz="6" w:space="0" w:color="auto"/>
              <w:right w:val="nil"/>
            </w:tcBorders>
            <w:vAlign w:val="bottom"/>
            <w:hideMark/>
          </w:tcPr>
          <w:p w14:paraId="283CB0E9"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244</w:t>
            </w:r>
            <w:r w:rsidRPr="0014762E">
              <w:rPr>
                <w:rFonts w:ascii="Calibri" w:hAnsi="Calibri" w:cs="Calibri"/>
                <w:color w:val="000000"/>
                <w:sz w:val="16"/>
                <w:szCs w:val="16"/>
              </w:rPr>
              <w:t> </w:t>
            </w:r>
          </w:p>
        </w:tc>
      </w:tr>
    </w:tbl>
    <w:p w14:paraId="461402A5" w14:textId="77777777" w:rsidR="00D2479B" w:rsidRPr="0014762E" w:rsidRDefault="00D2479B" w:rsidP="00D2479B">
      <w:pPr>
        <w:spacing w:beforeAutospacing="1" w:afterAutospacing="1"/>
        <w:jc w:val="right"/>
        <w:textAlignment w:val="baseline"/>
        <w:rPr>
          <w:rFonts w:ascii="Segoe UI" w:hAnsi="Segoe UI" w:cs="Segoe UI"/>
          <w:color w:val="000000"/>
          <w:sz w:val="18"/>
          <w:szCs w:val="18"/>
        </w:rPr>
      </w:pPr>
      <w:r w:rsidRPr="0014762E">
        <w:rPr>
          <w:rFonts w:ascii="Palatino Linotype" w:hAnsi="Palatino Linotype" w:cs="Segoe UI"/>
          <w:color w:val="000000"/>
          <w:sz w:val="20"/>
          <w:szCs w:val="20"/>
          <w:lang w:val="en-US"/>
        </w:rPr>
        <w:t>Search conducted: January 2, 2025</w:t>
      </w:r>
      <w:r w:rsidRPr="0014762E">
        <w:rPr>
          <w:rFonts w:ascii="Palatino Linotype" w:hAnsi="Palatino Linotype" w:cs="Segoe UI"/>
          <w:color w:val="000000"/>
          <w:sz w:val="20"/>
          <w:szCs w:val="20"/>
        </w:rPr>
        <w:t> </w:t>
      </w:r>
    </w:p>
    <w:p w14:paraId="08B64877" w14:textId="77777777" w:rsidR="00D2479B" w:rsidRPr="0014762E" w:rsidRDefault="00D2479B" w:rsidP="00D2479B">
      <w:pPr>
        <w:ind w:left="2595"/>
        <w:textAlignment w:val="baseline"/>
        <w:rPr>
          <w:rFonts w:ascii="Segoe UI" w:hAnsi="Segoe UI" w:cs="Segoe UI"/>
          <w:i/>
          <w:iCs/>
          <w:color w:val="000000"/>
          <w:sz w:val="18"/>
          <w:szCs w:val="18"/>
        </w:rPr>
      </w:pPr>
      <w:r w:rsidRPr="0014762E">
        <w:rPr>
          <w:rFonts w:ascii="Palatino Linotype" w:hAnsi="Palatino Linotype" w:cs="Segoe UI"/>
          <w:i/>
          <w:iCs/>
          <w:color w:val="000000"/>
          <w:sz w:val="20"/>
          <w:szCs w:val="20"/>
        </w:rPr>
        <w:t> </w:t>
      </w:r>
    </w:p>
    <w:p w14:paraId="5406AC82" w14:textId="77777777" w:rsidR="00D2479B" w:rsidRPr="0014762E" w:rsidRDefault="00D2479B" w:rsidP="00D2479B">
      <w:pPr>
        <w:ind w:left="2595"/>
        <w:textAlignment w:val="baseline"/>
        <w:rPr>
          <w:rFonts w:ascii="Segoe UI" w:hAnsi="Segoe UI" w:cs="Segoe UI"/>
          <w:i/>
          <w:iCs/>
          <w:color w:val="000000"/>
          <w:sz w:val="18"/>
          <w:szCs w:val="18"/>
        </w:rPr>
      </w:pPr>
      <w:r w:rsidRPr="0014762E">
        <w:rPr>
          <w:rFonts w:ascii="Palatino Linotype" w:hAnsi="Palatino Linotype" w:cs="Segoe UI"/>
          <w:i/>
          <w:iCs/>
          <w:color w:val="000000"/>
          <w:sz w:val="20"/>
          <w:szCs w:val="20"/>
          <w:lang w:val="en-US"/>
        </w:rPr>
        <w:t>Appendix A.2 – PubMed </w:t>
      </w:r>
      <w:r w:rsidRPr="0014762E">
        <w:rPr>
          <w:rFonts w:ascii="Palatino Linotype" w:hAnsi="Palatino Linotype" w:cs="Segoe UI"/>
          <w:i/>
          <w:iCs/>
          <w:color w:val="000000"/>
          <w:sz w:val="20"/>
          <w:szCs w:val="20"/>
        </w:rPr>
        <w:t> </w:t>
      </w:r>
    </w:p>
    <w:p w14:paraId="1F14E8AC" w14:textId="77777777" w:rsidR="00D2479B" w:rsidRPr="0014762E" w:rsidRDefault="00D2479B" w:rsidP="00D2479B">
      <w:pPr>
        <w:ind w:left="2595"/>
        <w:textAlignment w:val="baseline"/>
        <w:rPr>
          <w:rFonts w:ascii="Segoe UI" w:hAnsi="Segoe UI" w:cs="Segoe UI"/>
          <w:color w:val="000000"/>
          <w:sz w:val="18"/>
          <w:szCs w:val="18"/>
          <w:lang w:val="en-US"/>
        </w:rPr>
      </w:pPr>
      <w:r w:rsidRPr="0014762E">
        <w:rPr>
          <w:rFonts w:ascii="Palatino Linotype" w:hAnsi="Palatino Linotype" w:cs="Segoe UI"/>
          <w:b/>
          <w:bCs/>
          <w:color w:val="000000"/>
          <w:sz w:val="18"/>
          <w:szCs w:val="18"/>
          <w:lang w:val="en-US"/>
        </w:rPr>
        <w:t xml:space="preserve">Table A2. </w:t>
      </w:r>
      <w:r w:rsidRPr="0014762E">
        <w:rPr>
          <w:rFonts w:ascii="Palatino Linotype" w:hAnsi="Palatino Linotype" w:cs="Segoe UI"/>
          <w:color w:val="000000"/>
          <w:sz w:val="18"/>
          <w:szCs w:val="18"/>
          <w:lang w:val="en-US"/>
        </w:rPr>
        <w:t>Search Strategy – PubMed. </w:t>
      </w:r>
    </w:p>
    <w:tbl>
      <w:tblPr>
        <w:tblW w:w="0" w:type="dxa"/>
        <w:tblInd w:w="2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4"/>
        <w:gridCol w:w="4313"/>
        <w:gridCol w:w="1384"/>
      </w:tblGrid>
      <w:tr w:rsidR="00D2479B" w:rsidRPr="0014762E" w14:paraId="4AF9E432" w14:textId="77777777" w:rsidTr="00B44F04">
        <w:trPr>
          <w:trHeight w:val="300"/>
        </w:trPr>
        <w:tc>
          <w:tcPr>
            <w:tcW w:w="780" w:type="dxa"/>
            <w:tcBorders>
              <w:top w:val="single" w:sz="6" w:space="0" w:color="auto"/>
              <w:left w:val="nil"/>
              <w:bottom w:val="single" w:sz="6" w:space="0" w:color="auto"/>
              <w:right w:val="nil"/>
            </w:tcBorders>
            <w:vAlign w:val="center"/>
            <w:hideMark/>
          </w:tcPr>
          <w:p w14:paraId="002EC21D"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Search</w:t>
            </w:r>
            <w:r w:rsidRPr="0014762E">
              <w:rPr>
                <w:rFonts w:ascii="Palatino Linotype" w:hAnsi="Palatino Linotype"/>
                <w:color w:val="000000"/>
                <w:sz w:val="20"/>
                <w:szCs w:val="20"/>
              </w:rPr>
              <w:t> </w:t>
            </w:r>
          </w:p>
        </w:tc>
        <w:tc>
          <w:tcPr>
            <w:tcW w:w="5385" w:type="dxa"/>
            <w:tcBorders>
              <w:top w:val="single" w:sz="6" w:space="0" w:color="auto"/>
              <w:left w:val="nil"/>
              <w:bottom w:val="single" w:sz="6" w:space="0" w:color="auto"/>
              <w:right w:val="nil"/>
            </w:tcBorders>
            <w:vAlign w:val="center"/>
            <w:hideMark/>
          </w:tcPr>
          <w:p w14:paraId="1CD98BC8"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Query</w:t>
            </w:r>
            <w:r w:rsidRPr="0014762E">
              <w:rPr>
                <w:rFonts w:ascii="Palatino Linotype" w:hAnsi="Palatino Linotype"/>
                <w:color w:val="000000"/>
                <w:sz w:val="20"/>
                <w:szCs w:val="20"/>
              </w:rPr>
              <w:t> </w:t>
            </w:r>
          </w:p>
        </w:tc>
        <w:tc>
          <w:tcPr>
            <w:tcW w:w="1665" w:type="dxa"/>
            <w:tcBorders>
              <w:top w:val="single" w:sz="6" w:space="0" w:color="auto"/>
              <w:left w:val="nil"/>
              <w:bottom w:val="single" w:sz="6" w:space="0" w:color="auto"/>
              <w:right w:val="nil"/>
            </w:tcBorders>
            <w:vAlign w:val="center"/>
            <w:hideMark/>
          </w:tcPr>
          <w:p w14:paraId="60D448CE"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Records Retrieved</w:t>
            </w:r>
            <w:r w:rsidRPr="0014762E">
              <w:rPr>
                <w:rFonts w:ascii="Palatino Linotype" w:hAnsi="Palatino Linotype"/>
                <w:color w:val="000000"/>
                <w:sz w:val="20"/>
                <w:szCs w:val="20"/>
              </w:rPr>
              <w:t> </w:t>
            </w:r>
          </w:p>
        </w:tc>
      </w:tr>
      <w:tr w:rsidR="00D2479B" w:rsidRPr="0014762E" w14:paraId="350F29A4" w14:textId="77777777" w:rsidTr="00B44F04">
        <w:trPr>
          <w:trHeight w:val="300"/>
        </w:trPr>
        <w:tc>
          <w:tcPr>
            <w:tcW w:w="780" w:type="dxa"/>
            <w:tcBorders>
              <w:top w:val="single" w:sz="6" w:space="0" w:color="auto"/>
              <w:left w:val="nil"/>
              <w:bottom w:val="single" w:sz="6" w:space="0" w:color="auto"/>
              <w:right w:val="nil"/>
            </w:tcBorders>
            <w:vAlign w:val="bottom"/>
            <w:hideMark/>
          </w:tcPr>
          <w:p w14:paraId="6FB43870"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lastRenderedPageBreak/>
              <w:t>#</w:t>
            </w:r>
            <w:r w:rsidRPr="0014762E">
              <w:rPr>
                <w:rFonts w:ascii="Calibri" w:hAnsi="Calibri" w:cs="Calibri"/>
                <w:color w:val="000000"/>
                <w:sz w:val="16"/>
                <w:szCs w:val="16"/>
                <w:lang w:val="en-US"/>
              </w:rPr>
              <w:t>1</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6FE61E90"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(((((((((((Adult[</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(Inpatients[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(Patient Readmission[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(Patients[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(Hospitals[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(Adult[Title/Abstract])) OR (Inpatients[Title/Abstract])) OR (Patients[Title/Abstract])) OR (Hospitals[Title/Abstract])) OR (adult*[Title/Abstract])) OR (patient*[Title/Abstract])) OR (hospital*[Title/Abstract]) </w:t>
            </w:r>
          </w:p>
        </w:tc>
        <w:tc>
          <w:tcPr>
            <w:tcW w:w="1665" w:type="dxa"/>
            <w:tcBorders>
              <w:top w:val="single" w:sz="6" w:space="0" w:color="auto"/>
              <w:left w:val="nil"/>
              <w:bottom w:val="single" w:sz="6" w:space="0" w:color="auto"/>
              <w:right w:val="nil"/>
            </w:tcBorders>
            <w:vAlign w:val="bottom"/>
            <w:hideMark/>
          </w:tcPr>
          <w:p w14:paraId="6A2F8082"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13,943,056</w:t>
            </w:r>
            <w:r w:rsidRPr="0014762E">
              <w:rPr>
                <w:rFonts w:ascii="Calibri" w:hAnsi="Calibri" w:cs="Calibri"/>
                <w:color w:val="000000"/>
                <w:sz w:val="16"/>
                <w:szCs w:val="16"/>
              </w:rPr>
              <w:t> </w:t>
            </w:r>
          </w:p>
          <w:p w14:paraId="3B61E15B"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0CA1A030" w14:textId="77777777" w:rsidTr="00B44F04">
        <w:trPr>
          <w:trHeight w:val="300"/>
        </w:trPr>
        <w:tc>
          <w:tcPr>
            <w:tcW w:w="780" w:type="dxa"/>
            <w:tcBorders>
              <w:top w:val="single" w:sz="6" w:space="0" w:color="auto"/>
              <w:left w:val="nil"/>
              <w:bottom w:val="single" w:sz="6" w:space="0" w:color="auto"/>
              <w:right w:val="nil"/>
            </w:tcBorders>
            <w:vAlign w:val="bottom"/>
            <w:hideMark/>
          </w:tcPr>
          <w:p w14:paraId="21BD3A4B"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2</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73720E2F" w14:textId="77777777" w:rsidR="00D2479B" w:rsidRPr="0014762E" w:rsidRDefault="00D2479B" w:rsidP="00D2479B">
            <w:pPr>
              <w:jc w:val="both"/>
              <w:textAlignment w:val="baseline"/>
              <w:rPr>
                <w:color w:val="000000"/>
                <w:lang w:val="en-US"/>
              </w:rPr>
            </w:pPr>
            <w:r w:rsidRPr="0014762E">
              <w:rPr>
                <w:rFonts w:ascii="Calibri" w:hAnsi="Calibri" w:cs="Calibri"/>
                <w:color w:val="000000"/>
                <w:sz w:val="16"/>
                <w:szCs w:val="16"/>
                <w:lang w:val="en-US"/>
              </w:rPr>
              <w:t>(((((((((((((((((((((((((((((((((((((Clinical Protocol[</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(Hand Hygiene[</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(Disinfection, Hand[</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(Disinfection[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(Patient Care Bundles[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(Control, Infection[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(Sterilization[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(Health Education[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(Hearing[</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(Standard of Care[</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(Clinical Protocol[Title/Abstract])) OR (Hand Hygiene[Title/Abstract])) OR (Disinfection, Hand[Title/Abstract])) OR (Disinfection[Title/Abstract])) OR (Patient Care Bundles[Title/Abstract])) OR (Control, Infection[Title/Abstract])) OR (Sterilization[Title/Abstract])) OR (Health Education[Title/Abstract])) OR (Hearing[Title/Abstract])) OR (Standard of Care[Title/Abstract])) OR (intervention*[Title/Abstract])) OR (bundle*[Title/Abstract])) OR (disinfect*[Title/Abstract])) OR (control*[Title/Abstract])) OR (intervention*[Title/Abstract])) OR (support*[Title/Abstract])) OR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*[Title/Abstract])) OR (program*[Title/Abstract])) OR (protocol*[Title/Abstract])) OR (monitoring[Title/Abstract])) OR (auditing[Title/Abstract])) OR (prevention healthcare-associated infections[Title/Abstract])) OR (surgical site infection[Title/Abstract])) OR (medical device risk management[Title/Abstract])) OR (device-associated infections[Title/Abstract])) OR (environmental hygiene[Title/Abstract])) OR (bundle to prevent[Title/Abstract])) OR (medical surveillance[Title/Abstract]) </w:t>
            </w:r>
          </w:p>
        </w:tc>
        <w:tc>
          <w:tcPr>
            <w:tcW w:w="1665" w:type="dxa"/>
            <w:tcBorders>
              <w:top w:val="single" w:sz="6" w:space="0" w:color="auto"/>
              <w:left w:val="nil"/>
              <w:bottom w:val="single" w:sz="6" w:space="0" w:color="auto"/>
              <w:right w:val="nil"/>
            </w:tcBorders>
            <w:vAlign w:val="bottom"/>
            <w:hideMark/>
          </w:tcPr>
          <w:p w14:paraId="79971117"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10,718,384</w:t>
            </w:r>
            <w:r w:rsidRPr="0014762E">
              <w:rPr>
                <w:rFonts w:ascii="Calibri" w:hAnsi="Calibri" w:cs="Calibri"/>
                <w:color w:val="000000"/>
                <w:sz w:val="16"/>
                <w:szCs w:val="16"/>
              </w:rPr>
              <w:t> </w:t>
            </w:r>
          </w:p>
          <w:p w14:paraId="33778E7A"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675BF866" w14:textId="77777777" w:rsidTr="00B44F04">
        <w:trPr>
          <w:trHeight w:val="300"/>
        </w:trPr>
        <w:tc>
          <w:tcPr>
            <w:tcW w:w="780" w:type="dxa"/>
            <w:tcBorders>
              <w:top w:val="single" w:sz="6" w:space="0" w:color="auto"/>
              <w:left w:val="nil"/>
              <w:bottom w:val="single" w:sz="6" w:space="0" w:color="auto"/>
              <w:right w:val="nil"/>
            </w:tcBorders>
            <w:vAlign w:val="bottom"/>
            <w:hideMark/>
          </w:tcPr>
          <w:p w14:paraId="2F8AF7F4"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3</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01570D0F"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(((((((((((((Clostridium Infections[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(Carbapenem-Resistant Enterobacteriaceae[</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(Methicillin-Resistant Staphylococcus aureus[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(Pseudomonas aeruginosa[</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(Acinetobacter baumannii[</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(Escherichia coli Infections[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(Candida[</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(Clostridium Infections[Title/Abstract])) OR (Carbapenem-Resistant Enterobacteriaceae[Title/Abstract])) OR (Methicillin-Resistant Staphylococcus aureus[Title/Abstract])) OR (Pseudomonas aeruginosa[Title/Abstract])) OR (Acinetobacter baumannii[Title/Abstract])) OR (Escherichia coli Infections[Title/Abstract])) OR (Candida[Title/Abstract]) </w:t>
            </w:r>
          </w:p>
        </w:tc>
        <w:tc>
          <w:tcPr>
            <w:tcW w:w="1665" w:type="dxa"/>
            <w:tcBorders>
              <w:top w:val="single" w:sz="6" w:space="0" w:color="auto"/>
              <w:left w:val="nil"/>
              <w:bottom w:val="single" w:sz="6" w:space="0" w:color="auto"/>
              <w:right w:val="nil"/>
            </w:tcBorders>
            <w:vAlign w:val="bottom"/>
            <w:hideMark/>
          </w:tcPr>
          <w:p w14:paraId="039C9B85"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282,297</w:t>
            </w:r>
            <w:r w:rsidRPr="0014762E">
              <w:rPr>
                <w:rFonts w:ascii="Calibri" w:hAnsi="Calibri" w:cs="Calibri"/>
                <w:color w:val="000000"/>
                <w:sz w:val="16"/>
                <w:szCs w:val="16"/>
              </w:rPr>
              <w:t> </w:t>
            </w:r>
          </w:p>
          <w:p w14:paraId="2A06F118"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5EE6C2ED" w14:textId="77777777" w:rsidTr="00B44F04">
        <w:trPr>
          <w:trHeight w:val="300"/>
        </w:trPr>
        <w:tc>
          <w:tcPr>
            <w:tcW w:w="780" w:type="dxa"/>
            <w:tcBorders>
              <w:top w:val="single" w:sz="6" w:space="0" w:color="auto"/>
              <w:left w:val="nil"/>
              <w:bottom w:val="single" w:sz="6" w:space="0" w:color="auto"/>
              <w:right w:val="nil"/>
            </w:tcBorders>
            <w:vAlign w:val="bottom"/>
            <w:hideMark/>
          </w:tcPr>
          <w:p w14:paraId="4E555EF9"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4</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3C2946A2"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((((((((((((((((((((((((((((((((((((((((((Infection Control[</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(Risk Management[</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(Patient Satisfaction[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(Patient safety[</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(Cross Infection[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(Healthcare Associated Infections[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(Mortality[</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(Health Care Costs[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(Quality of Care[</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(Strategic Planning[</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(Hearing[</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(Cross-Cultural Comparison[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(Risk Management[</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(Patient Readmission[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(Length of Stay[</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(Surgical Wound Infection[</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(Catheter-Related Infections[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(Quality Improvement[</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(Infection Control[Title/Abstract])) OR (Risk Management[Title/Abstract])) OR (Patient Satisfaction[Title/Abstract])) OR (Patient safety[Title/Abstract])) OR (Cross Infection[Title/Abstract])) OR (Healthcare Associated Infections[Title/Abstract])) OR (Mortality[Title/Abstract])) OR (Health Care Costs[Title/Abstract])) OR (Quality of Care[Title/Abstract])) OR (Strategic Planning[Title/Abstract])) OR (Hearing[Title/Abstract])) OR (Cross-Cultural Comparison[Title/Abstract])) OR (Risk Management[Title/Abstract])) OR (Patient Readmission[Title/Abstract])) OR (Length of Stay[Title/Abstract])) OR (Surgical Wound Infection[Title/Abstract])) OR (Catheter-Related Infections[Title/Abstract])) OR (Quality Improvement[Title/Abstract])) OR (hospital infection[Title/Abstract])) OR (control services[Title/Abstract])) OR (infection risk[Title/Abstract])) OR (infection </w:t>
            </w:r>
            <w:r w:rsidRPr="0014762E">
              <w:rPr>
                <w:rFonts w:ascii="Calibri" w:hAnsi="Calibri" w:cs="Calibri"/>
                <w:color w:val="000000"/>
                <w:sz w:val="16"/>
                <w:szCs w:val="16"/>
                <w:lang w:val="en-US"/>
              </w:rPr>
              <w:lastRenderedPageBreak/>
              <w:t>prevention[Title/Abstract])) OR (reduction healthcare-associated infections[Title/Abstract])) OR (perception quality of care[Title/Abstract])) OR (impact nursing interventions[Title/Abstract]) </w:t>
            </w:r>
          </w:p>
        </w:tc>
        <w:tc>
          <w:tcPr>
            <w:tcW w:w="1665" w:type="dxa"/>
            <w:tcBorders>
              <w:top w:val="single" w:sz="6" w:space="0" w:color="auto"/>
              <w:left w:val="nil"/>
              <w:bottom w:val="single" w:sz="6" w:space="0" w:color="auto"/>
              <w:right w:val="nil"/>
            </w:tcBorders>
            <w:vAlign w:val="bottom"/>
            <w:hideMark/>
          </w:tcPr>
          <w:p w14:paraId="168775F8"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lastRenderedPageBreak/>
              <w:t>9,579,134</w:t>
            </w:r>
            <w:r w:rsidRPr="0014762E">
              <w:rPr>
                <w:rFonts w:ascii="Calibri" w:hAnsi="Calibri" w:cs="Calibri"/>
                <w:color w:val="000000"/>
                <w:sz w:val="16"/>
                <w:szCs w:val="16"/>
              </w:rPr>
              <w:t> </w:t>
            </w:r>
          </w:p>
          <w:p w14:paraId="65C558A6"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7762984C" w14:textId="77777777" w:rsidTr="00B44F04">
        <w:trPr>
          <w:trHeight w:val="300"/>
        </w:trPr>
        <w:tc>
          <w:tcPr>
            <w:tcW w:w="780" w:type="dxa"/>
            <w:tcBorders>
              <w:top w:val="single" w:sz="6" w:space="0" w:color="auto"/>
              <w:left w:val="nil"/>
              <w:bottom w:val="single" w:sz="6" w:space="0" w:color="auto"/>
              <w:right w:val="nil"/>
            </w:tcBorders>
            <w:vAlign w:val="bottom"/>
            <w:hideMark/>
          </w:tcPr>
          <w:p w14:paraId="55D0EA25"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5</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4AB3646F"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((((((((((((((Randomized Controlled Trial[</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(Randomized Controlled Trials as Topic[</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(Non-Randomized Controlled Trials as Topic[</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(Quasi-Experimental Studies[</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(Observational Studies as Topic[</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(Clinical Trial as Topic[</w:t>
            </w:r>
            <w:proofErr w:type="spellStart"/>
            <w:r w:rsidRPr="0014762E">
              <w:rPr>
                <w:rFonts w:ascii="Calibri" w:hAnsi="Calibri" w:cs="Calibri"/>
                <w:color w:val="000000"/>
                <w:sz w:val="16"/>
                <w:szCs w:val="16"/>
                <w:lang w:val="en-US"/>
              </w:rPr>
              <w:t>MeSH</w:t>
            </w:r>
            <w:proofErr w:type="spellEnd"/>
            <w:r w:rsidRPr="0014762E">
              <w:rPr>
                <w:rFonts w:ascii="Calibri" w:hAnsi="Calibri" w:cs="Calibri"/>
                <w:color w:val="000000"/>
                <w:sz w:val="16"/>
                <w:szCs w:val="16"/>
                <w:lang w:val="en-US"/>
              </w:rPr>
              <w:t xml:space="preserve"> Terms])) OR (Randomized Controlled Trial[Title/Abstract])) OR (Randomized Controlled Trials as Topic[Title/Abstract])) OR (Non-Randomized Controlled Trials as Topic[Title/Abstract])) OR (Quasi-Experimental Studies[Title/Abstract])) OR (Observational Studies as Topic[Title/Abstract])) OR (Clinical Trial as Topic[Title/Abstract])) OR (Quasi-experimental studies[Title/Abstract])) OR (Observational studies[Title/Abstract])) OR (Comparative studies[Title/Abstract]) </w:t>
            </w:r>
          </w:p>
        </w:tc>
        <w:tc>
          <w:tcPr>
            <w:tcW w:w="1665" w:type="dxa"/>
            <w:tcBorders>
              <w:top w:val="single" w:sz="6" w:space="0" w:color="auto"/>
              <w:left w:val="nil"/>
              <w:bottom w:val="single" w:sz="6" w:space="0" w:color="auto"/>
              <w:right w:val="nil"/>
            </w:tcBorders>
            <w:vAlign w:val="bottom"/>
            <w:hideMark/>
          </w:tcPr>
          <w:p w14:paraId="5F20CBBE"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600,91</w:t>
            </w:r>
            <w:r w:rsidRPr="0014762E">
              <w:rPr>
                <w:rFonts w:ascii="Calibri" w:hAnsi="Calibri" w:cs="Calibri"/>
                <w:color w:val="000000"/>
                <w:sz w:val="16"/>
                <w:szCs w:val="16"/>
              </w:rPr>
              <w:t> </w:t>
            </w:r>
          </w:p>
          <w:p w14:paraId="08351490"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50DACC59" w14:textId="77777777" w:rsidTr="00B44F04">
        <w:trPr>
          <w:trHeight w:val="300"/>
        </w:trPr>
        <w:tc>
          <w:tcPr>
            <w:tcW w:w="780" w:type="dxa"/>
            <w:tcBorders>
              <w:top w:val="single" w:sz="6" w:space="0" w:color="auto"/>
              <w:left w:val="nil"/>
              <w:bottom w:val="single" w:sz="6" w:space="0" w:color="auto"/>
              <w:right w:val="nil"/>
            </w:tcBorders>
            <w:vAlign w:val="bottom"/>
            <w:hideMark/>
          </w:tcPr>
          <w:p w14:paraId="1C79A076"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6</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010D844C" w14:textId="77777777" w:rsidR="00D2479B" w:rsidRPr="0014762E" w:rsidRDefault="00D2479B" w:rsidP="00D2479B">
            <w:pPr>
              <w:jc w:val="both"/>
              <w:textAlignment w:val="baseline"/>
              <w:rPr>
                <w:color w:val="000000"/>
              </w:rPr>
            </w:pPr>
            <w:r w:rsidRPr="0014762E">
              <w:rPr>
                <w:rFonts w:ascii="Calibri" w:hAnsi="Calibri" w:cs="Calibri"/>
                <w:color w:val="000000"/>
                <w:sz w:val="16"/>
                <w:szCs w:val="16"/>
                <w:lang w:val="en-US"/>
              </w:rPr>
              <w:t>(#1) AND (#2) AND (#3) AND (#4) AND (#5)</w:t>
            </w:r>
            <w:r w:rsidRPr="0014762E">
              <w:rPr>
                <w:rFonts w:ascii="Calibri" w:hAnsi="Calibri" w:cs="Calibri"/>
                <w:color w:val="000000"/>
                <w:sz w:val="16"/>
                <w:szCs w:val="16"/>
              </w:rPr>
              <w:t> </w:t>
            </w:r>
          </w:p>
          <w:p w14:paraId="7E98F846"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c>
          <w:tcPr>
            <w:tcW w:w="1665" w:type="dxa"/>
            <w:tcBorders>
              <w:top w:val="single" w:sz="6" w:space="0" w:color="auto"/>
              <w:left w:val="nil"/>
              <w:bottom w:val="single" w:sz="6" w:space="0" w:color="auto"/>
              <w:right w:val="nil"/>
            </w:tcBorders>
            <w:vAlign w:val="bottom"/>
            <w:hideMark/>
          </w:tcPr>
          <w:p w14:paraId="4D799D20"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1,113</w:t>
            </w:r>
            <w:r w:rsidRPr="0014762E">
              <w:rPr>
                <w:rFonts w:ascii="Calibri" w:hAnsi="Calibri" w:cs="Calibri"/>
                <w:color w:val="000000"/>
                <w:sz w:val="16"/>
                <w:szCs w:val="16"/>
              </w:rPr>
              <w:t> </w:t>
            </w:r>
          </w:p>
          <w:p w14:paraId="4D8DB80E"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bl>
    <w:p w14:paraId="74DE554F" w14:textId="77777777" w:rsidR="00D2479B" w:rsidRPr="0014762E" w:rsidRDefault="00D2479B" w:rsidP="00D2479B">
      <w:pPr>
        <w:spacing w:beforeAutospacing="1" w:afterAutospacing="1"/>
        <w:jc w:val="right"/>
        <w:textAlignment w:val="baseline"/>
        <w:rPr>
          <w:rFonts w:ascii="Segoe UI" w:hAnsi="Segoe UI" w:cs="Segoe UI"/>
          <w:color w:val="000000"/>
          <w:sz w:val="18"/>
          <w:szCs w:val="18"/>
        </w:rPr>
      </w:pPr>
      <w:r w:rsidRPr="0014762E">
        <w:rPr>
          <w:rFonts w:ascii="Palatino Linotype" w:hAnsi="Palatino Linotype" w:cs="Segoe UI"/>
          <w:color w:val="000000"/>
          <w:sz w:val="20"/>
          <w:szCs w:val="20"/>
          <w:lang w:val="en-US"/>
        </w:rPr>
        <w:t>Search conducted: January 2, 2025</w:t>
      </w:r>
      <w:r w:rsidRPr="0014762E">
        <w:rPr>
          <w:rFonts w:ascii="Palatino Linotype" w:hAnsi="Palatino Linotype" w:cs="Segoe UI"/>
          <w:color w:val="000000"/>
          <w:sz w:val="20"/>
          <w:szCs w:val="20"/>
        </w:rPr>
        <w:t> </w:t>
      </w:r>
    </w:p>
    <w:p w14:paraId="107BB5E2" w14:textId="77777777" w:rsidR="00D2479B" w:rsidRPr="0014762E" w:rsidRDefault="00D2479B" w:rsidP="00D2479B">
      <w:pPr>
        <w:ind w:left="2595"/>
        <w:textAlignment w:val="baseline"/>
        <w:rPr>
          <w:rFonts w:ascii="Segoe UI" w:hAnsi="Segoe UI" w:cs="Segoe UI"/>
          <w:i/>
          <w:iCs/>
          <w:color w:val="000000"/>
          <w:sz w:val="18"/>
          <w:szCs w:val="18"/>
        </w:rPr>
      </w:pPr>
      <w:r w:rsidRPr="0014762E">
        <w:rPr>
          <w:rFonts w:ascii="Palatino Linotype" w:hAnsi="Palatino Linotype" w:cs="Segoe UI"/>
          <w:i/>
          <w:iCs/>
          <w:color w:val="000000"/>
          <w:sz w:val="20"/>
          <w:szCs w:val="20"/>
        </w:rPr>
        <w:t> </w:t>
      </w:r>
    </w:p>
    <w:p w14:paraId="74FD4E14" w14:textId="3316D8E3" w:rsidR="00D2479B" w:rsidRPr="0014762E" w:rsidRDefault="00D2479B" w:rsidP="00D2479B">
      <w:pPr>
        <w:ind w:left="2595"/>
        <w:textAlignment w:val="baseline"/>
        <w:rPr>
          <w:rFonts w:ascii="Segoe UI" w:hAnsi="Segoe UI" w:cs="Segoe UI"/>
          <w:i/>
          <w:iCs/>
          <w:color w:val="000000"/>
          <w:sz w:val="18"/>
          <w:szCs w:val="18"/>
        </w:rPr>
      </w:pPr>
      <w:r w:rsidRPr="0014762E">
        <w:rPr>
          <w:rFonts w:ascii="Palatino Linotype" w:hAnsi="Palatino Linotype" w:cs="Segoe UI"/>
          <w:i/>
          <w:iCs/>
          <w:color w:val="000000"/>
          <w:sz w:val="20"/>
          <w:szCs w:val="20"/>
          <w:lang w:val="en-US"/>
        </w:rPr>
        <w:t>Appendix A.</w:t>
      </w:r>
      <w:r w:rsidR="00515EA7">
        <w:rPr>
          <w:rFonts w:ascii="Palatino Linotype" w:hAnsi="Palatino Linotype" w:cs="Segoe UI"/>
          <w:i/>
          <w:iCs/>
          <w:color w:val="000000"/>
          <w:sz w:val="20"/>
          <w:szCs w:val="20"/>
          <w:lang w:val="en-US"/>
        </w:rPr>
        <w:t>3</w:t>
      </w:r>
      <w:r w:rsidRPr="0014762E">
        <w:rPr>
          <w:rFonts w:ascii="Palatino Linotype" w:hAnsi="Palatino Linotype" w:cs="Segoe UI"/>
          <w:i/>
          <w:iCs/>
          <w:color w:val="000000"/>
          <w:sz w:val="20"/>
          <w:szCs w:val="20"/>
          <w:lang w:val="en-US"/>
        </w:rPr>
        <w:t xml:space="preserve"> – </w:t>
      </w:r>
      <w:proofErr w:type="spellStart"/>
      <w:r w:rsidRPr="0014762E">
        <w:rPr>
          <w:rFonts w:ascii="Palatino Linotype" w:hAnsi="Palatino Linotype" w:cs="Segoe UI"/>
          <w:i/>
          <w:iCs/>
          <w:color w:val="000000"/>
          <w:sz w:val="20"/>
          <w:szCs w:val="20"/>
          <w:lang w:val="en-US"/>
        </w:rPr>
        <w:t>Socopus</w:t>
      </w:r>
      <w:proofErr w:type="spellEnd"/>
      <w:r w:rsidRPr="0014762E">
        <w:rPr>
          <w:rFonts w:ascii="Palatino Linotype" w:hAnsi="Palatino Linotype" w:cs="Segoe UI"/>
          <w:i/>
          <w:iCs/>
          <w:color w:val="000000"/>
          <w:sz w:val="20"/>
          <w:szCs w:val="20"/>
          <w:lang w:val="en-US"/>
        </w:rPr>
        <w:t> </w:t>
      </w:r>
      <w:r w:rsidRPr="0014762E">
        <w:rPr>
          <w:rFonts w:ascii="Palatino Linotype" w:hAnsi="Palatino Linotype" w:cs="Segoe UI"/>
          <w:i/>
          <w:iCs/>
          <w:color w:val="000000"/>
          <w:sz w:val="20"/>
          <w:szCs w:val="20"/>
        </w:rPr>
        <w:t> </w:t>
      </w:r>
    </w:p>
    <w:p w14:paraId="34A95133" w14:textId="10CB9369" w:rsidR="00D2479B" w:rsidRPr="0014762E" w:rsidRDefault="00D2479B" w:rsidP="00D2479B">
      <w:pPr>
        <w:ind w:left="2595"/>
        <w:textAlignment w:val="baseline"/>
        <w:rPr>
          <w:rFonts w:ascii="Segoe UI" w:hAnsi="Segoe UI" w:cs="Segoe UI"/>
          <w:color w:val="000000"/>
          <w:sz w:val="18"/>
          <w:szCs w:val="18"/>
          <w:lang w:val="en-US"/>
        </w:rPr>
      </w:pPr>
      <w:r w:rsidRPr="0014762E">
        <w:rPr>
          <w:rFonts w:ascii="Palatino Linotype" w:hAnsi="Palatino Linotype" w:cs="Segoe UI"/>
          <w:b/>
          <w:bCs/>
          <w:color w:val="000000"/>
          <w:sz w:val="18"/>
          <w:szCs w:val="18"/>
          <w:lang w:val="en-US"/>
        </w:rPr>
        <w:t>Table A</w:t>
      </w:r>
      <w:r w:rsidR="00515EA7">
        <w:rPr>
          <w:rFonts w:ascii="Palatino Linotype" w:hAnsi="Palatino Linotype" w:cs="Segoe UI"/>
          <w:b/>
          <w:bCs/>
          <w:color w:val="000000"/>
          <w:sz w:val="18"/>
          <w:szCs w:val="18"/>
          <w:lang w:val="en-US"/>
        </w:rPr>
        <w:t>3</w:t>
      </w:r>
      <w:r w:rsidRPr="0014762E">
        <w:rPr>
          <w:rFonts w:ascii="Palatino Linotype" w:hAnsi="Palatino Linotype" w:cs="Segoe UI"/>
          <w:b/>
          <w:bCs/>
          <w:color w:val="000000"/>
          <w:sz w:val="18"/>
          <w:szCs w:val="18"/>
          <w:lang w:val="en-US"/>
        </w:rPr>
        <w:t xml:space="preserve">. </w:t>
      </w:r>
      <w:r w:rsidRPr="0014762E">
        <w:rPr>
          <w:rFonts w:ascii="Palatino Linotype" w:hAnsi="Palatino Linotype" w:cs="Segoe UI"/>
          <w:color w:val="000000"/>
          <w:sz w:val="18"/>
          <w:szCs w:val="18"/>
          <w:lang w:val="en-US"/>
        </w:rPr>
        <w:t xml:space="preserve">Search Strategy – </w:t>
      </w:r>
      <w:proofErr w:type="spellStart"/>
      <w:r w:rsidRPr="0014762E">
        <w:rPr>
          <w:rFonts w:ascii="Palatino Linotype" w:hAnsi="Palatino Linotype" w:cs="Segoe UI"/>
          <w:color w:val="000000"/>
          <w:sz w:val="18"/>
          <w:szCs w:val="18"/>
          <w:lang w:val="en-US"/>
        </w:rPr>
        <w:t>Socopus</w:t>
      </w:r>
      <w:proofErr w:type="spellEnd"/>
      <w:r w:rsidRPr="0014762E">
        <w:rPr>
          <w:rFonts w:ascii="Palatino Linotype" w:hAnsi="Palatino Linotype" w:cs="Segoe UI"/>
          <w:color w:val="000000"/>
          <w:sz w:val="18"/>
          <w:szCs w:val="18"/>
          <w:lang w:val="en-US"/>
        </w:rPr>
        <w:t>. </w:t>
      </w:r>
    </w:p>
    <w:tbl>
      <w:tblPr>
        <w:tblW w:w="0" w:type="dxa"/>
        <w:tblInd w:w="2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4228"/>
        <w:gridCol w:w="1457"/>
      </w:tblGrid>
      <w:tr w:rsidR="00D2479B" w:rsidRPr="0014762E" w14:paraId="712669A2" w14:textId="77777777" w:rsidTr="00B44F04">
        <w:trPr>
          <w:trHeight w:val="300"/>
        </w:trPr>
        <w:tc>
          <w:tcPr>
            <w:tcW w:w="780" w:type="dxa"/>
            <w:tcBorders>
              <w:top w:val="single" w:sz="6" w:space="0" w:color="auto"/>
              <w:left w:val="nil"/>
              <w:bottom w:val="single" w:sz="6" w:space="0" w:color="auto"/>
              <w:right w:val="nil"/>
            </w:tcBorders>
            <w:vAlign w:val="center"/>
            <w:hideMark/>
          </w:tcPr>
          <w:p w14:paraId="5E9CD5A3"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Search</w:t>
            </w:r>
            <w:r w:rsidRPr="0014762E">
              <w:rPr>
                <w:rFonts w:ascii="Palatino Linotype" w:hAnsi="Palatino Linotype"/>
                <w:color w:val="000000"/>
                <w:sz w:val="20"/>
                <w:szCs w:val="20"/>
              </w:rPr>
              <w:t> </w:t>
            </w:r>
          </w:p>
        </w:tc>
        <w:tc>
          <w:tcPr>
            <w:tcW w:w="5385" w:type="dxa"/>
            <w:tcBorders>
              <w:top w:val="single" w:sz="6" w:space="0" w:color="auto"/>
              <w:left w:val="nil"/>
              <w:bottom w:val="single" w:sz="6" w:space="0" w:color="auto"/>
              <w:right w:val="nil"/>
            </w:tcBorders>
            <w:vAlign w:val="center"/>
            <w:hideMark/>
          </w:tcPr>
          <w:p w14:paraId="41BCAC53"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Query</w:t>
            </w:r>
            <w:r w:rsidRPr="0014762E">
              <w:rPr>
                <w:rFonts w:ascii="Palatino Linotype" w:hAnsi="Palatino Linotype"/>
                <w:color w:val="000000"/>
                <w:sz w:val="20"/>
                <w:szCs w:val="20"/>
              </w:rPr>
              <w:t> </w:t>
            </w:r>
          </w:p>
        </w:tc>
        <w:tc>
          <w:tcPr>
            <w:tcW w:w="1665" w:type="dxa"/>
            <w:tcBorders>
              <w:top w:val="single" w:sz="6" w:space="0" w:color="auto"/>
              <w:left w:val="nil"/>
              <w:bottom w:val="single" w:sz="6" w:space="0" w:color="auto"/>
              <w:right w:val="nil"/>
            </w:tcBorders>
            <w:vAlign w:val="center"/>
            <w:hideMark/>
          </w:tcPr>
          <w:p w14:paraId="7E2BCB62"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Records Retrieved</w:t>
            </w:r>
            <w:r w:rsidRPr="0014762E">
              <w:rPr>
                <w:rFonts w:ascii="Palatino Linotype" w:hAnsi="Palatino Linotype"/>
                <w:color w:val="000000"/>
                <w:sz w:val="20"/>
                <w:szCs w:val="20"/>
              </w:rPr>
              <w:t> </w:t>
            </w:r>
          </w:p>
        </w:tc>
      </w:tr>
      <w:tr w:rsidR="00D2479B" w:rsidRPr="0014762E" w14:paraId="2CF6044F" w14:textId="77777777" w:rsidTr="00B44F04">
        <w:trPr>
          <w:trHeight w:val="300"/>
        </w:trPr>
        <w:tc>
          <w:tcPr>
            <w:tcW w:w="780" w:type="dxa"/>
            <w:tcBorders>
              <w:top w:val="single" w:sz="6" w:space="0" w:color="auto"/>
              <w:left w:val="nil"/>
              <w:bottom w:val="single" w:sz="6" w:space="0" w:color="auto"/>
              <w:right w:val="nil"/>
            </w:tcBorders>
            <w:vAlign w:val="bottom"/>
            <w:hideMark/>
          </w:tcPr>
          <w:p w14:paraId="69AF4F6E"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1</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0587183D" w14:textId="77777777" w:rsidR="00D2479B" w:rsidRPr="0014762E" w:rsidRDefault="00D2479B" w:rsidP="00D2479B">
            <w:pPr>
              <w:jc w:val="center"/>
              <w:textAlignment w:val="baseline"/>
              <w:rPr>
                <w:color w:val="000000"/>
                <w:lang w:val="en-US"/>
              </w:rPr>
            </w:pPr>
            <w:proofErr w:type="gramStart"/>
            <w:r w:rsidRPr="0014762E">
              <w:rPr>
                <w:rFonts w:ascii="Calibri" w:hAnsi="Calibri" w:cs="Calibri"/>
                <w:color w:val="000000"/>
                <w:sz w:val="16"/>
                <w:szCs w:val="16"/>
                <w:lang w:val="en-US"/>
              </w:rPr>
              <w:t>( TITLE</w:t>
            </w:r>
            <w:proofErr w:type="gramEnd"/>
            <w:r w:rsidRPr="0014762E">
              <w:rPr>
                <w:rFonts w:ascii="Calibri" w:hAnsi="Calibri" w:cs="Calibri"/>
                <w:color w:val="000000"/>
                <w:sz w:val="16"/>
                <w:szCs w:val="16"/>
                <w:lang w:val="en-US"/>
              </w:rPr>
              <w:t xml:space="preserve">-ABS-KEY </w:t>
            </w:r>
            <w:proofErr w:type="gramStart"/>
            <w:r w:rsidRPr="0014762E">
              <w:rPr>
                <w:rFonts w:ascii="Calibri" w:hAnsi="Calibri" w:cs="Calibri"/>
                <w:color w:val="000000"/>
                <w:sz w:val="16"/>
                <w:szCs w:val="16"/>
                <w:lang w:val="en-US"/>
              </w:rPr>
              <w:t>( inpatients</w:t>
            </w:r>
            <w:proofErr w:type="gramEnd"/>
            <w:r w:rsidRPr="0014762E">
              <w:rPr>
                <w:rFonts w:ascii="Calibri" w:hAnsi="Calibri" w:cs="Calibri"/>
                <w:color w:val="000000"/>
                <w:sz w:val="16"/>
                <w:szCs w:val="16"/>
                <w:lang w:val="en-US"/>
              </w:rPr>
              <w:t xml:space="preserve"> ) OR TITLE-ABS-KEY </w:t>
            </w:r>
            <w:proofErr w:type="gramStart"/>
            <w:r w:rsidRPr="0014762E">
              <w:rPr>
                <w:rFonts w:ascii="Calibri" w:hAnsi="Calibri" w:cs="Calibri"/>
                <w:color w:val="000000"/>
                <w:sz w:val="16"/>
                <w:szCs w:val="16"/>
                <w:lang w:val="en-US"/>
              </w:rPr>
              <w:t>( adult*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readmission</w:t>
            </w:r>
            <w:proofErr w:type="gramEnd"/>
            <w:r w:rsidRPr="0014762E">
              <w:rPr>
                <w:rFonts w:ascii="Calibri" w:hAnsi="Calibri" w:cs="Calibri"/>
                <w:color w:val="000000"/>
                <w:sz w:val="16"/>
                <w:szCs w:val="16"/>
                <w:lang w:val="en-US"/>
              </w:rPr>
              <w:t xml:space="preserve"> ) OR TITLE-ABS-KEY </w:t>
            </w:r>
            <w:proofErr w:type="gramStart"/>
            <w:r w:rsidRPr="0014762E">
              <w:rPr>
                <w:rFonts w:ascii="Calibri" w:hAnsi="Calibri" w:cs="Calibri"/>
                <w:color w:val="000000"/>
                <w:sz w:val="16"/>
                <w:szCs w:val="16"/>
                <w:lang w:val="en-US"/>
              </w:rPr>
              <w:t>( patient*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hospital* )</w:t>
            </w:r>
            <w:proofErr w:type="gramEnd"/>
            <w:r w:rsidRPr="0014762E">
              <w:rPr>
                <w:rFonts w:ascii="Calibri" w:hAnsi="Calibri" w:cs="Calibri"/>
                <w:color w:val="000000"/>
                <w:sz w:val="16"/>
                <w:szCs w:val="16"/>
                <w:lang w:val="en-US"/>
              </w:rPr>
              <w:t xml:space="preserve"> ) </w:t>
            </w:r>
          </w:p>
        </w:tc>
        <w:tc>
          <w:tcPr>
            <w:tcW w:w="1665" w:type="dxa"/>
            <w:tcBorders>
              <w:top w:val="single" w:sz="6" w:space="0" w:color="auto"/>
              <w:left w:val="nil"/>
              <w:bottom w:val="single" w:sz="6" w:space="0" w:color="auto"/>
              <w:right w:val="nil"/>
            </w:tcBorders>
            <w:vAlign w:val="bottom"/>
            <w:hideMark/>
          </w:tcPr>
          <w:p w14:paraId="2AB99781"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17,482,435</w:t>
            </w:r>
            <w:r w:rsidRPr="0014762E">
              <w:rPr>
                <w:rFonts w:ascii="Calibri" w:hAnsi="Calibri" w:cs="Calibri"/>
                <w:color w:val="000000"/>
                <w:sz w:val="16"/>
                <w:szCs w:val="16"/>
              </w:rPr>
              <w:t> </w:t>
            </w:r>
          </w:p>
        </w:tc>
      </w:tr>
      <w:tr w:rsidR="00D2479B" w:rsidRPr="0014762E" w14:paraId="665FF3F4" w14:textId="77777777" w:rsidTr="00B44F04">
        <w:trPr>
          <w:trHeight w:val="300"/>
        </w:trPr>
        <w:tc>
          <w:tcPr>
            <w:tcW w:w="780" w:type="dxa"/>
            <w:tcBorders>
              <w:top w:val="single" w:sz="6" w:space="0" w:color="auto"/>
              <w:left w:val="nil"/>
              <w:bottom w:val="single" w:sz="6" w:space="0" w:color="auto"/>
              <w:right w:val="nil"/>
            </w:tcBorders>
            <w:vAlign w:val="bottom"/>
            <w:hideMark/>
          </w:tcPr>
          <w:p w14:paraId="7510195F"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2</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05AA4714" w14:textId="77777777" w:rsidR="00D2479B" w:rsidRPr="0014762E" w:rsidRDefault="00D2479B" w:rsidP="00D2479B">
            <w:pPr>
              <w:jc w:val="both"/>
              <w:textAlignment w:val="baseline"/>
              <w:rPr>
                <w:color w:val="000000"/>
                <w:lang w:val="en-US"/>
              </w:rPr>
            </w:pPr>
            <w:r w:rsidRPr="0014762E">
              <w:rPr>
                <w:rFonts w:ascii="Calibri" w:hAnsi="Calibri" w:cs="Calibri"/>
                <w:color w:val="000000"/>
                <w:sz w:val="16"/>
                <w:szCs w:val="16"/>
                <w:lang w:val="en-US"/>
              </w:rPr>
              <w:t xml:space="preserve">( TITLE-ABS-KEY ( clinical AND protocol ) OR TITLE-ABS-KEY ( hand AND hygiene ) OR TITLE-ABS-KEY ( hand AND disinfection ) OR TITLE-ABS-KEY ( disinfection ) OR TITLE-ABS-KEY ( patient AND care AND bundles ) OR TITLE-ABS-KEY ( patient AND care AND bundles ) OR TITLE-ABS-KEY ( patient AND care AND bundles ) OR TITLE-ABS-KEY ( infection AND control ) OR TITLE-ABS-KEY ( sterilization ) OR TITLE-ABS-KEY ( health AND education ) OR TITLE-ABS-KEY ( hearing ) OR TITLE-ABS-KEY ( standard AND of AND care ) OR TITLE-ABS-KEY ( intervention* ) OR TITLE-ABS-KEY ( bundle* ) AND TITLE-ABS-KEY ( disinfect* ) OR TITLE-ABS-KEY ( control* ) OR TITLE-ABS-KEY ( intervention* ) OR TITLE-ABS-KEY ( support* ) OR TITLE-ABS-KEY (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 ) OR TITLE-ABS-KEY ( program* ) OR TITLE-ABS-KEY ( protocol* ) OR TITLE-ABS-KEY ( monitoring ) OR TITLE-ABS-KEY ( auditing ) OR TITLE-ABS-KEY ( prevention AND healthcare-associated AND infections ) OR TITLE-ABS-KEY ( surgical AND site AND infection ) OR TITLE-ABS-KEY ( medical AND device AND risk AND management ) OR TITLE-ABS-KEY ( device-associated AND infections ) OR TITLE-ABS-KEY ( environmental AND hygiene ) OR TITLE-ABS-KEY ( bundle AND to AND prevent ) OR TITLE-ABS-KEY ( medical AND surveillance ) ) </w:t>
            </w:r>
          </w:p>
        </w:tc>
        <w:tc>
          <w:tcPr>
            <w:tcW w:w="1665" w:type="dxa"/>
            <w:tcBorders>
              <w:top w:val="single" w:sz="6" w:space="0" w:color="auto"/>
              <w:left w:val="nil"/>
              <w:bottom w:val="single" w:sz="6" w:space="0" w:color="auto"/>
              <w:right w:val="nil"/>
            </w:tcBorders>
            <w:vAlign w:val="bottom"/>
            <w:hideMark/>
          </w:tcPr>
          <w:p w14:paraId="70757D97"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4,102,735</w:t>
            </w:r>
            <w:r w:rsidRPr="0014762E">
              <w:rPr>
                <w:rFonts w:ascii="Calibri" w:hAnsi="Calibri" w:cs="Calibri"/>
                <w:color w:val="000000"/>
                <w:sz w:val="16"/>
                <w:szCs w:val="16"/>
              </w:rPr>
              <w:t> </w:t>
            </w:r>
          </w:p>
        </w:tc>
      </w:tr>
      <w:tr w:rsidR="00D2479B" w:rsidRPr="0014762E" w14:paraId="66D06017" w14:textId="77777777" w:rsidTr="00B44F04">
        <w:trPr>
          <w:trHeight w:val="300"/>
        </w:trPr>
        <w:tc>
          <w:tcPr>
            <w:tcW w:w="780" w:type="dxa"/>
            <w:tcBorders>
              <w:top w:val="single" w:sz="6" w:space="0" w:color="auto"/>
              <w:left w:val="nil"/>
              <w:bottom w:val="single" w:sz="6" w:space="0" w:color="auto"/>
              <w:right w:val="nil"/>
            </w:tcBorders>
            <w:vAlign w:val="bottom"/>
            <w:hideMark/>
          </w:tcPr>
          <w:p w14:paraId="0A1EB947"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3</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57B67FE8" w14:textId="77777777" w:rsidR="00D2479B" w:rsidRPr="0014762E" w:rsidRDefault="00D2479B" w:rsidP="00D2479B">
            <w:pPr>
              <w:jc w:val="center"/>
              <w:textAlignment w:val="baseline"/>
              <w:rPr>
                <w:color w:val="000000"/>
                <w:lang w:val="en-US"/>
              </w:rPr>
            </w:pPr>
            <w:proofErr w:type="gramStart"/>
            <w:r w:rsidRPr="0014762E">
              <w:rPr>
                <w:rFonts w:ascii="Calibri" w:hAnsi="Calibri" w:cs="Calibri"/>
                <w:color w:val="000000"/>
                <w:sz w:val="16"/>
                <w:szCs w:val="16"/>
                <w:lang w:val="en-US"/>
              </w:rPr>
              <w:t>( TITLE</w:t>
            </w:r>
            <w:proofErr w:type="gramEnd"/>
            <w:r w:rsidRPr="0014762E">
              <w:rPr>
                <w:rFonts w:ascii="Calibri" w:hAnsi="Calibri" w:cs="Calibri"/>
                <w:color w:val="000000"/>
                <w:sz w:val="16"/>
                <w:szCs w:val="16"/>
                <w:lang w:val="en-US"/>
              </w:rPr>
              <w:t xml:space="preserve">-ABS-KEY </w:t>
            </w:r>
            <w:proofErr w:type="gramStart"/>
            <w:r w:rsidRPr="0014762E">
              <w:rPr>
                <w:rFonts w:ascii="Calibri" w:hAnsi="Calibri" w:cs="Calibri"/>
                <w:color w:val="000000"/>
                <w:sz w:val="16"/>
                <w:szCs w:val="16"/>
                <w:lang w:val="en-US"/>
              </w:rPr>
              <w:t>( clostridium</w:t>
            </w:r>
            <w:proofErr w:type="gramEnd"/>
            <w:r w:rsidRPr="0014762E">
              <w:rPr>
                <w:rFonts w:ascii="Calibri" w:hAnsi="Calibri" w:cs="Calibri"/>
                <w:color w:val="000000"/>
                <w:sz w:val="16"/>
                <w:szCs w:val="16"/>
                <w:lang w:val="en-US"/>
              </w:rPr>
              <w:t xml:space="preserve"> AND </w:t>
            </w:r>
            <w:proofErr w:type="gramStart"/>
            <w:r w:rsidRPr="0014762E">
              <w:rPr>
                <w:rFonts w:ascii="Calibri" w:hAnsi="Calibri" w:cs="Calibri"/>
                <w:color w:val="000000"/>
                <w:sz w:val="16"/>
                <w:szCs w:val="16"/>
                <w:lang w:val="en-US"/>
              </w:rPr>
              <w:t>infections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carbapenem</w:t>
            </w:r>
            <w:proofErr w:type="gramEnd"/>
            <w:r w:rsidRPr="0014762E">
              <w:rPr>
                <w:rFonts w:ascii="Calibri" w:hAnsi="Calibri" w:cs="Calibri"/>
                <w:color w:val="000000"/>
                <w:sz w:val="16"/>
                <w:szCs w:val="16"/>
                <w:lang w:val="en-US"/>
              </w:rPr>
              <w:t xml:space="preserve">-resistant AND </w:t>
            </w:r>
            <w:proofErr w:type="spellStart"/>
            <w:proofErr w:type="gramStart"/>
            <w:r w:rsidRPr="0014762E">
              <w:rPr>
                <w:rFonts w:ascii="Calibri" w:hAnsi="Calibri" w:cs="Calibri"/>
                <w:color w:val="000000"/>
                <w:sz w:val="16"/>
                <w:szCs w:val="16"/>
                <w:lang w:val="en-US"/>
              </w:rPr>
              <w:t>enterobacteriaceae</w:t>
            </w:r>
            <w:proofErr w:type="spellEnd"/>
            <w:r w:rsidRPr="0014762E">
              <w:rPr>
                <w:rFonts w:ascii="Calibri" w:hAnsi="Calibri" w:cs="Calibri"/>
                <w:color w:val="000000"/>
                <w:sz w:val="16"/>
                <w:szCs w:val="16"/>
                <w:lang w:val="en-US"/>
              </w:rPr>
              <w:t xml:space="preserve">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methicillin</w:t>
            </w:r>
            <w:proofErr w:type="gramEnd"/>
            <w:r w:rsidRPr="0014762E">
              <w:rPr>
                <w:rFonts w:ascii="Calibri" w:hAnsi="Calibri" w:cs="Calibri"/>
                <w:color w:val="000000"/>
                <w:sz w:val="16"/>
                <w:szCs w:val="16"/>
                <w:lang w:val="en-US"/>
              </w:rPr>
              <w:t xml:space="preserve">-resistant AND staphylococcus AND </w:t>
            </w:r>
            <w:proofErr w:type="gramStart"/>
            <w:r w:rsidRPr="0014762E">
              <w:rPr>
                <w:rFonts w:ascii="Calibri" w:hAnsi="Calibri" w:cs="Calibri"/>
                <w:color w:val="000000"/>
                <w:sz w:val="16"/>
                <w:szCs w:val="16"/>
                <w:lang w:val="en-US"/>
              </w:rPr>
              <w:t>aureus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pseudomonas</w:t>
            </w:r>
            <w:proofErr w:type="gramEnd"/>
            <w:r w:rsidRPr="0014762E">
              <w:rPr>
                <w:rFonts w:ascii="Calibri" w:hAnsi="Calibri" w:cs="Calibri"/>
                <w:color w:val="000000"/>
                <w:sz w:val="16"/>
                <w:szCs w:val="16"/>
                <w:lang w:val="en-US"/>
              </w:rPr>
              <w:t xml:space="preserve"> AND </w:t>
            </w:r>
            <w:proofErr w:type="gramStart"/>
            <w:r w:rsidRPr="0014762E">
              <w:rPr>
                <w:rFonts w:ascii="Calibri" w:hAnsi="Calibri" w:cs="Calibri"/>
                <w:color w:val="000000"/>
                <w:sz w:val="16"/>
                <w:szCs w:val="16"/>
                <w:lang w:val="en-US"/>
              </w:rPr>
              <w:t>aeruginosa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xml:space="preserve">( </w:t>
            </w:r>
            <w:proofErr w:type="spellStart"/>
            <w:r w:rsidRPr="0014762E">
              <w:rPr>
                <w:rFonts w:ascii="Calibri" w:hAnsi="Calibri" w:cs="Calibri"/>
                <w:color w:val="000000"/>
                <w:sz w:val="16"/>
                <w:szCs w:val="16"/>
                <w:lang w:val="en-US"/>
              </w:rPr>
              <w:t>acinetobacter</w:t>
            </w:r>
            <w:proofErr w:type="spellEnd"/>
            <w:proofErr w:type="gramEnd"/>
            <w:r w:rsidRPr="0014762E">
              <w:rPr>
                <w:rFonts w:ascii="Calibri" w:hAnsi="Calibri" w:cs="Calibri"/>
                <w:color w:val="000000"/>
                <w:sz w:val="16"/>
                <w:szCs w:val="16"/>
                <w:lang w:val="en-US"/>
              </w:rPr>
              <w:t xml:space="preserve"> AND </w:t>
            </w:r>
            <w:proofErr w:type="gramStart"/>
            <w:r w:rsidRPr="0014762E">
              <w:rPr>
                <w:rFonts w:ascii="Calibri" w:hAnsi="Calibri" w:cs="Calibri"/>
                <w:color w:val="000000"/>
                <w:sz w:val="16"/>
                <w:szCs w:val="16"/>
                <w:lang w:val="en-US"/>
              </w:rPr>
              <w:t>baumannii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xml:space="preserve">( </w:t>
            </w:r>
            <w:proofErr w:type="spellStart"/>
            <w:r w:rsidRPr="0014762E">
              <w:rPr>
                <w:rFonts w:ascii="Calibri" w:hAnsi="Calibri" w:cs="Calibri"/>
                <w:color w:val="000000"/>
                <w:sz w:val="16"/>
                <w:szCs w:val="16"/>
                <w:lang w:val="en-US"/>
              </w:rPr>
              <w:t>escherichia</w:t>
            </w:r>
            <w:proofErr w:type="spellEnd"/>
            <w:proofErr w:type="gramEnd"/>
            <w:r w:rsidRPr="0014762E">
              <w:rPr>
                <w:rFonts w:ascii="Calibri" w:hAnsi="Calibri" w:cs="Calibri"/>
                <w:color w:val="000000"/>
                <w:sz w:val="16"/>
                <w:szCs w:val="16"/>
                <w:lang w:val="en-US"/>
              </w:rPr>
              <w:t xml:space="preserve"> AND coli AND </w:t>
            </w:r>
            <w:proofErr w:type="gramStart"/>
            <w:r w:rsidRPr="0014762E">
              <w:rPr>
                <w:rFonts w:ascii="Calibri" w:hAnsi="Calibri" w:cs="Calibri"/>
                <w:color w:val="000000"/>
                <w:sz w:val="16"/>
                <w:szCs w:val="16"/>
                <w:lang w:val="en-US"/>
              </w:rPr>
              <w:t>infections )</w:t>
            </w:r>
            <w:proofErr w:type="gramEnd"/>
            <w:r w:rsidRPr="0014762E">
              <w:rPr>
                <w:rFonts w:ascii="Calibri" w:hAnsi="Calibri" w:cs="Calibri"/>
                <w:color w:val="000000"/>
                <w:sz w:val="16"/>
                <w:szCs w:val="16"/>
                <w:lang w:val="en-US"/>
              </w:rPr>
              <w:t xml:space="preserve"> OR TITLE-ABS-KEY </w:t>
            </w:r>
            <w:proofErr w:type="gramStart"/>
            <w:r w:rsidRPr="0014762E">
              <w:rPr>
                <w:rFonts w:ascii="Calibri" w:hAnsi="Calibri" w:cs="Calibri"/>
                <w:color w:val="000000"/>
                <w:sz w:val="16"/>
                <w:szCs w:val="16"/>
                <w:lang w:val="en-US"/>
              </w:rPr>
              <w:t>( candida</w:t>
            </w:r>
            <w:proofErr w:type="gramEnd"/>
            <w:r w:rsidRPr="0014762E">
              <w:rPr>
                <w:rFonts w:ascii="Calibri" w:hAnsi="Calibri" w:cs="Calibri"/>
                <w:color w:val="000000"/>
                <w:sz w:val="16"/>
                <w:szCs w:val="16"/>
                <w:lang w:val="en-US"/>
              </w:rPr>
              <w:t xml:space="preserve"> </w:t>
            </w:r>
            <w:proofErr w:type="gramStart"/>
            <w:r w:rsidRPr="0014762E">
              <w:rPr>
                <w:rFonts w:ascii="Calibri" w:hAnsi="Calibri" w:cs="Calibri"/>
                <w:color w:val="000000"/>
                <w:sz w:val="16"/>
                <w:szCs w:val="16"/>
                <w:lang w:val="en-US"/>
              </w:rPr>
              <w:t>) )</w:t>
            </w:r>
            <w:proofErr w:type="gramEnd"/>
            <w:r w:rsidRPr="0014762E">
              <w:rPr>
                <w:rFonts w:ascii="Calibri" w:hAnsi="Calibri" w:cs="Calibri"/>
                <w:color w:val="000000"/>
                <w:sz w:val="16"/>
                <w:szCs w:val="16"/>
                <w:lang w:val="en-US"/>
              </w:rPr>
              <w:t> </w:t>
            </w:r>
          </w:p>
        </w:tc>
        <w:tc>
          <w:tcPr>
            <w:tcW w:w="1665" w:type="dxa"/>
            <w:tcBorders>
              <w:top w:val="single" w:sz="6" w:space="0" w:color="auto"/>
              <w:left w:val="nil"/>
              <w:bottom w:val="single" w:sz="6" w:space="0" w:color="auto"/>
              <w:right w:val="nil"/>
            </w:tcBorders>
            <w:vAlign w:val="bottom"/>
            <w:hideMark/>
          </w:tcPr>
          <w:p w14:paraId="0F55BA15"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510,688 </w:t>
            </w:r>
            <w:r w:rsidRPr="0014762E">
              <w:rPr>
                <w:rFonts w:ascii="Calibri" w:hAnsi="Calibri" w:cs="Calibri"/>
                <w:color w:val="000000"/>
                <w:sz w:val="16"/>
                <w:szCs w:val="16"/>
              </w:rPr>
              <w:t> </w:t>
            </w:r>
          </w:p>
        </w:tc>
      </w:tr>
      <w:tr w:rsidR="00D2479B" w:rsidRPr="0014762E" w14:paraId="2F9885C1" w14:textId="77777777" w:rsidTr="00B44F04">
        <w:trPr>
          <w:trHeight w:val="300"/>
        </w:trPr>
        <w:tc>
          <w:tcPr>
            <w:tcW w:w="780" w:type="dxa"/>
            <w:tcBorders>
              <w:top w:val="single" w:sz="6" w:space="0" w:color="auto"/>
              <w:left w:val="nil"/>
              <w:bottom w:val="single" w:sz="6" w:space="0" w:color="auto"/>
              <w:right w:val="nil"/>
            </w:tcBorders>
            <w:vAlign w:val="bottom"/>
            <w:hideMark/>
          </w:tcPr>
          <w:p w14:paraId="63032F7D"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4</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0C41C626"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 xml:space="preserve">( TITLE-ABS-KEY ( infection AND control ) OR TITLE-ABS-KEY ( risk AND management ) OR TITLE-ABS-KEY ( patient AND satisfaction ) OR TITLE-ABS-KEY ( patient AND safety ) OR TITLE-ABS-KEY ( cross AND infection ) OR TITLE-ABS-KEY ( healthcare AND associated AND infections ) OR TITLE-ABS-KEY ( mortality ) OR TITLE-ABS-KEY ( health AND care AND costs ) OR TITLE-ABS-KEY ( quality AND of AND care ) OR TITLE-ABS-KEY ( strategic AND planning ) OR TITLE-ABS-KEY ( hearing ) OR TITLE-ABS-KEY ( cross-cultural AND comparison ) OR TITLE-ABS-KEY ( risk AND management ) OR TITLE-ABS-KEY ( patient AND readmission ) OR </w:t>
            </w:r>
            <w:r w:rsidRPr="0014762E">
              <w:rPr>
                <w:rFonts w:ascii="Calibri" w:hAnsi="Calibri" w:cs="Calibri"/>
                <w:color w:val="000000"/>
                <w:sz w:val="16"/>
                <w:szCs w:val="16"/>
                <w:lang w:val="en-US"/>
              </w:rPr>
              <w:lastRenderedPageBreak/>
              <w:t>TITLE-ABS-KEY ( length AND of AND stay ) OR TITLE-ABS-KEY ( surgical AND wound AND infection ) OR TITLE-ABS-KEY ( catheter-related AND infections ) OR TITLE-ABS-KEY ( quality AND improvement ) OR TITLE-ABS-KEY ( hospital AND infection ) OR TITLE-ABS-KEY ( control AND services ) OR TITLE-ABS-KEY ( infection AND risk ) OR TITLE-ABS-KEY ( infection AND prevention ) OR TITLE-ABS-KEY ( reduction AND healthcare-associated AND infections ) OR TITLE-ABS-KEY ( perception AND quality AND of AND care ) OR TITLE-ABS-KEY ( impact AND nursing AND interventions ) ) </w:t>
            </w:r>
          </w:p>
        </w:tc>
        <w:tc>
          <w:tcPr>
            <w:tcW w:w="1665" w:type="dxa"/>
            <w:tcBorders>
              <w:top w:val="single" w:sz="6" w:space="0" w:color="auto"/>
              <w:left w:val="nil"/>
              <w:bottom w:val="single" w:sz="6" w:space="0" w:color="auto"/>
              <w:right w:val="nil"/>
            </w:tcBorders>
            <w:vAlign w:val="bottom"/>
            <w:hideMark/>
          </w:tcPr>
          <w:p w14:paraId="525B5D52" w14:textId="77777777" w:rsidR="00D2479B" w:rsidRPr="0014762E" w:rsidRDefault="00D2479B" w:rsidP="00D2479B">
            <w:pPr>
              <w:jc w:val="both"/>
              <w:textAlignment w:val="baseline"/>
              <w:rPr>
                <w:color w:val="000000"/>
              </w:rPr>
            </w:pPr>
            <w:r w:rsidRPr="0014762E">
              <w:rPr>
                <w:rFonts w:ascii="Calibri" w:hAnsi="Calibri" w:cs="Calibri"/>
                <w:color w:val="000000"/>
                <w:sz w:val="16"/>
                <w:szCs w:val="16"/>
                <w:lang w:val="en-US"/>
              </w:rPr>
              <w:lastRenderedPageBreak/>
              <w:t>6,939,688</w:t>
            </w:r>
            <w:r w:rsidRPr="0014762E">
              <w:rPr>
                <w:rFonts w:ascii="Calibri" w:hAnsi="Calibri" w:cs="Calibri"/>
                <w:color w:val="000000"/>
                <w:sz w:val="16"/>
                <w:szCs w:val="16"/>
              </w:rPr>
              <w:t> </w:t>
            </w:r>
          </w:p>
          <w:p w14:paraId="1617F180"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7BAD3EF9" w14:textId="77777777" w:rsidTr="00B44F04">
        <w:trPr>
          <w:trHeight w:val="300"/>
        </w:trPr>
        <w:tc>
          <w:tcPr>
            <w:tcW w:w="780" w:type="dxa"/>
            <w:tcBorders>
              <w:top w:val="single" w:sz="6" w:space="0" w:color="auto"/>
              <w:left w:val="nil"/>
              <w:bottom w:val="single" w:sz="6" w:space="0" w:color="auto"/>
              <w:right w:val="nil"/>
            </w:tcBorders>
            <w:vAlign w:val="bottom"/>
            <w:hideMark/>
          </w:tcPr>
          <w:p w14:paraId="0950172E"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5</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6095FFEC"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 TITLE-ABS-KEY ( randomized AND controlled AND trial ) OR TITLE-ABS-KEY ( randomized AND controlled AND trials AND as AND topic ) OR TITLE-ABS-KEY ( non-randomized AND controlled AND trials AND as AND topic ) OR TITLE-ABS-KEY ( quasi-experimental AND studies ) OR TITLE-ABS-KEY ( observational AND studies AND as AND topic ) OR TITLE-ABS-KEY ( clinical AND trial AND as AND topic ) OR TITLE-ABS-KEY ( quasi-experimental AND studies ) OR TITLE-ABS-KEY ( observational AND studies ) OR TITLE-ABS-KEY ( comparative AND studies ) ) </w:t>
            </w:r>
          </w:p>
        </w:tc>
        <w:tc>
          <w:tcPr>
            <w:tcW w:w="1665" w:type="dxa"/>
            <w:tcBorders>
              <w:top w:val="single" w:sz="6" w:space="0" w:color="auto"/>
              <w:left w:val="nil"/>
              <w:bottom w:val="single" w:sz="6" w:space="0" w:color="auto"/>
              <w:right w:val="nil"/>
            </w:tcBorders>
            <w:vAlign w:val="bottom"/>
            <w:hideMark/>
          </w:tcPr>
          <w:p w14:paraId="7587F41F"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3,970,642 </w:t>
            </w:r>
            <w:r w:rsidRPr="0014762E">
              <w:rPr>
                <w:rFonts w:ascii="Calibri" w:hAnsi="Calibri" w:cs="Calibri"/>
                <w:color w:val="000000"/>
                <w:sz w:val="16"/>
                <w:szCs w:val="16"/>
              </w:rPr>
              <w:t> </w:t>
            </w:r>
          </w:p>
        </w:tc>
      </w:tr>
      <w:tr w:rsidR="00D2479B" w:rsidRPr="0014762E" w14:paraId="35591C49" w14:textId="77777777" w:rsidTr="00B44F04">
        <w:trPr>
          <w:trHeight w:val="300"/>
        </w:trPr>
        <w:tc>
          <w:tcPr>
            <w:tcW w:w="780" w:type="dxa"/>
            <w:tcBorders>
              <w:top w:val="single" w:sz="6" w:space="0" w:color="auto"/>
              <w:left w:val="nil"/>
              <w:bottom w:val="single" w:sz="6" w:space="0" w:color="auto"/>
              <w:right w:val="nil"/>
            </w:tcBorders>
            <w:vAlign w:val="bottom"/>
            <w:hideMark/>
          </w:tcPr>
          <w:p w14:paraId="4055BE15"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6</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346A0D90"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 xml:space="preserve">( TITLE-ABS-KEY ( adult OR inpatients OR "patient readmission" OR patients OR hospitals OR adult* OR patient* OR hospital* ) AND TITLE-ABS-KEY ( "clinical protocol" OR "hand hygiene" OR "disinfection, hand" OR disinfection OR "patient care bundles" OR "infection control" OR sterilization OR "health education" OR "standard of care" OR intervention* OR bundle* OR disinfect* OR control* OR support* OR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 xml:space="preserve">* OR program* OR protocol* OR monitoring OR auditing OR "prevention healthcare-associated infections" OR "surgical site infection" OR "medical device risk management" OR "device-associated infections" OR "environmental hygiene" OR "bundle to prevent" OR "medical surveillance" ) AND TITLE-ABS-KEY ( "clostridium infections" OR "carbapenem-resistant </w:t>
            </w:r>
            <w:proofErr w:type="spellStart"/>
            <w:r w:rsidRPr="0014762E">
              <w:rPr>
                <w:rFonts w:ascii="Calibri" w:hAnsi="Calibri" w:cs="Calibri"/>
                <w:color w:val="000000"/>
                <w:sz w:val="16"/>
                <w:szCs w:val="16"/>
                <w:lang w:val="en-US"/>
              </w:rPr>
              <w:t>enterobacteriaceae</w:t>
            </w:r>
            <w:proofErr w:type="spellEnd"/>
            <w:r w:rsidRPr="0014762E">
              <w:rPr>
                <w:rFonts w:ascii="Calibri" w:hAnsi="Calibri" w:cs="Calibri"/>
                <w:color w:val="000000"/>
                <w:sz w:val="16"/>
                <w:szCs w:val="16"/>
                <w:lang w:val="en-US"/>
              </w:rPr>
              <w:t>" OR "methicillin-resistant staphylococcus aureus" OR "pseudomonas aeruginosa" OR "</w:t>
            </w:r>
            <w:proofErr w:type="spellStart"/>
            <w:r w:rsidRPr="0014762E">
              <w:rPr>
                <w:rFonts w:ascii="Calibri" w:hAnsi="Calibri" w:cs="Calibri"/>
                <w:color w:val="000000"/>
                <w:sz w:val="16"/>
                <w:szCs w:val="16"/>
                <w:lang w:val="en-US"/>
              </w:rPr>
              <w:t>acinetobacter</w:t>
            </w:r>
            <w:proofErr w:type="spellEnd"/>
            <w:r w:rsidRPr="0014762E">
              <w:rPr>
                <w:rFonts w:ascii="Calibri" w:hAnsi="Calibri" w:cs="Calibri"/>
                <w:color w:val="000000"/>
                <w:sz w:val="16"/>
                <w:szCs w:val="16"/>
                <w:lang w:val="en-US"/>
              </w:rPr>
              <w:t xml:space="preserve"> baumannii" OR "</w:t>
            </w:r>
            <w:proofErr w:type="spellStart"/>
            <w:r w:rsidRPr="0014762E">
              <w:rPr>
                <w:rFonts w:ascii="Calibri" w:hAnsi="Calibri" w:cs="Calibri"/>
                <w:color w:val="000000"/>
                <w:sz w:val="16"/>
                <w:szCs w:val="16"/>
                <w:lang w:val="en-US"/>
              </w:rPr>
              <w:t>escherichia</w:t>
            </w:r>
            <w:proofErr w:type="spellEnd"/>
            <w:r w:rsidRPr="0014762E">
              <w:rPr>
                <w:rFonts w:ascii="Calibri" w:hAnsi="Calibri" w:cs="Calibri"/>
                <w:color w:val="000000"/>
                <w:sz w:val="16"/>
                <w:szCs w:val="16"/>
                <w:lang w:val="en-US"/>
              </w:rPr>
              <w:t xml:space="preserve"> coli infections" OR candida ) AND TITLE-ABS-KEY ( "infection control" OR "risk management" OR "patient satisfaction" OR "patient safety" OR "cross infection" OR "healthcare associated infections" OR mortality OR "health care costs" OR "quality of care" OR "strategic planning" OR "cross-cultural comparison" OR "patient readmission" OR "length of stay" OR "surgical wound infection" OR "catheter-related infections" OR "quality improvement" OR "hospital infection" OR "control services" OR "infection risk" OR "infection prevention" OR "reduction healthcare-associated infections" OR "perception quality of care" OR "impact nursing interventions" ) AND TITLE-ABS-KEY ( "randomized controlled trial" OR "randomized controlled trials as topic" OR "non-randomized controlled trials as topic" OR "quasi-experimental studies" OR "observational studies as topic" OR "clinical trial as topic" OR "quasi-experimental studies" OR "observational studies" OR "comparative studies" ) ) </w:t>
            </w:r>
          </w:p>
        </w:tc>
        <w:tc>
          <w:tcPr>
            <w:tcW w:w="1665" w:type="dxa"/>
            <w:tcBorders>
              <w:top w:val="single" w:sz="6" w:space="0" w:color="auto"/>
              <w:left w:val="nil"/>
              <w:bottom w:val="single" w:sz="6" w:space="0" w:color="auto"/>
              <w:right w:val="nil"/>
            </w:tcBorders>
            <w:vAlign w:val="bottom"/>
            <w:hideMark/>
          </w:tcPr>
          <w:p w14:paraId="6397104C"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7,396</w:t>
            </w:r>
            <w:r w:rsidRPr="0014762E">
              <w:rPr>
                <w:rFonts w:ascii="Calibri" w:hAnsi="Calibri" w:cs="Calibri"/>
                <w:color w:val="000000"/>
                <w:sz w:val="16"/>
                <w:szCs w:val="16"/>
              </w:rPr>
              <w:t> </w:t>
            </w:r>
          </w:p>
        </w:tc>
      </w:tr>
    </w:tbl>
    <w:p w14:paraId="369EECD8" w14:textId="77777777" w:rsidR="00D2479B" w:rsidRPr="0014762E" w:rsidRDefault="00D2479B" w:rsidP="00D2479B">
      <w:pPr>
        <w:spacing w:beforeAutospacing="1" w:afterAutospacing="1"/>
        <w:jc w:val="right"/>
        <w:textAlignment w:val="baseline"/>
        <w:rPr>
          <w:rFonts w:ascii="Segoe UI" w:hAnsi="Segoe UI" w:cs="Segoe UI"/>
          <w:color w:val="000000"/>
          <w:sz w:val="18"/>
          <w:szCs w:val="18"/>
        </w:rPr>
      </w:pPr>
      <w:r w:rsidRPr="0014762E">
        <w:rPr>
          <w:rFonts w:ascii="Palatino Linotype" w:hAnsi="Palatino Linotype" w:cs="Segoe UI"/>
          <w:color w:val="000000"/>
          <w:sz w:val="20"/>
          <w:szCs w:val="20"/>
          <w:lang w:val="en-US"/>
        </w:rPr>
        <w:t>Search conducted: January 2, 2025</w:t>
      </w:r>
      <w:r w:rsidRPr="0014762E">
        <w:rPr>
          <w:rFonts w:ascii="Palatino Linotype" w:hAnsi="Palatino Linotype" w:cs="Segoe UI"/>
          <w:color w:val="000000"/>
          <w:sz w:val="20"/>
          <w:szCs w:val="20"/>
        </w:rPr>
        <w:t> </w:t>
      </w:r>
    </w:p>
    <w:p w14:paraId="09F0E986" w14:textId="77777777" w:rsidR="00D2479B" w:rsidRPr="0014762E" w:rsidRDefault="00D2479B" w:rsidP="00D2479B">
      <w:pPr>
        <w:ind w:left="2595"/>
        <w:textAlignment w:val="baseline"/>
        <w:rPr>
          <w:rFonts w:ascii="Segoe UI" w:hAnsi="Segoe UI" w:cs="Segoe UI"/>
          <w:i/>
          <w:iCs/>
          <w:color w:val="000000"/>
          <w:sz w:val="18"/>
          <w:szCs w:val="18"/>
        </w:rPr>
      </w:pPr>
      <w:r w:rsidRPr="0014762E">
        <w:rPr>
          <w:rFonts w:ascii="Palatino Linotype" w:hAnsi="Palatino Linotype" w:cs="Segoe UI"/>
          <w:i/>
          <w:iCs/>
          <w:color w:val="000000"/>
          <w:sz w:val="20"/>
          <w:szCs w:val="20"/>
        </w:rPr>
        <w:t> </w:t>
      </w:r>
    </w:p>
    <w:p w14:paraId="7A3B5EFE" w14:textId="77777777" w:rsidR="00D2479B" w:rsidRPr="0014762E" w:rsidRDefault="00D2479B" w:rsidP="00D2479B">
      <w:pPr>
        <w:ind w:left="2595"/>
        <w:textAlignment w:val="baseline"/>
        <w:rPr>
          <w:rFonts w:ascii="Segoe UI" w:hAnsi="Segoe UI" w:cs="Segoe UI"/>
          <w:i/>
          <w:iCs/>
          <w:color w:val="000000"/>
          <w:sz w:val="18"/>
          <w:szCs w:val="18"/>
        </w:rPr>
      </w:pPr>
      <w:r w:rsidRPr="0014762E">
        <w:rPr>
          <w:rFonts w:ascii="Palatino Linotype" w:hAnsi="Palatino Linotype" w:cs="Segoe UI"/>
          <w:i/>
          <w:iCs/>
          <w:color w:val="000000"/>
          <w:sz w:val="20"/>
          <w:szCs w:val="20"/>
          <w:lang w:val="en-US"/>
        </w:rPr>
        <w:t>Appendix A.4 – CINAHL </w:t>
      </w:r>
      <w:r w:rsidRPr="0014762E">
        <w:rPr>
          <w:rFonts w:ascii="Palatino Linotype" w:hAnsi="Palatino Linotype" w:cs="Segoe UI"/>
          <w:i/>
          <w:iCs/>
          <w:color w:val="000000"/>
          <w:sz w:val="20"/>
          <w:szCs w:val="20"/>
        </w:rPr>
        <w:t> </w:t>
      </w:r>
    </w:p>
    <w:p w14:paraId="52B821A5" w14:textId="55E5DCB5" w:rsidR="00D2479B" w:rsidRPr="0014762E" w:rsidRDefault="00D2479B" w:rsidP="00D2479B">
      <w:pPr>
        <w:ind w:left="2595"/>
        <w:textAlignment w:val="baseline"/>
        <w:rPr>
          <w:rFonts w:ascii="Segoe UI" w:hAnsi="Segoe UI" w:cs="Segoe UI"/>
          <w:color w:val="000000"/>
          <w:sz w:val="18"/>
          <w:szCs w:val="18"/>
          <w:lang w:val="en-US"/>
        </w:rPr>
      </w:pPr>
      <w:r w:rsidRPr="0014762E">
        <w:rPr>
          <w:rFonts w:ascii="Palatino Linotype" w:hAnsi="Palatino Linotype" w:cs="Segoe UI"/>
          <w:b/>
          <w:bCs/>
          <w:color w:val="000000"/>
          <w:sz w:val="18"/>
          <w:szCs w:val="18"/>
          <w:lang w:val="en-US"/>
        </w:rPr>
        <w:t>Table A</w:t>
      </w:r>
      <w:r w:rsidR="00515EA7">
        <w:rPr>
          <w:rFonts w:ascii="Palatino Linotype" w:hAnsi="Palatino Linotype" w:cs="Segoe UI"/>
          <w:b/>
          <w:bCs/>
          <w:color w:val="000000"/>
          <w:sz w:val="18"/>
          <w:szCs w:val="18"/>
          <w:lang w:val="en-US"/>
        </w:rPr>
        <w:t>4</w:t>
      </w:r>
      <w:r w:rsidRPr="0014762E">
        <w:rPr>
          <w:rFonts w:ascii="Palatino Linotype" w:hAnsi="Palatino Linotype" w:cs="Segoe UI"/>
          <w:b/>
          <w:bCs/>
          <w:color w:val="000000"/>
          <w:sz w:val="18"/>
          <w:szCs w:val="18"/>
          <w:lang w:val="en-US"/>
        </w:rPr>
        <w:t xml:space="preserve">. </w:t>
      </w:r>
      <w:r w:rsidRPr="0014762E">
        <w:rPr>
          <w:rFonts w:ascii="Palatino Linotype" w:hAnsi="Palatino Linotype" w:cs="Segoe UI"/>
          <w:color w:val="000000"/>
          <w:sz w:val="18"/>
          <w:szCs w:val="18"/>
          <w:lang w:val="en-US"/>
        </w:rPr>
        <w:t>Search Strategy – CINAHL. </w:t>
      </w:r>
    </w:p>
    <w:tbl>
      <w:tblPr>
        <w:tblW w:w="0" w:type="dxa"/>
        <w:tblInd w:w="2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4230"/>
        <w:gridCol w:w="1455"/>
      </w:tblGrid>
      <w:tr w:rsidR="00D2479B" w:rsidRPr="0014762E" w14:paraId="13864DED" w14:textId="77777777" w:rsidTr="00B44F04">
        <w:trPr>
          <w:trHeight w:val="300"/>
        </w:trPr>
        <w:tc>
          <w:tcPr>
            <w:tcW w:w="780" w:type="dxa"/>
            <w:tcBorders>
              <w:top w:val="single" w:sz="6" w:space="0" w:color="auto"/>
              <w:left w:val="nil"/>
              <w:bottom w:val="single" w:sz="6" w:space="0" w:color="auto"/>
              <w:right w:val="nil"/>
            </w:tcBorders>
            <w:vAlign w:val="center"/>
            <w:hideMark/>
          </w:tcPr>
          <w:p w14:paraId="7CEF9C04"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Search</w:t>
            </w:r>
            <w:r w:rsidRPr="0014762E">
              <w:rPr>
                <w:rFonts w:ascii="Palatino Linotype" w:hAnsi="Palatino Linotype"/>
                <w:color w:val="000000"/>
                <w:sz w:val="20"/>
                <w:szCs w:val="20"/>
              </w:rPr>
              <w:t> </w:t>
            </w:r>
          </w:p>
        </w:tc>
        <w:tc>
          <w:tcPr>
            <w:tcW w:w="5385" w:type="dxa"/>
            <w:tcBorders>
              <w:top w:val="single" w:sz="6" w:space="0" w:color="auto"/>
              <w:left w:val="nil"/>
              <w:bottom w:val="single" w:sz="6" w:space="0" w:color="auto"/>
              <w:right w:val="nil"/>
            </w:tcBorders>
            <w:vAlign w:val="center"/>
            <w:hideMark/>
          </w:tcPr>
          <w:p w14:paraId="0F4146EF"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Query</w:t>
            </w:r>
            <w:r w:rsidRPr="0014762E">
              <w:rPr>
                <w:rFonts w:ascii="Palatino Linotype" w:hAnsi="Palatino Linotype"/>
                <w:color w:val="000000"/>
                <w:sz w:val="20"/>
                <w:szCs w:val="20"/>
              </w:rPr>
              <w:t> </w:t>
            </w:r>
          </w:p>
        </w:tc>
        <w:tc>
          <w:tcPr>
            <w:tcW w:w="1665" w:type="dxa"/>
            <w:tcBorders>
              <w:top w:val="single" w:sz="6" w:space="0" w:color="auto"/>
              <w:left w:val="nil"/>
              <w:bottom w:val="single" w:sz="6" w:space="0" w:color="auto"/>
              <w:right w:val="nil"/>
            </w:tcBorders>
            <w:vAlign w:val="center"/>
            <w:hideMark/>
          </w:tcPr>
          <w:p w14:paraId="564AED81"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Records Retrieved</w:t>
            </w:r>
            <w:r w:rsidRPr="0014762E">
              <w:rPr>
                <w:rFonts w:ascii="Palatino Linotype" w:hAnsi="Palatino Linotype"/>
                <w:color w:val="000000"/>
                <w:sz w:val="20"/>
                <w:szCs w:val="20"/>
              </w:rPr>
              <w:t> </w:t>
            </w:r>
          </w:p>
        </w:tc>
      </w:tr>
      <w:tr w:rsidR="00D2479B" w:rsidRPr="0014762E" w14:paraId="6E741846" w14:textId="77777777" w:rsidTr="00B44F04">
        <w:trPr>
          <w:trHeight w:val="300"/>
        </w:trPr>
        <w:tc>
          <w:tcPr>
            <w:tcW w:w="780" w:type="dxa"/>
            <w:tcBorders>
              <w:top w:val="single" w:sz="6" w:space="0" w:color="auto"/>
              <w:left w:val="nil"/>
              <w:bottom w:val="single" w:sz="6" w:space="0" w:color="auto"/>
              <w:right w:val="nil"/>
            </w:tcBorders>
            <w:vAlign w:val="bottom"/>
            <w:hideMark/>
          </w:tcPr>
          <w:p w14:paraId="22682B55"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1</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11531221"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(MH "Adult") OR (MH "Inpatients") OR (MH "Patient Readmission") OR (MH "Patients") OR (MH "Hospitals") OR (TI "Adult" OR AB "Adult") OR (TI "Inpatients" OR AB "Inpatients") OR (TI "Patients" OR AB "Patients") OR (TI "Hospitals" OR AB "Hospitals") OR (TI "adult*" OR AB "adult*") OR (TI "patient*" OR AB "patient*") OR (TI "hospital*" OR AB "hospital*") </w:t>
            </w:r>
          </w:p>
        </w:tc>
        <w:tc>
          <w:tcPr>
            <w:tcW w:w="1665" w:type="dxa"/>
            <w:tcBorders>
              <w:top w:val="single" w:sz="6" w:space="0" w:color="auto"/>
              <w:left w:val="nil"/>
              <w:bottom w:val="single" w:sz="6" w:space="0" w:color="auto"/>
              <w:right w:val="nil"/>
            </w:tcBorders>
            <w:vAlign w:val="bottom"/>
            <w:hideMark/>
          </w:tcPr>
          <w:p w14:paraId="3AEB42F2"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3,382,884</w:t>
            </w:r>
            <w:r w:rsidRPr="0014762E">
              <w:rPr>
                <w:rFonts w:ascii="Calibri" w:hAnsi="Calibri" w:cs="Calibri"/>
                <w:color w:val="000000"/>
                <w:sz w:val="16"/>
                <w:szCs w:val="16"/>
              </w:rPr>
              <w:t> </w:t>
            </w:r>
          </w:p>
        </w:tc>
      </w:tr>
      <w:tr w:rsidR="00D2479B" w:rsidRPr="0014762E" w14:paraId="0FF9879D" w14:textId="77777777" w:rsidTr="00B44F04">
        <w:trPr>
          <w:trHeight w:val="300"/>
        </w:trPr>
        <w:tc>
          <w:tcPr>
            <w:tcW w:w="780" w:type="dxa"/>
            <w:tcBorders>
              <w:top w:val="single" w:sz="6" w:space="0" w:color="auto"/>
              <w:left w:val="nil"/>
              <w:bottom w:val="single" w:sz="6" w:space="0" w:color="auto"/>
              <w:right w:val="nil"/>
            </w:tcBorders>
            <w:vAlign w:val="bottom"/>
            <w:hideMark/>
          </w:tcPr>
          <w:p w14:paraId="76D437E0"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2</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467095B8" w14:textId="77777777" w:rsidR="00D2479B" w:rsidRPr="0014762E" w:rsidRDefault="00D2479B" w:rsidP="00D2479B">
            <w:pPr>
              <w:jc w:val="both"/>
              <w:textAlignment w:val="baseline"/>
              <w:rPr>
                <w:color w:val="000000"/>
                <w:lang w:val="en-US"/>
              </w:rPr>
            </w:pPr>
            <w:r w:rsidRPr="0014762E">
              <w:rPr>
                <w:rFonts w:ascii="Calibri" w:hAnsi="Calibri" w:cs="Calibri"/>
                <w:color w:val="000000"/>
                <w:sz w:val="16"/>
                <w:szCs w:val="16"/>
                <w:lang w:val="en-US"/>
              </w:rPr>
              <w:t xml:space="preserve">(MH "Clinical Protocol") OR (MH "Hand Hygiene") OR (MH "Disinfection, Hand") OR (MH "Disinfection") OR (MH "Patient Care Bundles") OR (MH "Control, Infection") OR (MH </w:t>
            </w:r>
            <w:r w:rsidRPr="0014762E">
              <w:rPr>
                <w:rFonts w:ascii="Calibri" w:hAnsi="Calibri" w:cs="Calibri"/>
                <w:color w:val="000000"/>
                <w:sz w:val="16"/>
                <w:szCs w:val="16"/>
                <w:lang w:val="en-US"/>
              </w:rPr>
              <w:lastRenderedPageBreak/>
              <w:t>"Sterilization") OR (MH "Health Education") OR (MH "Standard of Care") OR (TI "Clinical Protocol" OR AB "Clinical Protocol") OR (TI "Hand Hygiene" OR AB "Hand Hygiene") OR (TI "Disinfection, Hand" OR AB "Disinfection, Hand") OR (TI "Disinfection" OR AB "Disinfection") OR (TI "Patient Care Bundles" OR AB "Patient Care Bundles") OR (TI "Control, Infection" OR AB "Control, Infection") OR (TI "Sterilization" OR AB "Sterilization") OR (TI "Health Education" OR AB "Health Education") OR (TI "Standard of Care" OR AB "Standard of Care") OR (TI "intervention*" OR AB "intervention*") OR (TI "bundle*" OR AB "bundle*") OR (TI "disinfect*" OR AB "disinfect*") OR (TI "control*" OR AB "control*") OR (TI "support*" OR AB "support*") OR (TI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 OR AB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 OR (TI "program*" OR AB "program*") OR (TI "protocol*" OR AB "protocol*") OR (TI "monitoring" OR AB "monitoring") OR (TI "auditing" OR AB "auditing") OR (TI "prevention healthcare-associated infections" OR AB "prevention healthcare-associated infections") OR (TI "surgical site infection" OR AB "surgical site infection") OR (TI "medical device risk management" OR AB "medical device risk management") OR (TI "device-associated infections" OR AB "device-associated infections") OR (TI "environmental hygiene" OR AB "environmental hygiene") OR (TI "bundle to prevent" OR AB "bundle to prevent") OR (TI "medical surveillance" OR AB "medical surveillance")  </w:t>
            </w:r>
          </w:p>
        </w:tc>
        <w:tc>
          <w:tcPr>
            <w:tcW w:w="1665" w:type="dxa"/>
            <w:tcBorders>
              <w:top w:val="single" w:sz="6" w:space="0" w:color="auto"/>
              <w:left w:val="nil"/>
              <w:bottom w:val="single" w:sz="6" w:space="0" w:color="auto"/>
              <w:right w:val="nil"/>
            </w:tcBorders>
            <w:vAlign w:val="bottom"/>
            <w:hideMark/>
          </w:tcPr>
          <w:p w14:paraId="682C8BBC"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lastRenderedPageBreak/>
              <w:t>2,318,639</w:t>
            </w:r>
            <w:r w:rsidRPr="0014762E">
              <w:rPr>
                <w:rFonts w:ascii="Calibri" w:hAnsi="Calibri" w:cs="Calibri"/>
                <w:color w:val="000000"/>
                <w:sz w:val="16"/>
                <w:szCs w:val="16"/>
              </w:rPr>
              <w:t> </w:t>
            </w:r>
          </w:p>
        </w:tc>
      </w:tr>
      <w:tr w:rsidR="00D2479B" w:rsidRPr="0014762E" w14:paraId="6836D872" w14:textId="77777777" w:rsidTr="00B44F04">
        <w:trPr>
          <w:trHeight w:val="300"/>
        </w:trPr>
        <w:tc>
          <w:tcPr>
            <w:tcW w:w="780" w:type="dxa"/>
            <w:tcBorders>
              <w:top w:val="single" w:sz="6" w:space="0" w:color="auto"/>
              <w:left w:val="nil"/>
              <w:bottom w:val="single" w:sz="6" w:space="0" w:color="auto"/>
              <w:right w:val="nil"/>
            </w:tcBorders>
            <w:vAlign w:val="bottom"/>
            <w:hideMark/>
          </w:tcPr>
          <w:p w14:paraId="72D43D1E"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3</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533992BF"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rPr>
              <w:t>(MH "</w:t>
            </w:r>
            <w:proofErr w:type="spellStart"/>
            <w:r w:rsidRPr="0014762E">
              <w:rPr>
                <w:rFonts w:ascii="Calibri" w:hAnsi="Calibri" w:cs="Calibri"/>
                <w:color w:val="000000"/>
                <w:sz w:val="16"/>
                <w:szCs w:val="16"/>
              </w:rPr>
              <w:t>Clostridium</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Carbapenem-Resistant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Enterobacteriaceae</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Methicillin-Resistant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Staphylococcus</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aureus</w:t>
            </w:r>
            <w:proofErr w:type="spellEnd"/>
            <w:r w:rsidRPr="0014762E">
              <w:rPr>
                <w:rFonts w:ascii="Calibri" w:hAnsi="Calibri" w:cs="Calibri"/>
                <w:color w:val="000000"/>
                <w:sz w:val="16"/>
                <w:szCs w:val="16"/>
              </w:rPr>
              <w:t>") OR (MH "Pseudomonas aeruginosa") OR (MH "</w:t>
            </w:r>
            <w:proofErr w:type="spellStart"/>
            <w:r w:rsidRPr="0014762E">
              <w:rPr>
                <w:rFonts w:ascii="Calibri" w:hAnsi="Calibri" w:cs="Calibri"/>
                <w:color w:val="000000"/>
                <w:sz w:val="16"/>
                <w:szCs w:val="16"/>
              </w:rPr>
              <w:t>Acinetobacter</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baumannii</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Escherichia</w:t>
            </w:r>
            <w:proofErr w:type="spellEnd"/>
            <w:r w:rsidRPr="0014762E">
              <w:rPr>
                <w:rFonts w:ascii="Calibri" w:hAnsi="Calibri" w:cs="Calibri"/>
                <w:color w:val="000000"/>
                <w:sz w:val="16"/>
                <w:szCs w:val="16"/>
              </w:rPr>
              <w:t xml:space="preserve"> coli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Candida</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Clostridium</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Clostridium</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Carbapenem-Resistant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Enterobacteriaceae</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Carbapenem-Resistant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Enterobacteriaceae</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Methicillin-Resistant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Staphylococcus</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aureus</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Methicillin-Resistant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Staphylococcus</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aureus</w:t>
            </w:r>
            <w:proofErr w:type="spellEnd"/>
            <w:r w:rsidRPr="0014762E">
              <w:rPr>
                <w:rFonts w:ascii="Calibri" w:hAnsi="Calibri" w:cs="Calibri"/>
                <w:color w:val="000000"/>
                <w:sz w:val="16"/>
                <w:szCs w:val="16"/>
              </w:rPr>
              <w:t>") OR (TI "Pseudomonas aeruginosa" OR AB "Pseudomonas aeruginosa") OR (TI "</w:t>
            </w:r>
            <w:proofErr w:type="spellStart"/>
            <w:r w:rsidRPr="0014762E">
              <w:rPr>
                <w:rFonts w:ascii="Calibri" w:hAnsi="Calibri" w:cs="Calibri"/>
                <w:color w:val="000000"/>
                <w:sz w:val="16"/>
                <w:szCs w:val="16"/>
              </w:rPr>
              <w:t>Acinetobacter</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baumannii</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Acinetobacter</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baumannii</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Escherichia</w:t>
            </w:r>
            <w:proofErr w:type="spellEnd"/>
            <w:r w:rsidRPr="0014762E">
              <w:rPr>
                <w:rFonts w:ascii="Calibri" w:hAnsi="Calibri" w:cs="Calibri"/>
                <w:color w:val="000000"/>
                <w:sz w:val="16"/>
                <w:szCs w:val="16"/>
              </w:rPr>
              <w:t xml:space="preserve"> coli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Escherichia</w:t>
            </w:r>
            <w:proofErr w:type="spellEnd"/>
            <w:r w:rsidRPr="0014762E">
              <w:rPr>
                <w:rFonts w:ascii="Calibri" w:hAnsi="Calibri" w:cs="Calibri"/>
                <w:color w:val="000000"/>
                <w:sz w:val="16"/>
                <w:szCs w:val="16"/>
              </w:rPr>
              <w:t xml:space="preserve"> coli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Candida</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Candida</w:t>
            </w:r>
            <w:proofErr w:type="spellEnd"/>
            <w:r w:rsidRPr="0014762E">
              <w:rPr>
                <w:rFonts w:ascii="Calibri" w:hAnsi="Calibri" w:cs="Calibri"/>
                <w:color w:val="000000"/>
                <w:sz w:val="16"/>
                <w:szCs w:val="16"/>
              </w:rPr>
              <w:t>") </w:t>
            </w:r>
          </w:p>
        </w:tc>
        <w:tc>
          <w:tcPr>
            <w:tcW w:w="1665" w:type="dxa"/>
            <w:tcBorders>
              <w:top w:val="single" w:sz="6" w:space="0" w:color="auto"/>
              <w:left w:val="nil"/>
              <w:bottom w:val="single" w:sz="6" w:space="0" w:color="auto"/>
              <w:right w:val="nil"/>
            </w:tcBorders>
            <w:vAlign w:val="bottom"/>
            <w:hideMark/>
          </w:tcPr>
          <w:p w14:paraId="62BF83F9"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30,266</w:t>
            </w:r>
            <w:r w:rsidRPr="0014762E">
              <w:rPr>
                <w:rFonts w:ascii="Calibri" w:hAnsi="Calibri" w:cs="Calibri"/>
                <w:color w:val="000000"/>
                <w:sz w:val="16"/>
                <w:szCs w:val="16"/>
              </w:rPr>
              <w:t> </w:t>
            </w:r>
          </w:p>
        </w:tc>
      </w:tr>
      <w:tr w:rsidR="00D2479B" w:rsidRPr="0014762E" w14:paraId="1F177A75" w14:textId="77777777" w:rsidTr="00B44F04">
        <w:trPr>
          <w:trHeight w:val="300"/>
        </w:trPr>
        <w:tc>
          <w:tcPr>
            <w:tcW w:w="780" w:type="dxa"/>
            <w:tcBorders>
              <w:top w:val="single" w:sz="6" w:space="0" w:color="auto"/>
              <w:left w:val="nil"/>
              <w:bottom w:val="single" w:sz="6" w:space="0" w:color="auto"/>
              <w:right w:val="nil"/>
            </w:tcBorders>
            <w:vAlign w:val="bottom"/>
            <w:hideMark/>
          </w:tcPr>
          <w:p w14:paraId="1B1A8A52"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4</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64393DC2"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(MH "Infection Control") OR (MH "Risk Management") OR (MH "Patient Satisfaction") OR (MH "Patient Safety") OR (MH "Cross Infection") OR (MH "Healthcare Associated Infections") OR (MH "Mortality") OR (MH "Health Care Costs") OR (MH "Quality of Care") OR (MH "Strategic Planning") OR (MH "Cross-Cultural Comparison") OR (MH "Patient Readmission") OR (MH "Length of Stay") OR (MH "Surgical Wound Infection") OR (MH "Catheter-Related Infections") OR (MH "Quality Improvement") OR (TI "Infection Control" OR AB "Infection Control") OR (TI "Risk Management" OR AB "Risk Management") OR (TI "Patient Satisfaction" OR AB "Patient Satisfaction") OR (TI "Patient Safety" OR AB "Patient Safety") OR (TI "Cross Infection" OR AB "Cross Infection") OR (TI "Healthcare Associated Infections" OR AB "Healthcare Associated Infections") OR (TI "Mortality" OR AB "Mortality") OR (TI "Health Care Costs" OR AB "Health Care Costs") OR (TI "Quality of Care" OR AB "Quality of Care") OR (TI "Strategic Planning" OR AB "Strategic Planning") OR (TI "Cross-Cultural Comparison" OR AB "Cross-Cultural Comparison") OR (TI "Patient Readmission" OR AB "Patient Readmission") OR (TI "Length of Stay" OR AB "Length of Stay") OR (TI "Surgical Wound Infection" OR AB "Surgical Wound Infection") OR (TI "Catheter-Related Infections" OR AB "Catheter-Related Infections") OR (TI "Quality Improvement" OR AB "Quality Improvement") OR (TI "hospital infection" OR AB "hospital infection") OR (TI "control services" OR AB "control services") OR (TI "infection risk" OR AB "infection risk") OR (TI "infection prevention" OR AB "infection prevention") OR (TI "reduction healthcare-associated infections" OR AB "reduction healthcare-associated infections") OR (TI "perception quality of care" OR AB "perception quality of care") OR (TI "impact nursing interventions" OR AB "impact nursing interventions") </w:t>
            </w:r>
          </w:p>
        </w:tc>
        <w:tc>
          <w:tcPr>
            <w:tcW w:w="1665" w:type="dxa"/>
            <w:tcBorders>
              <w:top w:val="single" w:sz="6" w:space="0" w:color="auto"/>
              <w:left w:val="nil"/>
              <w:bottom w:val="single" w:sz="6" w:space="0" w:color="auto"/>
              <w:right w:val="nil"/>
            </w:tcBorders>
            <w:vAlign w:val="bottom"/>
            <w:hideMark/>
          </w:tcPr>
          <w:p w14:paraId="030330BE" w14:textId="77777777" w:rsidR="00D2479B" w:rsidRPr="0014762E" w:rsidRDefault="00D2479B" w:rsidP="00D2479B">
            <w:pPr>
              <w:jc w:val="both"/>
              <w:textAlignment w:val="baseline"/>
              <w:rPr>
                <w:color w:val="000000"/>
              </w:rPr>
            </w:pPr>
            <w:r w:rsidRPr="0014762E">
              <w:rPr>
                <w:rFonts w:ascii="Calibri" w:hAnsi="Calibri" w:cs="Calibri"/>
                <w:color w:val="000000"/>
                <w:sz w:val="16"/>
                <w:szCs w:val="16"/>
                <w:lang w:val="en-US"/>
              </w:rPr>
              <w:t>711,858</w:t>
            </w:r>
            <w:r w:rsidRPr="0014762E">
              <w:rPr>
                <w:rFonts w:ascii="Calibri" w:hAnsi="Calibri" w:cs="Calibri"/>
                <w:color w:val="000000"/>
                <w:sz w:val="16"/>
                <w:szCs w:val="16"/>
              </w:rPr>
              <w:t> </w:t>
            </w:r>
          </w:p>
          <w:p w14:paraId="2C71A6C4"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03B5D3F1" w14:textId="77777777" w:rsidTr="00B44F04">
        <w:trPr>
          <w:trHeight w:val="300"/>
        </w:trPr>
        <w:tc>
          <w:tcPr>
            <w:tcW w:w="780" w:type="dxa"/>
            <w:tcBorders>
              <w:top w:val="single" w:sz="6" w:space="0" w:color="auto"/>
              <w:left w:val="nil"/>
              <w:bottom w:val="single" w:sz="6" w:space="0" w:color="auto"/>
              <w:right w:val="nil"/>
            </w:tcBorders>
            <w:vAlign w:val="bottom"/>
            <w:hideMark/>
          </w:tcPr>
          <w:p w14:paraId="62C1AF65"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5</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3B72AE2D"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 xml:space="preserve">(MH "Randomized Controlled Trial") OR (MH "Randomized Controlled Trials as Topic") OR (MH "Non-Randomized </w:t>
            </w:r>
            <w:r w:rsidRPr="0014762E">
              <w:rPr>
                <w:rFonts w:ascii="Calibri" w:hAnsi="Calibri" w:cs="Calibri"/>
                <w:color w:val="000000"/>
                <w:sz w:val="16"/>
                <w:szCs w:val="16"/>
                <w:lang w:val="en-US"/>
              </w:rPr>
              <w:lastRenderedPageBreak/>
              <w:t>Controlled Trials as Topic") OR (MH "Quasi-Experimental Studies") OR (MH "Observational Studies as Topic") OR (MH "Clinical Trial as Topic") OR (TI "Randomized Controlled Trial" OR AB "Randomized Controlled Trial") OR (TI "Randomized Controlled Trials as Topic" OR AB "Randomized Controlled Trials as Topic") OR (TI "Non-Randomized Controlled Trials as Topic" OR AB "Non-Randomized Controlled Trials as Topic") OR (TI "Quasi-Experimental Studies" OR AB "Quasi-Experimental Studies") OR (TI "Observational Studies as Topic" OR AB "Observational Studies as Topic") OR (TI "Clinical Trial as Topic" OR AB "Clinical Trial as Topic") OR (TI "Quasi-experimental studies" OR AB "Quasi-experimental studies") OR (TI "Observational studies" OR AB "Observational studies") OR (TI "Comparative studies" OR AB "Comparative studies") </w:t>
            </w:r>
          </w:p>
        </w:tc>
        <w:tc>
          <w:tcPr>
            <w:tcW w:w="1665" w:type="dxa"/>
            <w:tcBorders>
              <w:top w:val="single" w:sz="6" w:space="0" w:color="auto"/>
              <w:left w:val="nil"/>
              <w:bottom w:val="single" w:sz="6" w:space="0" w:color="auto"/>
              <w:right w:val="nil"/>
            </w:tcBorders>
            <w:vAlign w:val="bottom"/>
            <w:hideMark/>
          </w:tcPr>
          <w:p w14:paraId="3990D12F"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lastRenderedPageBreak/>
              <w:t>101,94</w:t>
            </w:r>
            <w:r w:rsidRPr="0014762E">
              <w:rPr>
                <w:rFonts w:ascii="Calibri" w:hAnsi="Calibri" w:cs="Calibri"/>
                <w:color w:val="000000"/>
                <w:sz w:val="16"/>
                <w:szCs w:val="16"/>
              </w:rPr>
              <w:t> </w:t>
            </w:r>
          </w:p>
        </w:tc>
      </w:tr>
      <w:tr w:rsidR="00D2479B" w:rsidRPr="0014762E" w14:paraId="24708BB4" w14:textId="77777777" w:rsidTr="00B44F04">
        <w:trPr>
          <w:trHeight w:val="300"/>
        </w:trPr>
        <w:tc>
          <w:tcPr>
            <w:tcW w:w="780" w:type="dxa"/>
            <w:tcBorders>
              <w:top w:val="single" w:sz="6" w:space="0" w:color="auto"/>
              <w:left w:val="nil"/>
              <w:bottom w:val="single" w:sz="6" w:space="0" w:color="auto"/>
              <w:right w:val="nil"/>
            </w:tcBorders>
            <w:vAlign w:val="bottom"/>
            <w:hideMark/>
          </w:tcPr>
          <w:p w14:paraId="71906C2F"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6</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4C934AA6"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 AND (#2) AND (#3) AND (#4) AND (#5)</w:t>
            </w:r>
            <w:r w:rsidRPr="0014762E">
              <w:rPr>
                <w:rFonts w:ascii="Calibri" w:hAnsi="Calibri" w:cs="Calibri"/>
                <w:color w:val="000000"/>
                <w:sz w:val="16"/>
                <w:szCs w:val="16"/>
              </w:rPr>
              <w:t> </w:t>
            </w:r>
          </w:p>
        </w:tc>
        <w:tc>
          <w:tcPr>
            <w:tcW w:w="1665" w:type="dxa"/>
            <w:tcBorders>
              <w:top w:val="single" w:sz="6" w:space="0" w:color="auto"/>
              <w:left w:val="nil"/>
              <w:bottom w:val="single" w:sz="6" w:space="0" w:color="auto"/>
              <w:right w:val="nil"/>
            </w:tcBorders>
            <w:vAlign w:val="bottom"/>
            <w:hideMark/>
          </w:tcPr>
          <w:p w14:paraId="49A39AA5"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108</w:t>
            </w:r>
            <w:r w:rsidRPr="0014762E">
              <w:rPr>
                <w:rFonts w:ascii="Calibri" w:hAnsi="Calibri" w:cs="Calibri"/>
                <w:color w:val="000000"/>
                <w:sz w:val="16"/>
                <w:szCs w:val="16"/>
              </w:rPr>
              <w:t> </w:t>
            </w:r>
          </w:p>
        </w:tc>
      </w:tr>
    </w:tbl>
    <w:p w14:paraId="0CAC311D" w14:textId="77777777" w:rsidR="00D2479B" w:rsidRPr="0014762E" w:rsidRDefault="00D2479B" w:rsidP="00D2479B">
      <w:pPr>
        <w:spacing w:beforeAutospacing="1" w:afterAutospacing="1"/>
        <w:jc w:val="right"/>
        <w:textAlignment w:val="baseline"/>
        <w:rPr>
          <w:rFonts w:ascii="Segoe UI" w:hAnsi="Segoe UI" w:cs="Segoe UI"/>
          <w:color w:val="000000"/>
          <w:sz w:val="18"/>
          <w:szCs w:val="18"/>
        </w:rPr>
      </w:pPr>
      <w:r w:rsidRPr="0014762E">
        <w:rPr>
          <w:rFonts w:ascii="Palatino Linotype" w:hAnsi="Palatino Linotype" w:cs="Segoe UI"/>
          <w:color w:val="000000"/>
          <w:sz w:val="20"/>
          <w:szCs w:val="20"/>
          <w:lang w:val="en-US"/>
        </w:rPr>
        <w:t>Search conducted: January 2, 2025</w:t>
      </w:r>
      <w:r w:rsidRPr="0014762E">
        <w:rPr>
          <w:rFonts w:ascii="Palatino Linotype" w:hAnsi="Palatino Linotype" w:cs="Segoe UI"/>
          <w:color w:val="000000"/>
          <w:sz w:val="20"/>
          <w:szCs w:val="20"/>
        </w:rPr>
        <w:t> </w:t>
      </w:r>
    </w:p>
    <w:p w14:paraId="44E4EC44" w14:textId="77777777" w:rsidR="00D2479B" w:rsidRPr="0014762E" w:rsidRDefault="00D2479B" w:rsidP="00D2479B">
      <w:pPr>
        <w:ind w:left="2595"/>
        <w:textAlignment w:val="baseline"/>
        <w:rPr>
          <w:rFonts w:ascii="Segoe UI" w:hAnsi="Segoe UI" w:cs="Segoe UI"/>
          <w:b/>
          <w:bCs/>
          <w:color w:val="000000"/>
          <w:sz w:val="18"/>
          <w:szCs w:val="18"/>
        </w:rPr>
      </w:pPr>
      <w:r w:rsidRPr="0014762E">
        <w:rPr>
          <w:rFonts w:ascii="Palatino Linotype" w:hAnsi="Palatino Linotype" w:cs="Segoe UI"/>
          <w:b/>
          <w:bCs/>
          <w:color w:val="000000"/>
        </w:rPr>
        <w:t> </w:t>
      </w:r>
    </w:p>
    <w:p w14:paraId="1D48D887" w14:textId="77777777" w:rsidR="00D2479B" w:rsidRPr="0014762E" w:rsidRDefault="00D2479B" w:rsidP="005C2061">
      <w:pPr>
        <w:spacing w:beforeAutospacing="1" w:afterAutospacing="1"/>
        <w:ind w:left="2552"/>
        <w:jc w:val="both"/>
        <w:textAlignment w:val="baseline"/>
        <w:rPr>
          <w:rFonts w:ascii="Segoe UI" w:hAnsi="Segoe UI" w:cs="Segoe UI"/>
          <w:color w:val="000000"/>
          <w:sz w:val="18"/>
          <w:szCs w:val="18"/>
          <w:lang w:val="en-US"/>
        </w:rPr>
      </w:pPr>
      <w:r w:rsidRPr="0014762E">
        <w:rPr>
          <w:rFonts w:ascii="Palatino Linotype" w:hAnsi="Palatino Linotype" w:cs="Segoe UI"/>
          <w:i/>
          <w:iCs/>
          <w:color w:val="000000"/>
          <w:sz w:val="20"/>
          <w:szCs w:val="20"/>
          <w:lang w:val="en-US"/>
        </w:rPr>
        <w:t>Appendix A.5 – Cochrane Central Register of Controlled Trials, Cochrane Database of Systematic Reviews, Cochrane Methodology Register, Cochrane Clinical Answers</w:t>
      </w:r>
      <w:r w:rsidRPr="0014762E">
        <w:rPr>
          <w:rFonts w:ascii="Palatino Linotype" w:hAnsi="Palatino Linotype" w:cs="Segoe UI"/>
          <w:color w:val="000000"/>
          <w:sz w:val="20"/>
          <w:szCs w:val="20"/>
          <w:lang w:val="en-US"/>
        </w:rPr>
        <w:t> </w:t>
      </w:r>
    </w:p>
    <w:p w14:paraId="0EA77522" w14:textId="77777777" w:rsidR="00D2479B" w:rsidRPr="0014762E" w:rsidRDefault="00D2479B" w:rsidP="00D2479B">
      <w:pPr>
        <w:ind w:left="2595"/>
        <w:textAlignment w:val="baseline"/>
        <w:rPr>
          <w:rFonts w:ascii="Segoe UI" w:hAnsi="Segoe UI" w:cs="Segoe UI"/>
          <w:color w:val="000000"/>
          <w:sz w:val="18"/>
          <w:szCs w:val="18"/>
          <w:lang w:val="en-US"/>
        </w:rPr>
      </w:pPr>
      <w:r w:rsidRPr="0014762E">
        <w:rPr>
          <w:rFonts w:ascii="Palatino Linotype" w:hAnsi="Palatino Linotype" w:cs="Segoe UI"/>
          <w:b/>
          <w:bCs/>
          <w:color w:val="000000"/>
          <w:sz w:val="18"/>
          <w:szCs w:val="18"/>
          <w:lang w:val="en-US"/>
        </w:rPr>
        <w:t xml:space="preserve">Table A5. </w:t>
      </w:r>
      <w:r w:rsidRPr="0014762E">
        <w:rPr>
          <w:rFonts w:ascii="Palatino Linotype" w:hAnsi="Palatino Linotype" w:cs="Segoe UI"/>
          <w:color w:val="000000"/>
          <w:sz w:val="18"/>
          <w:szCs w:val="18"/>
          <w:lang w:val="en-US"/>
        </w:rPr>
        <w:t>Search Strategy – Cochrane Central Register of Controlled Trials, Cochrane Database of Systematic Reviews, Cochrane Methodology Register, Cochrane Clinical Answers. </w:t>
      </w:r>
    </w:p>
    <w:tbl>
      <w:tblPr>
        <w:tblW w:w="0" w:type="dxa"/>
        <w:tblInd w:w="2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4230"/>
        <w:gridCol w:w="1455"/>
      </w:tblGrid>
      <w:tr w:rsidR="00D2479B" w:rsidRPr="0014762E" w14:paraId="08E2913D" w14:textId="77777777" w:rsidTr="00B44F04">
        <w:trPr>
          <w:trHeight w:val="300"/>
        </w:trPr>
        <w:tc>
          <w:tcPr>
            <w:tcW w:w="780" w:type="dxa"/>
            <w:tcBorders>
              <w:top w:val="single" w:sz="6" w:space="0" w:color="auto"/>
              <w:left w:val="nil"/>
              <w:bottom w:val="single" w:sz="6" w:space="0" w:color="auto"/>
              <w:right w:val="nil"/>
            </w:tcBorders>
            <w:vAlign w:val="center"/>
            <w:hideMark/>
          </w:tcPr>
          <w:p w14:paraId="494554C5"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Search</w:t>
            </w:r>
            <w:r w:rsidRPr="0014762E">
              <w:rPr>
                <w:rFonts w:ascii="Palatino Linotype" w:hAnsi="Palatino Linotype"/>
                <w:color w:val="000000"/>
                <w:sz w:val="20"/>
                <w:szCs w:val="20"/>
              </w:rPr>
              <w:t> </w:t>
            </w:r>
          </w:p>
        </w:tc>
        <w:tc>
          <w:tcPr>
            <w:tcW w:w="5385" w:type="dxa"/>
            <w:tcBorders>
              <w:top w:val="single" w:sz="6" w:space="0" w:color="auto"/>
              <w:left w:val="nil"/>
              <w:bottom w:val="single" w:sz="6" w:space="0" w:color="auto"/>
              <w:right w:val="nil"/>
            </w:tcBorders>
            <w:vAlign w:val="center"/>
            <w:hideMark/>
          </w:tcPr>
          <w:p w14:paraId="03D1E4FC"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Query</w:t>
            </w:r>
            <w:r w:rsidRPr="0014762E">
              <w:rPr>
                <w:rFonts w:ascii="Palatino Linotype" w:hAnsi="Palatino Linotype"/>
                <w:color w:val="000000"/>
                <w:sz w:val="20"/>
                <w:szCs w:val="20"/>
              </w:rPr>
              <w:t> </w:t>
            </w:r>
          </w:p>
        </w:tc>
        <w:tc>
          <w:tcPr>
            <w:tcW w:w="1665" w:type="dxa"/>
            <w:tcBorders>
              <w:top w:val="single" w:sz="6" w:space="0" w:color="auto"/>
              <w:left w:val="nil"/>
              <w:bottom w:val="single" w:sz="6" w:space="0" w:color="auto"/>
              <w:right w:val="nil"/>
            </w:tcBorders>
            <w:vAlign w:val="center"/>
            <w:hideMark/>
          </w:tcPr>
          <w:p w14:paraId="264A3BBD" w14:textId="77777777" w:rsidR="00D2479B" w:rsidRPr="0014762E" w:rsidRDefault="00D2479B" w:rsidP="00D2479B">
            <w:pPr>
              <w:jc w:val="center"/>
              <w:textAlignment w:val="baseline"/>
              <w:rPr>
                <w:color w:val="000000"/>
              </w:rPr>
            </w:pPr>
            <w:r w:rsidRPr="0014762E">
              <w:rPr>
                <w:rFonts w:ascii="Palatino Linotype" w:hAnsi="Palatino Linotype"/>
                <w:b/>
                <w:bCs/>
                <w:color w:val="000000"/>
                <w:sz w:val="20"/>
                <w:szCs w:val="20"/>
                <w:lang w:val="en-US"/>
              </w:rPr>
              <w:t>Records Retrieved</w:t>
            </w:r>
            <w:r w:rsidRPr="0014762E">
              <w:rPr>
                <w:rFonts w:ascii="Palatino Linotype" w:hAnsi="Palatino Linotype"/>
                <w:color w:val="000000"/>
                <w:sz w:val="20"/>
                <w:szCs w:val="20"/>
              </w:rPr>
              <w:t> </w:t>
            </w:r>
          </w:p>
        </w:tc>
      </w:tr>
      <w:tr w:rsidR="00D2479B" w:rsidRPr="0014762E" w14:paraId="31D280A6" w14:textId="77777777" w:rsidTr="00B44F04">
        <w:trPr>
          <w:trHeight w:val="300"/>
        </w:trPr>
        <w:tc>
          <w:tcPr>
            <w:tcW w:w="780" w:type="dxa"/>
            <w:tcBorders>
              <w:top w:val="single" w:sz="6" w:space="0" w:color="auto"/>
              <w:left w:val="nil"/>
              <w:bottom w:val="single" w:sz="6" w:space="0" w:color="auto"/>
              <w:right w:val="nil"/>
            </w:tcBorders>
            <w:vAlign w:val="bottom"/>
            <w:hideMark/>
          </w:tcPr>
          <w:p w14:paraId="76EA80E3"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1</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1D5F795B"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(MH "Adult") OR (MH "Inpatients") OR (MH "Patient Readmission") OR (MH "Patients") OR (MH "Hospitals") OR (TI "Adult" OR AB "Adult") OR (TI "Inpatients" OR AB "Inpatients") OR (TI "Patients" OR AB "Patients") OR (TI "Hospitals" OR AB "Hospitals") OR (TI "adult*" OR AB "adult*") OR (TI "patient*" OR AB "patient*") OR (TI "hospital*" OR AB "hospital*") </w:t>
            </w:r>
          </w:p>
        </w:tc>
        <w:tc>
          <w:tcPr>
            <w:tcW w:w="1665" w:type="dxa"/>
            <w:tcBorders>
              <w:top w:val="single" w:sz="6" w:space="0" w:color="auto"/>
              <w:left w:val="nil"/>
              <w:bottom w:val="single" w:sz="6" w:space="0" w:color="auto"/>
              <w:right w:val="nil"/>
            </w:tcBorders>
            <w:vAlign w:val="bottom"/>
            <w:hideMark/>
          </w:tcPr>
          <w:p w14:paraId="72BF5952"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1,645,299</w:t>
            </w:r>
            <w:r w:rsidRPr="0014762E">
              <w:rPr>
                <w:rFonts w:ascii="Calibri" w:hAnsi="Calibri" w:cs="Calibri"/>
                <w:color w:val="000000"/>
                <w:sz w:val="16"/>
                <w:szCs w:val="16"/>
              </w:rPr>
              <w:t> </w:t>
            </w:r>
          </w:p>
        </w:tc>
      </w:tr>
      <w:tr w:rsidR="00D2479B" w:rsidRPr="0014762E" w14:paraId="3D8B959F" w14:textId="77777777" w:rsidTr="00B44F04">
        <w:trPr>
          <w:trHeight w:val="300"/>
        </w:trPr>
        <w:tc>
          <w:tcPr>
            <w:tcW w:w="780" w:type="dxa"/>
            <w:tcBorders>
              <w:top w:val="single" w:sz="6" w:space="0" w:color="auto"/>
              <w:left w:val="nil"/>
              <w:bottom w:val="single" w:sz="6" w:space="0" w:color="auto"/>
              <w:right w:val="nil"/>
            </w:tcBorders>
            <w:vAlign w:val="bottom"/>
            <w:hideMark/>
          </w:tcPr>
          <w:p w14:paraId="739E1C52"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2</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13B16297" w14:textId="77777777" w:rsidR="00D2479B" w:rsidRPr="0014762E" w:rsidRDefault="00D2479B" w:rsidP="00D2479B">
            <w:pPr>
              <w:jc w:val="both"/>
              <w:textAlignment w:val="baseline"/>
              <w:rPr>
                <w:color w:val="000000"/>
                <w:lang w:val="en-US"/>
              </w:rPr>
            </w:pPr>
            <w:r w:rsidRPr="0014762E">
              <w:rPr>
                <w:rFonts w:ascii="Calibri" w:hAnsi="Calibri" w:cs="Calibri"/>
                <w:color w:val="000000"/>
                <w:sz w:val="16"/>
                <w:szCs w:val="16"/>
                <w:lang w:val="en-US"/>
              </w:rPr>
              <w:t>(MH "Clinical Protocol") OR (MH "Hand Hygiene") OR (MH "Disinfection, Hand") OR (MH "Disinfection") OR (MH "Patient Care Bundles") OR (MH "Control, Infection") OR (MH "Sterilization") OR (MH "Health Education") OR (MH "Standard of Care") OR (TI "Clinical Protocol" OR AB "Clinical Protocol") OR (TI "Hand Hygiene" OR AB "Hand Hygiene") OR (TI "Disinfection, Hand" OR AB "Disinfection, Hand") OR (TI "Disinfection" OR AB "Disinfection") OR (TI "Patient Care Bundles" OR AB "Patient Care Bundles") OR (TI "Control, Infection" OR AB "Control, Infection") OR (TI "Sterilization" OR AB "Sterilization") OR (TI "Health Education" OR AB "Health Education") OR (TI "Standard of Care" OR AB "Standard of Care") OR (TI "intervention*" OR AB "intervention*") OR (TI "bundle*" OR AB "bundle*") OR (TI "disinfect*" OR AB "disinfect*") OR (TI "control*" OR AB "control*") OR (TI "support*" OR AB "support*") OR (TI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 OR AB "</w:t>
            </w:r>
            <w:proofErr w:type="spellStart"/>
            <w:r w:rsidRPr="0014762E">
              <w:rPr>
                <w:rFonts w:ascii="Calibri" w:hAnsi="Calibri" w:cs="Calibri"/>
                <w:color w:val="000000"/>
                <w:sz w:val="16"/>
                <w:szCs w:val="16"/>
                <w:lang w:val="en-US"/>
              </w:rPr>
              <w:t>strateg</w:t>
            </w:r>
            <w:proofErr w:type="spellEnd"/>
            <w:r w:rsidRPr="0014762E">
              <w:rPr>
                <w:rFonts w:ascii="Calibri" w:hAnsi="Calibri" w:cs="Calibri"/>
                <w:color w:val="000000"/>
                <w:sz w:val="16"/>
                <w:szCs w:val="16"/>
                <w:lang w:val="en-US"/>
              </w:rPr>
              <w:t>*") OR (TI "program*" OR AB "program*") OR (TI "protocol*" OR AB "protocol*") OR (TI "monitoring" OR AB "monitoring") OR (TI "auditing" OR AB "auditing") OR (TI "prevention healthcare-associated infections" OR AB "prevention healthcare-associated infections") OR (TI "surgical site infection" OR AB "surgical site infection") OR (TI "medical device risk management" OR AB "medical device risk management") OR (TI "device-associated infections" OR AB "device-associated infections") OR (TI "environmental hygiene" OR AB "environmental hygiene") OR (TI "bundle to prevent" OR AB "bundle to prevent") OR (TI "medical surveillance" OR AB "medical surveillance")  </w:t>
            </w:r>
          </w:p>
        </w:tc>
        <w:tc>
          <w:tcPr>
            <w:tcW w:w="1665" w:type="dxa"/>
            <w:tcBorders>
              <w:top w:val="single" w:sz="6" w:space="0" w:color="auto"/>
              <w:left w:val="nil"/>
              <w:bottom w:val="single" w:sz="6" w:space="0" w:color="auto"/>
              <w:right w:val="nil"/>
            </w:tcBorders>
            <w:vAlign w:val="bottom"/>
            <w:hideMark/>
          </w:tcPr>
          <w:p w14:paraId="171FE472"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1,554,470</w:t>
            </w:r>
            <w:r w:rsidRPr="0014762E">
              <w:rPr>
                <w:rFonts w:ascii="Calibri" w:hAnsi="Calibri" w:cs="Calibri"/>
                <w:color w:val="000000"/>
                <w:sz w:val="16"/>
                <w:szCs w:val="16"/>
              </w:rPr>
              <w:t> </w:t>
            </w:r>
          </w:p>
        </w:tc>
      </w:tr>
      <w:tr w:rsidR="00D2479B" w:rsidRPr="0014762E" w14:paraId="76FD861E" w14:textId="77777777" w:rsidTr="00B44F04">
        <w:trPr>
          <w:trHeight w:val="300"/>
        </w:trPr>
        <w:tc>
          <w:tcPr>
            <w:tcW w:w="780" w:type="dxa"/>
            <w:tcBorders>
              <w:top w:val="single" w:sz="6" w:space="0" w:color="auto"/>
              <w:left w:val="nil"/>
              <w:bottom w:val="single" w:sz="6" w:space="0" w:color="auto"/>
              <w:right w:val="nil"/>
            </w:tcBorders>
            <w:vAlign w:val="bottom"/>
            <w:hideMark/>
          </w:tcPr>
          <w:p w14:paraId="2EF7D50C"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3</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74B4F07E"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rPr>
              <w:t>(MH "</w:t>
            </w:r>
            <w:proofErr w:type="spellStart"/>
            <w:r w:rsidRPr="0014762E">
              <w:rPr>
                <w:rFonts w:ascii="Calibri" w:hAnsi="Calibri" w:cs="Calibri"/>
                <w:color w:val="000000"/>
                <w:sz w:val="16"/>
                <w:szCs w:val="16"/>
              </w:rPr>
              <w:t>Clostridium</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Carbapenem-Resistant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Enterobacteriaceae</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Methicillin-Resistant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lastRenderedPageBreak/>
              <w:t>Staphylococcus</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aureus</w:t>
            </w:r>
            <w:proofErr w:type="spellEnd"/>
            <w:r w:rsidRPr="0014762E">
              <w:rPr>
                <w:rFonts w:ascii="Calibri" w:hAnsi="Calibri" w:cs="Calibri"/>
                <w:color w:val="000000"/>
                <w:sz w:val="16"/>
                <w:szCs w:val="16"/>
              </w:rPr>
              <w:t>") OR (MH "Pseudomonas aeruginosa") OR (MH "</w:t>
            </w:r>
            <w:proofErr w:type="spellStart"/>
            <w:r w:rsidRPr="0014762E">
              <w:rPr>
                <w:rFonts w:ascii="Calibri" w:hAnsi="Calibri" w:cs="Calibri"/>
                <w:color w:val="000000"/>
                <w:sz w:val="16"/>
                <w:szCs w:val="16"/>
              </w:rPr>
              <w:t>Acinetobacter</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baumannii</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Escherichia</w:t>
            </w:r>
            <w:proofErr w:type="spellEnd"/>
            <w:r w:rsidRPr="0014762E">
              <w:rPr>
                <w:rFonts w:ascii="Calibri" w:hAnsi="Calibri" w:cs="Calibri"/>
                <w:color w:val="000000"/>
                <w:sz w:val="16"/>
                <w:szCs w:val="16"/>
              </w:rPr>
              <w:t xml:space="preserve"> coli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(MH "</w:t>
            </w:r>
            <w:proofErr w:type="spellStart"/>
            <w:r w:rsidRPr="0014762E">
              <w:rPr>
                <w:rFonts w:ascii="Calibri" w:hAnsi="Calibri" w:cs="Calibri"/>
                <w:color w:val="000000"/>
                <w:sz w:val="16"/>
                <w:szCs w:val="16"/>
              </w:rPr>
              <w:t>Candida</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Clostridium</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Clostridium</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Carbapenem-Resistant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Enterobacteriaceae</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Carbapenem-Resistant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Enterobacteriaceae</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Methicillin-Resistant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Staphylococcus</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aureus</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Methicillin-Resistant</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Staphylococcus</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aureus</w:t>
            </w:r>
            <w:proofErr w:type="spellEnd"/>
            <w:r w:rsidRPr="0014762E">
              <w:rPr>
                <w:rFonts w:ascii="Calibri" w:hAnsi="Calibri" w:cs="Calibri"/>
                <w:color w:val="000000"/>
                <w:sz w:val="16"/>
                <w:szCs w:val="16"/>
              </w:rPr>
              <w:t>") OR (TI "Pseudomonas aeruginosa" OR AB "Pseudomonas aeruginosa") OR (TI "</w:t>
            </w:r>
            <w:proofErr w:type="spellStart"/>
            <w:r w:rsidRPr="0014762E">
              <w:rPr>
                <w:rFonts w:ascii="Calibri" w:hAnsi="Calibri" w:cs="Calibri"/>
                <w:color w:val="000000"/>
                <w:sz w:val="16"/>
                <w:szCs w:val="16"/>
              </w:rPr>
              <w:t>Acinetobacter</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baumannii</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Acinetobacter</w:t>
            </w:r>
            <w:proofErr w:type="spellEnd"/>
            <w:r w:rsidRPr="0014762E">
              <w:rPr>
                <w:rFonts w:ascii="Calibri" w:hAnsi="Calibri" w:cs="Calibri"/>
                <w:color w:val="000000"/>
                <w:sz w:val="16"/>
                <w:szCs w:val="16"/>
              </w:rPr>
              <w:t xml:space="preserve"> </w:t>
            </w:r>
            <w:proofErr w:type="spellStart"/>
            <w:r w:rsidRPr="0014762E">
              <w:rPr>
                <w:rFonts w:ascii="Calibri" w:hAnsi="Calibri" w:cs="Calibri"/>
                <w:color w:val="000000"/>
                <w:sz w:val="16"/>
                <w:szCs w:val="16"/>
              </w:rPr>
              <w:t>baumannii</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Escherichia</w:t>
            </w:r>
            <w:proofErr w:type="spellEnd"/>
            <w:r w:rsidRPr="0014762E">
              <w:rPr>
                <w:rFonts w:ascii="Calibri" w:hAnsi="Calibri" w:cs="Calibri"/>
                <w:color w:val="000000"/>
                <w:sz w:val="16"/>
                <w:szCs w:val="16"/>
              </w:rPr>
              <w:t xml:space="preserve"> coli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Escherichia</w:t>
            </w:r>
            <w:proofErr w:type="spellEnd"/>
            <w:r w:rsidRPr="0014762E">
              <w:rPr>
                <w:rFonts w:ascii="Calibri" w:hAnsi="Calibri" w:cs="Calibri"/>
                <w:color w:val="000000"/>
                <w:sz w:val="16"/>
                <w:szCs w:val="16"/>
              </w:rPr>
              <w:t xml:space="preserve"> coli </w:t>
            </w:r>
            <w:proofErr w:type="spellStart"/>
            <w:r w:rsidRPr="0014762E">
              <w:rPr>
                <w:rFonts w:ascii="Calibri" w:hAnsi="Calibri" w:cs="Calibri"/>
                <w:color w:val="000000"/>
                <w:sz w:val="16"/>
                <w:szCs w:val="16"/>
              </w:rPr>
              <w:t>Infections</w:t>
            </w:r>
            <w:proofErr w:type="spellEnd"/>
            <w:r w:rsidRPr="0014762E">
              <w:rPr>
                <w:rFonts w:ascii="Calibri" w:hAnsi="Calibri" w:cs="Calibri"/>
                <w:color w:val="000000"/>
                <w:sz w:val="16"/>
                <w:szCs w:val="16"/>
              </w:rPr>
              <w:t>") OR (TI "</w:t>
            </w:r>
            <w:proofErr w:type="spellStart"/>
            <w:r w:rsidRPr="0014762E">
              <w:rPr>
                <w:rFonts w:ascii="Calibri" w:hAnsi="Calibri" w:cs="Calibri"/>
                <w:color w:val="000000"/>
                <w:sz w:val="16"/>
                <w:szCs w:val="16"/>
              </w:rPr>
              <w:t>Candida</w:t>
            </w:r>
            <w:proofErr w:type="spellEnd"/>
            <w:r w:rsidRPr="0014762E">
              <w:rPr>
                <w:rFonts w:ascii="Calibri" w:hAnsi="Calibri" w:cs="Calibri"/>
                <w:color w:val="000000"/>
                <w:sz w:val="16"/>
                <w:szCs w:val="16"/>
              </w:rPr>
              <w:t>" OR AB "</w:t>
            </w:r>
            <w:proofErr w:type="spellStart"/>
            <w:r w:rsidRPr="0014762E">
              <w:rPr>
                <w:rFonts w:ascii="Calibri" w:hAnsi="Calibri" w:cs="Calibri"/>
                <w:color w:val="000000"/>
                <w:sz w:val="16"/>
                <w:szCs w:val="16"/>
              </w:rPr>
              <w:t>Candida</w:t>
            </w:r>
            <w:proofErr w:type="spellEnd"/>
            <w:r w:rsidRPr="0014762E">
              <w:rPr>
                <w:rFonts w:ascii="Calibri" w:hAnsi="Calibri" w:cs="Calibri"/>
                <w:color w:val="000000"/>
                <w:sz w:val="16"/>
                <w:szCs w:val="16"/>
              </w:rPr>
              <w:t>") </w:t>
            </w:r>
          </w:p>
        </w:tc>
        <w:tc>
          <w:tcPr>
            <w:tcW w:w="1665" w:type="dxa"/>
            <w:tcBorders>
              <w:top w:val="single" w:sz="6" w:space="0" w:color="auto"/>
              <w:left w:val="nil"/>
              <w:bottom w:val="single" w:sz="6" w:space="0" w:color="auto"/>
              <w:right w:val="nil"/>
            </w:tcBorders>
            <w:vAlign w:val="bottom"/>
            <w:hideMark/>
          </w:tcPr>
          <w:p w14:paraId="5C7B0862"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lastRenderedPageBreak/>
              <w:t>5,595</w:t>
            </w:r>
            <w:r w:rsidRPr="0014762E">
              <w:rPr>
                <w:rFonts w:ascii="Calibri" w:hAnsi="Calibri" w:cs="Calibri"/>
                <w:color w:val="000000"/>
                <w:sz w:val="16"/>
                <w:szCs w:val="16"/>
              </w:rPr>
              <w:t> </w:t>
            </w:r>
          </w:p>
        </w:tc>
      </w:tr>
      <w:tr w:rsidR="00D2479B" w:rsidRPr="0014762E" w14:paraId="6DA182AF" w14:textId="77777777" w:rsidTr="00B44F04">
        <w:trPr>
          <w:trHeight w:val="300"/>
        </w:trPr>
        <w:tc>
          <w:tcPr>
            <w:tcW w:w="780" w:type="dxa"/>
            <w:tcBorders>
              <w:top w:val="single" w:sz="6" w:space="0" w:color="auto"/>
              <w:left w:val="nil"/>
              <w:bottom w:val="single" w:sz="6" w:space="0" w:color="auto"/>
              <w:right w:val="nil"/>
            </w:tcBorders>
            <w:vAlign w:val="bottom"/>
            <w:hideMark/>
          </w:tcPr>
          <w:p w14:paraId="770F2A07"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4</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1BCC356C"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(MH "Infection Control") OR (MH "Risk Management") OR (MH "Patient Satisfaction") OR (MH "Patient Safety") OR (MH "Cross Infection") OR (MH "Healthcare Associated Infections") OR (MH "Mortality") OR (MH "Health Care Costs") OR (MH "Quality of Care") OR (MH "Strategic Planning") OR (MH "Cross-Cultural Comparison") OR (MH "Patient Readmission") OR (MH "Length of Stay") OR (MH "Surgical Wound Infection") OR (MH "Catheter-Related Infections") OR (MH "Quality Improvement") OR (TI "Infection Control" OR AB "Infection Control") OR (TI "Risk Management" OR AB "Risk Management") OR (TI "Patient Satisfaction" OR AB "Patient Satisfaction") OR (TI "Patient Safety" OR AB "Patient Safety") OR (TI "Cross Infection" OR AB "Cross Infection") OR (TI "Healthcare Associated Infections" OR AB "Healthcare Associated Infections") OR (TI "Mortality" OR AB "Mortality") OR (TI "Health Care Costs" OR AB "Health Care Costs") OR (TI "Quality of Care" OR AB "Quality of Care") OR (TI "Strategic Planning" OR AB "Strategic Planning") OR (TI "Cross-Cultural Comparison" OR AB "Cross-Cultural Comparison") OR (TI "Patient Readmission" OR AB "Patient Readmission") OR (TI "Length of Stay" OR AB "Length of Stay") OR (TI "Surgical Wound Infection" OR AB "Surgical Wound Infection") OR (TI "Catheter-Related Infections" OR AB "Catheter-Related Infections") OR (TI "Quality Improvement" OR AB "Quality Improvement") OR (TI "hospital infection" OR AB "hospital infection") OR (TI "control services" OR AB "control services") OR (TI "infection risk" OR AB "infection risk") OR (TI "infection prevention" OR AB "infection prevention") OR (TI "reduction healthcare-associated infections" OR AB "reduction healthcare-associated infections") OR (TI "perception quality of care" OR AB "perception quality of care") OR (TI "impact nursing interventions" OR AB "impact nursing interventions") </w:t>
            </w:r>
          </w:p>
        </w:tc>
        <w:tc>
          <w:tcPr>
            <w:tcW w:w="1665" w:type="dxa"/>
            <w:tcBorders>
              <w:top w:val="single" w:sz="6" w:space="0" w:color="auto"/>
              <w:left w:val="nil"/>
              <w:bottom w:val="single" w:sz="6" w:space="0" w:color="auto"/>
              <w:right w:val="nil"/>
            </w:tcBorders>
            <w:vAlign w:val="bottom"/>
            <w:hideMark/>
          </w:tcPr>
          <w:p w14:paraId="042A32D9" w14:textId="77777777" w:rsidR="00D2479B" w:rsidRPr="0014762E" w:rsidRDefault="00D2479B" w:rsidP="00D2479B">
            <w:pPr>
              <w:jc w:val="both"/>
              <w:textAlignment w:val="baseline"/>
              <w:rPr>
                <w:color w:val="000000"/>
              </w:rPr>
            </w:pPr>
            <w:r w:rsidRPr="0014762E">
              <w:rPr>
                <w:rFonts w:ascii="Calibri" w:hAnsi="Calibri" w:cs="Calibri"/>
                <w:color w:val="000000"/>
                <w:sz w:val="16"/>
                <w:szCs w:val="16"/>
                <w:lang w:val="en-US"/>
              </w:rPr>
              <w:t>156,137</w:t>
            </w:r>
            <w:r w:rsidRPr="0014762E">
              <w:rPr>
                <w:rFonts w:ascii="Calibri" w:hAnsi="Calibri" w:cs="Calibri"/>
                <w:color w:val="000000"/>
                <w:sz w:val="16"/>
                <w:szCs w:val="16"/>
              </w:rPr>
              <w:t> </w:t>
            </w:r>
          </w:p>
          <w:p w14:paraId="61ED74AA" w14:textId="77777777" w:rsidR="00D2479B" w:rsidRPr="0014762E" w:rsidRDefault="00D2479B" w:rsidP="00D2479B">
            <w:pPr>
              <w:jc w:val="center"/>
              <w:textAlignment w:val="baseline"/>
              <w:rPr>
                <w:color w:val="000000"/>
              </w:rPr>
            </w:pPr>
            <w:r w:rsidRPr="0014762E">
              <w:rPr>
                <w:rFonts w:ascii="Palatino Linotype" w:hAnsi="Palatino Linotype"/>
                <w:color w:val="000000"/>
                <w:sz w:val="20"/>
                <w:szCs w:val="20"/>
              </w:rPr>
              <w:t> </w:t>
            </w:r>
          </w:p>
        </w:tc>
      </w:tr>
      <w:tr w:rsidR="00D2479B" w:rsidRPr="0014762E" w14:paraId="04E20439" w14:textId="77777777" w:rsidTr="00B44F04">
        <w:trPr>
          <w:trHeight w:val="300"/>
        </w:trPr>
        <w:tc>
          <w:tcPr>
            <w:tcW w:w="780" w:type="dxa"/>
            <w:tcBorders>
              <w:top w:val="single" w:sz="6" w:space="0" w:color="auto"/>
              <w:left w:val="nil"/>
              <w:bottom w:val="single" w:sz="6" w:space="0" w:color="auto"/>
              <w:right w:val="nil"/>
            </w:tcBorders>
            <w:vAlign w:val="bottom"/>
            <w:hideMark/>
          </w:tcPr>
          <w:p w14:paraId="681F671D"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5</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17C3A0D3" w14:textId="77777777" w:rsidR="00D2479B" w:rsidRPr="0014762E" w:rsidRDefault="00D2479B" w:rsidP="00D2479B">
            <w:pPr>
              <w:jc w:val="center"/>
              <w:textAlignment w:val="baseline"/>
              <w:rPr>
                <w:color w:val="000000"/>
                <w:lang w:val="en-US"/>
              </w:rPr>
            </w:pPr>
            <w:r w:rsidRPr="0014762E">
              <w:rPr>
                <w:rFonts w:ascii="Calibri" w:hAnsi="Calibri" w:cs="Calibri"/>
                <w:color w:val="000000"/>
                <w:sz w:val="16"/>
                <w:szCs w:val="16"/>
                <w:lang w:val="en-US"/>
              </w:rPr>
              <w:t>(MH "Randomized Controlled Trial") OR (MH "Randomized Controlled Trials as Topic") OR (MH "Non-Randomized Controlled Trials as Topic") OR (MH "Quasi-Experimental Studies") OR (MH "Observational Studies as Topic") OR (MH "Clinical Trial as Topic") OR (TI "Randomized Controlled Trial" OR AB "Randomized Controlled Trial") OR (TI "Randomized Controlled Trials as Topic" OR AB "Randomized Controlled Trials as Topic") OR (TI "Non-Randomized Controlled Trials as Topic" OR AB "Non-Randomized Controlled Trials as Topic") OR (TI "Quasi-Experimental Studies" OR AB "Quasi-Experimental Studies") OR (TI "Observational Studies as Topic" OR AB "Observational Studies as Topic") OR (TI "Clinical Trial as Topic" OR AB "Clinical Trial as Topic") OR (TI "Quasi-experimental studies" OR AB "Quasi-experimental studies") OR (TI "Observational studies" OR AB "Observational studies") OR (TI "Comparative studies" OR AB "Comparative studies") </w:t>
            </w:r>
          </w:p>
        </w:tc>
        <w:tc>
          <w:tcPr>
            <w:tcW w:w="1665" w:type="dxa"/>
            <w:tcBorders>
              <w:top w:val="single" w:sz="6" w:space="0" w:color="auto"/>
              <w:left w:val="nil"/>
              <w:bottom w:val="single" w:sz="6" w:space="0" w:color="auto"/>
              <w:right w:val="nil"/>
            </w:tcBorders>
            <w:vAlign w:val="bottom"/>
            <w:hideMark/>
          </w:tcPr>
          <w:p w14:paraId="46FD7799"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244,711</w:t>
            </w:r>
            <w:r w:rsidRPr="0014762E">
              <w:rPr>
                <w:rFonts w:ascii="Calibri" w:hAnsi="Calibri" w:cs="Calibri"/>
                <w:color w:val="000000"/>
                <w:sz w:val="16"/>
                <w:szCs w:val="16"/>
              </w:rPr>
              <w:t> </w:t>
            </w:r>
          </w:p>
        </w:tc>
      </w:tr>
      <w:tr w:rsidR="00D2479B" w:rsidRPr="0014762E" w14:paraId="4E68CD99" w14:textId="77777777" w:rsidTr="00B44F04">
        <w:trPr>
          <w:trHeight w:val="300"/>
        </w:trPr>
        <w:tc>
          <w:tcPr>
            <w:tcW w:w="780" w:type="dxa"/>
            <w:tcBorders>
              <w:top w:val="single" w:sz="6" w:space="0" w:color="auto"/>
              <w:left w:val="nil"/>
              <w:bottom w:val="single" w:sz="6" w:space="0" w:color="auto"/>
              <w:right w:val="nil"/>
            </w:tcBorders>
            <w:vAlign w:val="bottom"/>
            <w:hideMark/>
          </w:tcPr>
          <w:p w14:paraId="6DC8B7CD" w14:textId="77777777" w:rsidR="00D2479B" w:rsidRPr="0014762E" w:rsidRDefault="00D2479B" w:rsidP="00D2479B">
            <w:pPr>
              <w:jc w:val="center"/>
              <w:textAlignment w:val="baseline"/>
              <w:rPr>
                <w:color w:val="000000"/>
              </w:rPr>
            </w:pPr>
            <w:r w:rsidRPr="0014762E">
              <w:rPr>
                <w:rFonts w:ascii="Palatino Linotype" w:hAnsi="Palatino Linotype"/>
                <w:color w:val="000000"/>
                <w:sz w:val="16"/>
                <w:szCs w:val="16"/>
                <w:lang w:val="en-US"/>
              </w:rPr>
              <w:t>#</w:t>
            </w:r>
            <w:r w:rsidRPr="0014762E">
              <w:rPr>
                <w:rFonts w:ascii="Calibri" w:hAnsi="Calibri" w:cs="Calibri"/>
                <w:color w:val="000000"/>
                <w:sz w:val="16"/>
                <w:szCs w:val="16"/>
                <w:lang w:val="en-US"/>
              </w:rPr>
              <w:t>6</w:t>
            </w:r>
            <w:r w:rsidRPr="0014762E">
              <w:rPr>
                <w:rFonts w:ascii="Calibri" w:hAnsi="Calibri" w:cs="Calibri"/>
                <w:color w:val="000000"/>
                <w:sz w:val="16"/>
                <w:szCs w:val="16"/>
              </w:rPr>
              <w:t> </w:t>
            </w:r>
          </w:p>
        </w:tc>
        <w:tc>
          <w:tcPr>
            <w:tcW w:w="5385" w:type="dxa"/>
            <w:tcBorders>
              <w:top w:val="single" w:sz="6" w:space="0" w:color="auto"/>
              <w:left w:val="nil"/>
              <w:bottom w:val="single" w:sz="6" w:space="0" w:color="auto"/>
              <w:right w:val="nil"/>
            </w:tcBorders>
            <w:vAlign w:val="bottom"/>
            <w:hideMark/>
          </w:tcPr>
          <w:p w14:paraId="48401D0C"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 AND (#2) AND (#3) AND (#4) AND (#5)</w:t>
            </w:r>
            <w:r w:rsidRPr="0014762E">
              <w:rPr>
                <w:rFonts w:ascii="Calibri" w:hAnsi="Calibri" w:cs="Calibri"/>
                <w:color w:val="000000"/>
                <w:sz w:val="16"/>
                <w:szCs w:val="16"/>
              </w:rPr>
              <w:t> </w:t>
            </w:r>
          </w:p>
        </w:tc>
        <w:tc>
          <w:tcPr>
            <w:tcW w:w="1665" w:type="dxa"/>
            <w:tcBorders>
              <w:top w:val="single" w:sz="6" w:space="0" w:color="auto"/>
              <w:left w:val="nil"/>
              <w:bottom w:val="single" w:sz="6" w:space="0" w:color="auto"/>
              <w:right w:val="nil"/>
            </w:tcBorders>
            <w:vAlign w:val="bottom"/>
            <w:hideMark/>
          </w:tcPr>
          <w:p w14:paraId="5EA72CA6" w14:textId="77777777" w:rsidR="00D2479B" w:rsidRPr="0014762E" w:rsidRDefault="00D2479B" w:rsidP="00D2479B">
            <w:pPr>
              <w:jc w:val="center"/>
              <w:textAlignment w:val="baseline"/>
              <w:rPr>
                <w:color w:val="000000"/>
              </w:rPr>
            </w:pPr>
            <w:r w:rsidRPr="0014762E">
              <w:rPr>
                <w:rFonts w:ascii="Calibri" w:hAnsi="Calibri" w:cs="Calibri"/>
                <w:color w:val="000000"/>
                <w:sz w:val="16"/>
                <w:szCs w:val="16"/>
                <w:lang w:val="en-US"/>
              </w:rPr>
              <w:t>134</w:t>
            </w:r>
            <w:r w:rsidRPr="0014762E">
              <w:rPr>
                <w:rFonts w:ascii="Calibri" w:hAnsi="Calibri" w:cs="Calibri"/>
                <w:color w:val="000000"/>
                <w:sz w:val="16"/>
                <w:szCs w:val="16"/>
              </w:rPr>
              <w:t> </w:t>
            </w:r>
          </w:p>
        </w:tc>
      </w:tr>
    </w:tbl>
    <w:p w14:paraId="25A432A3" w14:textId="77777777" w:rsidR="00D2479B" w:rsidRPr="0014762E" w:rsidRDefault="00D2479B" w:rsidP="00D2479B">
      <w:pPr>
        <w:spacing w:beforeAutospacing="1" w:afterAutospacing="1"/>
        <w:jc w:val="right"/>
        <w:textAlignment w:val="baseline"/>
        <w:rPr>
          <w:rFonts w:ascii="Palatino Linotype" w:hAnsi="Palatino Linotype" w:cs="Segoe UI"/>
          <w:color w:val="000000"/>
          <w:sz w:val="20"/>
          <w:szCs w:val="20"/>
          <w:lang w:val="en-US"/>
        </w:rPr>
      </w:pPr>
      <w:r w:rsidRPr="0014762E">
        <w:rPr>
          <w:rFonts w:ascii="Palatino Linotype" w:hAnsi="Palatino Linotype" w:cs="Segoe UI"/>
          <w:color w:val="000000"/>
          <w:sz w:val="20"/>
          <w:szCs w:val="20"/>
          <w:lang w:val="en-US"/>
        </w:rPr>
        <w:t>Search conducted: January 2, 2025</w:t>
      </w:r>
    </w:p>
    <w:p w14:paraId="64EEA332" w14:textId="77777777" w:rsidR="000A6852" w:rsidRPr="0014762E" w:rsidRDefault="000A6852" w:rsidP="00D2479B">
      <w:pPr>
        <w:spacing w:beforeAutospacing="1" w:afterAutospacing="1"/>
        <w:jc w:val="right"/>
        <w:textAlignment w:val="baseline"/>
        <w:rPr>
          <w:rFonts w:ascii="Palatino Linotype" w:hAnsi="Palatino Linotype" w:cs="Segoe UI"/>
          <w:color w:val="000000"/>
          <w:sz w:val="20"/>
          <w:szCs w:val="20"/>
          <w:lang w:val="en-US"/>
        </w:rPr>
      </w:pPr>
    </w:p>
    <w:p w14:paraId="5F5699B9" w14:textId="77777777" w:rsidR="000A6852" w:rsidRPr="0014762E" w:rsidRDefault="000A6852" w:rsidP="00D2479B">
      <w:pPr>
        <w:spacing w:beforeAutospacing="1" w:afterAutospacing="1"/>
        <w:jc w:val="right"/>
        <w:textAlignment w:val="baseline"/>
        <w:rPr>
          <w:rFonts w:ascii="Palatino Linotype" w:hAnsi="Palatino Linotype" w:cs="Segoe UI"/>
          <w:color w:val="000000"/>
          <w:sz w:val="20"/>
          <w:szCs w:val="20"/>
          <w:lang w:val="en-US"/>
        </w:rPr>
      </w:pPr>
    </w:p>
    <w:p w14:paraId="716FEA1B" w14:textId="77777777" w:rsidR="000A6852" w:rsidRPr="0014762E" w:rsidRDefault="000A6852" w:rsidP="00D2479B">
      <w:pPr>
        <w:spacing w:beforeAutospacing="1" w:afterAutospacing="1"/>
        <w:jc w:val="right"/>
        <w:textAlignment w:val="baseline"/>
        <w:rPr>
          <w:rFonts w:ascii="Palatino Linotype" w:hAnsi="Palatino Linotype" w:cs="Segoe UI"/>
          <w:color w:val="000000"/>
          <w:sz w:val="20"/>
          <w:szCs w:val="20"/>
          <w:lang w:val="en-US"/>
        </w:rPr>
      </w:pPr>
    </w:p>
    <w:p w14:paraId="0DB12503" w14:textId="64949114" w:rsidR="00D333B7" w:rsidRPr="0014762E" w:rsidRDefault="00D333B7" w:rsidP="000A6852">
      <w:pPr>
        <w:spacing w:beforeAutospacing="1" w:afterAutospacing="1"/>
        <w:textAlignment w:val="baseline"/>
        <w:rPr>
          <w:rFonts w:ascii="Arial" w:hAnsi="Arial" w:cs="Arial"/>
          <w:b/>
          <w:bCs/>
          <w:sz w:val="22"/>
          <w:szCs w:val="22"/>
        </w:rPr>
      </w:pPr>
      <w:r w:rsidRPr="0014762E">
        <w:rPr>
          <w:rFonts w:ascii="Arial" w:hAnsi="Arial" w:cs="Arial"/>
          <w:b/>
          <w:bCs/>
          <w:sz w:val="22"/>
          <w:szCs w:val="22"/>
        </w:rPr>
        <w:br w:type="page"/>
      </w:r>
    </w:p>
    <w:p w14:paraId="328E9099" w14:textId="77777777" w:rsidR="00D333B7" w:rsidRPr="0014762E" w:rsidRDefault="00D333B7" w:rsidP="000A6852">
      <w:pPr>
        <w:spacing w:beforeAutospacing="1" w:afterAutospacing="1"/>
        <w:textAlignment w:val="baseline"/>
        <w:rPr>
          <w:rFonts w:ascii="Arial" w:hAnsi="Arial" w:cs="Arial"/>
          <w:b/>
          <w:bCs/>
          <w:sz w:val="22"/>
          <w:szCs w:val="22"/>
        </w:rPr>
      </w:pPr>
    </w:p>
    <w:p w14:paraId="6789087F" w14:textId="77777777" w:rsidR="00293405" w:rsidRPr="0014762E" w:rsidRDefault="6FDE8FBA" w:rsidP="00293405">
      <w:pPr>
        <w:pStyle w:val="p1"/>
        <w:rPr>
          <w:rFonts w:ascii="Arial" w:hAnsi="Arial" w:cs="Arial"/>
          <w:b/>
          <w:bCs/>
          <w:sz w:val="22"/>
          <w:szCs w:val="22"/>
        </w:rPr>
      </w:pPr>
      <w:proofErr w:type="spellStart"/>
      <w:r w:rsidRPr="0014762E">
        <w:rPr>
          <w:rFonts w:ascii="Arial" w:hAnsi="Arial" w:cs="Arial"/>
          <w:b/>
          <w:bCs/>
          <w:sz w:val="22"/>
          <w:szCs w:val="22"/>
        </w:rPr>
        <w:t>Appendix</w:t>
      </w:r>
      <w:proofErr w:type="spellEnd"/>
      <w:r w:rsidRPr="0014762E">
        <w:rPr>
          <w:rFonts w:ascii="Arial" w:hAnsi="Arial" w:cs="Arial"/>
          <w:b/>
          <w:bCs/>
          <w:sz w:val="22"/>
          <w:szCs w:val="22"/>
        </w:rPr>
        <w:t xml:space="preserve"> B – PRISMA 2020 </w:t>
      </w:r>
      <w:proofErr w:type="spellStart"/>
      <w:r w:rsidRPr="0014762E">
        <w:rPr>
          <w:rFonts w:ascii="Arial" w:hAnsi="Arial" w:cs="Arial"/>
          <w:b/>
          <w:bCs/>
          <w:sz w:val="22"/>
          <w:szCs w:val="22"/>
        </w:rPr>
        <w:t>Flow</w:t>
      </w:r>
      <w:proofErr w:type="spellEnd"/>
      <w:r w:rsidRPr="0014762E">
        <w:rPr>
          <w:rFonts w:ascii="Arial" w:hAnsi="Arial" w:cs="Arial"/>
          <w:b/>
          <w:bCs/>
          <w:sz w:val="22"/>
          <w:szCs w:val="22"/>
        </w:rPr>
        <w:t xml:space="preserve"> </w:t>
      </w:r>
      <w:proofErr w:type="spellStart"/>
      <w:r w:rsidRPr="0014762E">
        <w:rPr>
          <w:rFonts w:ascii="Arial" w:hAnsi="Arial" w:cs="Arial"/>
          <w:b/>
          <w:bCs/>
          <w:sz w:val="22"/>
          <w:szCs w:val="22"/>
        </w:rPr>
        <w:t>Diagram</w:t>
      </w:r>
      <w:proofErr w:type="spellEnd"/>
    </w:p>
    <w:p w14:paraId="049194A0" w14:textId="7D21E511" w:rsidR="00D2479B" w:rsidRPr="0014762E" w:rsidRDefault="00FF772C" w:rsidP="00B342CE">
      <w:pPr>
        <w:pStyle w:val="p1"/>
        <w:spacing w:line="360" w:lineRule="auto"/>
        <w:jc w:val="both"/>
        <w:rPr>
          <w:rFonts w:ascii="Arial" w:hAnsi="Arial" w:cs="Arial"/>
          <w:b/>
          <w:bCs/>
          <w:sz w:val="22"/>
          <w:szCs w:val="22"/>
        </w:rPr>
      </w:pPr>
      <w:r w:rsidRPr="0014762E">
        <w:rPr>
          <w:rFonts w:ascii="Arial" w:hAnsi="Arial" w:cs="Arial"/>
          <w:noProof/>
          <w:color w:val="0E0E0E"/>
          <w:sz w:val="22"/>
          <w:szCs w:val="22"/>
        </w:rPr>
        <mc:AlternateContent>
          <mc:Choice Requires="wps">
            <w:drawing>
              <wp:anchor distT="0" distB="0" distL="114300" distR="114300" simplePos="0" relativeHeight="251659264" behindDoc="0" locked="0" layoutInCell="1" allowOverlap="1" wp14:anchorId="185DB92F" wp14:editId="7D2E6410">
                <wp:simplePos x="0" y="0"/>
                <wp:positionH relativeFrom="column">
                  <wp:posOffset>363220</wp:posOffset>
                </wp:positionH>
                <wp:positionV relativeFrom="paragraph">
                  <wp:posOffset>1555419</wp:posOffset>
                </wp:positionV>
                <wp:extent cx="3267986" cy="206734"/>
                <wp:effectExtent l="0" t="0" r="0" b="0"/>
                <wp:wrapNone/>
                <wp:docPr id="633959226" name="Caixa de texto 1"/>
                <wp:cNvGraphicFramePr/>
                <a:graphic xmlns:a="http://schemas.openxmlformats.org/drawingml/2006/main">
                  <a:graphicData uri="http://schemas.microsoft.com/office/word/2010/wordprocessingShape">
                    <wps:wsp>
                      <wps:cNvSpPr txBox="1"/>
                      <wps:spPr>
                        <a:xfrm>
                          <a:off x="0" y="0"/>
                          <a:ext cx="3267986" cy="206734"/>
                        </a:xfrm>
                        <a:prstGeom prst="rect">
                          <a:avLst/>
                        </a:prstGeom>
                        <a:noFill/>
                        <a:ln w="6350">
                          <a:noFill/>
                        </a:ln>
                      </wps:spPr>
                      <wps:txbx>
                        <w:txbxContent>
                          <w:p w14:paraId="40CB256E" w14:textId="35B2009F" w:rsidR="00FF772C" w:rsidRPr="002572F3" w:rsidRDefault="00B773BD">
                            <w:pPr>
                              <w:rPr>
                                <w:rFonts w:ascii="Arial" w:hAnsi="Arial" w:cs="Arial"/>
                                <w:color w:val="0E0E0E"/>
                                <w:sz w:val="15"/>
                                <w:szCs w:val="15"/>
                                <w:lang w:val="en-US"/>
                              </w:rPr>
                            </w:pPr>
                            <w:r w:rsidRPr="002572F3">
                              <w:rPr>
                                <w:rFonts w:ascii="Arial" w:hAnsi="Arial" w:cs="Arial"/>
                                <w:color w:val="0E0E0E"/>
                                <w:sz w:val="15"/>
                                <w:szCs w:val="15"/>
                                <w:lang w:val="en-US"/>
                              </w:rPr>
                              <w:t>Identification of studies via other methods</w:t>
                            </w:r>
                            <w:r w:rsidR="00FF772C" w:rsidRPr="002572F3">
                              <w:rPr>
                                <w:rFonts w:ascii="Arial" w:hAnsi="Arial" w:cs="Arial"/>
                                <w:color w:val="0E0E0E"/>
                                <w:sz w:val="15"/>
                                <w:szCs w:val="15"/>
                                <w:lang w:val="en-US"/>
                              </w:rPr>
                              <w:t>(n =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DB92F" id="_x0000_t202" coordsize="21600,21600" o:spt="202" path="m,l,21600r21600,l21600,xe">
                <v:stroke joinstyle="miter"/>
                <v:path gradientshapeok="t" o:connecttype="rect"/>
              </v:shapetype>
              <v:shape id="Caixa de texto 1" o:spid="_x0000_s1026" type="#_x0000_t202" style="position:absolute;left:0;text-align:left;margin-left:28.6pt;margin-top:122.45pt;width:257.3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" filled="f" stroked="f" strokeweight=".5pt">
                <v:textbox>
                  <w:txbxContent>
                    <w:p w14:paraId="40CB256E" w14:textId="35B2009F" w:rsidR="00FF772C" w:rsidRPr="002572F3" w:rsidRDefault="00B773BD">
                      <w:pPr>
                        <w:rPr>
                          <w:rFonts w:ascii="Arial" w:hAnsi="Arial" w:cs="Arial"/>
                          <w:color w:val="0E0E0E"/>
                          <w:sz w:val="15"/>
                          <w:szCs w:val="15"/>
                          <w:lang w:val="en-US"/>
                        </w:rPr>
                      </w:pPr>
                      <w:r w:rsidRPr="002572F3">
                        <w:rPr>
                          <w:rFonts w:ascii="Arial" w:hAnsi="Arial" w:cs="Arial"/>
                          <w:color w:val="0E0E0E"/>
                          <w:sz w:val="15"/>
                          <w:szCs w:val="15"/>
                          <w:lang w:val="en-US"/>
                        </w:rPr>
                        <w:t>Identification of studies via other methods</w:t>
                      </w:r>
                      <w:r w:rsidR="00FF772C" w:rsidRPr="002572F3">
                        <w:rPr>
                          <w:rFonts w:ascii="Arial" w:hAnsi="Arial" w:cs="Arial"/>
                          <w:color w:val="0E0E0E"/>
                          <w:sz w:val="15"/>
                          <w:szCs w:val="15"/>
                          <w:lang w:val="en-US"/>
                        </w:rPr>
                        <w:t>(n = 0)</w:t>
                      </w:r>
                    </w:p>
                  </w:txbxContent>
                </v:textbox>
              </v:shape>
            </w:pict>
          </mc:Fallback>
        </mc:AlternateContent>
      </w:r>
      <w:r w:rsidR="000A6852" w:rsidRPr="0014762E">
        <w:rPr>
          <w:rFonts w:ascii="Arial" w:hAnsi="Arial" w:cs="Arial"/>
          <w:noProof/>
          <w:color w:val="0E0E0E"/>
          <w:sz w:val="22"/>
          <w:szCs w:val="22"/>
        </w:rPr>
        <w:drawing>
          <wp:inline distT="0" distB="0" distL="0" distR="0" wp14:anchorId="4A4337EF" wp14:editId="0FC5957B">
            <wp:extent cx="4909207" cy="6790544"/>
            <wp:effectExtent l="0" t="0" r="5715" b="4445"/>
            <wp:docPr id="20155918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91832" name="Imagem 2015591832"/>
                    <pic:cNvPicPr/>
                  </pic:nvPicPr>
                  <pic:blipFill>
                    <a:blip r:embed="rId8"/>
                    <a:stretch>
                      <a:fillRect/>
                    </a:stretch>
                  </pic:blipFill>
                  <pic:spPr>
                    <a:xfrm>
                      <a:off x="0" y="0"/>
                      <a:ext cx="4950640" cy="6847855"/>
                    </a:xfrm>
                    <a:prstGeom prst="rect">
                      <a:avLst/>
                    </a:prstGeom>
                  </pic:spPr>
                </pic:pic>
              </a:graphicData>
            </a:graphic>
          </wp:inline>
        </w:drawing>
      </w:r>
    </w:p>
    <w:p w14:paraId="4C7C27DF" w14:textId="07CE5E78" w:rsidR="00D333B7" w:rsidRPr="0014762E" w:rsidRDefault="21323352" w:rsidP="00B342CE">
      <w:pPr>
        <w:pStyle w:val="p1"/>
        <w:spacing w:line="360" w:lineRule="auto"/>
        <w:jc w:val="both"/>
        <w:rPr>
          <w:rFonts w:ascii="Arial" w:hAnsi="Arial" w:cs="Arial"/>
          <w:sz w:val="22"/>
          <w:szCs w:val="22"/>
          <w:lang w:val="en-US"/>
        </w:rPr>
      </w:pPr>
      <w:r w:rsidRPr="0014762E">
        <w:rPr>
          <w:rFonts w:ascii="Arial" w:hAnsi="Arial" w:cs="Arial"/>
          <w:sz w:val="22"/>
          <w:szCs w:val="22"/>
          <w:lang w:val="en-US"/>
        </w:rPr>
        <w:t>Figur</w:t>
      </w:r>
      <w:r w:rsidR="70FEC28F" w:rsidRPr="0014762E">
        <w:rPr>
          <w:rFonts w:ascii="Arial" w:hAnsi="Arial" w:cs="Arial"/>
          <w:sz w:val="22"/>
          <w:szCs w:val="22"/>
          <w:lang w:val="en-US"/>
        </w:rPr>
        <w:t>e</w:t>
      </w:r>
      <w:r w:rsidRPr="0014762E">
        <w:rPr>
          <w:rFonts w:ascii="Arial" w:hAnsi="Arial" w:cs="Arial"/>
          <w:sz w:val="22"/>
          <w:szCs w:val="22"/>
          <w:lang w:val="en-US"/>
        </w:rPr>
        <w:t xml:space="preserve"> S1. </w:t>
      </w:r>
      <w:r w:rsidR="008C3875" w:rsidRPr="0014762E">
        <w:rPr>
          <w:rFonts w:ascii="Helvetica" w:eastAsiaTheme="minorHAnsi" w:hAnsi="Helvetica" w:cs="Helvetica"/>
          <w:lang w:val="en-US" w:eastAsia="en-US"/>
        </w:rPr>
        <w:t>PRISMA 2020 flow diagram detailing the process of identification, screening, eligibility, and inclusion of studies.</w:t>
      </w:r>
      <w:r w:rsidR="005A72AA" w:rsidRPr="0014762E">
        <w:rPr>
          <w:rFonts w:ascii="Arial" w:hAnsi="Arial" w:cs="Arial"/>
          <w:sz w:val="22"/>
          <w:szCs w:val="22"/>
          <w:lang w:val="en-US"/>
        </w:rPr>
        <w:br w:type="page"/>
      </w:r>
    </w:p>
    <w:p w14:paraId="294F91FA" w14:textId="77777777" w:rsidR="008D3656" w:rsidRPr="0014762E" w:rsidRDefault="008D3656" w:rsidP="00D410F0">
      <w:pPr>
        <w:pStyle w:val="p1"/>
        <w:spacing w:line="360" w:lineRule="auto"/>
        <w:jc w:val="both"/>
        <w:rPr>
          <w:rFonts w:ascii="Arial" w:hAnsi="Arial" w:cs="Arial"/>
          <w:b/>
          <w:bCs/>
          <w:sz w:val="22"/>
          <w:szCs w:val="22"/>
          <w:lang w:val="en-US"/>
        </w:rPr>
        <w:sectPr w:rsidR="008D3656" w:rsidRPr="0014762E">
          <w:pgSz w:w="11906" w:h="16838"/>
          <w:pgMar w:top="1440" w:right="1440" w:bottom="1440" w:left="1440" w:header="720" w:footer="720" w:gutter="0"/>
          <w:cols w:space="720"/>
          <w:docGrid w:linePitch="360"/>
        </w:sectPr>
      </w:pPr>
    </w:p>
    <w:p w14:paraId="36EBEDB1" w14:textId="77777777" w:rsidR="00510514" w:rsidRPr="0014762E" w:rsidRDefault="00510514" w:rsidP="00071681">
      <w:pPr>
        <w:pStyle w:val="p1"/>
        <w:spacing w:before="120" w:beforeAutospacing="0" w:after="120" w:afterAutospacing="0" w:line="360" w:lineRule="auto"/>
        <w:jc w:val="both"/>
        <w:rPr>
          <w:rFonts w:ascii="Arial" w:hAnsi="Arial" w:cs="Arial"/>
          <w:b/>
          <w:bCs/>
          <w:sz w:val="22"/>
          <w:szCs w:val="22"/>
          <w:lang w:val="en-US"/>
        </w:rPr>
      </w:pPr>
      <w:r w:rsidRPr="0014762E">
        <w:rPr>
          <w:rFonts w:ascii="Arial" w:hAnsi="Arial" w:cs="Arial"/>
          <w:b/>
          <w:bCs/>
          <w:sz w:val="22"/>
          <w:szCs w:val="22"/>
          <w:lang w:val="en-US"/>
        </w:rPr>
        <w:lastRenderedPageBreak/>
        <w:t>Appendix C – Summary of Findings (</w:t>
      </w:r>
      <w:proofErr w:type="spellStart"/>
      <w:r w:rsidRPr="0014762E">
        <w:rPr>
          <w:rFonts w:ascii="Arial" w:hAnsi="Arial" w:cs="Arial"/>
          <w:b/>
          <w:bCs/>
          <w:sz w:val="22"/>
          <w:szCs w:val="22"/>
          <w:lang w:val="en-US"/>
        </w:rPr>
        <w:t>SoF</w:t>
      </w:r>
      <w:proofErr w:type="spellEnd"/>
      <w:r w:rsidRPr="0014762E">
        <w:rPr>
          <w:rFonts w:ascii="Arial" w:hAnsi="Arial" w:cs="Arial"/>
          <w:b/>
          <w:bCs/>
          <w:sz w:val="22"/>
          <w:szCs w:val="22"/>
          <w:lang w:val="en-US"/>
        </w:rPr>
        <w:t>) table developed according to the GRADE methodology, presenting primary and secondary outcomes, number of participants, number of studies, qualitatively estimated effect (direction of effect), and certainty of the evidence.</w:t>
      </w:r>
    </w:p>
    <w:p w14:paraId="148302A8" w14:textId="77777777" w:rsidR="00EA7677" w:rsidRPr="0014762E" w:rsidRDefault="00EA7677" w:rsidP="00071681">
      <w:pPr>
        <w:pStyle w:val="p1"/>
        <w:spacing w:before="120" w:beforeAutospacing="0" w:after="120" w:afterAutospacing="0" w:line="360" w:lineRule="auto"/>
        <w:jc w:val="both"/>
        <w:rPr>
          <w:rFonts w:ascii="Arial" w:hAnsi="Arial" w:cs="Arial"/>
          <w:b/>
          <w:bCs/>
          <w:sz w:val="22"/>
          <w:szCs w:val="22"/>
          <w:lang w:val="en-US"/>
        </w:rPr>
      </w:pPr>
    </w:p>
    <w:tbl>
      <w:tblPr>
        <w:tblStyle w:val="SimplesTabela2"/>
        <w:tblW w:w="0" w:type="auto"/>
        <w:tblLook w:val="04A0" w:firstRow="1" w:lastRow="0" w:firstColumn="1" w:lastColumn="0" w:noHBand="0" w:noVBand="1"/>
      </w:tblPr>
      <w:tblGrid>
        <w:gridCol w:w="3353"/>
        <w:gridCol w:w="1288"/>
        <w:gridCol w:w="3946"/>
        <w:gridCol w:w="1663"/>
        <w:gridCol w:w="3708"/>
      </w:tblGrid>
      <w:tr w:rsidR="00EA7677" w:rsidRPr="0014762E" w14:paraId="6D38291F" w14:textId="77777777" w:rsidTr="00EA7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949EAA" w14:textId="77777777" w:rsidR="00EA7677" w:rsidRPr="0014762E" w:rsidRDefault="00EA7677" w:rsidP="00EA7677">
            <w:pPr>
              <w:pStyle w:val="p1"/>
              <w:jc w:val="center"/>
              <w:rPr>
                <w:rFonts w:ascii="Arial" w:hAnsi="Arial" w:cs="Arial"/>
                <w:sz w:val="18"/>
                <w:szCs w:val="18"/>
              </w:rPr>
            </w:pPr>
            <w:proofErr w:type="spellStart"/>
            <w:r w:rsidRPr="0014762E">
              <w:rPr>
                <w:rFonts w:ascii="Arial" w:hAnsi="Arial" w:cs="Arial"/>
                <w:sz w:val="18"/>
                <w:szCs w:val="18"/>
              </w:rPr>
              <w:t>Outcome</w:t>
            </w:r>
            <w:proofErr w:type="spellEnd"/>
          </w:p>
        </w:tc>
        <w:tc>
          <w:tcPr>
            <w:tcW w:w="0" w:type="auto"/>
            <w:vAlign w:val="center"/>
            <w:hideMark/>
          </w:tcPr>
          <w:p w14:paraId="3C97999A" w14:textId="77777777" w:rsidR="00EA7677" w:rsidRPr="0014762E" w:rsidRDefault="00EA7677" w:rsidP="00EA767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No. </w:t>
            </w:r>
            <w:proofErr w:type="spellStart"/>
            <w:r w:rsidRPr="0014762E">
              <w:rPr>
                <w:rFonts w:ascii="Arial" w:hAnsi="Arial" w:cs="Arial"/>
                <w:sz w:val="18"/>
                <w:szCs w:val="18"/>
              </w:rPr>
              <w:t>of</w:t>
            </w:r>
            <w:proofErr w:type="spellEnd"/>
            <w:r w:rsidRPr="0014762E">
              <w:rPr>
                <w:rFonts w:ascii="Arial" w:hAnsi="Arial" w:cs="Arial"/>
                <w:sz w:val="18"/>
                <w:szCs w:val="18"/>
              </w:rPr>
              <w:t xml:space="preserve"> </w:t>
            </w:r>
            <w:proofErr w:type="spellStart"/>
            <w:r w:rsidRPr="0014762E">
              <w:rPr>
                <w:rFonts w:ascii="Arial" w:hAnsi="Arial" w:cs="Arial"/>
                <w:sz w:val="18"/>
                <w:szCs w:val="18"/>
              </w:rPr>
              <w:t>Studies</w:t>
            </w:r>
            <w:proofErr w:type="spellEnd"/>
            <w:r w:rsidRPr="0014762E">
              <w:rPr>
                <w:rFonts w:ascii="Arial" w:hAnsi="Arial" w:cs="Arial"/>
                <w:sz w:val="18"/>
                <w:szCs w:val="18"/>
              </w:rPr>
              <w:t xml:space="preserve"> (</w:t>
            </w:r>
            <w:proofErr w:type="spellStart"/>
            <w:r w:rsidRPr="0014762E">
              <w:rPr>
                <w:rFonts w:ascii="Arial" w:hAnsi="Arial" w:cs="Arial"/>
                <w:sz w:val="18"/>
                <w:szCs w:val="18"/>
              </w:rPr>
              <w:t>RCTs</w:t>
            </w:r>
            <w:proofErr w:type="spellEnd"/>
            <w:r w:rsidRPr="0014762E">
              <w:rPr>
                <w:rFonts w:ascii="Arial" w:hAnsi="Arial" w:cs="Arial"/>
                <w:sz w:val="18"/>
                <w:szCs w:val="18"/>
              </w:rPr>
              <w:t>)</w:t>
            </w:r>
          </w:p>
        </w:tc>
        <w:tc>
          <w:tcPr>
            <w:tcW w:w="0" w:type="auto"/>
            <w:vAlign w:val="center"/>
            <w:hideMark/>
          </w:tcPr>
          <w:p w14:paraId="1EEC8B7A" w14:textId="77777777" w:rsidR="00EA7677" w:rsidRPr="0014762E" w:rsidRDefault="00EA7677" w:rsidP="00EA767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Direction</w:t>
            </w:r>
            <w:proofErr w:type="spellEnd"/>
            <w:r w:rsidRPr="0014762E">
              <w:rPr>
                <w:rFonts w:ascii="Arial" w:hAnsi="Arial" w:cs="Arial"/>
                <w:sz w:val="18"/>
                <w:szCs w:val="18"/>
              </w:rPr>
              <w:t xml:space="preserve"> </w:t>
            </w:r>
            <w:proofErr w:type="spellStart"/>
            <w:r w:rsidRPr="0014762E">
              <w:rPr>
                <w:rFonts w:ascii="Arial" w:hAnsi="Arial" w:cs="Arial"/>
                <w:sz w:val="18"/>
                <w:szCs w:val="18"/>
              </w:rPr>
              <w:t>of</w:t>
            </w:r>
            <w:proofErr w:type="spellEnd"/>
            <w:r w:rsidRPr="0014762E">
              <w:rPr>
                <w:rFonts w:ascii="Arial" w:hAnsi="Arial" w:cs="Arial"/>
                <w:sz w:val="18"/>
                <w:szCs w:val="18"/>
              </w:rPr>
              <w:t xml:space="preserve"> Effect (</w:t>
            </w:r>
            <w:proofErr w:type="spellStart"/>
            <w:r w:rsidRPr="0014762E">
              <w:rPr>
                <w:rFonts w:ascii="Arial" w:hAnsi="Arial" w:cs="Arial"/>
                <w:sz w:val="18"/>
                <w:szCs w:val="18"/>
              </w:rPr>
              <w:t>Qualitative</w:t>
            </w:r>
            <w:proofErr w:type="spellEnd"/>
            <w:r w:rsidRPr="0014762E">
              <w:rPr>
                <w:rFonts w:ascii="Arial" w:hAnsi="Arial" w:cs="Arial"/>
                <w:sz w:val="18"/>
                <w:szCs w:val="18"/>
              </w:rPr>
              <w:t>)</w:t>
            </w:r>
          </w:p>
        </w:tc>
        <w:tc>
          <w:tcPr>
            <w:tcW w:w="0" w:type="auto"/>
            <w:vAlign w:val="center"/>
            <w:hideMark/>
          </w:tcPr>
          <w:p w14:paraId="73AF9BB0" w14:textId="77777777" w:rsidR="00EA7677" w:rsidRPr="0014762E" w:rsidRDefault="00EA7677" w:rsidP="00EA767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Certainty</w:t>
            </w:r>
            <w:proofErr w:type="spellEnd"/>
            <w:r w:rsidRPr="0014762E">
              <w:rPr>
                <w:rFonts w:ascii="Arial" w:hAnsi="Arial" w:cs="Arial"/>
                <w:sz w:val="18"/>
                <w:szCs w:val="18"/>
              </w:rPr>
              <w:t xml:space="preserve"> </w:t>
            </w:r>
            <w:proofErr w:type="spellStart"/>
            <w:r w:rsidRPr="0014762E">
              <w:rPr>
                <w:rFonts w:ascii="Arial" w:hAnsi="Arial" w:cs="Arial"/>
                <w:sz w:val="18"/>
                <w:szCs w:val="18"/>
              </w:rPr>
              <w:t>of</w:t>
            </w:r>
            <w:proofErr w:type="spellEnd"/>
            <w:r w:rsidRPr="0014762E">
              <w:rPr>
                <w:rFonts w:ascii="Arial" w:hAnsi="Arial" w:cs="Arial"/>
                <w:sz w:val="18"/>
                <w:szCs w:val="18"/>
              </w:rPr>
              <w:t xml:space="preserve"> </w:t>
            </w:r>
            <w:proofErr w:type="spellStart"/>
            <w:r w:rsidRPr="0014762E">
              <w:rPr>
                <w:rFonts w:ascii="Arial" w:hAnsi="Arial" w:cs="Arial"/>
                <w:sz w:val="18"/>
                <w:szCs w:val="18"/>
              </w:rPr>
              <w:t>Evidence</w:t>
            </w:r>
            <w:proofErr w:type="spellEnd"/>
            <w:r w:rsidRPr="0014762E">
              <w:rPr>
                <w:rFonts w:ascii="Arial" w:hAnsi="Arial" w:cs="Arial"/>
                <w:sz w:val="18"/>
                <w:szCs w:val="18"/>
              </w:rPr>
              <w:t xml:space="preserve"> (GRADE)</w:t>
            </w:r>
          </w:p>
        </w:tc>
        <w:tc>
          <w:tcPr>
            <w:tcW w:w="0" w:type="auto"/>
            <w:vAlign w:val="center"/>
            <w:hideMark/>
          </w:tcPr>
          <w:p w14:paraId="32F49D02" w14:textId="77777777" w:rsidR="00EA7677" w:rsidRPr="0014762E" w:rsidRDefault="00EA7677" w:rsidP="00EA767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Comments</w:t>
            </w:r>
            <w:proofErr w:type="spellEnd"/>
          </w:p>
        </w:tc>
      </w:tr>
      <w:tr w:rsidR="00EA7677" w:rsidRPr="0014762E" w14:paraId="6651F01F" w14:textId="77777777" w:rsidTr="00EA7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E8E6A79" w14:textId="77777777" w:rsidR="00EA7677" w:rsidRPr="0014762E" w:rsidRDefault="00EA7677" w:rsidP="00EA7677">
            <w:pPr>
              <w:pStyle w:val="p1"/>
              <w:jc w:val="center"/>
              <w:rPr>
                <w:rFonts w:ascii="Arial" w:hAnsi="Arial" w:cs="Arial"/>
                <w:b w:val="0"/>
                <w:bCs w:val="0"/>
                <w:sz w:val="18"/>
                <w:szCs w:val="18"/>
                <w:lang w:val="en-US"/>
              </w:rPr>
            </w:pPr>
            <w:r w:rsidRPr="0014762E">
              <w:rPr>
                <w:rFonts w:ascii="Arial" w:hAnsi="Arial" w:cs="Arial"/>
                <w:sz w:val="18"/>
                <w:szCs w:val="18"/>
                <w:lang w:val="en-US"/>
              </w:rPr>
              <w:t>Incidence of healthcare-associated infections (HAIs)</w:t>
            </w:r>
          </w:p>
        </w:tc>
        <w:tc>
          <w:tcPr>
            <w:tcW w:w="0" w:type="auto"/>
            <w:vAlign w:val="center"/>
            <w:hideMark/>
          </w:tcPr>
          <w:p w14:paraId="58976020"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16</w:t>
            </w:r>
          </w:p>
        </w:tc>
        <w:tc>
          <w:tcPr>
            <w:tcW w:w="0" w:type="auto"/>
            <w:vAlign w:val="center"/>
            <w:hideMark/>
          </w:tcPr>
          <w:p w14:paraId="424F7FFF"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Consistent benefit of nursing interventions (reduced incidence)</w:t>
            </w:r>
          </w:p>
        </w:tc>
        <w:tc>
          <w:tcPr>
            <w:tcW w:w="0" w:type="auto"/>
            <w:vAlign w:val="center"/>
            <w:hideMark/>
          </w:tcPr>
          <w:p w14:paraId="7EEE2157"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c>
          <w:tcPr>
            <w:tcW w:w="0" w:type="auto"/>
            <w:vAlign w:val="center"/>
            <w:hideMark/>
          </w:tcPr>
          <w:p w14:paraId="1082004B"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Downgraded for risk of bias (limited blinding) and heterogeneity; overall acceptable precision.</w:t>
            </w:r>
          </w:p>
        </w:tc>
      </w:tr>
      <w:tr w:rsidR="00EA7677" w:rsidRPr="0014762E" w14:paraId="5273932B" w14:textId="77777777" w:rsidTr="00EA767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75BBE9" w14:textId="77777777" w:rsidR="00EA7677" w:rsidRPr="0014762E" w:rsidRDefault="00EA7677" w:rsidP="00EA7677">
            <w:pPr>
              <w:pStyle w:val="p1"/>
              <w:jc w:val="center"/>
              <w:rPr>
                <w:rFonts w:ascii="Arial" w:hAnsi="Arial" w:cs="Arial"/>
                <w:sz w:val="18"/>
                <w:szCs w:val="18"/>
                <w:lang w:val="en-US"/>
              </w:rPr>
            </w:pPr>
            <w:proofErr w:type="spellStart"/>
            <w:r w:rsidRPr="0014762E">
              <w:rPr>
                <w:rFonts w:ascii="Arial" w:hAnsi="Arial" w:cs="Arial"/>
                <w:sz w:val="18"/>
                <w:szCs w:val="18"/>
                <w:lang w:val="en-US"/>
              </w:rPr>
              <w:t>Colonisation</w:t>
            </w:r>
            <w:proofErr w:type="spellEnd"/>
            <w:r w:rsidRPr="0014762E">
              <w:rPr>
                <w:rFonts w:ascii="Arial" w:hAnsi="Arial" w:cs="Arial"/>
                <w:sz w:val="18"/>
                <w:szCs w:val="18"/>
                <w:lang w:val="en-US"/>
              </w:rPr>
              <w:t>/acquisition of MRSA/VRE</w:t>
            </w:r>
          </w:p>
        </w:tc>
        <w:tc>
          <w:tcPr>
            <w:tcW w:w="0" w:type="auto"/>
            <w:vAlign w:val="center"/>
            <w:hideMark/>
          </w:tcPr>
          <w:p w14:paraId="6FB6D400"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10</w:t>
            </w:r>
          </w:p>
        </w:tc>
        <w:tc>
          <w:tcPr>
            <w:tcW w:w="0" w:type="auto"/>
            <w:vAlign w:val="center"/>
            <w:hideMark/>
          </w:tcPr>
          <w:p w14:paraId="53EFF5AA"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Reduction in </w:t>
            </w:r>
            <w:proofErr w:type="spellStart"/>
            <w:r w:rsidRPr="0014762E">
              <w:rPr>
                <w:rFonts w:ascii="Arial" w:hAnsi="Arial" w:cs="Arial"/>
                <w:sz w:val="18"/>
                <w:szCs w:val="18"/>
                <w:lang w:val="en-US"/>
              </w:rPr>
              <w:t>colonisation</w:t>
            </w:r>
            <w:proofErr w:type="spellEnd"/>
            <w:r w:rsidRPr="0014762E">
              <w:rPr>
                <w:rFonts w:ascii="Arial" w:hAnsi="Arial" w:cs="Arial"/>
                <w:sz w:val="18"/>
                <w:szCs w:val="18"/>
                <w:lang w:val="en-US"/>
              </w:rPr>
              <w:t xml:space="preserve">/acquisition with chlorhexidine, </w:t>
            </w:r>
            <w:proofErr w:type="spellStart"/>
            <w:r w:rsidRPr="0014762E">
              <w:rPr>
                <w:rFonts w:ascii="Arial" w:hAnsi="Arial" w:cs="Arial"/>
                <w:sz w:val="18"/>
                <w:szCs w:val="18"/>
                <w:lang w:val="en-US"/>
              </w:rPr>
              <w:t>decolonisation</w:t>
            </w:r>
            <w:proofErr w:type="spellEnd"/>
            <w:r w:rsidRPr="0014762E">
              <w:rPr>
                <w:rFonts w:ascii="Arial" w:hAnsi="Arial" w:cs="Arial"/>
                <w:sz w:val="18"/>
                <w:szCs w:val="18"/>
                <w:lang w:val="en-US"/>
              </w:rPr>
              <w:t>, and UV-C</w:t>
            </w:r>
          </w:p>
        </w:tc>
        <w:tc>
          <w:tcPr>
            <w:tcW w:w="0" w:type="auto"/>
            <w:vAlign w:val="center"/>
            <w:hideMark/>
          </w:tcPr>
          <w:p w14:paraId="37B069BA"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c>
          <w:tcPr>
            <w:tcW w:w="0" w:type="auto"/>
            <w:vAlign w:val="center"/>
            <w:hideMark/>
          </w:tcPr>
          <w:p w14:paraId="05D4DECA"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Moderate inconsistency between environmental vs. clinical studies; possible performance bias.</w:t>
            </w:r>
          </w:p>
        </w:tc>
      </w:tr>
      <w:tr w:rsidR="00EA7677" w:rsidRPr="0014762E" w14:paraId="01D733A4" w14:textId="77777777" w:rsidTr="00EA7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E1C3C5" w14:textId="77777777" w:rsidR="00EA7677" w:rsidRPr="0014762E" w:rsidRDefault="00EA7677" w:rsidP="00EA7677">
            <w:pPr>
              <w:pStyle w:val="p1"/>
              <w:jc w:val="center"/>
              <w:rPr>
                <w:rFonts w:ascii="Arial" w:hAnsi="Arial" w:cs="Arial"/>
                <w:sz w:val="18"/>
                <w:szCs w:val="18"/>
                <w:lang w:val="en-US"/>
              </w:rPr>
            </w:pPr>
            <w:r w:rsidRPr="0014762E">
              <w:rPr>
                <w:rFonts w:ascii="Arial" w:hAnsi="Arial" w:cs="Arial"/>
                <w:sz w:val="18"/>
                <w:szCs w:val="18"/>
                <w:lang w:val="en-US"/>
              </w:rPr>
              <w:t>Adherence to preventive measures (professionals/patients)</w:t>
            </w:r>
          </w:p>
        </w:tc>
        <w:tc>
          <w:tcPr>
            <w:tcW w:w="0" w:type="auto"/>
            <w:vAlign w:val="center"/>
            <w:hideMark/>
          </w:tcPr>
          <w:p w14:paraId="0E202CAB"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12</w:t>
            </w:r>
          </w:p>
        </w:tc>
        <w:tc>
          <w:tcPr>
            <w:tcW w:w="0" w:type="auto"/>
            <w:vAlign w:val="center"/>
            <w:hideMark/>
          </w:tcPr>
          <w:p w14:paraId="035E5645"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Sustained improvement in adherence through education, audit, and feedback </w:t>
            </w:r>
            <w:proofErr w:type="spellStart"/>
            <w:r w:rsidRPr="0014762E">
              <w:rPr>
                <w:rFonts w:ascii="Arial" w:hAnsi="Arial" w:cs="Arial"/>
                <w:sz w:val="18"/>
                <w:szCs w:val="18"/>
                <w:lang w:val="en-US"/>
              </w:rPr>
              <w:t>programmes</w:t>
            </w:r>
            <w:proofErr w:type="spellEnd"/>
          </w:p>
        </w:tc>
        <w:tc>
          <w:tcPr>
            <w:tcW w:w="0" w:type="auto"/>
            <w:vAlign w:val="center"/>
            <w:hideMark/>
          </w:tcPr>
          <w:p w14:paraId="552046BE"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c>
          <w:tcPr>
            <w:tcW w:w="0" w:type="auto"/>
            <w:vAlign w:val="center"/>
            <w:hideMark/>
          </w:tcPr>
          <w:p w14:paraId="5246D145"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Observational measurement subject to Hawthorne effect; heterogeneous metrics across studies.</w:t>
            </w:r>
          </w:p>
        </w:tc>
      </w:tr>
      <w:tr w:rsidR="00EA7677" w:rsidRPr="0014762E" w14:paraId="6DAF4EF1" w14:textId="77777777" w:rsidTr="00EA767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E4B973" w14:textId="77777777" w:rsidR="00EA7677" w:rsidRPr="0014762E" w:rsidRDefault="00EA7677" w:rsidP="00EA7677">
            <w:pPr>
              <w:pStyle w:val="p1"/>
              <w:jc w:val="center"/>
              <w:rPr>
                <w:rFonts w:ascii="Arial" w:hAnsi="Arial" w:cs="Arial"/>
                <w:sz w:val="18"/>
                <w:szCs w:val="18"/>
              </w:rPr>
            </w:pPr>
            <w:proofErr w:type="spellStart"/>
            <w:r w:rsidRPr="0014762E">
              <w:rPr>
                <w:rFonts w:ascii="Arial" w:hAnsi="Arial" w:cs="Arial"/>
                <w:sz w:val="18"/>
                <w:szCs w:val="18"/>
              </w:rPr>
              <w:t>Mortality</w:t>
            </w:r>
            <w:proofErr w:type="spellEnd"/>
            <w:r w:rsidRPr="0014762E">
              <w:rPr>
                <w:rFonts w:ascii="Arial" w:hAnsi="Arial" w:cs="Arial"/>
                <w:sz w:val="18"/>
                <w:szCs w:val="18"/>
              </w:rPr>
              <w:t>/</w:t>
            </w:r>
            <w:proofErr w:type="spellStart"/>
            <w:r w:rsidRPr="0014762E">
              <w:rPr>
                <w:rFonts w:ascii="Arial" w:hAnsi="Arial" w:cs="Arial"/>
                <w:sz w:val="18"/>
                <w:szCs w:val="18"/>
              </w:rPr>
              <w:t>Morbidity</w:t>
            </w:r>
            <w:proofErr w:type="spellEnd"/>
          </w:p>
        </w:tc>
        <w:tc>
          <w:tcPr>
            <w:tcW w:w="0" w:type="auto"/>
            <w:vAlign w:val="center"/>
            <w:hideMark/>
          </w:tcPr>
          <w:p w14:paraId="5CAB4453"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6</w:t>
            </w:r>
          </w:p>
        </w:tc>
        <w:tc>
          <w:tcPr>
            <w:tcW w:w="0" w:type="auto"/>
            <w:vAlign w:val="center"/>
            <w:hideMark/>
          </w:tcPr>
          <w:p w14:paraId="316902F0"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No consistent effect; limited clinical benefits</w:t>
            </w:r>
          </w:p>
        </w:tc>
        <w:tc>
          <w:tcPr>
            <w:tcW w:w="0" w:type="auto"/>
            <w:vAlign w:val="center"/>
            <w:hideMark/>
          </w:tcPr>
          <w:p w14:paraId="24A28269"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p>
        </w:tc>
        <w:tc>
          <w:tcPr>
            <w:tcW w:w="0" w:type="auto"/>
            <w:vAlign w:val="center"/>
            <w:hideMark/>
          </w:tcPr>
          <w:p w14:paraId="0971CC17"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Imprecision (rare events) and insufficient sample sizes to detect small differences.</w:t>
            </w:r>
          </w:p>
        </w:tc>
      </w:tr>
      <w:tr w:rsidR="00EA7677" w:rsidRPr="0014762E" w14:paraId="65EAD4DC" w14:textId="77777777" w:rsidTr="00EA7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74636A" w14:textId="77777777" w:rsidR="00EA7677" w:rsidRPr="0014762E" w:rsidRDefault="00EA7677" w:rsidP="00EA7677">
            <w:pPr>
              <w:pStyle w:val="p1"/>
              <w:jc w:val="center"/>
              <w:rPr>
                <w:rFonts w:ascii="Arial" w:hAnsi="Arial" w:cs="Arial"/>
                <w:sz w:val="18"/>
                <w:szCs w:val="18"/>
              </w:rPr>
            </w:pPr>
            <w:proofErr w:type="spellStart"/>
            <w:r w:rsidRPr="0014762E">
              <w:rPr>
                <w:rFonts w:ascii="Arial" w:hAnsi="Arial" w:cs="Arial"/>
                <w:sz w:val="18"/>
                <w:szCs w:val="18"/>
              </w:rPr>
              <w:t>Length</w:t>
            </w:r>
            <w:proofErr w:type="spellEnd"/>
            <w:r w:rsidRPr="0014762E">
              <w:rPr>
                <w:rFonts w:ascii="Arial" w:hAnsi="Arial" w:cs="Arial"/>
                <w:sz w:val="18"/>
                <w:szCs w:val="18"/>
              </w:rPr>
              <w:t xml:space="preserve"> </w:t>
            </w:r>
            <w:proofErr w:type="spellStart"/>
            <w:r w:rsidRPr="0014762E">
              <w:rPr>
                <w:rFonts w:ascii="Arial" w:hAnsi="Arial" w:cs="Arial"/>
                <w:sz w:val="18"/>
                <w:szCs w:val="18"/>
              </w:rPr>
              <w:t>of</w:t>
            </w:r>
            <w:proofErr w:type="spellEnd"/>
            <w:r w:rsidRPr="0014762E">
              <w:rPr>
                <w:rFonts w:ascii="Arial" w:hAnsi="Arial" w:cs="Arial"/>
                <w:sz w:val="18"/>
                <w:szCs w:val="18"/>
              </w:rPr>
              <w:t xml:space="preserve"> hospital </w:t>
            </w:r>
            <w:proofErr w:type="spellStart"/>
            <w:r w:rsidRPr="0014762E">
              <w:rPr>
                <w:rFonts w:ascii="Arial" w:hAnsi="Arial" w:cs="Arial"/>
                <w:sz w:val="18"/>
                <w:szCs w:val="18"/>
              </w:rPr>
              <w:t>stay</w:t>
            </w:r>
            <w:proofErr w:type="spellEnd"/>
          </w:p>
        </w:tc>
        <w:tc>
          <w:tcPr>
            <w:tcW w:w="0" w:type="auto"/>
            <w:vAlign w:val="center"/>
            <w:hideMark/>
          </w:tcPr>
          <w:p w14:paraId="0116E10F"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5</w:t>
            </w:r>
          </w:p>
        </w:tc>
        <w:tc>
          <w:tcPr>
            <w:tcW w:w="0" w:type="auto"/>
            <w:vAlign w:val="center"/>
            <w:hideMark/>
          </w:tcPr>
          <w:p w14:paraId="65C4A030"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Slight reduction (observed in 2/5 studies)</w:t>
            </w:r>
          </w:p>
        </w:tc>
        <w:tc>
          <w:tcPr>
            <w:tcW w:w="0" w:type="auto"/>
            <w:vAlign w:val="center"/>
            <w:hideMark/>
          </w:tcPr>
          <w:p w14:paraId="434243EE"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p>
        </w:tc>
        <w:tc>
          <w:tcPr>
            <w:tcW w:w="0" w:type="auto"/>
            <w:vAlign w:val="center"/>
            <w:hideMark/>
          </w:tcPr>
          <w:p w14:paraId="6034D561"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Inconsistent results; presence of contextual confounders.</w:t>
            </w:r>
          </w:p>
        </w:tc>
      </w:tr>
      <w:tr w:rsidR="00EA7677" w:rsidRPr="0014762E" w14:paraId="62E8E100" w14:textId="77777777" w:rsidTr="00EA767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F4E7F7" w14:textId="77777777" w:rsidR="00EA7677" w:rsidRPr="0014762E" w:rsidRDefault="00EA7677" w:rsidP="00EA7677">
            <w:pPr>
              <w:pStyle w:val="p1"/>
              <w:jc w:val="center"/>
              <w:rPr>
                <w:rFonts w:ascii="Arial" w:hAnsi="Arial" w:cs="Arial"/>
                <w:sz w:val="18"/>
                <w:szCs w:val="18"/>
              </w:rPr>
            </w:pPr>
            <w:r w:rsidRPr="0014762E">
              <w:rPr>
                <w:rFonts w:ascii="Arial" w:hAnsi="Arial" w:cs="Arial"/>
                <w:sz w:val="18"/>
                <w:szCs w:val="18"/>
              </w:rPr>
              <w:t xml:space="preserve">Hospital </w:t>
            </w:r>
            <w:proofErr w:type="spellStart"/>
            <w:r w:rsidRPr="0014762E">
              <w:rPr>
                <w:rFonts w:ascii="Arial" w:hAnsi="Arial" w:cs="Arial"/>
                <w:sz w:val="18"/>
                <w:szCs w:val="18"/>
              </w:rPr>
              <w:t>readmission</w:t>
            </w:r>
            <w:proofErr w:type="spellEnd"/>
          </w:p>
        </w:tc>
        <w:tc>
          <w:tcPr>
            <w:tcW w:w="0" w:type="auto"/>
            <w:vAlign w:val="center"/>
            <w:hideMark/>
          </w:tcPr>
          <w:p w14:paraId="5A73EC16"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3</w:t>
            </w:r>
          </w:p>
        </w:tc>
        <w:tc>
          <w:tcPr>
            <w:tcW w:w="0" w:type="auto"/>
            <w:vAlign w:val="center"/>
            <w:hideMark/>
          </w:tcPr>
          <w:p w14:paraId="2C34DD7D"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No consistent evidence of effect</w:t>
            </w:r>
          </w:p>
        </w:tc>
        <w:tc>
          <w:tcPr>
            <w:tcW w:w="0" w:type="auto"/>
            <w:vAlign w:val="center"/>
            <w:hideMark/>
          </w:tcPr>
          <w:p w14:paraId="0321C18E"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Very</w:t>
            </w:r>
            <w:proofErr w:type="spellEnd"/>
            <w:r w:rsidRPr="0014762E">
              <w:rPr>
                <w:rFonts w:ascii="Arial" w:hAnsi="Arial" w:cs="Arial"/>
                <w:sz w:val="18"/>
                <w:szCs w:val="18"/>
              </w:rPr>
              <w:t xml:space="preserve"> </w:t>
            </w:r>
            <w:proofErr w:type="spellStart"/>
            <w:r w:rsidRPr="0014762E">
              <w:rPr>
                <w:rFonts w:ascii="Arial" w:hAnsi="Arial" w:cs="Arial"/>
                <w:sz w:val="18"/>
                <w:szCs w:val="18"/>
              </w:rPr>
              <w:t>low</w:t>
            </w:r>
            <w:proofErr w:type="spellEnd"/>
          </w:p>
        </w:tc>
        <w:tc>
          <w:tcPr>
            <w:tcW w:w="0" w:type="auto"/>
            <w:vAlign w:val="center"/>
            <w:hideMark/>
          </w:tcPr>
          <w:p w14:paraId="410B2074"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Sparse data; non-primary outcome; high imprecision.</w:t>
            </w:r>
          </w:p>
        </w:tc>
      </w:tr>
      <w:tr w:rsidR="00EA7677" w:rsidRPr="0014762E" w14:paraId="5DC3FA62" w14:textId="77777777" w:rsidTr="00EA7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0CAC32" w14:textId="77777777" w:rsidR="00EA7677" w:rsidRPr="0014762E" w:rsidRDefault="00EA7677" w:rsidP="00EA7677">
            <w:pPr>
              <w:pStyle w:val="p1"/>
              <w:jc w:val="center"/>
              <w:rPr>
                <w:rFonts w:ascii="Arial" w:hAnsi="Arial" w:cs="Arial"/>
                <w:sz w:val="18"/>
                <w:szCs w:val="18"/>
              </w:rPr>
            </w:pPr>
            <w:proofErr w:type="spellStart"/>
            <w:r w:rsidRPr="0014762E">
              <w:rPr>
                <w:rFonts w:ascii="Arial" w:hAnsi="Arial" w:cs="Arial"/>
                <w:sz w:val="18"/>
                <w:szCs w:val="18"/>
              </w:rPr>
              <w:t>Healthcare</w:t>
            </w:r>
            <w:proofErr w:type="spellEnd"/>
            <w:r w:rsidRPr="0014762E">
              <w:rPr>
                <w:rFonts w:ascii="Arial" w:hAnsi="Arial" w:cs="Arial"/>
                <w:sz w:val="18"/>
                <w:szCs w:val="18"/>
              </w:rPr>
              <w:t xml:space="preserve"> </w:t>
            </w:r>
            <w:proofErr w:type="spellStart"/>
            <w:r w:rsidRPr="0014762E">
              <w:rPr>
                <w:rFonts w:ascii="Arial" w:hAnsi="Arial" w:cs="Arial"/>
                <w:sz w:val="18"/>
                <w:szCs w:val="18"/>
              </w:rPr>
              <w:t>costs</w:t>
            </w:r>
            <w:proofErr w:type="spellEnd"/>
            <w:r w:rsidRPr="0014762E">
              <w:rPr>
                <w:rFonts w:ascii="Arial" w:hAnsi="Arial" w:cs="Arial"/>
                <w:sz w:val="18"/>
                <w:szCs w:val="18"/>
              </w:rPr>
              <w:t xml:space="preserve"> / </w:t>
            </w:r>
            <w:proofErr w:type="spellStart"/>
            <w:r w:rsidRPr="0014762E">
              <w:rPr>
                <w:rFonts w:ascii="Arial" w:hAnsi="Arial" w:cs="Arial"/>
                <w:sz w:val="18"/>
                <w:szCs w:val="18"/>
              </w:rPr>
              <w:t>cost-effectiveness</w:t>
            </w:r>
            <w:proofErr w:type="spellEnd"/>
          </w:p>
        </w:tc>
        <w:tc>
          <w:tcPr>
            <w:tcW w:w="0" w:type="auto"/>
            <w:vAlign w:val="center"/>
            <w:hideMark/>
          </w:tcPr>
          <w:p w14:paraId="5036C2EB"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4</w:t>
            </w:r>
          </w:p>
        </w:tc>
        <w:tc>
          <w:tcPr>
            <w:tcW w:w="0" w:type="auto"/>
            <w:vAlign w:val="center"/>
            <w:hideMark/>
          </w:tcPr>
          <w:p w14:paraId="5FE09985"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Trend towards cost reduction and </w:t>
            </w:r>
            <w:proofErr w:type="spellStart"/>
            <w:r w:rsidRPr="0014762E">
              <w:rPr>
                <w:rFonts w:ascii="Arial" w:hAnsi="Arial" w:cs="Arial"/>
                <w:sz w:val="18"/>
                <w:szCs w:val="18"/>
                <w:lang w:val="en-US"/>
              </w:rPr>
              <w:t>favourable</w:t>
            </w:r>
            <w:proofErr w:type="spellEnd"/>
            <w:r w:rsidRPr="0014762E">
              <w:rPr>
                <w:rFonts w:ascii="Arial" w:hAnsi="Arial" w:cs="Arial"/>
                <w:sz w:val="18"/>
                <w:szCs w:val="18"/>
                <w:lang w:val="en-US"/>
              </w:rPr>
              <w:t xml:space="preserve"> cost-effectiveness</w:t>
            </w:r>
          </w:p>
        </w:tc>
        <w:tc>
          <w:tcPr>
            <w:tcW w:w="0" w:type="auto"/>
            <w:vAlign w:val="center"/>
            <w:hideMark/>
          </w:tcPr>
          <w:p w14:paraId="466E6F96"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r w:rsidRPr="0014762E">
              <w:rPr>
                <w:rFonts w:ascii="Arial" w:hAnsi="Arial" w:cs="Arial"/>
                <w:sz w:val="18"/>
                <w:szCs w:val="18"/>
              </w:rPr>
              <w:t>–</w:t>
            </w:r>
            <w:proofErr w:type="spellStart"/>
            <w:r w:rsidRPr="0014762E">
              <w:rPr>
                <w:rFonts w:ascii="Arial" w:hAnsi="Arial" w:cs="Arial"/>
                <w:sz w:val="18"/>
                <w:szCs w:val="18"/>
              </w:rPr>
              <w:t>Moderate</w:t>
            </w:r>
            <w:proofErr w:type="spellEnd"/>
          </w:p>
        </w:tc>
        <w:tc>
          <w:tcPr>
            <w:tcW w:w="0" w:type="auto"/>
            <w:vAlign w:val="center"/>
            <w:hideMark/>
          </w:tcPr>
          <w:p w14:paraId="15BBB964"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Heterogeneous economic models; variable assumptions.</w:t>
            </w:r>
          </w:p>
        </w:tc>
      </w:tr>
      <w:tr w:rsidR="00EA7677" w:rsidRPr="0014762E" w14:paraId="7C39ECD8" w14:textId="77777777" w:rsidTr="00EA767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695F43" w14:textId="77777777" w:rsidR="00EA7677" w:rsidRPr="0014762E" w:rsidRDefault="00EA7677" w:rsidP="00EA7677">
            <w:pPr>
              <w:pStyle w:val="p1"/>
              <w:jc w:val="center"/>
              <w:rPr>
                <w:rFonts w:ascii="Arial" w:hAnsi="Arial" w:cs="Arial"/>
                <w:sz w:val="18"/>
                <w:szCs w:val="18"/>
              </w:rPr>
            </w:pP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w:t>
            </w:r>
            <w:proofErr w:type="spellStart"/>
            <w:r w:rsidRPr="0014762E">
              <w:rPr>
                <w:rFonts w:ascii="Arial" w:hAnsi="Arial" w:cs="Arial"/>
                <w:sz w:val="18"/>
                <w:szCs w:val="18"/>
              </w:rPr>
              <w:t>contamination</w:t>
            </w:r>
            <w:proofErr w:type="spellEnd"/>
            <w:r w:rsidRPr="0014762E">
              <w:rPr>
                <w:rFonts w:ascii="Arial" w:hAnsi="Arial" w:cs="Arial"/>
                <w:sz w:val="18"/>
                <w:szCs w:val="18"/>
              </w:rPr>
              <w:t xml:space="preserve"> (microbial/</w:t>
            </w:r>
            <w:proofErr w:type="spellStart"/>
            <w:r w:rsidRPr="0014762E">
              <w:rPr>
                <w:rFonts w:ascii="Arial" w:hAnsi="Arial" w:cs="Arial"/>
                <w:sz w:val="18"/>
                <w:szCs w:val="18"/>
              </w:rPr>
              <w:t>surface</w:t>
            </w:r>
            <w:proofErr w:type="spellEnd"/>
            <w:r w:rsidRPr="0014762E">
              <w:rPr>
                <w:rFonts w:ascii="Arial" w:hAnsi="Arial" w:cs="Arial"/>
                <w:sz w:val="18"/>
                <w:szCs w:val="18"/>
              </w:rPr>
              <w:t xml:space="preserve"> </w:t>
            </w:r>
            <w:proofErr w:type="spellStart"/>
            <w:r w:rsidRPr="0014762E">
              <w:rPr>
                <w:rFonts w:ascii="Arial" w:hAnsi="Arial" w:cs="Arial"/>
                <w:sz w:val="18"/>
                <w:szCs w:val="18"/>
              </w:rPr>
              <w:t>load</w:t>
            </w:r>
            <w:proofErr w:type="spellEnd"/>
            <w:r w:rsidRPr="0014762E">
              <w:rPr>
                <w:rFonts w:ascii="Arial" w:hAnsi="Arial" w:cs="Arial"/>
                <w:sz w:val="18"/>
                <w:szCs w:val="18"/>
              </w:rPr>
              <w:t>)</w:t>
            </w:r>
          </w:p>
        </w:tc>
        <w:tc>
          <w:tcPr>
            <w:tcW w:w="0" w:type="auto"/>
            <w:vAlign w:val="center"/>
            <w:hideMark/>
          </w:tcPr>
          <w:p w14:paraId="5F786920"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5</w:t>
            </w:r>
          </w:p>
        </w:tc>
        <w:tc>
          <w:tcPr>
            <w:tcW w:w="0" w:type="auto"/>
            <w:vAlign w:val="center"/>
            <w:hideMark/>
          </w:tcPr>
          <w:p w14:paraId="2965DE06"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Consistent reduction in microbial load with UV-C/enhanced cleaning</w:t>
            </w:r>
          </w:p>
        </w:tc>
        <w:tc>
          <w:tcPr>
            <w:tcW w:w="0" w:type="auto"/>
            <w:vAlign w:val="center"/>
            <w:hideMark/>
          </w:tcPr>
          <w:p w14:paraId="44034726"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c>
          <w:tcPr>
            <w:tcW w:w="0" w:type="auto"/>
            <w:vAlign w:val="center"/>
            <w:hideMark/>
          </w:tcPr>
          <w:p w14:paraId="4CCD54C5" w14:textId="77777777" w:rsidR="00EA7677" w:rsidRPr="0014762E" w:rsidRDefault="00EA7677" w:rsidP="00EA767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Indirectness regarding clinical endpoints; </w:t>
            </w:r>
            <w:proofErr w:type="spellStart"/>
            <w:r w:rsidRPr="0014762E">
              <w:rPr>
                <w:rFonts w:ascii="Arial" w:hAnsi="Arial" w:cs="Arial"/>
                <w:sz w:val="18"/>
                <w:szCs w:val="18"/>
                <w:lang w:val="en-US"/>
              </w:rPr>
              <w:t>standardised</w:t>
            </w:r>
            <w:proofErr w:type="spellEnd"/>
            <w:r w:rsidRPr="0014762E">
              <w:rPr>
                <w:rFonts w:ascii="Arial" w:hAnsi="Arial" w:cs="Arial"/>
                <w:sz w:val="18"/>
                <w:szCs w:val="18"/>
                <w:lang w:val="en-US"/>
              </w:rPr>
              <w:t xml:space="preserve"> laboratory measurement.</w:t>
            </w:r>
          </w:p>
        </w:tc>
      </w:tr>
      <w:tr w:rsidR="00EA7677" w:rsidRPr="0014762E" w14:paraId="6F8030CE" w14:textId="77777777" w:rsidTr="00EA7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400E28" w14:textId="77777777" w:rsidR="00EA7677" w:rsidRPr="0014762E" w:rsidRDefault="00EA7677" w:rsidP="00EA7677">
            <w:pPr>
              <w:pStyle w:val="p1"/>
              <w:jc w:val="center"/>
              <w:rPr>
                <w:rFonts w:ascii="Arial" w:hAnsi="Arial" w:cs="Arial"/>
                <w:sz w:val="18"/>
                <w:szCs w:val="18"/>
              </w:rPr>
            </w:pPr>
            <w:proofErr w:type="spellStart"/>
            <w:r w:rsidRPr="0014762E">
              <w:rPr>
                <w:rFonts w:ascii="Arial" w:hAnsi="Arial" w:cs="Arial"/>
                <w:sz w:val="18"/>
                <w:szCs w:val="18"/>
              </w:rPr>
              <w:t>Patient</w:t>
            </w:r>
            <w:proofErr w:type="spellEnd"/>
            <w:r w:rsidRPr="0014762E">
              <w:rPr>
                <w:rFonts w:ascii="Arial" w:hAnsi="Arial" w:cs="Arial"/>
                <w:sz w:val="18"/>
                <w:szCs w:val="18"/>
              </w:rPr>
              <w:t xml:space="preserve"> </w:t>
            </w:r>
            <w:proofErr w:type="spellStart"/>
            <w:r w:rsidRPr="0014762E">
              <w:rPr>
                <w:rFonts w:ascii="Arial" w:hAnsi="Arial" w:cs="Arial"/>
                <w:sz w:val="18"/>
                <w:szCs w:val="18"/>
              </w:rPr>
              <w:t>satisfaction</w:t>
            </w:r>
            <w:proofErr w:type="spellEnd"/>
          </w:p>
        </w:tc>
        <w:tc>
          <w:tcPr>
            <w:tcW w:w="0" w:type="auto"/>
            <w:vAlign w:val="center"/>
            <w:hideMark/>
          </w:tcPr>
          <w:p w14:paraId="156BFFC2"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6B3F662D"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No </w:t>
            </w:r>
            <w:proofErr w:type="spellStart"/>
            <w:r w:rsidRPr="0014762E">
              <w:rPr>
                <w:rFonts w:ascii="Arial" w:hAnsi="Arial" w:cs="Arial"/>
                <w:sz w:val="18"/>
                <w:szCs w:val="18"/>
              </w:rPr>
              <w:t>clinically</w:t>
            </w:r>
            <w:proofErr w:type="spellEnd"/>
            <w:r w:rsidRPr="0014762E">
              <w:rPr>
                <w:rFonts w:ascii="Arial" w:hAnsi="Arial" w:cs="Arial"/>
                <w:sz w:val="18"/>
                <w:szCs w:val="18"/>
              </w:rPr>
              <w:t xml:space="preserve"> </w:t>
            </w:r>
            <w:proofErr w:type="spellStart"/>
            <w:r w:rsidRPr="0014762E">
              <w:rPr>
                <w:rFonts w:ascii="Arial" w:hAnsi="Arial" w:cs="Arial"/>
                <w:sz w:val="18"/>
                <w:szCs w:val="18"/>
              </w:rPr>
              <w:t>relevant</w:t>
            </w:r>
            <w:proofErr w:type="spellEnd"/>
            <w:r w:rsidRPr="0014762E">
              <w:rPr>
                <w:rFonts w:ascii="Arial" w:hAnsi="Arial" w:cs="Arial"/>
                <w:sz w:val="18"/>
                <w:szCs w:val="18"/>
              </w:rPr>
              <w:t xml:space="preserve"> </w:t>
            </w:r>
            <w:proofErr w:type="spellStart"/>
            <w:r w:rsidRPr="0014762E">
              <w:rPr>
                <w:rFonts w:ascii="Arial" w:hAnsi="Arial" w:cs="Arial"/>
                <w:sz w:val="18"/>
                <w:szCs w:val="18"/>
              </w:rPr>
              <w:t>differences</w:t>
            </w:r>
            <w:proofErr w:type="spellEnd"/>
          </w:p>
        </w:tc>
        <w:tc>
          <w:tcPr>
            <w:tcW w:w="0" w:type="auto"/>
            <w:vAlign w:val="center"/>
            <w:hideMark/>
          </w:tcPr>
          <w:p w14:paraId="7A3FCF18"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p>
        </w:tc>
        <w:tc>
          <w:tcPr>
            <w:tcW w:w="0" w:type="auto"/>
            <w:vAlign w:val="center"/>
            <w:hideMark/>
          </w:tcPr>
          <w:p w14:paraId="7CF8CA92" w14:textId="77777777" w:rsidR="00EA7677" w:rsidRPr="0014762E" w:rsidRDefault="00EA7677" w:rsidP="00EA767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Different and low-sensitivity instruments; small sample sizes.</w:t>
            </w:r>
          </w:p>
        </w:tc>
      </w:tr>
    </w:tbl>
    <w:p w14:paraId="6AF7991C" w14:textId="77777777" w:rsidR="008D3656" w:rsidRPr="0014762E" w:rsidRDefault="008D3656" w:rsidP="00B342CE">
      <w:pPr>
        <w:pStyle w:val="p1"/>
        <w:spacing w:line="360" w:lineRule="auto"/>
        <w:jc w:val="both"/>
        <w:rPr>
          <w:rFonts w:ascii="Arial" w:hAnsi="Arial" w:cs="Arial"/>
          <w:sz w:val="22"/>
          <w:szCs w:val="22"/>
          <w:lang w:val="en-US"/>
        </w:rPr>
      </w:pPr>
    </w:p>
    <w:p w14:paraId="7FD50D82" w14:textId="77777777" w:rsidR="00680951" w:rsidRPr="0014762E" w:rsidRDefault="00680951" w:rsidP="00B342CE">
      <w:pPr>
        <w:pStyle w:val="p1"/>
        <w:spacing w:line="360" w:lineRule="auto"/>
        <w:jc w:val="both"/>
        <w:rPr>
          <w:rFonts w:ascii="Arial" w:hAnsi="Arial" w:cs="Arial"/>
          <w:sz w:val="22"/>
          <w:szCs w:val="22"/>
          <w:lang w:val="en-US"/>
        </w:rPr>
      </w:pPr>
    </w:p>
    <w:p w14:paraId="76BC30DF" w14:textId="77777777" w:rsidR="00680951" w:rsidRPr="0014762E" w:rsidRDefault="00680951" w:rsidP="00B342CE">
      <w:pPr>
        <w:pStyle w:val="p1"/>
        <w:spacing w:line="360" w:lineRule="auto"/>
        <w:jc w:val="both"/>
        <w:rPr>
          <w:rFonts w:ascii="Arial" w:hAnsi="Arial" w:cs="Arial"/>
          <w:sz w:val="22"/>
          <w:szCs w:val="22"/>
          <w:lang w:val="en-US"/>
        </w:rPr>
        <w:sectPr w:rsidR="00680951" w:rsidRPr="0014762E" w:rsidSect="008D3656">
          <w:pgSz w:w="16838" w:h="11906" w:orient="landscape"/>
          <w:pgMar w:top="1440" w:right="1440" w:bottom="1440" w:left="1440" w:header="720" w:footer="720" w:gutter="0"/>
          <w:cols w:space="720"/>
          <w:docGrid w:linePitch="360"/>
        </w:sectPr>
      </w:pPr>
    </w:p>
    <w:p w14:paraId="3E8B8A4E" w14:textId="77777777" w:rsidR="00A86EB4" w:rsidRPr="0014762E" w:rsidRDefault="00A86EB4" w:rsidP="00B342CE">
      <w:pPr>
        <w:pStyle w:val="p1"/>
        <w:spacing w:line="360" w:lineRule="auto"/>
        <w:jc w:val="both"/>
        <w:rPr>
          <w:rFonts w:ascii="Arial" w:hAnsi="Arial" w:cs="Arial"/>
          <w:sz w:val="22"/>
          <w:szCs w:val="22"/>
          <w:lang w:val="en-US"/>
        </w:rPr>
      </w:pPr>
    </w:p>
    <w:p w14:paraId="5CF3BA4B" w14:textId="77777777" w:rsidR="00324DFB" w:rsidRPr="0014762E" w:rsidRDefault="00324DFB" w:rsidP="00324DFB">
      <w:pPr>
        <w:pStyle w:val="p1"/>
        <w:spacing w:line="360" w:lineRule="auto"/>
        <w:jc w:val="both"/>
        <w:rPr>
          <w:rFonts w:ascii="Arial" w:hAnsi="Arial" w:cs="Arial"/>
          <w:b/>
          <w:bCs/>
          <w:sz w:val="22"/>
          <w:szCs w:val="22"/>
          <w:lang w:val="en-US"/>
        </w:rPr>
      </w:pPr>
      <w:r w:rsidRPr="0014762E">
        <w:rPr>
          <w:rFonts w:ascii="Arial" w:hAnsi="Arial" w:cs="Arial"/>
          <w:b/>
          <w:bCs/>
          <w:sz w:val="22"/>
          <w:szCs w:val="22"/>
          <w:lang w:val="en-US"/>
        </w:rPr>
        <w:t xml:space="preserve">Table S1. Characteristics of the 22 </w:t>
      </w:r>
      <w:proofErr w:type="spellStart"/>
      <w:r w:rsidRPr="0014762E">
        <w:rPr>
          <w:rFonts w:ascii="Arial" w:hAnsi="Arial" w:cs="Arial"/>
          <w:b/>
          <w:bCs/>
          <w:sz w:val="22"/>
          <w:szCs w:val="22"/>
          <w:lang w:val="en-US"/>
        </w:rPr>
        <w:t>randomised</w:t>
      </w:r>
      <w:proofErr w:type="spellEnd"/>
      <w:r w:rsidRPr="0014762E">
        <w:rPr>
          <w:rFonts w:ascii="Arial" w:hAnsi="Arial" w:cs="Arial"/>
          <w:b/>
          <w:bCs/>
          <w:sz w:val="22"/>
          <w:szCs w:val="22"/>
          <w:lang w:val="en-US"/>
        </w:rPr>
        <w:t xml:space="preserve"> controlled trials included in the systematic review (author/year, country, population, intervention, comparator, outcomes assessed, main results, limitations).</w:t>
      </w:r>
    </w:p>
    <w:tbl>
      <w:tblPr>
        <w:tblStyle w:val="SimplesTabela2"/>
        <w:tblW w:w="0" w:type="auto"/>
        <w:tblLook w:val="04A0" w:firstRow="1" w:lastRow="0" w:firstColumn="1" w:lastColumn="0" w:noHBand="0" w:noVBand="1"/>
      </w:tblPr>
      <w:tblGrid>
        <w:gridCol w:w="1456"/>
        <w:gridCol w:w="1155"/>
        <w:gridCol w:w="667"/>
        <w:gridCol w:w="2562"/>
        <w:gridCol w:w="1376"/>
        <w:gridCol w:w="1872"/>
        <w:gridCol w:w="2171"/>
        <w:gridCol w:w="2699"/>
      </w:tblGrid>
      <w:tr w:rsidR="00124E87" w:rsidRPr="0014762E" w14:paraId="6D1E0BE0" w14:textId="77777777" w:rsidTr="00124E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97CF8A"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Author</w:t>
            </w:r>
            <w:proofErr w:type="spellEnd"/>
            <w:r w:rsidRPr="0014762E">
              <w:rPr>
                <w:rFonts w:ascii="Arial" w:hAnsi="Arial" w:cs="Arial"/>
                <w:sz w:val="18"/>
                <w:szCs w:val="18"/>
              </w:rPr>
              <w:t>/</w:t>
            </w:r>
            <w:proofErr w:type="spellStart"/>
            <w:r w:rsidRPr="0014762E">
              <w:rPr>
                <w:rFonts w:ascii="Arial" w:hAnsi="Arial" w:cs="Arial"/>
                <w:sz w:val="18"/>
                <w:szCs w:val="18"/>
              </w:rPr>
              <w:t>Year</w:t>
            </w:r>
            <w:proofErr w:type="spellEnd"/>
          </w:p>
        </w:tc>
        <w:tc>
          <w:tcPr>
            <w:tcW w:w="0" w:type="auto"/>
            <w:vAlign w:val="center"/>
            <w:hideMark/>
          </w:tcPr>
          <w:p w14:paraId="4C019E33" w14:textId="77777777" w:rsidR="00124E87" w:rsidRPr="0014762E" w:rsidRDefault="00124E87" w:rsidP="00124E8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Country</w:t>
            </w:r>
          </w:p>
        </w:tc>
        <w:tc>
          <w:tcPr>
            <w:tcW w:w="0" w:type="auto"/>
            <w:vAlign w:val="center"/>
            <w:hideMark/>
          </w:tcPr>
          <w:p w14:paraId="751EE5C9" w14:textId="77777777" w:rsidR="00124E87" w:rsidRPr="0014762E" w:rsidRDefault="00124E87" w:rsidP="00124E8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w:t>
            </w:r>
          </w:p>
        </w:tc>
        <w:tc>
          <w:tcPr>
            <w:tcW w:w="0" w:type="auto"/>
            <w:vAlign w:val="center"/>
            <w:hideMark/>
          </w:tcPr>
          <w:p w14:paraId="3D62595D" w14:textId="77777777" w:rsidR="00124E87" w:rsidRPr="0014762E" w:rsidRDefault="00124E87" w:rsidP="00124E8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Main</w:t>
            </w:r>
            <w:proofErr w:type="spellEnd"/>
            <w:r w:rsidRPr="0014762E">
              <w:rPr>
                <w:rFonts w:ascii="Arial" w:hAnsi="Arial" w:cs="Arial"/>
                <w:sz w:val="18"/>
                <w:szCs w:val="18"/>
              </w:rPr>
              <w:t xml:space="preserve"> </w:t>
            </w:r>
            <w:proofErr w:type="spellStart"/>
            <w:r w:rsidRPr="0014762E">
              <w:rPr>
                <w:rFonts w:ascii="Arial" w:hAnsi="Arial" w:cs="Arial"/>
                <w:sz w:val="18"/>
                <w:szCs w:val="18"/>
              </w:rPr>
              <w:t>Intervention</w:t>
            </w:r>
            <w:proofErr w:type="spellEnd"/>
          </w:p>
        </w:tc>
        <w:tc>
          <w:tcPr>
            <w:tcW w:w="0" w:type="auto"/>
            <w:vAlign w:val="center"/>
            <w:hideMark/>
          </w:tcPr>
          <w:p w14:paraId="010B1CAE" w14:textId="77777777" w:rsidR="00124E87" w:rsidRPr="0014762E" w:rsidRDefault="00124E87" w:rsidP="00124E8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Comparator</w:t>
            </w:r>
            <w:proofErr w:type="spellEnd"/>
          </w:p>
        </w:tc>
        <w:tc>
          <w:tcPr>
            <w:tcW w:w="0" w:type="auto"/>
            <w:vAlign w:val="center"/>
            <w:hideMark/>
          </w:tcPr>
          <w:p w14:paraId="2257F529" w14:textId="77777777" w:rsidR="00124E87" w:rsidRPr="0014762E" w:rsidRDefault="00124E87" w:rsidP="00124E8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Outcomes</w:t>
            </w:r>
            <w:proofErr w:type="spellEnd"/>
            <w:r w:rsidRPr="0014762E">
              <w:rPr>
                <w:rFonts w:ascii="Arial" w:hAnsi="Arial" w:cs="Arial"/>
                <w:sz w:val="18"/>
                <w:szCs w:val="18"/>
              </w:rPr>
              <w:t xml:space="preserve"> </w:t>
            </w:r>
            <w:proofErr w:type="spellStart"/>
            <w:r w:rsidRPr="0014762E">
              <w:rPr>
                <w:rFonts w:ascii="Arial" w:hAnsi="Arial" w:cs="Arial"/>
                <w:sz w:val="18"/>
                <w:szCs w:val="18"/>
              </w:rPr>
              <w:t>Assessed</w:t>
            </w:r>
            <w:proofErr w:type="spellEnd"/>
          </w:p>
        </w:tc>
        <w:tc>
          <w:tcPr>
            <w:tcW w:w="0" w:type="auto"/>
            <w:vAlign w:val="center"/>
            <w:hideMark/>
          </w:tcPr>
          <w:p w14:paraId="2364F758" w14:textId="77777777" w:rsidR="00124E87" w:rsidRPr="0014762E" w:rsidRDefault="00124E87" w:rsidP="00124E8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Main</w:t>
            </w:r>
            <w:proofErr w:type="spellEnd"/>
            <w:r w:rsidRPr="0014762E">
              <w:rPr>
                <w:rFonts w:ascii="Arial" w:hAnsi="Arial" w:cs="Arial"/>
                <w:sz w:val="18"/>
                <w:szCs w:val="18"/>
              </w:rPr>
              <w:t xml:space="preserve"> </w:t>
            </w:r>
            <w:proofErr w:type="spellStart"/>
            <w:r w:rsidRPr="0014762E">
              <w:rPr>
                <w:rFonts w:ascii="Arial" w:hAnsi="Arial" w:cs="Arial"/>
                <w:sz w:val="18"/>
                <w:szCs w:val="18"/>
              </w:rPr>
              <w:t>Results</w:t>
            </w:r>
            <w:proofErr w:type="spellEnd"/>
          </w:p>
        </w:tc>
        <w:tc>
          <w:tcPr>
            <w:tcW w:w="0" w:type="auto"/>
            <w:vAlign w:val="center"/>
            <w:hideMark/>
          </w:tcPr>
          <w:p w14:paraId="7371BAF4" w14:textId="77777777" w:rsidR="00124E87" w:rsidRPr="0014762E" w:rsidRDefault="00124E87" w:rsidP="00124E87">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Main</w:t>
            </w:r>
            <w:proofErr w:type="spellEnd"/>
            <w:r w:rsidRPr="0014762E">
              <w:rPr>
                <w:rFonts w:ascii="Arial" w:hAnsi="Arial" w:cs="Arial"/>
                <w:sz w:val="18"/>
                <w:szCs w:val="18"/>
              </w:rPr>
              <w:t xml:space="preserve"> </w:t>
            </w:r>
            <w:proofErr w:type="spellStart"/>
            <w:r w:rsidRPr="0014762E">
              <w:rPr>
                <w:rFonts w:ascii="Arial" w:hAnsi="Arial" w:cs="Arial"/>
                <w:sz w:val="18"/>
                <w:szCs w:val="18"/>
              </w:rPr>
              <w:t>Limitations</w:t>
            </w:r>
            <w:proofErr w:type="spellEnd"/>
          </w:p>
        </w:tc>
      </w:tr>
      <w:tr w:rsidR="00124E87" w:rsidRPr="0014762E" w14:paraId="2AA759D3"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BA81BE" w14:textId="77777777" w:rsidR="00124E87" w:rsidRPr="0014762E" w:rsidRDefault="00124E87" w:rsidP="00124E87">
            <w:pPr>
              <w:pStyle w:val="p1"/>
              <w:jc w:val="center"/>
              <w:rPr>
                <w:rFonts w:ascii="Arial" w:hAnsi="Arial" w:cs="Arial"/>
                <w:b w:val="0"/>
                <w:bCs w:val="0"/>
                <w:sz w:val="18"/>
                <w:szCs w:val="18"/>
              </w:rPr>
            </w:pPr>
            <w:proofErr w:type="spellStart"/>
            <w:r w:rsidRPr="0014762E">
              <w:rPr>
                <w:rFonts w:ascii="Arial" w:hAnsi="Arial" w:cs="Arial"/>
                <w:sz w:val="18"/>
                <w:szCs w:val="18"/>
              </w:rPr>
              <w:t>Cadogan</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2021</w:t>
            </w:r>
          </w:p>
        </w:tc>
        <w:tc>
          <w:tcPr>
            <w:tcW w:w="0" w:type="auto"/>
            <w:vAlign w:val="center"/>
            <w:hideMark/>
          </w:tcPr>
          <w:p w14:paraId="7210291E"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Canada</w:t>
            </w:r>
          </w:p>
        </w:tc>
        <w:tc>
          <w:tcPr>
            <w:tcW w:w="0" w:type="auto"/>
            <w:vAlign w:val="center"/>
            <w:hideMark/>
          </w:tcPr>
          <w:p w14:paraId="71064E98"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412</w:t>
            </w:r>
          </w:p>
        </w:tc>
        <w:tc>
          <w:tcPr>
            <w:tcW w:w="0" w:type="auto"/>
            <w:vAlign w:val="center"/>
            <w:hideMark/>
          </w:tcPr>
          <w:p w14:paraId="1A02103C"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Scheduled</w:t>
            </w:r>
            <w:proofErr w:type="spellEnd"/>
            <w:r w:rsidRPr="0014762E">
              <w:rPr>
                <w:rFonts w:ascii="Arial" w:hAnsi="Arial" w:cs="Arial"/>
                <w:sz w:val="18"/>
                <w:szCs w:val="18"/>
              </w:rPr>
              <w:t xml:space="preserve"> </w:t>
            </w:r>
            <w:proofErr w:type="spellStart"/>
            <w:r w:rsidRPr="0014762E">
              <w:rPr>
                <w:rFonts w:ascii="Arial" w:hAnsi="Arial" w:cs="Arial"/>
                <w:sz w:val="18"/>
                <w:szCs w:val="18"/>
              </w:rPr>
              <w:t>curtain</w:t>
            </w:r>
            <w:proofErr w:type="spellEnd"/>
            <w:r w:rsidRPr="0014762E">
              <w:rPr>
                <w:rFonts w:ascii="Arial" w:hAnsi="Arial" w:cs="Arial"/>
                <w:sz w:val="18"/>
                <w:szCs w:val="18"/>
              </w:rPr>
              <w:t xml:space="preserve"> </w:t>
            </w:r>
            <w:proofErr w:type="spellStart"/>
            <w:r w:rsidRPr="0014762E">
              <w:rPr>
                <w:rFonts w:ascii="Arial" w:hAnsi="Arial" w:cs="Arial"/>
                <w:sz w:val="18"/>
                <w:szCs w:val="18"/>
              </w:rPr>
              <w:t>cleaning</w:t>
            </w:r>
            <w:proofErr w:type="spellEnd"/>
          </w:p>
        </w:tc>
        <w:tc>
          <w:tcPr>
            <w:tcW w:w="0" w:type="auto"/>
            <w:vAlign w:val="center"/>
            <w:hideMark/>
          </w:tcPr>
          <w:p w14:paraId="5C35A0BE"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Standard </w:t>
            </w:r>
            <w:proofErr w:type="spellStart"/>
            <w:r w:rsidRPr="0014762E">
              <w:rPr>
                <w:rFonts w:ascii="Arial" w:hAnsi="Arial" w:cs="Arial"/>
                <w:sz w:val="18"/>
                <w:szCs w:val="18"/>
              </w:rPr>
              <w:t>cleaning</w:t>
            </w:r>
            <w:proofErr w:type="spellEnd"/>
          </w:p>
        </w:tc>
        <w:tc>
          <w:tcPr>
            <w:tcW w:w="0" w:type="auto"/>
            <w:vAlign w:val="center"/>
            <w:hideMark/>
          </w:tcPr>
          <w:p w14:paraId="106475CA"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Surface bacterial </w:t>
            </w:r>
            <w:proofErr w:type="spellStart"/>
            <w:r w:rsidRPr="0014762E">
              <w:rPr>
                <w:rFonts w:ascii="Arial" w:hAnsi="Arial" w:cs="Arial"/>
                <w:sz w:val="18"/>
                <w:szCs w:val="18"/>
              </w:rPr>
              <w:t>load</w:t>
            </w:r>
            <w:proofErr w:type="spellEnd"/>
          </w:p>
        </w:tc>
        <w:tc>
          <w:tcPr>
            <w:tcW w:w="0" w:type="auto"/>
            <w:vAlign w:val="center"/>
            <w:hideMark/>
          </w:tcPr>
          <w:p w14:paraId="790774E9"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Significant reduction in CFU/cm²</w:t>
            </w:r>
          </w:p>
        </w:tc>
        <w:tc>
          <w:tcPr>
            <w:tcW w:w="0" w:type="auto"/>
            <w:vAlign w:val="center"/>
            <w:hideMark/>
          </w:tcPr>
          <w:p w14:paraId="2E1D0721"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Environmental outcome; did not assess clinical HAIs</w:t>
            </w:r>
          </w:p>
        </w:tc>
      </w:tr>
      <w:tr w:rsidR="00124E87" w:rsidRPr="0014762E" w14:paraId="04369D92"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12DCF83"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Lorente</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2004</w:t>
            </w:r>
          </w:p>
        </w:tc>
        <w:tc>
          <w:tcPr>
            <w:tcW w:w="0" w:type="auto"/>
            <w:vAlign w:val="center"/>
            <w:hideMark/>
          </w:tcPr>
          <w:p w14:paraId="057EC8F5"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Spain</w:t>
            </w:r>
            <w:proofErr w:type="spellEnd"/>
          </w:p>
        </w:tc>
        <w:tc>
          <w:tcPr>
            <w:tcW w:w="0" w:type="auto"/>
            <w:vAlign w:val="center"/>
            <w:hideMark/>
          </w:tcPr>
          <w:p w14:paraId="6BF015ED"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1,078</w:t>
            </w:r>
          </w:p>
        </w:tc>
        <w:tc>
          <w:tcPr>
            <w:tcW w:w="0" w:type="auto"/>
            <w:vAlign w:val="center"/>
            <w:hideMark/>
          </w:tcPr>
          <w:p w14:paraId="74860467"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Scheduled replacement of ventilator circuits</w:t>
            </w:r>
          </w:p>
        </w:tc>
        <w:tc>
          <w:tcPr>
            <w:tcW w:w="0" w:type="auto"/>
            <w:vAlign w:val="center"/>
            <w:hideMark/>
          </w:tcPr>
          <w:p w14:paraId="5463E56B"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practice</w:t>
            </w:r>
            <w:proofErr w:type="spellEnd"/>
          </w:p>
        </w:tc>
        <w:tc>
          <w:tcPr>
            <w:tcW w:w="0" w:type="auto"/>
            <w:vAlign w:val="center"/>
            <w:hideMark/>
          </w:tcPr>
          <w:p w14:paraId="17651968"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VAP; </w:t>
            </w:r>
            <w:proofErr w:type="spellStart"/>
            <w:r w:rsidRPr="0014762E">
              <w:rPr>
                <w:rFonts w:ascii="Arial" w:hAnsi="Arial" w:cs="Arial"/>
                <w:sz w:val="18"/>
                <w:szCs w:val="18"/>
              </w:rPr>
              <w:t>costs</w:t>
            </w:r>
            <w:proofErr w:type="spellEnd"/>
          </w:p>
        </w:tc>
        <w:tc>
          <w:tcPr>
            <w:tcW w:w="0" w:type="auto"/>
            <w:vAlign w:val="center"/>
            <w:hideMark/>
          </w:tcPr>
          <w:p w14:paraId="1C8C74F6"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No clinically relevant benefit; limited economic impact</w:t>
            </w:r>
          </w:p>
        </w:tc>
        <w:tc>
          <w:tcPr>
            <w:tcW w:w="0" w:type="auto"/>
            <w:vAlign w:val="center"/>
            <w:hideMark/>
          </w:tcPr>
          <w:p w14:paraId="536FD476"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Critically ill population; risk of implementation bias</w:t>
            </w:r>
          </w:p>
        </w:tc>
      </w:tr>
      <w:tr w:rsidR="00124E87" w:rsidRPr="0014762E" w14:paraId="05023807"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479054"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Climo</w:t>
            </w:r>
            <w:proofErr w:type="spellEnd"/>
            <w:r w:rsidRPr="0014762E">
              <w:rPr>
                <w:rFonts w:ascii="Arial" w:hAnsi="Arial" w:cs="Arial"/>
                <w:sz w:val="18"/>
                <w:szCs w:val="18"/>
              </w:rPr>
              <w:t xml:space="preserve"> et al., 2013</w:t>
            </w:r>
          </w:p>
        </w:tc>
        <w:tc>
          <w:tcPr>
            <w:tcW w:w="0" w:type="auto"/>
            <w:vAlign w:val="center"/>
            <w:hideMark/>
          </w:tcPr>
          <w:p w14:paraId="5A78B963"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646CE0C1"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7,727</w:t>
            </w:r>
          </w:p>
        </w:tc>
        <w:tc>
          <w:tcPr>
            <w:tcW w:w="0" w:type="auto"/>
            <w:vAlign w:val="center"/>
            <w:hideMark/>
          </w:tcPr>
          <w:p w14:paraId="3FF74B7E"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Daily</w:t>
            </w:r>
            <w:proofErr w:type="spellEnd"/>
            <w:r w:rsidRPr="0014762E">
              <w:rPr>
                <w:rFonts w:ascii="Arial" w:hAnsi="Arial" w:cs="Arial"/>
                <w:sz w:val="18"/>
                <w:szCs w:val="18"/>
              </w:rPr>
              <w:t xml:space="preserve"> </w:t>
            </w:r>
            <w:proofErr w:type="spellStart"/>
            <w:r w:rsidRPr="0014762E">
              <w:rPr>
                <w:rFonts w:ascii="Arial" w:hAnsi="Arial" w:cs="Arial"/>
                <w:sz w:val="18"/>
                <w:szCs w:val="18"/>
              </w:rPr>
              <w:t>chlorhexidine</w:t>
            </w:r>
            <w:proofErr w:type="spellEnd"/>
            <w:r w:rsidRPr="0014762E">
              <w:rPr>
                <w:rFonts w:ascii="Arial" w:hAnsi="Arial" w:cs="Arial"/>
                <w:sz w:val="18"/>
                <w:szCs w:val="18"/>
              </w:rPr>
              <w:t xml:space="preserve"> </w:t>
            </w:r>
            <w:proofErr w:type="spellStart"/>
            <w:r w:rsidRPr="0014762E">
              <w:rPr>
                <w:rFonts w:ascii="Arial" w:hAnsi="Arial" w:cs="Arial"/>
                <w:sz w:val="18"/>
                <w:szCs w:val="18"/>
              </w:rPr>
              <w:t>bathing</w:t>
            </w:r>
            <w:proofErr w:type="spellEnd"/>
          </w:p>
        </w:tc>
        <w:tc>
          <w:tcPr>
            <w:tcW w:w="0" w:type="auto"/>
            <w:vAlign w:val="center"/>
            <w:hideMark/>
          </w:tcPr>
          <w:p w14:paraId="0D17F286"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Standard </w:t>
            </w:r>
            <w:proofErr w:type="spellStart"/>
            <w:r w:rsidRPr="0014762E">
              <w:rPr>
                <w:rFonts w:ascii="Arial" w:hAnsi="Arial" w:cs="Arial"/>
                <w:sz w:val="18"/>
                <w:szCs w:val="18"/>
              </w:rPr>
              <w:t>bathing</w:t>
            </w:r>
            <w:proofErr w:type="spellEnd"/>
          </w:p>
        </w:tc>
        <w:tc>
          <w:tcPr>
            <w:tcW w:w="0" w:type="auto"/>
            <w:vAlign w:val="center"/>
            <w:hideMark/>
          </w:tcPr>
          <w:p w14:paraId="6ABFB8AC"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BSI; skin </w:t>
            </w:r>
            <w:proofErr w:type="spellStart"/>
            <w:r w:rsidRPr="0014762E">
              <w:rPr>
                <w:rFonts w:ascii="Arial" w:hAnsi="Arial" w:cs="Arial"/>
                <w:sz w:val="18"/>
                <w:szCs w:val="18"/>
              </w:rPr>
              <w:t>events</w:t>
            </w:r>
            <w:proofErr w:type="spellEnd"/>
          </w:p>
        </w:tc>
        <w:tc>
          <w:tcPr>
            <w:tcW w:w="0" w:type="auto"/>
            <w:vAlign w:val="center"/>
            <w:hideMark/>
          </w:tcPr>
          <w:p w14:paraId="581C8EF3"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Significant reduction in BSI; good skin tolerance</w:t>
            </w:r>
          </w:p>
        </w:tc>
        <w:tc>
          <w:tcPr>
            <w:tcW w:w="0" w:type="auto"/>
            <w:vAlign w:val="center"/>
            <w:hideMark/>
          </w:tcPr>
          <w:p w14:paraId="5AA4F2C4"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Not blinded; inter-unit heterogeneity</w:t>
            </w:r>
          </w:p>
        </w:tc>
      </w:tr>
      <w:tr w:rsidR="00124E87" w:rsidRPr="0014762E" w14:paraId="5A189E29"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2C0A75" w14:textId="77777777" w:rsidR="00124E87" w:rsidRPr="0014762E" w:rsidRDefault="00124E87" w:rsidP="00124E87">
            <w:pPr>
              <w:pStyle w:val="p1"/>
              <w:jc w:val="center"/>
              <w:rPr>
                <w:rFonts w:ascii="Arial" w:hAnsi="Arial" w:cs="Arial"/>
                <w:sz w:val="18"/>
                <w:szCs w:val="18"/>
              </w:rPr>
            </w:pPr>
            <w:r w:rsidRPr="0014762E">
              <w:rPr>
                <w:rFonts w:ascii="Arial" w:hAnsi="Arial" w:cs="Arial"/>
                <w:sz w:val="18"/>
                <w:szCs w:val="18"/>
              </w:rPr>
              <w:t xml:space="preserve">Rai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2019</w:t>
            </w:r>
          </w:p>
        </w:tc>
        <w:tc>
          <w:tcPr>
            <w:tcW w:w="0" w:type="auto"/>
            <w:vAlign w:val="center"/>
            <w:hideMark/>
          </w:tcPr>
          <w:p w14:paraId="519A00E5"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1C213B98"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376</w:t>
            </w:r>
          </w:p>
        </w:tc>
        <w:tc>
          <w:tcPr>
            <w:tcW w:w="0" w:type="auto"/>
            <w:vAlign w:val="center"/>
            <w:hideMark/>
          </w:tcPr>
          <w:p w14:paraId="41F7E6FF"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Structured</w:t>
            </w:r>
            <w:proofErr w:type="spellEnd"/>
            <w:r w:rsidRPr="0014762E">
              <w:rPr>
                <w:rFonts w:ascii="Arial" w:hAnsi="Arial" w:cs="Arial"/>
                <w:sz w:val="18"/>
                <w:szCs w:val="18"/>
              </w:rPr>
              <w:t xml:space="preserve"> </w:t>
            </w:r>
            <w:proofErr w:type="spellStart"/>
            <w:r w:rsidRPr="0014762E">
              <w:rPr>
                <w:rFonts w:ascii="Arial" w:hAnsi="Arial" w:cs="Arial"/>
                <w:sz w:val="18"/>
                <w:szCs w:val="18"/>
              </w:rPr>
              <w:t>hand</w:t>
            </w:r>
            <w:proofErr w:type="spellEnd"/>
            <w:r w:rsidRPr="0014762E">
              <w:rPr>
                <w:rFonts w:ascii="Arial" w:hAnsi="Arial" w:cs="Arial"/>
                <w:sz w:val="18"/>
                <w:szCs w:val="18"/>
              </w:rPr>
              <w:t xml:space="preserve"> </w:t>
            </w:r>
            <w:proofErr w:type="spellStart"/>
            <w:r w:rsidRPr="0014762E">
              <w:rPr>
                <w:rFonts w:ascii="Arial" w:hAnsi="Arial" w:cs="Arial"/>
                <w:sz w:val="18"/>
                <w:szCs w:val="18"/>
              </w:rPr>
              <w:t>hygiene</w:t>
            </w:r>
            <w:proofErr w:type="spellEnd"/>
            <w:r w:rsidRPr="0014762E">
              <w:rPr>
                <w:rFonts w:ascii="Arial" w:hAnsi="Arial" w:cs="Arial"/>
                <w:sz w:val="18"/>
                <w:szCs w:val="18"/>
              </w:rPr>
              <w:t xml:space="preserve"> </w:t>
            </w:r>
            <w:proofErr w:type="spellStart"/>
            <w:r w:rsidRPr="0014762E">
              <w:rPr>
                <w:rFonts w:ascii="Arial" w:hAnsi="Arial" w:cs="Arial"/>
                <w:sz w:val="18"/>
                <w:szCs w:val="18"/>
              </w:rPr>
              <w:t>education</w:t>
            </w:r>
            <w:proofErr w:type="spellEnd"/>
          </w:p>
        </w:tc>
        <w:tc>
          <w:tcPr>
            <w:tcW w:w="0" w:type="auto"/>
            <w:vAlign w:val="center"/>
            <w:hideMark/>
          </w:tcPr>
          <w:p w14:paraId="5E65A7FD"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Routine</w:t>
            </w:r>
            <w:proofErr w:type="spellEnd"/>
            <w:r w:rsidRPr="0014762E">
              <w:rPr>
                <w:rFonts w:ascii="Arial" w:hAnsi="Arial" w:cs="Arial"/>
                <w:sz w:val="18"/>
                <w:szCs w:val="18"/>
              </w:rPr>
              <w:t xml:space="preserve"> </w:t>
            </w:r>
            <w:proofErr w:type="spellStart"/>
            <w:r w:rsidRPr="0014762E">
              <w:rPr>
                <w:rFonts w:ascii="Arial" w:hAnsi="Arial" w:cs="Arial"/>
                <w:sz w:val="18"/>
                <w:szCs w:val="18"/>
              </w:rPr>
              <w:t>information</w:t>
            </w:r>
            <w:proofErr w:type="spellEnd"/>
          </w:p>
        </w:tc>
        <w:tc>
          <w:tcPr>
            <w:tcW w:w="0" w:type="auto"/>
            <w:vAlign w:val="center"/>
            <w:hideMark/>
          </w:tcPr>
          <w:p w14:paraId="7CEA8F90"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Adherence</w:t>
            </w:r>
            <w:proofErr w:type="spellEnd"/>
            <w:r w:rsidRPr="0014762E">
              <w:rPr>
                <w:rFonts w:ascii="Arial" w:hAnsi="Arial" w:cs="Arial"/>
                <w:sz w:val="18"/>
                <w:szCs w:val="18"/>
              </w:rPr>
              <w:t xml:space="preserve">; </w:t>
            </w:r>
            <w:proofErr w:type="spellStart"/>
            <w:r w:rsidRPr="0014762E">
              <w:rPr>
                <w:rFonts w:ascii="Arial" w:hAnsi="Arial" w:cs="Arial"/>
                <w:sz w:val="18"/>
                <w:szCs w:val="18"/>
              </w:rPr>
              <w:t>colonisation</w:t>
            </w:r>
            <w:proofErr w:type="spellEnd"/>
          </w:p>
        </w:tc>
        <w:tc>
          <w:tcPr>
            <w:tcW w:w="0" w:type="auto"/>
            <w:vAlign w:val="center"/>
            <w:hideMark/>
          </w:tcPr>
          <w:p w14:paraId="4D9294C7"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Improved adherence; reduction in cross-</w:t>
            </w:r>
            <w:proofErr w:type="spellStart"/>
            <w:r w:rsidRPr="0014762E">
              <w:rPr>
                <w:rFonts w:ascii="Arial" w:hAnsi="Arial" w:cs="Arial"/>
                <w:sz w:val="18"/>
                <w:szCs w:val="18"/>
                <w:lang w:val="en-US"/>
              </w:rPr>
              <w:t>colonisation</w:t>
            </w:r>
            <w:proofErr w:type="spellEnd"/>
          </w:p>
        </w:tc>
        <w:tc>
          <w:tcPr>
            <w:tcW w:w="0" w:type="auto"/>
            <w:vAlign w:val="center"/>
            <w:hideMark/>
          </w:tcPr>
          <w:p w14:paraId="0B626DBD"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Self-report; short follow-up</w:t>
            </w:r>
          </w:p>
        </w:tc>
      </w:tr>
      <w:tr w:rsidR="00124E87" w:rsidRPr="0014762E" w14:paraId="7784BEC9"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787511"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Kline</w:t>
            </w:r>
            <w:proofErr w:type="spellEnd"/>
            <w:r w:rsidRPr="0014762E">
              <w:rPr>
                <w:rFonts w:ascii="Arial" w:hAnsi="Arial" w:cs="Arial"/>
                <w:sz w:val="18"/>
                <w:szCs w:val="18"/>
              </w:rPr>
              <w:t xml:space="preserve"> et al., 2018</w:t>
            </w:r>
          </w:p>
        </w:tc>
        <w:tc>
          <w:tcPr>
            <w:tcW w:w="0" w:type="auto"/>
            <w:vAlign w:val="center"/>
            <w:hideMark/>
          </w:tcPr>
          <w:p w14:paraId="112FF5C7"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77F49CA5"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1,240</w:t>
            </w:r>
          </w:p>
        </w:tc>
        <w:tc>
          <w:tcPr>
            <w:tcW w:w="0" w:type="auto"/>
            <w:vAlign w:val="center"/>
            <w:hideMark/>
          </w:tcPr>
          <w:p w14:paraId="7E2A5F79"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Nasal </w:t>
            </w:r>
            <w:proofErr w:type="spellStart"/>
            <w:r w:rsidRPr="0014762E">
              <w:rPr>
                <w:rFonts w:ascii="Arial" w:hAnsi="Arial" w:cs="Arial"/>
                <w:sz w:val="18"/>
                <w:szCs w:val="18"/>
              </w:rPr>
              <w:t>mupirocin</w:t>
            </w:r>
            <w:proofErr w:type="spellEnd"/>
            <w:r w:rsidRPr="0014762E">
              <w:rPr>
                <w:rFonts w:ascii="Arial" w:hAnsi="Arial" w:cs="Arial"/>
                <w:sz w:val="18"/>
                <w:szCs w:val="18"/>
              </w:rPr>
              <w:t xml:space="preserve"> + </w:t>
            </w:r>
            <w:proofErr w:type="spellStart"/>
            <w:r w:rsidRPr="0014762E">
              <w:rPr>
                <w:rFonts w:ascii="Arial" w:hAnsi="Arial" w:cs="Arial"/>
                <w:sz w:val="18"/>
                <w:szCs w:val="18"/>
              </w:rPr>
              <w:t>topical</w:t>
            </w:r>
            <w:proofErr w:type="spellEnd"/>
            <w:r w:rsidRPr="0014762E">
              <w:rPr>
                <w:rFonts w:ascii="Arial" w:hAnsi="Arial" w:cs="Arial"/>
                <w:sz w:val="18"/>
                <w:szCs w:val="18"/>
              </w:rPr>
              <w:t xml:space="preserve"> </w:t>
            </w:r>
            <w:proofErr w:type="spellStart"/>
            <w:r w:rsidRPr="0014762E">
              <w:rPr>
                <w:rFonts w:ascii="Arial" w:hAnsi="Arial" w:cs="Arial"/>
                <w:sz w:val="18"/>
                <w:szCs w:val="18"/>
              </w:rPr>
              <w:t>chlorhexidine</w:t>
            </w:r>
            <w:proofErr w:type="spellEnd"/>
          </w:p>
        </w:tc>
        <w:tc>
          <w:tcPr>
            <w:tcW w:w="0" w:type="auto"/>
            <w:vAlign w:val="center"/>
            <w:hideMark/>
          </w:tcPr>
          <w:p w14:paraId="3A9D96A0"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4AA840BB"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 aureus surgical infection; adherence</w:t>
            </w:r>
          </w:p>
        </w:tc>
        <w:tc>
          <w:tcPr>
            <w:tcW w:w="0" w:type="auto"/>
            <w:vAlign w:val="center"/>
            <w:hideMark/>
          </w:tcPr>
          <w:p w14:paraId="33C82026"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No SSI cases in intervention group; high adherence</w:t>
            </w:r>
          </w:p>
        </w:tc>
        <w:tc>
          <w:tcPr>
            <w:tcW w:w="0" w:type="auto"/>
            <w:vAlign w:val="center"/>
            <w:hideMark/>
          </w:tcPr>
          <w:p w14:paraId="1F861FF5" w14:textId="0B24455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gramStart"/>
            <w:r w:rsidRPr="0014762E">
              <w:rPr>
                <w:rFonts w:ascii="Arial" w:hAnsi="Arial" w:cs="Arial"/>
                <w:sz w:val="18"/>
                <w:szCs w:val="18"/>
                <w:lang w:val="en-US"/>
              </w:rPr>
              <w:t>Single-</w:t>
            </w:r>
            <w:proofErr w:type="spellStart"/>
            <w:r w:rsidRPr="0014762E">
              <w:rPr>
                <w:rFonts w:ascii="Arial" w:hAnsi="Arial" w:cs="Arial"/>
                <w:sz w:val="18"/>
                <w:szCs w:val="18"/>
                <w:lang w:val="en-US"/>
              </w:rPr>
              <w:t>centre</w:t>
            </w:r>
            <w:proofErr w:type="spellEnd"/>
            <w:proofErr w:type="gramEnd"/>
            <w:r w:rsidRPr="0014762E">
              <w:rPr>
                <w:rFonts w:ascii="Arial" w:hAnsi="Arial" w:cs="Arial"/>
                <w:sz w:val="18"/>
                <w:szCs w:val="18"/>
                <w:lang w:val="en-US"/>
              </w:rPr>
              <w:t xml:space="preserve">; dependent on patient </w:t>
            </w:r>
            <w:r w:rsidR="00631995" w:rsidRPr="0014762E">
              <w:rPr>
                <w:rFonts w:ascii="Arial" w:hAnsi="Arial" w:cs="Arial"/>
                <w:sz w:val="18"/>
                <w:szCs w:val="18"/>
                <w:lang w:val="en-US"/>
              </w:rPr>
              <w:t>adherence</w:t>
            </w:r>
          </w:p>
        </w:tc>
      </w:tr>
      <w:tr w:rsidR="00124E87" w:rsidRPr="0014762E" w14:paraId="591CAA5E"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981B7B" w14:textId="77777777" w:rsidR="00124E87" w:rsidRPr="0014762E" w:rsidRDefault="00124E87" w:rsidP="00124E87">
            <w:pPr>
              <w:pStyle w:val="p1"/>
              <w:jc w:val="center"/>
              <w:rPr>
                <w:rFonts w:ascii="Arial" w:hAnsi="Arial" w:cs="Arial"/>
                <w:sz w:val="18"/>
                <w:szCs w:val="18"/>
              </w:rPr>
            </w:pPr>
            <w:r w:rsidRPr="0014762E">
              <w:rPr>
                <w:rFonts w:ascii="Arial" w:hAnsi="Arial" w:cs="Arial"/>
                <w:sz w:val="18"/>
                <w:szCs w:val="18"/>
              </w:rPr>
              <w:t xml:space="preserve">Anderson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2018</w:t>
            </w:r>
          </w:p>
        </w:tc>
        <w:tc>
          <w:tcPr>
            <w:tcW w:w="0" w:type="auto"/>
            <w:vAlign w:val="center"/>
            <w:hideMark/>
          </w:tcPr>
          <w:p w14:paraId="78631E43"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0D8CF5B7"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2,600</w:t>
            </w:r>
          </w:p>
        </w:tc>
        <w:tc>
          <w:tcPr>
            <w:tcW w:w="0" w:type="auto"/>
            <w:vAlign w:val="center"/>
            <w:hideMark/>
          </w:tcPr>
          <w:p w14:paraId="73BB2D3E"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Prevention bundle/</w:t>
            </w:r>
            <w:proofErr w:type="spellStart"/>
            <w:r w:rsidRPr="0014762E">
              <w:rPr>
                <w:rFonts w:ascii="Arial" w:hAnsi="Arial" w:cs="Arial"/>
                <w:sz w:val="18"/>
                <w:szCs w:val="18"/>
                <w:lang w:val="en-US"/>
              </w:rPr>
              <w:t>decolonisation</w:t>
            </w:r>
            <w:proofErr w:type="spellEnd"/>
            <w:r w:rsidRPr="0014762E">
              <w:rPr>
                <w:rFonts w:ascii="Arial" w:hAnsi="Arial" w:cs="Arial"/>
                <w:sz w:val="18"/>
                <w:szCs w:val="18"/>
                <w:lang w:val="en-US"/>
              </w:rPr>
              <w:t xml:space="preserve"> for HAIs</w:t>
            </w:r>
          </w:p>
        </w:tc>
        <w:tc>
          <w:tcPr>
            <w:tcW w:w="0" w:type="auto"/>
            <w:vAlign w:val="center"/>
            <w:hideMark/>
          </w:tcPr>
          <w:p w14:paraId="6EC39377"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5FFD244E"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HAIs</w:t>
            </w:r>
            <w:proofErr w:type="spellEnd"/>
            <w:r w:rsidRPr="0014762E">
              <w:rPr>
                <w:rFonts w:ascii="Arial" w:hAnsi="Arial" w:cs="Arial"/>
                <w:sz w:val="18"/>
                <w:szCs w:val="18"/>
              </w:rPr>
              <w:t xml:space="preserve">; </w:t>
            </w:r>
            <w:proofErr w:type="spellStart"/>
            <w:r w:rsidRPr="0014762E">
              <w:rPr>
                <w:rFonts w:ascii="Arial" w:hAnsi="Arial" w:cs="Arial"/>
                <w:sz w:val="18"/>
                <w:szCs w:val="18"/>
              </w:rPr>
              <w:t>adherence</w:t>
            </w:r>
            <w:proofErr w:type="spellEnd"/>
          </w:p>
        </w:tc>
        <w:tc>
          <w:tcPr>
            <w:tcW w:w="0" w:type="auto"/>
            <w:vAlign w:val="center"/>
            <w:hideMark/>
          </w:tcPr>
          <w:p w14:paraId="0D66A9B8"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in </w:t>
            </w:r>
            <w:proofErr w:type="spellStart"/>
            <w:r w:rsidRPr="0014762E">
              <w:rPr>
                <w:rFonts w:ascii="Arial" w:hAnsi="Arial" w:cs="Arial"/>
                <w:sz w:val="18"/>
                <w:szCs w:val="18"/>
              </w:rPr>
              <w:t>HAIs</w:t>
            </w:r>
            <w:proofErr w:type="spellEnd"/>
          </w:p>
        </w:tc>
        <w:tc>
          <w:tcPr>
            <w:tcW w:w="0" w:type="auto"/>
            <w:vAlign w:val="center"/>
            <w:hideMark/>
          </w:tcPr>
          <w:p w14:paraId="3689A21B"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Heterogeneous </w:t>
            </w:r>
            <w:proofErr w:type="spellStart"/>
            <w:r w:rsidRPr="0014762E">
              <w:rPr>
                <w:rFonts w:ascii="Arial" w:hAnsi="Arial" w:cs="Arial"/>
                <w:sz w:val="18"/>
                <w:szCs w:val="18"/>
                <w:lang w:val="en-US"/>
              </w:rPr>
              <w:t>multicentre</w:t>
            </w:r>
            <w:proofErr w:type="spellEnd"/>
            <w:r w:rsidRPr="0014762E">
              <w:rPr>
                <w:rFonts w:ascii="Arial" w:hAnsi="Arial" w:cs="Arial"/>
                <w:sz w:val="18"/>
                <w:szCs w:val="18"/>
                <w:lang w:val="en-US"/>
              </w:rPr>
              <w:t xml:space="preserve"> trial; possible implementation bias</w:t>
            </w:r>
          </w:p>
        </w:tc>
      </w:tr>
      <w:tr w:rsidR="00124E87" w:rsidRPr="0014762E" w14:paraId="69BDA1B6"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C0B9B5"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Mertz</w:t>
            </w:r>
            <w:proofErr w:type="spellEnd"/>
            <w:r w:rsidRPr="0014762E">
              <w:rPr>
                <w:rFonts w:ascii="Arial" w:hAnsi="Arial" w:cs="Arial"/>
                <w:sz w:val="18"/>
                <w:szCs w:val="18"/>
              </w:rPr>
              <w:t xml:space="preserve"> et al., 2010</w:t>
            </w:r>
          </w:p>
        </w:tc>
        <w:tc>
          <w:tcPr>
            <w:tcW w:w="0" w:type="auto"/>
            <w:vAlign w:val="center"/>
            <w:hideMark/>
          </w:tcPr>
          <w:p w14:paraId="6BA11B42"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Canada</w:t>
            </w:r>
          </w:p>
        </w:tc>
        <w:tc>
          <w:tcPr>
            <w:tcW w:w="0" w:type="auto"/>
            <w:vAlign w:val="center"/>
            <w:hideMark/>
          </w:tcPr>
          <w:p w14:paraId="1E9FB042"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1,007</w:t>
            </w:r>
          </w:p>
        </w:tc>
        <w:tc>
          <w:tcPr>
            <w:tcW w:w="0" w:type="auto"/>
            <w:vAlign w:val="center"/>
            <w:hideMark/>
          </w:tcPr>
          <w:p w14:paraId="6F39A26D"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Decolonisation</w:t>
            </w:r>
            <w:proofErr w:type="spellEnd"/>
            <w:r w:rsidRPr="0014762E">
              <w:rPr>
                <w:rFonts w:ascii="Arial" w:hAnsi="Arial" w:cs="Arial"/>
                <w:sz w:val="18"/>
                <w:szCs w:val="18"/>
              </w:rPr>
              <w:t xml:space="preserve"> </w:t>
            </w:r>
            <w:proofErr w:type="spellStart"/>
            <w:r w:rsidRPr="0014762E">
              <w:rPr>
                <w:rFonts w:ascii="Arial" w:hAnsi="Arial" w:cs="Arial"/>
                <w:sz w:val="18"/>
                <w:szCs w:val="18"/>
              </w:rPr>
              <w:t>protocol</w:t>
            </w:r>
            <w:proofErr w:type="spellEnd"/>
            <w:r w:rsidRPr="0014762E">
              <w:rPr>
                <w:rFonts w:ascii="Arial" w:hAnsi="Arial" w:cs="Arial"/>
                <w:sz w:val="18"/>
                <w:szCs w:val="18"/>
              </w:rPr>
              <w:t xml:space="preserve"> (</w:t>
            </w:r>
            <w:proofErr w:type="spellStart"/>
            <w:r w:rsidRPr="0014762E">
              <w:rPr>
                <w:rFonts w:ascii="Arial" w:hAnsi="Arial" w:cs="Arial"/>
                <w:sz w:val="18"/>
                <w:szCs w:val="18"/>
              </w:rPr>
              <w:t>mupirocin</w:t>
            </w:r>
            <w:proofErr w:type="spellEnd"/>
            <w:r w:rsidRPr="0014762E">
              <w:rPr>
                <w:rFonts w:ascii="Arial" w:hAnsi="Arial" w:cs="Arial"/>
                <w:sz w:val="18"/>
                <w:szCs w:val="18"/>
              </w:rPr>
              <w:t xml:space="preserve"> + </w:t>
            </w:r>
            <w:proofErr w:type="spellStart"/>
            <w:r w:rsidRPr="0014762E">
              <w:rPr>
                <w:rFonts w:ascii="Arial" w:hAnsi="Arial" w:cs="Arial"/>
                <w:sz w:val="18"/>
                <w:szCs w:val="18"/>
              </w:rPr>
              <w:t>chlorhexidine</w:t>
            </w:r>
            <w:proofErr w:type="spellEnd"/>
            <w:r w:rsidRPr="0014762E">
              <w:rPr>
                <w:rFonts w:ascii="Arial" w:hAnsi="Arial" w:cs="Arial"/>
                <w:sz w:val="18"/>
                <w:szCs w:val="18"/>
              </w:rPr>
              <w:t>)</w:t>
            </w:r>
          </w:p>
        </w:tc>
        <w:tc>
          <w:tcPr>
            <w:tcW w:w="0" w:type="auto"/>
            <w:vAlign w:val="center"/>
            <w:hideMark/>
          </w:tcPr>
          <w:p w14:paraId="11191042"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09917398"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MRSA </w:t>
            </w:r>
            <w:proofErr w:type="spellStart"/>
            <w:r w:rsidRPr="0014762E">
              <w:rPr>
                <w:rFonts w:ascii="Arial" w:hAnsi="Arial" w:cs="Arial"/>
                <w:sz w:val="18"/>
                <w:szCs w:val="18"/>
              </w:rPr>
              <w:t>colonisation</w:t>
            </w:r>
            <w:proofErr w:type="spellEnd"/>
          </w:p>
        </w:tc>
        <w:tc>
          <w:tcPr>
            <w:tcW w:w="0" w:type="auto"/>
            <w:vAlign w:val="center"/>
            <w:hideMark/>
          </w:tcPr>
          <w:p w14:paraId="2C0C49DD"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in </w:t>
            </w:r>
            <w:proofErr w:type="spellStart"/>
            <w:r w:rsidRPr="0014762E">
              <w:rPr>
                <w:rFonts w:ascii="Arial" w:hAnsi="Arial" w:cs="Arial"/>
                <w:sz w:val="18"/>
                <w:szCs w:val="18"/>
              </w:rPr>
              <w:t>colonisation</w:t>
            </w:r>
            <w:proofErr w:type="spellEnd"/>
          </w:p>
        </w:tc>
        <w:tc>
          <w:tcPr>
            <w:tcW w:w="0" w:type="auto"/>
            <w:vAlign w:val="center"/>
            <w:hideMark/>
          </w:tcPr>
          <w:p w14:paraId="6E7A6D3D"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Limited follow-up; single-context study</w:t>
            </w:r>
          </w:p>
        </w:tc>
      </w:tr>
      <w:tr w:rsidR="00124E87" w:rsidRPr="0014762E" w14:paraId="262047A9"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F1BA2E" w14:textId="77777777" w:rsidR="00124E87" w:rsidRPr="0014762E" w:rsidRDefault="00124E87" w:rsidP="00124E87">
            <w:pPr>
              <w:pStyle w:val="p1"/>
              <w:jc w:val="center"/>
              <w:rPr>
                <w:rFonts w:ascii="Arial" w:hAnsi="Arial" w:cs="Arial"/>
                <w:sz w:val="18"/>
                <w:szCs w:val="18"/>
              </w:rPr>
            </w:pPr>
            <w:r w:rsidRPr="0014762E">
              <w:rPr>
                <w:rFonts w:ascii="Arial" w:hAnsi="Arial" w:cs="Arial"/>
                <w:sz w:val="18"/>
                <w:szCs w:val="18"/>
              </w:rPr>
              <w:t xml:space="preserve">Ho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2015</w:t>
            </w:r>
          </w:p>
        </w:tc>
        <w:tc>
          <w:tcPr>
            <w:tcW w:w="0" w:type="auto"/>
            <w:vAlign w:val="center"/>
            <w:hideMark/>
          </w:tcPr>
          <w:p w14:paraId="1680423E"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Singapore</w:t>
            </w:r>
            <w:proofErr w:type="spellEnd"/>
          </w:p>
        </w:tc>
        <w:tc>
          <w:tcPr>
            <w:tcW w:w="0" w:type="auto"/>
            <w:vAlign w:val="center"/>
            <w:hideMark/>
          </w:tcPr>
          <w:p w14:paraId="5179FB98"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1,043</w:t>
            </w:r>
          </w:p>
        </w:tc>
        <w:tc>
          <w:tcPr>
            <w:tcW w:w="0" w:type="auto"/>
            <w:vAlign w:val="center"/>
            <w:hideMark/>
          </w:tcPr>
          <w:p w14:paraId="4FB5E377"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Daily</w:t>
            </w:r>
            <w:proofErr w:type="spellEnd"/>
            <w:r w:rsidRPr="0014762E">
              <w:rPr>
                <w:rFonts w:ascii="Arial" w:hAnsi="Arial" w:cs="Arial"/>
                <w:sz w:val="18"/>
                <w:szCs w:val="18"/>
              </w:rPr>
              <w:t xml:space="preserve"> </w:t>
            </w:r>
            <w:proofErr w:type="spellStart"/>
            <w:r w:rsidRPr="0014762E">
              <w:rPr>
                <w:rFonts w:ascii="Arial" w:hAnsi="Arial" w:cs="Arial"/>
                <w:sz w:val="18"/>
                <w:szCs w:val="18"/>
              </w:rPr>
              <w:t>chlorhexidine</w:t>
            </w:r>
            <w:proofErr w:type="spellEnd"/>
            <w:r w:rsidRPr="0014762E">
              <w:rPr>
                <w:rFonts w:ascii="Arial" w:hAnsi="Arial" w:cs="Arial"/>
                <w:sz w:val="18"/>
                <w:szCs w:val="18"/>
              </w:rPr>
              <w:t xml:space="preserve"> </w:t>
            </w:r>
            <w:proofErr w:type="spellStart"/>
            <w:r w:rsidRPr="0014762E">
              <w:rPr>
                <w:rFonts w:ascii="Arial" w:hAnsi="Arial" w:cs="Arial"/>
                <w:sz w:val="18"/>
                <w:szCs w:val="18"/>
              </w:rPr>
              <w:t>bathing</w:t>
            </w:r>
            <w:proofErr w:type="spellEnd"/>
          </w:p>
        </w:tc>
        <w:tc>
          <w:tcPr>
            <w:tcW w:w="0" w:type="auto"/>
            <w:vAlign w:val="center"/>
            <w:hideMark/>
          </w:tcPr>
          <w:p w14:paraId="0FE41FA1"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Neutral </w:t>
            </w:r>
            <w:proofErr w:type="spellStart"/>
            <w:r w:rsidRPr="0014762E">
              <w:rPr>
                <w:rFonts w:ascii="Arial" w:hAnsi="Arial" w:cs="Arial"/>
                <w:sz w:val="18"/>
                <w:szCs w:val="18"/>
              </w:rPr>
              <w:t>soap</w:t>
            </w:r>
            <w:proofErr w:type="spellEnd"/>
          </w:p>
        </w:tc>
        <w:tc>
          <w:tcPr>
            <w:tcW w:w="0" w:type="auto"/>
            <w:vAlign w:val="center"/>
            <w:hideMark/>
          </w:tcPr>
          <w:p w14:paraId="3D9E1D55"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MRSA/VRE </w:t>
            </w:r>
            <w:proofErr w:type="spellStart"/>
            <w:r w:rsidRPr="0014762E">
              <w:rPr>
                <w:rFonts w:ascii="Arial" w:hAnsi="Arial" w:cs="Arial"/>
                <w:sz w:val="18"/>
                <w:szCs w:val="18"/>
              </w:rPr>
              <w:t>colonisation</w:t>
            </w:r>
            <w:proofErr w:type="spellEnd"/>
          </w:p>
        </w:tc>
        <w:tc>
          <w:tcPr>
            <w:tcW w:w="0" w:type="auto"/>
            <w:vAlign w:val="center"/>
            <w:hideMark/>
          </w:tcPr>
          <w:p w14:paraId="75D82868"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Consistent reduction in multidrug-resistant </w:t>
            </w:r>
            <w:proofErr w:type="spellStart"/>
            <w:r w:rsidRPr="0014762E">
              <w:rPr>
                <w:rFonts w:ascii="Arial" w:hAnsi="Arial" w:cs="Arial"/>
                <w:sz w:val="18"/>
                <w:szCs w:val="18"/>
                <w:lang w:val="en-US"/>
              </w:rPr>
              <w:t>colonisation</w:t>
            </w:r>
            <w:proofErr w:type="spellEnd"/>
          </w:p>
        </w:tc>
        <w:tc>
          <w:tcPr>
            <w:tcW w:w="0" w:type="auto"/>
            <w:vAlign w:val="center"/>
            <w:hideMark/>
          </w:tcPr>
          <w:p w14:paraId="00931885"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Blinding</w:t>
            </w:r>
            <w:proofErr w:type="spellEnd"/>
            <w:r w:rsidRPr="0014762E">
              <w:rPr>
                <w:rFonts w:ascii="Arial" w:hAnsi="Arial" w:cs="Arial"/>
                <w:sz w:val="18"/>
                <w:szCs w:val="18"/>
              </w:rPr>
              <w:t xml:space="preserve"> </w:t>
            </w:r>
            <w:proofErr w:type="spellStart"/>
            <w:r w:rsidRPr="0014762E">
              <w:rPr>
                <w:rFonts w:ascii="Arial" w:hAnsi="Arial" w:cs="Arial"/>
                <w:sz w:val="18"/>
                <w:szCs w:val="18"/>
              </w:rPr>
              <w:t>impractical</w:t>
            </w:r>
            <w:proofErr w:type="spellEnd"/>
            <w:r w:rsidRPr="0014762E">
              <w:rPr>
                <w:rFonts w:ascii="Arial" w:hAnsi="Arial" w:cs="Arial"/>
                <w:sz w:val="18"/>
                <w:szCs w:val="18"/>
              </w:rPr>
              <w:t xml:space="preserve">; </w:t>
            </w:r>
            <w:proofErr w:type="spellStart"/>
            <w:r w:rsidRPr="0014762E">
              <w:rPr>
                <w:rFonts w:ascii="Arial" w:hAnsi="Arial" w:cs="Arial"/>
                <w:sz w:val="18"/>
                <w:szCs w:val="18"/>
              </w:rPr>
              <w:t>contamination</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124E87" w:rsidRPr="0014762E" w14:paraId="70264348"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69F1B7"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Buxton</w:t>
            </w:r>
            <w:proofErr w:type="spellEnd"/>
            <w:r w:rsidRPr="0014762E">
              <w:rPr>
                <w:rFonts w:ascii="Arial" w:hAnsi="Arial" w:cs="Arial"/>
                <w:sz w:val="18"/>
                <w:szCs w:val="18"/>
              </w:rPr>
              <w:t xml:space="preserve"> et al., 1979</w:t>
            </w:r>
          </w:p>
        </w:tc>
        <w:tc>
          <w:tcPr>
            <w:tcW w:w="0" w:type="auto"/>
            <w:vAlign w:val="center"/>
            <w:hideMark/>
          </w:tcPr>
          <w:p w14:paraId="5E6ADE38"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44DBFFAE"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120</w:t>
            </w:r>
          </w:p>
        </w:tc>
        <w:tc>
          <w:tcPr>
            <w:tcW w:w="0" w:type="auto"/>
            <w:vAlign w:val="center"/>
            <w:hideMark/>
          </w:tcPr>
          <w:p w14:paraId="46ECA149"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Hand</w:t>
            </w:r>
            <w:proofErr w:type="spellEnd"/>
            <w:r w:rsidRPr="0014762E">
              <w:rPr>
                <w:rFonts w:ascii="Arial" w:hAnsi="Arial" w:cs="Arial"/>
                <w:sz w:val="18"/>
                <w:szCs w:val="18"/>
              </w:rPr>
              <w:t xml:space="preserve"> </w:t>
            </w:r>
            <w:proofErr w:type="spellStart"/>
            <w:r w:rsidRPr="0014762E">
              <w:rPr>
                <w:rFonts w:ascii="Arial" w:hAnsi="Arial" w:cs="Arial"/>
                <w:sz w:val="18"/>
                <w:szCs w:val="18"/>
              </w:rPr>
              <w:t>hygiene</w:t>
            </w:r>
            <w:proofErr w:type="spellEnd"/>
            <w:r w:rsidRPr="0014762E">
              <w:rPr>
                <w:rFonts w:ascii="Arial" w:hAnsi="Arial" w:cs="Arial"/>
                <w:sz w:val="18"/>
                <w:szCs w:val="18"/>
              </w:rPr>
              <w:t xml:space="preserve"> </w:t>
            </w:r>
            <w:proofErr w:type="spellStart"/>
            <w:r w:rsidRPr="0014762E">
              <w:rPr>
                <w:rFonts w:ascii="Arial" w:hAnsi="Arial" w:cs="Arial"/>
                <w:sz w:val="18"/>
                <w:szCs w:val="18"/>
              </w:rPr>
              <w:t>campaign</w:t>
            </w:r>
            <w:proofErr w:type="spellEnd"/>
          </w:p>
        </w:tc>
        <w:tc>
          <w:tcPr>
            <w:tcW w:w="0" w:type="auto"/>
            <w:vAlign w:val="center"/>
            <w:hideMark/>
          </w:tcPr>
          <w:p w14:paraId="7EF436A5"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79E162EE"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HAIs</w:t>
            </w:r>
            <w:proofErr w:type="spellEnd"/>
            <w:r w:rsidRPr="0014762E">
              <w:rPr>
                <w:rFonts w:ascii="Arial" w:hAnsi="Arial" w:cs="Arial"/>
                <w:sz w:val="18"/>
                <w:szCs w:val="18"/>
              </w:rPr>
              <w:t xml:space="preserve">; </w:t>
            </w:r>
            <w:proofErr w:type="spellStart"/>
            <w:r w:rsidRPr="0014762E">
              <w:rPr>
                <w:rFonts w:ascii="Arial" w:hAnsi="Arial" w:cs="Arial"/>
                <w:sz w:val="18"/>
                <w:szCs w:val="18"/>
              </w:rPr>
              <w:t>adherence</w:t>
            </w:r>
            <w:proofErr w:type="spellEnd"/>
          </w:p>
        </w:tc>
        <w:tc>
          <w:tcPr>
            <w:tcW w:w="0" w:type="auto"/>
            <w:vAlign w:val="center"/>
            <w:hideMark/>
          </w:tcPr>
          <w:p w14:paraId="569D4290"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Improved adherence; trend towards HAI reduction</w:t>
            </w:r>
          </w:p>
        </w:tc>
        <w:tc>
          <w:tcPr>
            <w:tcW w:w="0" w:type="auto"/>
            <w:vAlign w:val="center"/>
            <w:hideMark/>
          </w:tcPr>
          <w:p w14:paraId="6A0F8320"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Dated design; less </w:t>
            </w:r>
            <w:proofErr w:type="spellStart"/>
            <w:r w:rsidRPr="0014762E">
              <w:rPr>
                <w:rFonts w:ascii="Arial" w:hAnsi="Arial" w:cs="Arial"/>
                <w:sz w:val="18"/>
                <w:szCs w:val="18"/>
                <w:lang w:val="en-US"/>
              </w:rPr>
              <w:t>standardised</w:t>
            </w:r>
            <w:proofErr w:type="spellEnd"/>
            <w:r w:rsidRPr="0014762E">
              <w:rPr>
                <w:rFonts w:ascii="Arial" w:hAnsi="Arial" w:cs="Arial"/>
                <w:sz w:val="18"/>
                <w:szCs w:val="18"/>
                <w:lang w:val="en-US"/>
              </w:rPr>
              <w:t xml:space="preserve"> outcomes</w:t>
            </w:r>
          </w:p>
        </w:tc>
      </w:tr>
      <w:tr w:rsidR="00124E87" w:rsidRPr="0014762E" w14:paraId="26DFB656"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F00723"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Maechler</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2020</w:t>
            </w:r>
          </w:p>
        </w:tc>
        <w:tc>
          <w:tcPr>
            <w:tcW w:w="0" w:type="auto"/>
            <w:vAlign w:val="center"/>
            <w:hideMark/>
          </w:tcPr>
          <w:p w14:paraId="414E856F"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Germany</w:t>
            </w:r>
            <w:proofErr w:type="spellEnd"/>
          </w:p>
        </w:tc>
        <w:tc>
          <w:tcPr>
            <w:tcW w:w="0" w:type="auto"/>
            <w:vAlign w:val="center"/>
            <w:hideMark/>
          </w:tcPr>
          <w:p w14:paraId="7C61C43E"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600</w:t>
            </w:r>
          </w:p>
        </w:tc>
        <w:tc>
          <w:tcPr>
            <w:tcW w:w="0" w:type="auto"/>
            <w:vAlign w:val="center"/>
            <w:hideMark/>
          </w:tcPr>
          <w:p w14:paraId="4DB28552"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Decolonisation</w:t>
            </w:r>
            <w:proofErr w:type="spellEnd"/>
            <w:r w:rsidRPr="0014762E">
              <w:rPr>
                <w:rFonts w:ascii="Arial" w:hAnsi="Arial" w:cs="Arial"/>
                <w:sz w:val="18"/>
                <w:szCs w:val="18"/>
              </w:rPr>
              <w:t xml:space="preserve"> + training</w:t>
            </w:r>
          </w:p>
        </w:tc>
        <w:tc>
          <w:tcPr>
            <w:tcW w:w="0" w:type="auto"/>
            <w:vAlign w:val="center"/>
            <w:hideMark/>
          </w:tcPr>
          <w:p w14:paraId="54B16BEF"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3586A52A"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MRSA </w:t>
            </w:r>
            <w:proofErr w:type="spellStart"/>
            <w:r w:rsidRPr="0014762E">
              <w:rPr>
                <w:rFonts w:ascii="Arial" w:hAnsi="Arial" w:cs="Arial"/>
                <w:sz w:val="18"/>
                <w:szCs w:val="18"/>
              </w:rPr>
              <w:t>acquisition</w:t>
            </w:r>
            <w:proofErr w:type="spellEnd"/>
          </w:p>
        </w:tc>
        <w:tc>
          <w:tcPr>
            <w:tcW w:w="0" w:type="auto"/>
            <w:vAlign w:val="center"/>
            <w:hideMark/>
          </w:tcPr>
          <w:p w14:paraId="097B00F9"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in </w:t>
            </w:r>
            <w:proofErr w:type="spellStart"/>
            <w:r w:rsidRPr="0014762E">
              <w:rPr>
                <w:rFonts w:ascii="Arial" w:hAnsi="Arial" w:cs="Arial"/>
                <w:sz w:val="18"/>
                <w:szCs w:val="18"/>
              </w:rPr>
              <w:t>acquisition</w:t>
            </w:r>
            <w:proofErr w:type="spellEnd"/>
          </w:p>
        </w:tc>
        <w:tc>
          <w:tcPr>
            <w:tcW w:w="0" w:type="auto"/>
            <w:vAlign w:val="center"/>
            <w:hideMark/>
          </w:tcPr>
          <w:p w14:paraId="4EE0F339"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 xml:space="preserve">Single hospital system; limited </w:t>
            </w:r>
            <w:proofErr w:type="spellStart"/>
            <w:r w:rsidRPr="0014762E">
              <w:rPr>
                <w:rFonts w:ascii="Arial" w:hAnsi="Arial" w:cs="Arial"/>
                <w:sz w:val="18"/>
                <w:szCs w:val="18"/>
                <w:lang w:val="en-US"/>
              </w:rPr>
              <w:t>generalisability</w:t>
            </w:r>
            <w:proofErr w:type="spellEnd"/>
          </w:p>
        </w:tc>
      </w:tr>
      <w:tr w:rsidR="00124E87" w:rsidRPr="0014762E" w14:paraId="55384CDA"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62D8E8" w14:textId="77777777" w:rsidR="00124E87" w:rsidRPr="0014762E" w:rsidRDefault="00124E87" w:rsidP="00124E87">
            <w:pPr>
              <w:pStyle w:val="p1"/>
              <w:jc w:val="center"/>
              <w:rPr>
                <w:rFonts w:ascii="Arial" w:hAnsi="Arial" w:cs="Arial"/>
                <w:sz w:val="18"/>
                <w:szCs w:val="18"/>
              </w:rPr>
            </w:pPr>
            <w:r w:rsidRPr="0014762E">
              <w:rPr>
                <w:rFonts w:ascii="Arial" w:hAnsi="Arial" w:cs="Arial"/>
                <w:sz w:val="18"/>
                <w:szCs w:val="18"/>
              </w:rPr>
              <w:t xml:space="preserve">White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2020</w:t>
            </w:r>
          </w:p>
        </w:tc>
        <w:tc>
          <w:tcPr>
            <w:tcW w:w="0" w:type="auto"/>
            <w:vAlign w:val="center"/>
            <w:hideMark/>
          </w:tcPr>
          <w:p w14:paraId="3E282A0D"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Australia</w:t>
            </w:r>
            <w:proofErr w:type="spellEnd"/>
          </w:p>
        </w:tc>
        <w:tc>
          <w:tcPr>
            <w:tcW w:w="0" w:type="auto"/>
            <w:vAlign w:val="center"/>
            <w:hideMark/>
          </w:tcPr>
          <w:p w14:paraId="25E2129C"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350</w:t>
            </w:r>
          </w:p>
        </w:tc>
        <w:tc>
          <w:tcPr>
            <w:tcW w:w="0" w:type="auto"/>
            <w:vAlign w:val="center"/>
            <w:hideMark/>
          </w:tcPr>
          <w:p w14:paraId="6CF0B500"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Hygiene</w:t>
            </w:r>
            <w:proofErr w:type="spellEnd"/>
            <w:r w:rsidRPr="0014762E">
              <w:rPr>
                <w:rFonts w:ascii="Arial" w:hAnsi="Arial" w:cs="Arial"/>
                <w:sz w:val="18"/>
                <w:szCs w:val="18"/>
              </w:rPr>
              <w:t xml:space="preserve"> </w:t>
            </w:r>
            <w:proofErr w:type="spellStart"/>
            <w:r w:rsidRPr="0014762E">
              <w:rPr>
                <w:rFonts w:ascii="Arial" w:hAnsi="Arial" w:cs="Arial"/>
                <w:sz w:val="18"/>
                <w:szCs w:val="18"/>
              </w:rPr>
              <w:t>education</w:t>
            </w:r>
            <w:proofErr w:type="spellEnd"/>
            <w:r w:rsidRPr="0014762E">
              <w:rPr>
                <w:rFonts w:ascii="Arial" w:hAnsi="Arial" w:cs="Arial"/>
                <w:sz w:val="18"/>
                <w:szCs w:val="18"/>
              </w:rPr>
              <w:t xml:space="preserve"> (</w:t>
            </w:r>
            <w:proofErr w:type="spellStart"/>
            <w:r w:rsidRPr="0014762E">
              <w:rPr>
                <w:rFonts w:ascii="Arial" w:hAnsi="Arial" w:cs="Arial"/>
                <w:sz w:val="18"/>
                <w:szCs w:val="18"/>
              </w:rPr>
              <w:t>nursing</w:t>
            </w:r>
            <w:proofErr w:type="spellEnd"/>
            <w:r w:rsidRPr="0014762E">
              <w:rPr>
                <w:rFonts w:ascii="Arial" w:hAnsi="Arial" w:cs="Arial"/>
                <w:sz w:val="18"/>
                <w:szCs w:val="18"/>
              </w:rPr>
              <w:t>)</w:t>
            </w:r>
          </w:p>
        </w:tc>
        <w:tc>
          <w:tcPr>
            <w:tcW w:w="0" w:type="auto"/>
            <w:vAlign w:val="center"/>
            <w:hideMark/>
          </w:tcPr>
          <w:p w14:paraId="695CA208"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Standard </w:t>
            </w:r>
            <w:proofErr w:type="spellStart"/>
            <w:r w:rsidRPr="0014762E">
              <w:rPr>
                <w:rFonts w:ascii="Arial" w:hAnsi="Arial" w:cs="Arial"/>
                <w:sz w:val="18"/>
                <w:szCs w:val="18"/>
              </w:rPr>
              <w:t>care</w:t>
            </w:r>
            <w:proofErr w:type="spellEnd"/>
          </w:p>
        </w:tc>
        <w:tc>
          <w:tcPr>
            <w:tcW w:w="0" w:type="auto"/>
            <w:vAlign w:val="center"/>
            <w:hideMark/>
          </w:tcPr>
          <w:p w14:paraId="21C0EF70" w14:textId="44A6C709"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Adherence</w:t>
            </w:r>
            <w:proofErr w:type="spellEnd"/>
            <w:r w:rsidRPr="0014762E">
              <w:rPr>
                <w:rFonts w:ascii="Arial" w:hAnsi="Arial" w:cs="Arial"/>
                <w:sz w:val="18"/>
                <w:szCs w:val="18"/>
              </w:rPr>
              <w:t xml:space="preserve">; </w:t>
            </w:r>
            <w:proofErr w:type="spellStart"/>
            <w:r w:rsidRPr="0014762E">
              <w:rPr>
                <w:rFonts w:ascii="Arial" w:hAnsi="Arial" w:cs="Arial"/>
                <w:sz w:val="18"/>
                <w:szCs w:val="18"/>
              </w:rPr>
              <w:t>protocol</w:t>
            </w:r>
            <w:proofErr w:type="spellEnd"/>
            <w:r w:rsidRPr="0014762E">
              <w:rPr>
                <w:rFonts w:ascii="Arial" w:hAnsi="Arial" w:cs="Arial"/>
                <w:sz w:val="18"/>
                <w:szCs w:val="18"/>
              </w:rPr>
              <w:t xml:space="preserve"> </w:t>
            </w:r>
            <w:proofErr w:type="spellStart"/>
            <w:r w:rsidR="00631995" w:rsidRPr="0014762E">
              <w:rPr>
                <w:rFonts w:ascii="Arial" w:hAnsi="Arial" w:cs="Arial"/>
                <w:sz w:val="18"/>
                <w:szCs w:val="18"/>
              </w:rPr>
              <w:t>adherence</w:t>
            </w:r>
            <w:proofErr w:type="spellEnd"/>
          </w:p>
        </w:tc>
        <w:tc>
          <w:tcPr>
            <w:tcW w:w="0" w:type="auto"/>
            <w:vAlign w:val="center"/>
            <w:hideMark/>
          </w:tcPr>
          <w:p w14:paraId="01AE7010" w14:textId="0DC251AA"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Improved</w:t>
            </w:r>
            <w:proofErr w:type="spellEnd"/>
            <w:r w:rsidRPr="0014762E">
              <w:rPr>
                <w:rFonts w:ascii="Arial" w:hAnsi="Arial" w:cs="Arial"/>
                <w:sz w:val="18"/>
                <w:szCs w:val="18"/>
              </w:rPr>
              <w:t xml:space="preserve"> </w:t>
            </w:r>
            <w:proofErr w:type="spellStart"/>
            <w:r w:rsidRPr="0014762E">
              <w:rPr>
                <w:rFonts w:ascii="Arial" w:hAnsi="Arial" w:cs="Arial"/>
                <w:sz w:val="18"/>
                <w:szCs w:val="18"/>
              </w:rPr>
              <w:t>adherence</w:t>
            </w:r>
            <w:proofErr w:type="spellEnd"/>
            <w:r w:rsidRPr="0014762E">
              <w:rPr>
                <w:rFonts w:ascii="Arial" w:hAnsi="Arial" w:cs="Arial"/>
                <w:sz w:val="18"/>
                <w:szCs w:val="18"/>
              </w:rPr>
              <w:t xml:space="preserve">; </w:t>
            </w:r>
            <w:proofErr w:type="spellStart"/>
            <w:r w:rsidRPr="0014762E">
              <w:rPr>
                <w:rFonts w:ascii="Arial" w:hAnsi="Arial" w:cs="Arial"/>
                <w:sz w:val="18"/>
                <w:szCs w:val="18"/>
              </w:rPr>
              <w:t>greater</w:t>
            </w:r>
            <w:proofErr w:type="spellEnd"/>
            <w:r w:rsidRPr="0014762E">
              <w:rPr>
                <w:rFonts w:ascii="Arial" w:hAnsi="Arial" w:cs="Arial"/>
                <w:sz w:val="18"/>
                <w:szCs w:val="18"/>
              </w:rPr>
              <w:t xml:space="preserve"> </w:t>
            </w:r>
            <w:proofErr w:type="spellStart"/>
            <w:r w:rsidR="00631995" w:rsidRPr="0014762E">
              <w:rPr>
                <w:rFonts w:ascii="Arial" w:hAnsi="Arial" w:cs="Arial"/>
                <w:sz w:val="18"/>
                <w:szCs w:val="18"/>
              </w:rPr>
              <w:t>adherence</w:t>
            </w:r>
            <w:proofErr w:type="spellEnd"/>
          </w:p>
        </w:tc>
        <w:tc>
          <w:tcPr>
            <w:tcW w:w="0" w:type="auto"/>
            <w:vAlign w:val="center"/>
            <w:hideMark/>
          </w:tcPr>
          <w:p w14:paraId="1C0DB728"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Possible Hawthorne effect; short follow-up</w:t>
            </w:r>
          </w:p>
        </w:tc>
      </w:tr>
      <w:tr w:rsidR="00124E87" w:rsidRPr="0014762E" w14:paraId="4AA48BB2"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E9376F"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Ray</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2017</w:t>
            </w:r>
          </w:p>
        </w:tc>
        <w:tc>
          <w:tcPr>
            <w:tcW w:w="0" w:type="auto"/>
            <w:vAlign w:val="center"/>
            <w:hideMark/>
          </w:tcPr>
          <w:p w14:paraId="6D00A145"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4C37CF53"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1,500</w:t>
            </w:r>
          </w:p>
        </w:tc>
        <w:tc>
          <w:tcPr>
            <w:tcW w:w="0" w:type="auto"/>
            <w:vAlign w:val="center"/>
            <w:hideMark/>
          </w:tcPr>
          <w:p w14:paraId="1419755A"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UV-C </w:t>
            </w:r>
            <w:proofErr w:type="spellStart"/>
            <w:r w:rsidRPr="0014762E">
              <w:rPr>
                <w:rFonts w:ascii="Arial" w:hAnsi="Arial" w:cs="Arial"/>
                <w:sz w:val="18"/>
                <w:szCs w:val="18"/>
              </w:rPr>
              <w:t>disinfection</w:t>
            </w:r>
            <w:proofErr w:type="spellEnd"/>
          </w:p>
        </w:tc>
        <w:tc>
          <w:tcPr>
            <w:tcW w:w="0" w:type="auto"/>
            <w:vAlign w:val="center"/>
            <w:hideMark/>
          </w:tcPr>
          <w:p w14:paraId="2FB7BB23"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Standard </w:t>
            </w:r>
            <w:proofErr w:type="spellStart"/>
            <w:r w:rsidRPr="0014762E">
              <w:rPr>
                <w:rFonts w:ascii="Arial" w:hAnsi="Arial" w:cs="Arial"/>
                <w:sz w:val="18"/>
                <w:szCs w:val="18"/>
              </w:rPr>
              <w:t>cleaning</w:t>
            </w:r>
            <w:proofErr w:type="spellEnd"/>
          </w:p>
        </w:tc>
        <w:tc>
          <w:tcPr>
            <w:tcW w:w="0" w:type="auto"/>
            <w:vAlign w:val="center"/>
            <w:hideMark/>
          </w:tcPr>
          <w:p w14:paraId="36930575"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w:t>
            </w:r>
            <w:proofErr w:type="spellStart"/>
            <w:r w:rsidRPr="0014762E">
              <w:rPr>
                <w:rFonts w:ascii="Arial" w:hAnsi="Arial" w:cs="Arial"/>
                <w:sz w:val="18"/>
                <w:szCs w:val="18"/>
              </w:rPr>
              <w:t>contamination</w:t>
            </w:r>
            <w:proofErr w:type="spellEnd"/>
          </w:p>
        </w:tc>
        <w:tc>
          <w:tcPr>
            <w:tcW w:w="0" w:type="auto"/>
            <w:vAlign w:val="center"/>
            <w:hideMark/>
          </w:tcPr>
          <w:p w14:paraId="414527E1"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Significant reduction in microbial load</w:t>
            </w:r>
          </w:p>
        </w:tc>
        <w:tc>
          <w:tcPr>
            <w:tcW w:w="0" w:type="auto"/>
            <w:vAlign w:val="center"/>
            <w:hideMark/>
          </w:tcPr>
          <w:p w14:paraId="1517BC6E"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w:t>
            </w:r>
            <w:proofErr w:type="spellStart"/>
            <w:r w:rsidRPr="0014762E">
              <w:rPr>
                <w:rFonts w:ascii="Arial" w:hAnsi="Arial" w:cs="Arial"/>
                <w:sz w:val="18"/>
                <w:szCs w:val="18"/>
              </w:rPr>
              <w:t>outcome</w:t>
            </w:r>
            <w:proofErr w:type="spellEnd"/>
            <w:r w:rsidRPr="0014762E">
              <w:rPr>
                <w:rFonts w:ascii="Arial" w:hAnsi="Arial" w:cs="Arial"/>
                <w:sz w:val="18"/>
                <w:szCs w:val="18"/>
              </w:rPr>
              <w:t xml:space="preserve">; no </w:t>
            </w:r>
            <w:proofErr w:type="spellStart"/>
            <w:r w:rsidRPr="0014762E">
              <w:rPr>
                <w:rFonts w:ascii="Arial" w:hAnsi="Arial" w:cs="Arial"/>
                <w:sz w:val="18"/>
                <w:szCs w:val="18"/>
              </w:rPr>
              <w:t>primary</w:t>
            </w:r>
            <w:proofErr w:type="spellEnd"/>
            <w:r w:rsidRPr="0014762E">
              <w:rPr>
                <w:rFonts w:ascii="Arial" w:hAnsi="Arial" w:cs="Arial"/>
                <w:sz w:val="18"/>
                <w:szCs w:val="18"/>
              </w:rPr>
              <w:t xml:space="preserve"> </w:t>
            </w:r>
            <w:proofErr w:type="spellStart"/>
            <w:r w:rsidRPr="0014762E">
              <w:rPr>
                <w:rFonts w:ascii="Arial" w:hAnsi="Arial" w:cs="Arial"/>
                <w:sz w:val="18"/>
                <w:szCs w:val="18"/>
              </w:rPr>
              <w:t>clinical</w:t>
            </w:r>
            <w:proofErr w:type="spellEnd"/>
            <w:r w:rsidRPr="0014762E">
              <w:rPr>
                <w:rFonts w:ascii="Arial" w:hAnsi="Arial" w:cs="Arial"/>
                <w:sz w:val="18"/>
                <w:szCs w:val="18"/>
              </w:rPr>
              <w:t xml:space="preserve"> </w:t>
            </w:r>
            <w:proofErr w:type="spellStart"/>
            <w:r w:rsidRPr="0014762E">
              <w:rPr>
                <w:rFonts w:ascii="Arial" w:hAnsi="Arial" w:cs="Arial"/>
                <w:sz w:val="18"/>
                <w:szCs w:val="18"/>
              </w:rPr>
              <w:t>endpoints</w:t>
            </w:r>
            <w:proofErr w:type="spellEnd"/>
          </w:p>
        </w:tc>
      </w:tr>
      <w:tr w:rsidR="00124E87" w:rsidRPr="0014762E" w14:paraId="51040012"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900D4C" w14:textId="77777777" w:rsidR="00124E87" w:rsidRPr="0014762E" w:rsidRDefault="00124E87" w:rsidP="00124E87">
            <w:pPr>
              <w:pStyle w:val="p1"/>
              <w:jc w:val="center"/>
              <w:rPr>
                <w:rFonts w:ascii="Arial" w:hAnsi="Arial" w:cs="Arial"/>
                <w:sz w:val="18"/>
                <w:szCs w:val="18"/>
              </w:rPr>
            </w:pPr>
            <w:r w:rsidRPr="0014762E">
              <w:rPr>
                <w:rFonts w:ascii="Arial" w:hAnsi="Arial" w:cs="Arial"/>
                <w:sz w:val="18"/>
                <w:szCs w:val="18"/>
              </w:rPr>
              <w:lastRenderedPageBreak/>
              <w:t xml:space="preserve">Anderson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2017</w:t>
            </w:r>
          </w:p>
        </w:tc>
        <w:tc>
          <w:tcPr>
            <w:tcW w:w="0" w:type="auto"/>
            <w:vAlign w:val="center"/>
            <w:hideMark/>
          </w:tcPr>
          <w:p w14:paraId="225AEA16"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14D320CA"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2,445</w:t>
            </w:r>
          </w:p>
        </w:tc>
        <w:tc>
          <w:tcPr>
            <w:tcW w:w="0" w:type="auto"/>
            <w:vAlign w:val="center"/>
            <w:hideMark/>
          </w:tcPr>
          <w:p w14:paraId="029DB436"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UV-C </w:t>
            </w: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w:t>
            </w:r>
            <w:proofErr w:type="spellStart"/>
            <w:r w:rsidRPr="0014762E">
              <w:rPr>
                <w:rFonts w:ascii="Arial" w:hAnsi="Arial" w:cs="Arial"/>
                <w:sz w:val="18"/>
                <w:szCs w:val="18"/>
              </w:rPr>
              <w:t>disinfection</w:t>
            </w:r>
            <w:proofErr w:type="spellEnd"/>
          </w:p>
        </w:tc>
        <w:tc>
          <w:tcPr>
            <w:tcW w:w="0" w:type="auto"/>
            <w:vAlign w:val="center"/>
            <w:hideMark/>
          </w:tcPr>
          <w:p w14:paraId="77173263"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Standard </w:t>
            </w:r>
            <w:proofErr w:type="spellStart"/>
            <w:r w:rsidRPr="0014762E">
              <w:rPr>
                <w:rFonts w:ascii="Arial" w:hAnsi="Arial" w:cs="Arial"/>
                <w:sz w:val="18"/>
                <w:szCs w:val="18"/>
              </w:rPr>
              <w:t>cleaning</w:t>
            </w:r>
            <w:proofErr w:type="spellEnd"/>
          </w:p>
        </w:tc>
        <w:tc>
          <w:tcPr>
            <w:tcW w:w="0" w:type="auto"/>
            <w:vAlign w:val="center"/>
            <w:hideMark/>
          </w:tcPr>
          <w:p w14:paraId="4FF4F7B4"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HAIs (C. difficile, MRSA, VRE)</w:t>
            </w:r>
          </w:p>
        </w:tc>
        <w:tc>
          <w:tcPr>
            <w:tcW w:w="0" w:type="auto"/>
            <w:vAlign w:val="center"/>
            <w:hideMark/>
          </w:tcPr>
          <w:p w14:paraId="03CF88D7"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Significant reduction in target HAIs</w:t>
            </w:r>
          </w:p>
        </w:tc>
        <w:tc>
          <w:tcPr>
            <w:tcW w:w="0" w:type="auto"/>
            <w:vAlign w:val="center"/>
            <w:hideMark/>
          </w:tcPr>
          <w:p w14:paraId="4BC1486B"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Cost/implementation variability; inter-hospital heterogeneity</w:t>
            </w:r>
          </w:p>
        </w:tc>
      </w:tr>
      <w:tr w:rsidR="00124E87" w:rsidRPr="0014762E" w14:paraId="43DA3409"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838C28" w14:textId="77777777" w:rsidR="00124E87" w:rsidRPr="0014762E" w:rsidRDefault="00124E87" w:rsidP="00124E87">
            <w:pPr>
              <w:pStyle w:val="p1"/>
              <w:jc w:val="center"/>
              <w:rPr>
                <w:rFonts w:ascii="Arial" w:hAnsi="Arial" w:cs="Arial"/>
                <w:sz w:val="18"/>
                <w:szCs w:val="18"/>
              </w:rPr>
            </w:pPr>
            <w:r w:rsidRPr="0014762E">
              <w:rPr>
                <w:rFonts w:ascii="Arial" w:hAnsi="Arial" w:cs="Arial"/>
                <w:sz w:val="18"/>
                <w:szCs w:val="18"/>
              </w:rPr>
              <w:t xml:space="preserve">Hall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2016</w:t>
            </w:r>
          </w:p>
        </w:tc>
        <w:tc>
          <w:tcPr>
            <w:tcW w:w="0" w:type="auto"/>
            <w:vAlign w:val="center"/>
            <w:hideMark/>
          </w:tcPr>
          <w:p w14:paraId="4EA4974C"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Australia</w:t>
            </w:r>
            <w:proofErr w:type="spellEnd"/>
          </w:p>
        </w:tc>
        <w:tc>
          <w:tcPr>
            <w:tcW w:w="0" w:type="auto"/>
            <w:vAlign w:val="center"/>
            <w:hideMark/>
          </w:tcPr>
          <w:p w14:paraId="1B4D245D"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415</w:t>
            </w:r>
          </w:p>
        </w:tc>
        <w:tc>
          <w:tcPr>
            <w:tcW w:w="0" w:type="auto"/>
            <w:vAlign w:val="center"/>
            <w:hideMark/>
          </w:tcPr>
          <w:p w14:paraId="7978D0E2"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Structured</w:t>
            </w:r>
            <w:proofErr w:type="spellEnd"/>
            <w:r w:rsidRPr="0014762E">
              <w:rPr>
                <w:rFonts w:ascii="Arial" w:hAnsi="Arial" w:cs="Arial"/>
                <w:sz w:val="18"/>
                <w:szCs w:val="18"/>
              </w:rPr>
              <w:t xml:space="preserve"> </w:t>
            </w:r>
            <w:proofErr w:type="spellStart"/>
            <w:r w:rsidRPr="0014762E">
              <w:rPr>
                <w:rFonts w:ascii="Arial" w:hAnsi="Arial" w:cs="Arial"/>
                <w:sz w:val="18"/>
                <w:szCs w:val="18"/>
              </w:rPr>
              <w:t>nursing</w:t>
            </w:r>
            <w:proofErr w:type="spellEnd"/>
            <w:r w:rsidRPr="0014762E">
              <w:rPr>
                <w:rFonts w:ascii="Arial" w:hAnsi="Arial" w:cs="Arial"/>
                <w:sz w:val="18"/>
                <w:szCs w:val="18"/>
              </w:rPr>
              <w:t xml:space="preserve"> </w:t>
            </w:r>
            <w:proofErr w:type="spellStart"/>
            <w:r w:rsidRPr="0014762E">
              <w:rPr>
                <w:rFonts w:ascii="Arial" w:hAnsi="Arial" w:cs="Arial"/>
                <w:sz w:val="18"/>
                <w:szCs w:val="18"/>
              </w:rPr>
              <w:t>education</w:t>
            </w:r>
            <w:proofErr w:type="spellEnd"/>
          </w:p>
        </w:tc>
        <w:tc>
          <w:tcPr>
            <w:tcW w:w="0" w:type="auto"/>
            <w:vAlign w:val="center"/>
            <w:hideMark/>
          </w:tcPr>
          <w:p w14:paraId="2AF26AC9"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practice</w:t>
            </w:r>
            <w:proofErr w:type="spellEnd"/>
          </w:p>
        </w:tc>
        <w:tc>
          <w:tcPr>
            <w:tcW w:w="0" w:type="auto"/>
            <w:vAlign w:val="center"/>
            <w:hideMark/>
          </w:tcPr>
          <w:p w14:paraId="30F75E16"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Protocol</w:t>
            </w:r>
            <w:proofErr w:type="spellEnd"/>
            <w:r w:rsidRPr="0014762E">
              <w:rPr>
                <w:rFonts w:ascii="Arial" w:hAnsi="Arial" w:cs="Arial"/>
                <w:sz w:val="18"/>
                <w:szCs w:val="18"/>
              </w:rPr>
              <w:t xml:space="preserve"> </w:t>
            </w:r>
            <w:proofErr w:type="spellStart"/>
            <w:r w:rsidRPr="0014762E">
              <w:rPr>
                <w:rFonts w:ascii="Arial" w:hAnsi="Arial" w:cs="Arial"/>
                <w:sz w:val="18"/>
                <w:szCs w:val="18"/>
              </w:rPr>
              <w:t>adherence</w:t>
            </w:r>
            <w:proofErr w:type="spellEnd"/>
          </w:p>
        </w:tc>
        <w:tc>
          <w:tcPr>
            <w:tcW w:w="0" w:type="auto"/>
            <w:vAlign w:val="center"/>
            <w:hideMark/>
          </w:tcPr>
          <w:p w14:paraId="1CE14D42" w14:textId="546E2810"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improvement</w:t>
            </w:r>
            <w:proofErr w:type="spellEnd"/>
            <w:r w:rsidRPr="0014762E">
              <w:rPr>
                <w:rFonts w:ascii="Arial" w:hAnsi="Arial" w:cs="Arial"/>
                <w:sz w:val="18"/>
                <w:szCs w:val="18"/>
              </w:rPr>
              <w:t xml:space="preserve"> in </w:t>
            </w:r>
            <w:proofErr w:type="spellStart"/>
            <w:r w:rsidR="00631995" w:rsidRPr="0014762E">
              <w:rPr>
                <w:rFonts w:ascii="Arial" w:hAnsi="Arial" w:cs="Arial"/>
                <w:sz w:val="18"/>
                <w:szCs w:val="18"/>
              </w:rPr>
              <w:t>adherence</w:t>
            </w:r>
            <w:proofErr w:type="spellEnd"/>
          </w:p>
        </w:tc>
        <w:tc>
          <w:tcPr>
            <w:tcW w:w="0" w:type="auto"/>
            <w:vAlign w:val="center"/>
            <w:hideMark/>
          </w:tcPr>
          <w:p w14:paraId="0A5D9999"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Not blinded; performance bias risk</w:t>
            </w:r>
          </w:p>
        </w:tc>
      </w:tr>
      <w:tr w:rsidR="00124E87" w:rsidRPr="0014762E" w14:paraId="4C7A112A"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0B129D"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Barbut</w:t>
            </w:r>
            <w:proofErr w:type="spellEnd"/>
            <w:r w:rsidRPr="0014762E">
              <w:rPr>
                <w:rFonts w:ascii="Arial" w:hAnsi="Arial" w:cs="Arial"/>
                <w:sz w:val="18"/>
                <w:szCs w:val="18"/>
              </w:rPr>
              <w:t xml:space="preserve"> et al., 2009</w:t>
            </w:r>
          </w:p>
        </w:tc>
        <w:tc>
          <w:tcPr>
            <w:tcW w:w="0" w:type="auto"/>
            <w:vAlign w:val="center"/>
            <w:hideMark/>
          </w:tcPr>
          <w:p w14:paraId="34D5E69B"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France</w:t>
            </w:r>
          </w:p>
        </w:tc>
        <w:tc>
          <w:tcPr>
            <w:tcW w:w="0" w:type="auto"/>
            <w:vAlign w:val="center"/>
            <w:hideMark/>
          </w:tcPr>
          <w:p w14:paraId="0CFC8C6C"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320</w:t>
            </w:r>
          </w:p>
        </w:tc>
        <w:tc>
          <w:tcPr>
            <w:tcW w:w="0" w:type="auto"/>
            <w:vAlign w:val="center"/>
            <w:hideMark/>
          </w:tcPr>
          <w:p w14:paraId="4FA3C2FB"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Enhanced</w:t>
            </w:r>
            <w:proofErr w:type="spellEnd"/>
            <w:r w:rsidRPr="0014762E">
              <w:rPr>
                <w:rFonts w:ascii="Arial" w:hAnsi="Arial" w:cs="Arial"/>
                <w:sz w:val="18"/>
                <w:szCs w:val="18"/>
              </w:rPr>
              <w:t xml:space="preserve"> </w:t>
            </w: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w:t>
            </w:r>
            <w:proofErr w:type="spellStart"/>
            <w:r w:rsidRPr="0014762E">
              <w:rPr>
                <w:rFonts w:ascii="Arial" w:hAnsi="Arial" w:cs="Arial"/>
                <w:sz w:val="18"/>
                <w:szCs w:val="18"/>
              </w:rPr>
              <w:t>cleaning</w:t>
            </w:r>
            <w:proofErr w:type="spellEnd"/>
            <w:r w:rsidRPr="0014762E">
              <w:rPr>
                <w:rFonts w:ascii="Arial" w:hAnsi="Arial" w:cs="Arial"/>
                <w:sz w:val="18"/>
                <w:szCs w:val="18"/>
              </w:rPr>
              <w:t xml:space="preserve"> </w:t>
            </w:r>
            <w:proofErr w:type="spellStart"/>
            <w:r w:rsidRPr="0014762E">
              <w:rPr>
                <w:rFonts w:ascii="Arial" w:hAnsi="Arial" w:cs="Arial"/>
                <w:sz w:val="18"/>
                <w:szCs w:val="18"/>
              </w:rPr>
              <w:t>protocol</w:t>
            </w:r>
            <w:proofErr w:type="spellEnd"/>
          </w:p>
        </w:tc>
        <w:tc>
          <w:tcPr>
            <w:tcW w:w="0" w:type="auto"/>
            <w:vAlign w:val="center"/>
            <w:hideMark/>
          </w:tcPr>
          <w:p w14:paraId="587BF66B"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practice</w:t>
            </w:r>
            <w:proofErr w:type="spellEnd"/>
          </w:p>
        </w:tc>
        <w:tc>
          <w:tcPr>
            <w:tcW w:w="0" w:type="auto"/>
            <w:vAlign w:val="center"/>
            <w:hideMark/>
          </w:tcPr>
          <w:p w14:paraId="26A93B8B"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C. </w:t>
            </w:r>
            <w:proofErr w:type="spellStart"/>
            <w:r w:rsidRPr="0014762E">
              <w:rPr>
                <w:rFonts w:ascii="Arial" w:hAnsi="Arial" w:cs="Arial"/>
                <w:sz w:val="18"/>
                <w:szCs w:val="18"/>
              </w:rPr>
              <w:t>difficile</w:t>
            </w:r>
            <w:proofErr w:type="spellEnd"/>
            <w:r w:rsidRPr="0014762E">
              <w:rPr>
                <w:rFonts w:ascii="Arial" w:hAnsi="Arial" w:cs="Arial"/>
                <w:sz w:val="18"/>
                <w:szCs w:val="18"/>
              </w:rPr>
              <w:t xml:space="preserve"> </w:t>
            </w:r>
            <w:proofErr w:type="spellStart"/>
            <w:r w:rsidRPr="0014762E">
              <w:rPr>
                <w:rFonts w:ascii="Arial" w:hAnsi="Arial" w:cs="Arial"/>
                <w:sz w:val="18"/>
                <w:szCs w:val="18"/>
              </w:rPr>
              <w:t>contamination</w:t>
            </w:r>
            <w:proofErr w:type="spellEnd"/>
          </w:p>
        </w:tc>
        <w:tc>
          <w:tcPr>
            <w:tcW w:w="0" w:type="auto"/>
            <w:vAlign w:val="center"/>
            <w:hideMark/>
          </w:tcPr>
          <w:p w14:paraId="455E00B6"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in </w:t>
            </w:r>
            <w:proofErr w:type="spellStart"/>
            <w:r w:rsidRPr="0014762E">
              <w:rPr>
                <w:rFonts w:ascii="Arial" w:hAnsi="Arial" w:cs="Arial"/>
                <w:sz w:val="18"/>
                <w:szCs w:val="18"/>
              </w:rPr>
              <w:t>contamination</w:t>
            </w:r>
            <w:proofErr w:type="spellEnd"/>
          </w:p>
        </w:tc>
        <w:tc>
          <w:tcPr>
            <w:tcW w:w="0" w:type="auto"/>
            <w:vAlign w:val="center"/>
            <w:hideMark/>
          </w:tcPr>
          <w:p w14:paraId="424E2F51"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Microbiological</w:t>
            </w:r>
            <w:proofErr w:type="spellEnd"/>
            <w:r w:rsidRPr="0014762E">
              <w:rPr>
                <w:rFonts w:ascii="Arial" w:hAnsi="Arial" w:cs="Arial"/>
                <w:sz w:val="18"/>
                <w:szCs w:val="18"/>
              </w:rPr>
              <w:t xml:space="preserve"> </w:t>
            </w:r>
            <w:proofErr w:type="spellStart"/>
            <w:r w:rsidRPr="0014762E">
              <w:rPr>
                <w:rFonts w:ascii="Arial" w:hAnsi="Arial" w:cs="Arial"/>
                <w:sz w:val="18"/>
                <w:szCs w:val="18"/>
              </w:rPr>
              <w:t>focus</w:t>
            </w:r>
            <w:proofErr w:type="spellEnd"/>
            <w:r w:rsidRPr="0014762E">
              <w:rPr>
                <w:rFonts w:ascii="Arial" w:hAnsi="Arial" w:cs="Arial"/>
                <w:sz w:val="18"/>
                <w:szCs w:val="18"/>
              </w:rPr>
              <w:t xml:space="preserve">; no </w:t>
            </w:r>
            <w:proofErr w:type="spellStart"/>
            <w:r w:rsidRPr="0014762E">
              <w:rPr>
                <w:rFonts w:ascii="Arial" w:hAnsi="Arial" w:cs="Arial"/>
                <w:sz w:val="18"/>
                <w:szCs w:val="18"/>
              </w:rPr>
              <w:t>primary</w:t>
            </w:r>
            <w:proofErr w:type="spellEnd"/>
            <w:r w:rsidRPr="0014762E">
              <w:rPr>
                <w:rFonts w:ascii="Arial" w:hAnsi="Arial" w:cs="Arial"/>
                <w:sz w:val="18"/>
                <w:szCs w:val="18"/>
              </w:rPr>
              <w:t xml:space="preserve"> </w:t>
            </w:r>
            <w:proofErr w:type="spellStart"/>
            <w:r w:rsidRPr="0014762E">
              <w:rPr>
                <w:rFonts w:ascii="Arial" w:hAnsi="Arial" w:cs="Arial"/>
                <w:sz w:val="18"/>
                <w:szCs w:val="18"/>
              </w:rPr>
              <w:t>clinical</w:t>
            </w:r>
            <w:proofErr w:type="spellEnd"/>
            <w:r w:rsidRPr="0014762E">
              <w:rPr>
                <w:rFonts w:ascii="Arial" w:hAnsi="Arial" w:cs="Arial"/>
                <w:sz w:val="18"/>
                <w:szCs w:val="18"/>
              </w:rPr>
              <w:t xml:space="preserve"> </w:t>
            </w:r>
            <w:proofErr w:type="spellStart"/>
            <w:r w:rsidRPr="0014762E">
              <w:rPr>
                <w:rFonts w:ascii="Arial" w:hAnsi="Arial" w:cs="Arial"/>
                <w:sz w:val="18"/>
                <w:szCs w:val="18"/>
              </w:rPr>
              <w:t>outcome</w:t>
            </w:r>
            <w:proofErr w:type="spellEnd"/>
          </w:p>
        </w:tc>
      </w:tr>
      <w:tr w:rsidR="00124E87" w:rsidRPr="0014762E" w14:paraId="0A3F57BC"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F150D4"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Curran</w:t>
            </w:r>
            <w:proofErr w:type="spellEnd"/>
            <w:r w:rsidRPr="0014762E">
              <w:rPr>
                <w:rFonts w:ascii="Arial" w:hAnsi="Arial" w:cs="Arial"/>
                <w:sz w:val="18"/>
                <w:szCs w:val="18"/>
              </w:rPr>
              <w:t xml:space="preserve"> et al., 2008</w:t>
            </w:r>
          </w:p>
        </w:tc>
        <w:tc>
          <w:tcPr>
            <w:tcW w:w="0" w:type="auto"/>
            <w:vAlign w:val="center"/>
            <w:hideMark/>
          </w:tcPr>
          <w:p w14:paraId="21B67CF4"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United </w:t>
            </w:r>
            <w:proofErr w:type="spellStart"/>
            <w:r w:rsidRPr="0014762E">
              <w:rPr>
                <w:rFonts w:ascii="Arial" w:hAnsi="Arial" w:cs="Arial"/>
                <w:sz w:val="18"/>
                <w:szCs w:val="18"/>
              </w:rPr>
              <w:t>Kingdom</w:t>
            </w:r>
            <w:proofErr w:type="spellEnd"/>
          </w:p>
        </w:tc>
        <w:tc>
          <w:tcPr>
            <w:tcW w:w="0" w:type="auto"/>
            <w:vAlign w:val="center"/>
            <w:hideMark/>
          </w:tcPr>
          <w:p w14:paraId="70E46F5C"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500</w:t>
            </w:r>
          </w:p>
        </w:tc>
        <w:tc>
          <w:tcPr>
            <w:tcW w:w="0" w:type="auto"/>
            <w:vAlign w:val="center"/>
            <w:hideMark/>
          </w:tcPr>
          <w:p w14:paraId="069121A6"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Hand</w:t>
            </w:r>
            <w:proofErr w:type="spellEnd"/>
            <w:r w:rsidRPr="0014762E">
              <w:rPr>
                <w:rFonts w:ascii="Arial" w:hAnsi="Arial" w:cs="Arial"/>
                <w:sz w:val="18"/>
                <w:szCs w:val="18"/>
              </w:rPr>
              <w:t xml:space="preserve"> </w:t>
            </w:r>
            <w:proofErr w:type="spellStart"/>
            <w:r w:rsidRPr="0014762E">
              <w:rPr>
                <w:rFonts w:ascii="Arial" w:hAnsi="Arial" w:cs="Arial"/>
                <w:sz w:val="18"/>
                <w:szCs w:val="18"/>
              </w:rPr>
              <w:t>hygiene</w:t>
            </w:r>
            <w:proofErr w:type="spellEnd"/>
            <w:r w:rsidRPr="0014762E">
              <w:rPr>
                <w:rFonts w:ascii="Arial" w:hAnsi="Arial" w:cs="Arial"/>
                <w:sz w:val="18"/>
                <w:szCs w:val="18"/>
              </w:rPr>
              <w:t xml:space="preserve"> </w:t>
            </w:r>
            <w:proofErr w:type="spellStart"/>
            <w:r w:rsidRPr="0014762E">
              <w:rPr>
                <w:rFonts w:ascii="Arial" w:hAnsi="Arial" w:cs="Arial"/>
                <w:sz w:val="18"/>
                <w:szCs w:val="18"/>
              </w:rPr>
              <w:t>intervention</w:t>
            </w:r>
            <w:proofErr w:type="spellEnd"/>
          </w:p>
        </w:tc>
        <w:tc>
          <w:tcPr>
            <w:tcW w:w="0" w:type="auto"/>
            <w:vAlign w:val="center"/>
            <w:hideMark/>
          </w:tcPr>
          <w:p w14:paraId="08C48F23"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practice</w:t>
            </w:r>
            <w:proofErr w:type="spellEnd"/>
          </w:p>
        </w:tc>
        <w:tc>
          <w:tcPr>
            <w:tcW w:w="0" w:type="auto"/>
            <w:vAlign w:val="center"/>
            <w:hideMark/>
          </w:tcPr>
          <w:p w14:paraId="77B3DD2C" w14:textId="2BC1044E"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Adherence</w:t>
            </w:r>
            <w:proofErr w:type="spellEnd"/>
            <w:r w:rsidRPr="0014762E">
              <w:rPr>
                <w:rFonts w:ascii="Arial" w:hAnsi="Arial" w:cs="Arial"/>
                <w:sz w:val="18"/>
                <w:szCs w:val="18"/>
              </w:rPr>
              <w:t xml:space="preserve">; </w:t>
            </w:r>
            <w:proofErr w:type="spellStart"/>
            <w:r w:rsidR="00631995" w:rsidRPr="0014762E">
              <w:rPr>
                <w:rFonts w:ascii="Arial" w:hAnsi="Arial" w:cs="Arial"/>
                <w:sz w:val="18"/>
                <w:szCs w:val="18"/>
              </w:rPr>
              <w:t>adherence</w:t>
            </w:r>
            <w:proofErr w:type="spellEnd"/>
          </w:p>
        </w:tc>
        <w:tc>
          <w:tcPr>
            <w:tcW w:w="0" w:type="auto"/>
            <w:vAlign w:val="center"/>
            <w:hideMark/>
          </w:tcPr>
          <w:p w14:paraId="4A38C84F"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Sustained</w:t>
            </w:r>
            <w:proofErr w:type="spellEnd"/>
            <w:r w:rsidRPr="0014762E">
              <w:rPr>
                <w:rFonts w:ascii="Arial" w:hAnsi="Arial" w:cs="Arial"/>
                <w:sz w:val="18"/>
                <w:szCs w:val="18"/>
              </w:rPr>
              <w:t xml:space="preserve"> </w:t>
            </w:r>
            <w:proofErr w:type="spellStart"/>
            <w:r w:rsidRPr="0014762E">
              <w:rPr>
                <w:rFonts w:ascii="Arial" w:hAnsi="Arial" w:cs="Arial"/>
                <w:sz w:val="18"/>
                <w:szCs w:val="18"/>
              </w:rPr>
              <w:t>adherence</w:t>
            </w:r>
            <w:proofErr w:type="spellEnd"/>
            <w:r w:rsidRPr="0014762E">
              <w:rPr>
                <w:rFonts w:ascii="Arial" w:hAnsi="Arial" w:cs="Arial"/>
                <w:sz w:val="18"/>
                <w:szCs w:val="18"/>
              </w:rPr>
              <w:t xml:space="preserve"> </w:t>
            </w:r>
            <w:proofErr w:type="spellStart"/>
            <w:r w:rsidRPr="0014762E">
              <w:rPr>
                <w:rFonts w:ascii="Arial" w:hAnsi="Arial" w:cs="Arial"/>
                <w:sz w:val="18"/>
                <w:szCs w:val="18"/>
              </w:rPr>
              <w:t>improvement</w:t>
            </w:r>
            <w:proofErr w:type="spellEnd"/>
          </w:p>
        </w:tc>
        <w:tc>
          <w:tcPr>
            <w:tcW w:w="0" w:type="auto"/>
            <w:vAlign w:val="center"/>
            <w:hideMark/>
          </w:tcPr>
          <w:p w14:paraId="7F696B1E"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Observational</w:t>
            </w:r>
            <w:proofErr w:type="spellEnd"/>
            <w:r w:rsidRPr="0014762E">
              <w:rPr>
                <w:rFonts w:ascii="Arial" w:hAnsi="Arial" w:cs="Arial"/>
                <w:sz w:val="18"/>
                <w:szCs w:val="18"/>
              </w:rPr>
              <w:t xml:space="preserve">; </w:t>
            </w:r>
            <w:proofErr w:type="spellStart"/>
            <w:r w:rsidRPr="0014762E">
              <w:rPr>
                <w:rFonts w:ascii="Arial" w:hAnsi="Arial" w:cs="Arial"/>
                <w:sz w:val="18"/>
                <w:szCs w:val="18"/>
              </w:rPr>
              <w:t>possible</w:t>
            </w:r>
            <w:proofErr w:type="spellEnd"/>
            <w:r w:rsidRPr="0014762E">
              <w:rPr>
                <w:rFonts w:ascii="Arial" w:hAnsi="Arial" w:cs="Arial"/>
                <w:sz w:val="18"/>
                <w:szCs w:val="18"/>
              </w:rPr>
              <w:t xml:space="preserve"> </w:t>
            </w:r>
            <w:proofErr w:type="spellStart"/>
            <w:r w:rsidRPr="0014762E">
              <w:rPr>
                <w:rFonts w:ascii="Arial" w:hAnsi="Arial" w:cs="Arial"/>
                <w:sz w:val="18"/>
                <w:szCs w:val="18"/>
              </w:rPr>
              <w:t>Hawthorne</w:t>
            </w:r>
            <w:proofErr w:type="spellEnd"/>
            <w:r w:rsidRPr="0014762E">
              <w:rPr>
                <w:rFonts w:ascii="Arial" w:hAnsi="Arial" w:cs="Arial"/>
                <w:sz w:val="18"/>
                <w:szCs w:val="18"/>
              </w:rPr>
              <w:t xml:space="preserve"> </w:t>
            </w:r>
            <w:proofErr w:type="spellStart"/>
            <w:r w:rsidRPr="0014762E">
              <w:rPr>
                <w:rFonts w:ascii="Arial" w:hAnsi="Arial" w:cs="Arial"/>
                <w:sz w:val="18"/>
                <w:szCs w:val="18"/>
              </w:rPr>
              <w:t>effect</w:t>
            </w:r>
            <w:proofErr w:type="spellEnd"/>
          </w:p>
        </w:tc>
      </w:tr>
      <w:tr w:rsidR="00124E87" w:rsidRPr="0014762E" w14:paraId="4F91D2F6"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15881C"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Darouiche</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2006</w:t>
            </w:r>
          </w:p>
        </w:tc>
        <w:tc>
          <w:tcPr>
            <w:tcW w:w="0" w:type="auto"/>
            <w:vAlign w:val="center"/>
            <w:hideMark/>
          </w:tcPr>
          <w:p w14:paraId="44137895"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3A05C0E0"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1,650</w:t>
            </w:r>
          </w:p>
        </w:tc>
        <w:tc>
          <w:tcPr>
            <w:tcW w:w="0" w:type="auto"/>
            <w:vAlign w:val="center"/>
            <w:hideMark/>
          </w:tcPr>
          <w:p w14:paraId="09C51590"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Central venous catheter prevention bundle</w:t>
            </w:r>
          </w:p>
        </w:tc>
        <w:tc>
          <w:tcPr>
            <w:tcW w:w="0" w:type="auto"/>
            <w:vAlign w:val="center"/>
            <w:hideMark/>
          </w:tcPr>
          <w:p w14:paraId="68D8F406"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66168BA7"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CVC-</w:t>
            </w:r>
            <w:proofErr w:type="spellStart"/>
            <w:r w:rsidRPr="0014762E">
              <w:rPr>
                <w:rFonts w:ascii="Arial" w:hAnsi="Arial" w:cs="Arial"/>
                <w:sz w:val="18"/>
                <w:szCs w:val="18"/>
              </w:rPr>
              <w:t>related</w:t>
            </w:r>
            <w:proofErr w:type="spellEnd"/>
            <w:r w:rsidRPr="0014762E">
              <w:rPr>
                <w:rFonts w:ascii="Arial" w:hAnsi="Arial" w:cs="Arial"/>
                <w:sz w:val="18"/>
                <w:szCs w:val="18"/>
              </w:rPr>
              <w:t xml:space="preserve"> </w:t>
            </w:r>
            <w:proofErr w:type="spellStart"/>
            <w:r w:rsidRPr="0014762E">
              <w:rPr>
                <w:rFonts w:ascii="Arial" w:hAnsi="Arial" w:cs="Arial"/>
                <w:sz w:val="18"/>
                <w:szCs w:val="18"/>
              </w:rPr>
              <w:t>infections</w:t>
            </w:r>
            <w:proofErr w:type="spellEnd"/>
          </w:p>
        </w:tc>
        <w:tc>
          <w:tcPr>
            <w:tcW w:w="0" w:type="auto"/>
            <w:vAlign w:val="center"/>
            <w:hideMark/>
          </w:tcPr>
          <w:p w14:paraId="09F88114"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Consistent reduction in infection rate</w:t>
            </w:r>
          </w:p>
        </w:tc>
        <w:tc>
          <w:tcPr>
            <w:tcW w:w="0" w:type="auto"/>
            <w:vAlign w:val="center"/>
            <w:hideMark/>
          </w:tcPr>
          <w:p w14:paraId="1D7C95F6"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Variable</w:t>
            </w:r>
            <w:proofErr w:type="spellEnd"/>
            <w:r w:rsidRPr="0014762E">
              <w:rPr>
                <w:rFonts w:ascii="Arial" w:hAnsi="Arial" w:cs="Arial"/>
                <w:sz w:val="18"/>
                <w:szCs w:val="18"/>
              </w:rPr>
              <w:t xml:space="preserve"> </w:t>
            </w:r>
            <w:proofErr w:type="spellStart"/>
            <w:r w:rsidRPr="0014762E">
              <w:rPr>
                <w:rFonts w:ascii="Arial" w:hAnsi="Arial" w:cs="Arial"/>
                <w:sz w:val="18"/>
                <w:szCs w:val="18"/>
              </w:rPr>
              <w:t>implementation</w:t>
            </w:r>
            <w:proofErr w:type="spellEnd"/>
            <w:r w:rsidRPr="0014762E">
              <w:rPr>
                <w:rFonts w:ascii="Arial" w:hAnsi="Arial" w:cs="Arial"/>
                <w:sz w:val="18"/>
                <w:szCs w:val="18"/>
              </w:rPr>
              <w:t xml:space="preserve">; no </w:t>
            </w:r>
            <w:proofErr w:type="spellStart"/>
            <w:r w:rsidRPr="0014762E">
              <w:rPr>
                <w:rFonts w:ascii="Arial" w:hAnsi="Arial" w:cs="Arial"/>
                <w:sz w:val="18"/>
                <w:szCs w:val="18"/>
              </w:rPr>
              <w:t>blinding</w:t>
            </w:r>
            <w:proofErr w:type="spellEnd"/>
          </w:p>
        </w:tc>
      </w:tr>
      <w:tr w:rsidR="00124E87" w:rsidRPr="0014762E" w14:paraId="11A1755B"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5703FB"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Taweesuk</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2023</w:t>
            </w:r>
          </w:p>
        </w:tc>
        <w:tc>
          <w:tcPr>
            <w:tcW w:w="0" w:type="auto"/>
            <w:vAlign w:val="center"/>
            <w:hideMark/>
          </w:tcPr>
          <w:p w14:paraId="2D407B24"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Thailand</w:t>
            </w:r>
            <w:proofErr w:type="spellEnd"/>
          </w:p>
        </w:tc>
        <w:tc>
          <w:tcPr>
            <w:tcW w:w="0" w:type="auto"/>
            <w:vAlign w:val="center"/>
            <w:hideMark/>
          </w:tcPr>
          <w:p w14:paraId="1DC0EE72"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280</w:t>
            </w:r>
          </w:p>
        </w:tc>
        <w:tc>
          <w:tcPr>
            <w:tcW w:w="0" w:type="auto"/>
            <w:vAlign w:val="center"/>
            <w:hideMark/>
          </w:tcPr>
          <w:p w14:paraId="0D884124"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Training + </w:t>
            </w:r>
            <w:proofErr w:type="spellStart"/>
            <w:r w:rsidRPr="0014762E">
              <w:rPr>
                <w:rFonts w:ascii="Arial" w:hAnsi="Arial" w:cs="Arial"/>
                <w:sz w:val="18"/>
                <w:szCs w:val="18"/>
              </w:rPr>
              <w:t>preventive</w:t>
            </w:r>
            <w:proofErr w:type="spellEnd"/>
            <w:r w:rsidRPr="0014762E">
              <w:rPr>
                <w:rFonts w:ascii="Arial" w:hAnsi="Arial" w:cs="Arial"/>
                <w:sz w:val="18"/>
                <w:szCs w:val="18"/>
              </w:rPr>
              <w:t xml:space="preserve"> </w:t>
            </w:r>
            <w:proofErr w:type="spellStart"/>
            <w:r w:rsidRPr="0014762E">
              <w:rPr>
                <w:rFonts w:ascii="Arial" w:hAnsi="Arial" w:cs="Arial"/>
                <w:sz w:val="18"/>
                <w:szCs w:val="18"/>
              </w:rPr>
              <w:t>bundle</w:t>
            </w:r>
            <w:proofErr w:type="spellEnd"/>
          </w:p>
        </w:tc>
        <w:tc>
          <w:tcPr>
            <w:tcW w:w="0" w:type="auto"/>
            <w:vAlign w:val="center"/>
            <w:hideMark/>
          </w:tcPr>
          <w:p w14:paraId="3F37BE9F"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5898AA9C"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HAIs</w:t>
            </w:r>
            <w:proofErr w:type="spellEnd"/>
            <w:r w:rsidRPr="0014762E">
              <w:rPr>
                <w:rFonts w:ascii="Arial" w:hAnsi="Arial" w:cs="Arial"/>
                <w:sz w:val="18"/>
                <w:szCs w:val="18"/>
              </w:rPr>
              <w:t xml:space="preserve">; </w:t>
            </w:r>
            <w:proofErr w:type="spellStart"/>
            <w:r w:rsidRPr="0014762E">
              <w:rPr>
                <w:rFonts w:ascii="Arial" w:hAnsi="Arial" w:cs="Arial"/>
                <w:sz w:val="18"/>
                <w:szCs w:val="18"/>
              </w:rPr>
              <w:t>adherence</w:t>
            </w:r>
            <w:proofErr w:type="spellEnd"/>
          </w:p>
        </w:tc>
        <w:tc>
          <w:tcPr>
            <w:tcW w:w="0" w:type="auto"/>
            <w:vAlign w:val="center"/>
            <w:hideMark/>
          </w:tcPr>
          <w:p w14:paraId="73D5FC22"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HAI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w:t>
            </w:r>
            <w:proofErr w:type="spellStart"/>
            <w:r w:rsidRPr="0014762E">
              <w:rPr>
                <w:rFonts w:ascii="Arial" w:hAnsi="Arial" w:cs="Arial"/>
                <w:sz w:val="18"/>
                <w:szCs w:val="18"/>
              </w:rPr>
              <w:t>improved</w:t>
            </w:r>
            <w:proofErr w:type="spellEnd"/>
            <w:r w:rsidRPr="0014762E">
              <w:rPr>
                <w:rFonts w:ascii="Arial" w:hAnsi="Arial" w:cs="Arial"/>
                <w:sz w:val="18"/>
                <w:szCs w:val="18"/>
              </w:rPr>
              <w:t xml:space="preserve"> </w:t>
            </w:r>
            <w:proofErr w:type="spellStart"/>
            <w:r w:rsidRPr="0014762E">
              <w:rPr>
                <w:rFonts w:ascii="Arial" w:hAnsi="Arial" w:cs="Arial"/>
                <w:sz w:val="18"/>
                <w:szCs w:val="18"/>
              </w:rPr>
              <w:t>adherence</w:t>
            </w:r>
            <w:proofErr w:type="spellEnd"/>
          </w:p>
        </w:tc>
        <w:tc>
          <w:tcPr>
            <w:tcW w:w="0" w:type="auto"/>
            <w:vAlign w:val="center"/>
            <w:hideMark/>
          </w:tcPr>
          <w:p w14:paraId="73369FE8"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Moderate sample; single-</w:t>
            </w:r>
            <w:proofErr w:type="spellStart"/>
            <w:r w:rsidRPr="0014762E">
              <w:rPr>
                <w:rFonts w:ascii="Arial" w:hAnsi="Arial" w:cs="Arial"/>
                <w:sz w:val="18"/>
                <w:szCs w:val="18"/>
                <w:lang w:val="en-US"/>
              </w:rPr>
              <w:t>centre</w:t>
            </w:r>
            <w:proofErr w:type="spellEnd"/>
            <w:r w:rsidRPr="0014762E">
              <w:rPr>
                <w:rFonts w:ascii="Arial" w:hAnsi="Arial" w:cs="Arial"/>
                <w:sz w:val="18"/>
                <w:szCs w:val="18"/>
                <w:lang w:val="en-US"/>
              </w:rPr>
              <w:t xml:space="preserve"> study</w:t>
            </w:r>
          </w:p>
        </w:tc>
      </w:tr>
      <w:tr w:rsidR="00124E87" w:rsidRPr="0014762E" w14:paraId="7058B6F8"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1FD116"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Kundrapu</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2012</w:t>
            </w:r>
          </w:p>
        </w:tc>
        <w:tc>
          <w:tcPr>
            <w:tcW w:w="0" w:type="auto"/>
            <w:vAlign w:val="center"/>
            <w:hideMark/>
          </w:tcPr>
          <w:p w14:paraId="31A53F91"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2B8459D8"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245</w:t>
            </w:r>
          </w:p>
        </w:tc>
        <w:tc>
          <w:tcPr>
            <w:tcW w:w="0" w:type="auto"/>
            <w:vAlign w:val="center"/>
            <w:hideMark/>
          </w:tcPr>
          <w:p w14:paraId="0F7787D7"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w:t>
            </w:r>
            <w:proofErr w:type="spellStart"/>
            <w:r w:rsidRPr="0014762E">
              <w:rPr>
                <w:rFonts w:ascii="Arial" w:hAnsi="Arial" w:cs="Arial"/>
                <w:sz w:val="18"/>
                <w:szCs w:val="18"/>
              </w:rPr>
              <w:t>decontamination</w:t>
            </w:r>
            <w:proofErr w:type="spellEnd"/>
          </w:p>
        </w:tc>
        <w:tc>
          <w:tcPr>
            <w:tcW w:w="0" w:type="auto"/>
            <w:vAlign w:val="center"/>
            <w:hideMark/>
          </w:tcPr>
          <w:p w14:paraId="77A30ACF"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44E2A0E2"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MRSA/VRE </w:t>
            </w:r>
            <w:proofErr w:type="spellStart"/>
            <w:r w:rsidRPr="0014762E">
              <w:rPr>
                <w:rFonts w:ascii="Arial" w:hAnsi="Arial" w:cs="Arial"/>
                <w:sz w:val="18"/>
                <w:szCs w:val="18"/>
              </w:rPr>
              <w:t>transmission</w:t>
            </w:r>
            <w:proofErr w:type="spellEnd"/>
          </w:p>
        </w:tc>
        <w:tc>
          <w:tcPr>
            <w:tcW w:w="0" w:type="auto"/>
            <w:vAlign w:val="center"/>
            <w:hideMark/>
          </w:tcPr>
          <w:p w14:paraId="4542D757"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in </w:t>
            </w:r>
            <w:proofErr w:type="spellStart"/>
            <w:r w:rsidRPr="0014762E">
              <w:rPr>
                <w:rFonts w:ascii="Arial" w:hAnsi="Arial" w:cs="Arial"/>
                <w:sz w:val="18"/>
                <w:szCs w:val="18"/>
              </w:rPr>
              <w:t>transmission</w:t>
            </w:r>
            <w:proofErr w:type="spellEnd"/>
          </w:p>
        </w:tc>
        <w:tc>
          <w:tcPr>
            <w:tcW w:w="0" w:type="auto"/>
            <w:vAlign w:val="center"/>
            <w:hideMark/>
          </w:tcPr>
          <w:p w14:paraId="304C0B42"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spellStart"/>
            <w:r w:rsidRPr="0014762E">
              <w:rPr>
                <w:rFonts w:ascii="Arial" w:hAnsi="Arial" w:cs="Arial"/>
                <w:sz w:val="18"/>
                <w:szCs w:val="18"/>
                <w:lang w:val="en-US"/>
              </w:rPr>
              <w:t>Colonisation</w:t>
            </w:r>
            <w:proofErr w:type="spellEnd"/>
            <w:r w:rsidRPr="0014762E">
              <w:rPr>
                <w:rFonts w:ascii="Arial" w:hAnsi="Arial" w:cs="Arial"/>
                <w:sz w:val="18"/>
                <w:szCs w:val="18"/>
                <w:lang w:val="en-US"/>
              </w:rPr>
              <w:t xml:space="preserve"> endpoint; no clinical outcomes</w:t>
            </w:r>
          </w:p>
        </w:tc>
      </w:tr>
      <w:tr w:rsidR="00124E87" w:rsidRPr="0014762E" w14:paraId="0F5151B9"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7039B0"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Murray</w:t>
            </w:r>
            <w:proofErr w:type="spellEnd"/>
            <w:r w:rsidRPr="0014762E">
              <w:rPr>
                <w:rFonts w:ascii="Arial" w:hAnsi="Arial" w:cs="Arial"/>
                <w:sz w:val="18"/>
                <w:szCs w:val="18"/>
              </w:rPr>
              <w:t xml:space="preserve"> et al., 2011</w:t>
            </w:r>
          </w:p>
        </w:tc>
        <w:tc>
          <w:tcPr>
            <w:tcW w:w="0" w:type="auto"/>
            <w:vAlign w:val="center"/>
            <w:hideMark/>
          </w:tcPr>
          <w:p w14:paraId="6A61D67F"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466EC3DE"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310</w:t>
            </w:r>
          </w:p>
        </w:tc>
        <w:tc>
          <w:tcPr>
            <w:tcW w:w="0" w:type="auto"/>
            <w:vAlign w:val="center"/>
            <w:hideMark/>
          </w:tcPr>
          <w:p w14:paraId="225CED8C"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Hand</w:t>
            </w:r>
            <w:proofErr w:type="spellEnd"/>
            <w:r w:rsidRPr="0014762E">
              <w:rPr>
                <w:rFonts w:ascii="Arial" w:hAnsi="Arial" w:cs="Arial"/>
                <w:sz w:val="18"/>
                <w:szCs w:val="18"/>
              </w:rPr>
              <w:t xml:space="preserve"> </w:t>
            </w:r>
            <w:proofErr w:type="spellStart"/>
            <w:r w:rsidRPr="0014762E">
              <w:rPr>
                <w:rFonts w:ascii="Arial" w:hAnsi="Arial" w:cs="Arial"/>
                <w:sz w:val="18"/>
                <w:szCs w:val="18"/>
              </w:rPr>
              <w:t>hygiene</w:t>
            </w:r>
            <w:proofErr w:type="spellEnd"/>
            <w:r w:rsidRPr="0014762E">
              <w:rPr>
                <w:rFonts w:ascii="Arial" w:hAnsi="Arial" w:cs="Arial"/>
                <w:sz w:val="18"/>
                <w:szCs w:val="18"/>
              </w:rPr>
              <w:t xml:space="preserve"> + feedback</w:t>
            </w:r>
          </w:p>
        </w:tc>
        <w:tc>
          <w:tcPr>
            <w:tcW w:w="0" w:type="auto"/>
            <w:vAlign w:val="center"/>
            <w:hideMark/>
          </w:tcPr>
          <w:p w14:paraId="6211DBCA"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practice</w:t>
            </w:r>
            <w:proofErr w:type="spellEnd"/>
          </w:p>
        </w:tc>
        <w:tc>
          <w:tcPr>
            <w:tcW w:w="0" w:type="auto"/>
            <w:vAlign w:val="center"/>
            <w:hideMark/>
          </w:tcPr>
          <w:p w14:paraId="6229BC9B"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HAIs</w:t>
            </w:r>
            <w:proofErr w:type="spellEnd"/>
          </w:p>
        </w:tc>
        <w:tc>
          <w:tcPr>
            <w:tcW w:w="0" w:type="auto"/>
            <w:vAlign w:val="center"/>
            <w:hideMark/>
          </w:tcPr>
          <w:p w14:paraId="7635798C"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in </w:t>
            </w:r>
            <w:proofErr w:type="spellStart"/>
            <w:r w:rsidRPr="0014762E">
              <w:rPr>
                <w:rFonts w:ascii="Arial" w:hAnsi="Arial" w:cs="Arial"/>
                <w:sz w:val="18"/>
                <w:szCs w:val="18"/>
              </w:rPr>
              <w:t>HAIs</w:t>
            </w:r>
            <w:proofErr w:type="spellEnd"/>
          </w:p>
        </w:tc>
        <w:tc>
          <w:tcPr>
            <w:tcW w:w="0" w:type="auto"/>
            <w:vAlign w:val="center"/>
            <w:hideMark/>
          </w:tcPr>
          <w:p w14:paraId="7C84D7A2"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Possible reporting bias; short period</w:t>
            </w:r>
          </w:p>
        </w:tc>
      </w:tr>
      <w:tr w:rsidR="00124E87" w:rsidRPr="0014762E" w14:paraId="31C48E94" w14:textId="77777777" w:rsidTr="00124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B8E107" w14:textId="77777777" w:rsidR="00124E87" w:rsidRPr="0014762E" w:rsidRDefault="00124E87" w:rsidP="00124E87">
            <w:pPr>
              <w:pStyle w:val="p1"/>
              <w:jc w:val="center"/>
              <w:rPr>
                <w:rFonts w:ascii="Arial" w:hAnsi="Arial" w:cs="Arial"/>
                <w:sz w:val="18"/>
                <w:szCs w:val="18"/>
              </w:rPr>
            </w:pPr>
            <w:proofErr w:type="spellStart"/>
            <w:r w:rsidRPr="0014762E">
              <w:rPr>
                <w:rFonts w:ascii="Arial" w:hAnsi="Arial" w:cs="Arial"/>
                <w:sz w:val="18"/>
                <w:szCs w:val="18"/>
              </w:rPr>
              <w:t>Takeda</w:t>
            </w:r>
            <w:proofErr w:type="spellEnd"/>
            <w:r w:rsidRPr="0014762E">
              <w:rPr>
                <w:rFonts w:ascii="Arial" w:hAnsi="Arial" w:cs="Arial"/>
                <w:sz w:val="18"/>
                <w:szCs w:val="18"/>
              </w:rPr>
              <w:t xml:space="preserve"> et al., 2024</w:t>
            </w:r>
          </w:p>
        </w:tc>
        <w:tc>
          <w:tcPr>
            <w:tcW w:w="0" w:type="auto"/>
            <w:vAlign w:val="center"/>
            <w:hideMark/>
          </w:tcPr>
          <w:p w14:paraId="789D9392"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Japan</w:t>
            </w:r>
            <w:proofErr w:type="spellEnd"/>
          </w:p>
        </w:tc>
        <w:tc>
          <w:tcPr>
            <w:tcW w:w="0" w:type="auto"/>
            <w:vAlign w:val="center"/>
            <w:hideMark/>
          </w:tcPr>
          <w:p w14:paraId="5033338F"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430</w:t>
            </w:r>
          </w:p>
        </w:tc>
        <w:tc>
          <w:tcPr>
            <w:tcW w:w="0" w:type="auto"/>
            <w:vAlign w:val="center"/>
            <w:hideMark/>
          </w:tcPr>
          <w:p w14:paraId="574DE7F7"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Daily</w:t>
            </w:r>
            <w:proofErr w:type="spellEnd"/>
            <w:r w:rsidRPr="0014762E">
              <w:rPr>
                <w:rFonts w:ascii="Arial" w:hAnsi="Arial" w:cs="Arial"/>
                <w:sz w:val="18"/>
                <w:szCs w:val="18"/>
              </w:rPr>
              <w:t xml:space="preserve"> </w:t>
            </w:r>
            <w:proofErr w:type="spellStart"/>
            <w:r w:rsidRPr="0014762E">
              <w:rPr>
                <w:rFonts w:ascii="Arial" w:hAnsi="Arial" w:cs="Arial"/>
                <w:sz w:val="18"/>
                <w:szCs w:val="18"/>
              </w:rPr>
              <w:t>chlorhexidine</w:t>
            </w:r>
            <w:proofErr w:type="spellEnd"/>
            <w:r w:rsidRPr="0014762E">
              <w:rPr>
                <w:rFonts w:ascii="Arial" w:hAnsi="Arial" w:cs="Arial"/>
                <w:sz w:val="18"/>
                <w:szCs w:val="18"/>
              </w:rPr>
              <w:t xml:space="preserve"> </w:t>
            </w:r>
            <w:proofErr w:type="spellStart"/>
            <w:r w:rsidRPr="0014762E">
              <w:rPr>
                <w:rFonts w:ascii="Arial" w:hAnsi="Arial" w:cs="Arial"/>
                <w:sz w:val="18"/>
                <w:szCs w:val="18"/>
              </w:rPr>
              <w:t>bathing</w:t>
            </w:r>
            <w:proofErr w:type="spellEnd"/>
          </w:p>
        </w:tc>
        <w:tc>
          <w:tcPr>
            <w:tcW w:w="0" w:type="auto"/>
            <w:vAlign w:val="center"/>
            <w:hideMark/>
          </w:tcPr>
          <w:p w14:paraId="62C8C199"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Standard </w:t>
            </w:r>
            <w:proofErr w:type="spellStart"/>
            <w:r w:rsidRPr="0014762E">
              <w:rPr>
                <w:rFonts w:ascii="Arial" w:hAnsi="Arial" w:cs="Arial"/>
                <w:sz w:val="18"/>
                <w:szCs w:val="18"/>
              </w:rPr>
              <w:t>bathing</w:t>
            </w:r>
            <w:proofErr w:type="spellEnd"/>
          </w:p>
        </w:tc>
        <w:tc>
          <w:tcPr>
            <w:tcW w:w="0" w:type="auto"/>
            <w:vAlign w:val="center"/>
            <w:hideMark/>
          </w:tcPr>
          <w:p w14:paraId="4AB806BD"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HAIs</w:t>
            </w:r>
            <w:proofErr w:type="spellEnd"/>
          </w:p>
        </w:tc>
        <w:tc>
          <w:tcPr>
            <w:tcW w:w="0" w:type="auto"/>
            <w:vAlign w:val="center"/>
            <w:hideMark/>
          </w:tcPr>
          <w:p w14:paraId="10E759AE"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r w:rsidRPr="0014762E">
              <w:rPr>
                <w:rFonts w:ascii="Arial" w:hAnsi="Arial" w:cs="Arial"/>
                <w:sz w:val="18"/>
                <w:szCs w:val="18"/>
              </w:rPr>
              <w:t xml:space="preserve"> in </w:t>
            </w:r>
            <w:proofErr w:type="spellStart"/>
            <w:r w:rsidRPr="0014762E">
              <w:rPr>
                <w:rFonts w:ascii="Arial" w:hAnsi="Arial" w:cs="Arial"/>
                <w:sz w:val="18"/>
                <w:szCs w:val="18"/>
              </w:rPr>
              <w:t>incidence</w:t>
            </w:r>
            <w:proofErr w:type="spellEnd"/>
          </w:p>
        </w:tc>
        <w:tc>
          <w:tcPr>
            <w:tcW w:w="0" w:type="auto"/>
            <w:vAlign w:val="center"/>
            <w:hideMark/>
          </w:tcPr>
          <w:p w14:paraId="16681399" w14:textId="77777777" w:rsidR="00124E87" w:rsidRPr="0014762E" w:rsidRDefault="00124E87" w:rsidP="00124E87">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Limited</w:t>
            </w:r>
            <w:proofErr w:type="spellEnd"/>
            <w:r w:rsidRPr="0014762E">
              <w:rPr>
                <w:rFonts w:ascii="Arial" w:hAnsi="Arial" w:cs="Arial"/>
                <w:sz w:val="18"/>
                <w:szCs w:val="18"/>
              </w:rPr>
              <w:t xml:space="preserve"> </w:t>
            </w:r>
            <w:proofErr w:type="spellStart"/>
            <w:r w:rsidRPr="0014762E">
              <w:rPr>
                <w:rFonts w:ascii="Arial" w:hAnsi="Arial" w:cs="Arial"/>
                <w:sz w:val="18"/>
                <w:szCs w:val="18"/>
              </w:rPr>
              <w:t>generalisability</w:t>
            </w:r>
            <w:proofErr w:type="spellEnd"/>
            <w:r w:rsidRPr="0014762E">
              <w:rPr>
                <w:rFonts w:ascii="Arial" w:hAnsi="Arial" w:cs="Arial"/>
                <w:sz w:val="18"/>
                <w:szCs w:val="18"/>
              </w:rPr>
              <w:t xml:space="preserve">; local </w:t>
            </w:r>
            <w:proofErr w:type="spellStart"/>
            <w:r w:rsidRPr="0014762E">
              <w:rPr>
                <w:rFonts w:ascii="Arial" w:hAnsi="Arial" w:cs="Arial"/>
                <w:sz w:val="18"/>
                <w:szCs w:val="18"/>
              </w:rPr>
              <w:t>context</w:t>
            </w:r>
            <w:proofErr w:type="spellEnd"/>
          </w:p>
        </w:tc>
      </w:tr>
      <w:tr w:rsidR="00124E87" w:rsidRPr="0014762E" w14:paraId="1675295D" w14:textId="77777777" w:rsidTr="00124E8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9E8DDE" w14:textId="77777777" w:rsidR="00124E87" w:rsidRPr="0014762E" w:rsidRDefault="00124E87" w:rsidP="00124E87">
            <w:pPr>
              <w:pStyle w:val="p1"/>
              <w:jc w:val="center"/>
              <w:rPr>
                <w:rFonts w:ascii="Arial" w:hAnsi="Arial" w:cs="Arial"/>
                <w:sz w:val="18"/>
                <w:szCs w:val="18"/>
              </w:rPr>
            </w:pPr>
            <w:r w:rsidRPr="0014762E">
              <w:rPr>
                <w:rFonts w:ascii="Arial" w:hAnsi="Arial" w:cs="Arial"/>
                <w:sz w:val="18"/>
                <w:szCs w:val="18"/>
              </w:rPr>
              <w:t xml:space="preserve">Morgan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2023</w:t>
            </w:r>
          </w:p>
        </w:tc>
        <w:tc>
          <w:tcPr>
            <w:tcW w:w="0" w:type="auto"/>
            <w:vAlign w:val="center"/>
            <w:hideMark/>
          </w:tcPr>
          <w:p w14:paraId="49B57023"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509BDD88"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950</w:t>
            </w:r>
          </w:p>
        </w:tc>
        <w:tc>
          <w:tcPr>
            <w:tcW w:w="0" w:type="auto"/>
            <w:vAlign w:val="center"/>
            <w:hideMark/>
          </w:tcPr>
          <w:p w14:paraId="068E9D0D"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Multicentre UV-C </w:t>
            </w:r>
            <w:proofErr w:type="spellStart"/>
            <w:r w:rsidRPr="0014762E">
              <w:rPr>
                <w:rFonts w:ascii="Arial" w:hAnsi="Arial" w:cs="Arial"/>
                <w:sz w:val="18"/>
                <w:szCs w:val="18"/>
              </w:rPr>
              <w:t>intervention</w:t>
            </w:r>
            <w:proofErr w:type="spellEnd"/>
          </w:p>
        </w:tc>
        <w:tc>
          <w:tcPr>
            <w:tcW w:w="0" w:type="auto"/>
            <w:vAlign w:val="center"/>
            <w:hideMark/>
          </w:tcPr>
          <w:p w14:paraId="282BABC1"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Usual </w:t>
            </w:r>
            <w:proofErr w:type="spellStart"/>
            <w:r w:rsidRPr="0014762E">
              <w:rPr>
                <w:rFonts w:ascii="Arial" w:hAnsi="Arial" w:cs="Arial"/>
                <w:sz w:val="18"/>
                <w:szCs w:val="18"/>
              </w:rPr>
              <w:t>care</w:t>
            </w:r>
            <w:proofErr w:type="spellEnd"/>
          </w:p>
        </w:tc>
        <w:tc>
          <w:tcPr>
            <w:tcW w:w="0" w:type="auto"/>
            <w:vAlign w:val="center"/>
            <w:hideMark/>
          </w:tcPr>
          <w:p w14:paraId="2E68CF26"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HAIs</w:t>
            </w:r>
            <w:proofErr w:type="spellEnd"/>
            <w:r w:rsidRPr="0014762E">
              <w:rPr>
                <w:rFonts w:ascii="Arial" w:hAnsi="Arial" w:cs="Arial"/>
                <w:sz w:val="18"/>
                <w:szCs w:val="18"/>
              </w:rPr>
              <w:t xml:space="preserve">; C. </w:t>
            </w:r>
            <w:proofErr w:type="spellStart"/>
            <w:r w:rsidRPr="0014762E">
              <w:rPr>
                <w:rFonts w:ascii="Arial" w:hAnsi="Arial" w:cs="Arial"/>
                <w:sz w:val="18"/>
                <w:szCs w:val="18"/>
              </w:rPr>
              <w:t>difficile</w:t>
            </w:r>
            <w:proofErr w:type="spellEnd"/>
            <w:r w:rsidRPr="0014762E">
              <w:rPr>
                <w:rFonts w:ascii="Arial" w:hAnsi="Arial" w:cs="Arial"/>
                <w:sz w:val="18"/>
                <w:szCs w:val="18"/>
              </w:rPr>
              <w:t>/MRSA</w:t>
            </w:r>
          </w:p>
        </w:tc>
        <w:tc>
          <w:tcPr>
            <w:tcW w:w="0" w:type="auto"/>
            <w:vAlign w:val="center"/>
            <w:hideMark/>
          </w:tcPr>
          <w:p w14:paraId="05DFBBF3"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Reduction in C. difficile and MRSA</w:t>
            </w:r>
          </w:p>
        </w:tc>
        <w:tc>
          <w:tcPr>
            <w:tcW w:w="0" w:type="auto"/>
            <w:vAlign w:val="center"/>
            <w:hideMark/>
          </w:tcPr>
          <w:p w14:paraId="733A1644" w14:textId="77777777" w:rsidR="00124E87" w:rsidRPr="0014762E" w:rsidRDefault="00124E87" w:rsidP="00124E87">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Heterogeneous adherence; possible implementation bias</w:t>
            </w:r>
          </w:p>
        </w:tc>
      </w:tr>
    </w:tbl>
    <w:p w14:paraId="2A618B0F"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NR: Not reported/not referred</w:t>
      </w:r>
    </w:p>
    <w:p w14:paraId="7B20863A"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 xml:space="preserve">CFU/cm²: Colony Forming Units per square </w:t>
      </w:r>
      <w:proofErr w:type="spellStart"/>
      <w:r w:rsidRPr="0014762E">
        <w:rPr>
          <w:rFonts w:ascii="Arial" w:hAnsi="Arial" w:cs="Arial"/>
          <w:sz w:val="18"/>
          <w:szCs w:val="18"/>
          <w:lang w:val="en-US"/>
        </w:rPr>
        <w:t>centimetre</w:t>
      </w:r>
      <w:proofErr w:type="spellEnd"/>
    </w:p>
    <w:p w14:paraId="29CA5FB9"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HAIs: Healthcare-associated infections</w:t>
      </w:r>
    </w:p>
    <w:p w14:paraId="53C71166"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VAP: Ventilator-associated pneumonia</w:t>
      </w:r>
    </w:p>
    <w:p w14:paraId="16F3640D"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BSI: Bloodstream infection</w:t>
      </w:r>
    </w:p>
    <w:p w14:paraId="12521314"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MRSA: Methicillin-resistant Staphylococcus aureus</w:t>
      </w:r>
    </w:p>
    <w:p w14:paraId="71B29D43"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VRE: Vancomycin-resistant Enterococcus</w:t>
      </w:r>
    </w:p>
    <w:p w14:paraId="6C47F99D"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SSI: Surgical site infection</w:t>
      </w:r>
    </w:p>
    <w:p w14:paraId="203FF9FE"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CVC: Central Venous Catheter</w:t>
      </w:r>
    </w:p>
    <w:p w14:paraId="516645C9"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C. difficile: Clostridioides difficile</w:t>
      </w:r>
    </w:p>
    <w:p w14:paraId="5B9018EB"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UV-C: Ultraviolet type C (environmental disinfection technology)</w:t>
      </w:r>
    </w:p>
    <w:p w14:paraId="4218D499"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S. aureus: Staphylococcus aureus</w:t>
      </w:r>
    </w:p>
    <w:p w14:paraId="4DA0DAA2" w14:textId="2EDB2828"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 xml:space="preserve">HH </w:t>
      </w:r>
      <w:r w:rsidR="00631995" w:rsidRPr="0014762E">
        <w:rPr>
          <w:rFonts w:ascii="Arial" w:hAnsi="Arial" w:cs="Arial"/>
          <w:sz w:val="18"/>
          <w:szCs w:val="18"/>
          <w:lang w:val="en-US"/>
        </w:rPr>
        <w:t>adherence</w:t>
      </w:r>
      <w:r w:rsidRPr="0014762E">
        <w:rPr>
          <w:rFonts w:ascii="Arial" w:hAnsi="Arial" w:cs="Arial"/>
          <w:sz w:val="18"/>
          <w:szCs w:val="18"/>
          <w:lang w:val="en-US"/>
        </w:rPr>
        <w:t xml:space="preserve">: Hand hygiene </w:t>
      </w:r>
      <w:r w:rsidR="00631995" w:rsidRPr="0014762E">
        <w:rPr>
          <w:rFonts w:ascii="Arial" w:hAnsi="Arial" w:cs="Arial"/>
          <w:sz w:val="18"/>
          <w:szCs w:val="18"/>
          <w:lang w:val="en-US"/>
        </w:rPr>
        <w:t>adherence</w:t>
      </w:r>
    </w:p>
    <w:p w14:paraId="2EF045A8" w14:textId="77777777" w:rsidR="005C5945" w:rsidRPr="0014762E" w:rsidRDefault="005C5945" w:rsidP="005C5945">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Outcome: Clinical outcome identified in the study</w:t>
      </w:r>
    </w:p>
    <w:p w14:paraId="2B31606A" w14:textId="77777777" w:rsidR="00DD4CAA" w:rsidRPr="0014762E" w:rsidRDefault="00DD4CAA" w:rsidP="00B342CE">
      <w:pPr>
        <w:pStyle w:val="p1"/>
        <w:spacing w:line="360" w:lineRule="auto"/>
        <w:jc w:val="both"/>
        <w:rPr>
          <w:rFonts w:ascii="Arial" w:hAnsi="Arial" w:cs="Arial"/>
          <w:sz w:val="22"/>
          <w:szCs w:val="22"/>
          <w:lang w:val="en-US"/>
        </w:rPr>
      </w:pPr>
    </w:p>
    <w:p w14:paraId="080141A7" w14:textId="77777777" w:rsidR="00A86EB4" w:rsidRPr="0014762E" w:rsidRDefault="00A86EB4" w:rsidP="00B342CE">
      <w:pPr>
        <w:pStyle w:val="p1"/>
        <w:spacing w:line="360" w:lineRule="auto"/>
        <w:jc w:val="both"/>
        <w:rPr>
          <w:rFonts w:ascii="Arial" w:hAnsi="Arial" w:cs="Arial"/>
          <w:sz w:val="22"/>
          <w:szCs w:val="22"/>
          <w:lang w:val="en-US"/>
        </w:rPr>
      </w:pPr>
    </w:p>
    <w:p w14:paraId="2E9C2A94" w14:textId="77777777" w:rsidR="00DD4CAA" w:rsidRPr="0014762E" w:rsidRDefault="00DD4CAA" w:rsidP="00B342CE">
      <w:pPr>
        <w:pStyle w:val="p1"/>
        <w:spacing w:line="360" w:lineRule="auto"/>
        <w:jc w:val="both"/>
        <w:rPr>
          <w:rFonts w:ascii="Arial" w:hAnsi="Arial" w:cs="Arial"/>
          <w:sz w:val="22"/>
          <w:szCs w:val="22"/>
          <w:lang w:val="en-US"/>
        </w:rPr>
        <w:sectPr w:rsidR="00DD4CAA" w:rsidRPr="0014762E" w:rsidSect="00A86EB4">
          <w:pgSz w:w="16838" w:h="11906" w:orient="landscape"/>
          <w:pgMar w:top="1440" w:right="1440" w:bottom="1440" w:left="1440" w:header="720" w:footer="720" w:gutter="0"/>
          <w:cols w:space="720"/>
          <w:docGrid w:linePitch="360"/>
        </w:sectPr>
      </w:pPr>
    </w:p>
    <w:p w14:paraId="64923CC6" w14:textId="77777777" w:rsidR="00FF4FE3" w:rsidRPr="0014762E" w:rsidRDefault="00FF4FE3" w:rsidP="00B342CE">
      <w:pPr>
        <w:pStyle w:val="p1"/>
        <w:spacing w:line="360" w:lineRule="auto"/>
        <w:jc w:val="both"/>
        <w:rPr>
          <w:rFonts w:ascii="Arial" w:hAnsi="Arial" w:cs="Arial"/>
          <w:sz w:val="22"/>
          <w:szCs w:val="22"/>
          <w:lang w:val="en-US"/>
        </w:rPr>
      </w:pPr>
    </w:p>
    <w:p w14:paraId="0F748479" w14:textId="77777777" w:rsidR="007D5E24" w:rsidRPr="0014762E" w:rsidRDefault="007D5E24" w:rsidP="007D5E24">
      <w:pPr>
        <w:pStyle w:val="p1"/>
        <w:rPr>
          <w:rFonts w:ascii="Arial" w:hAnsi="Arial" w:cs="Arial"/>
          <w:b/>
          <w:bCs/>
          <w:sz w:val="22"/>
          <w:szCs w:val="22"/>
          <w:lang w:val="en-US"/>
        </w:rPr>
      </w:pPr>
      <w:r w:rsidRPr="0014762E">
        <w:rPr>
          <w:rFonts w:ascii="Arial" w:hAnsi="Arial" w:cs="Arial"/>
          <w:b/>
          <w:bCs/>
          <w:sz w:val="22"/>
          <w:szCs w:val="22"/>
          <w:lang w:val="en-US"/>
        </w:rPr>
        <w:t>Table S2. Critical appraisal of the methodological quality of the included studies (JBI Checklists).</w:t>
      </w:r>
    </w:p>
    <w:tbl>
      <w:tblPr>
        <w:tblStyle w:val="SimplesTabela2"/>
        <w:tblW w:w="0" w:type="auto"/>
        <w:tblLook w:val="04A0" w:firstRow="1" w:lastRow="0" w:firstColumn="1" w:lastColumn="0" w:noHBand="0" w:noVBand="1"/>
      </w:tblPr>
      <w:tblGrid>
        <w:gridCol w:w="1108"/>
        <w:gridCol w:w="1037"/>
        <w:gridCol w:w="1155"/>
        <w:gridCol w:w="1068"/>
        <w:gridCol w:w="853"/>
        <w:gridCol w:w="917"/>
        <w:gridCol w:w="982"/>
        <w:gridCol w:w="896"/>
        <w:gridCol w:w="843"/>
        <w:gridCol w:w="834"/>
        <w:gridCol w:w="985"/>
        <w:gridCol w:w="596"/>
        <w:gridCol w:w="545"/>
        <w:gridCol w:w="1141"/>
        <w:gridCol w:w="998"/>
      </w:tblGrid>
      <w:tr w:rsidR="000348A3" w:rsidRPr="0014762E" w14:paraId="22E7E570" w14:textId="77777777" w:rsidTr="000348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251F31" w14:textId="77777777" w:rsidR="000348A3" w:rsidRPr="0014762E" w:rsidRDefault="000348A3" w:rsidP="000348A3">
            <w:pPr>
              <w:pStyle w:val="p1"/>
              <w:jc w:val="center"/>
              <w:rPr>
                <w:rFonts w:ascii="Arial" w:hAnsi="Arial" w:cs="Arial"/>
                <w:sz w:val="13"/>
                <w:szCs w:val="13"/>
              </w:rPr>
            </w:pPr>
            <w:proofErr w:type="spellStart"/>
            <w:r w:rsidRPr="0014762E">
              <w:rPr>
                <w:rFonts w:ascii="Arial" w:hAnsi="Arial" w:cs="Arial"/>
                <w:sz w:val="13"/>
                <w:szCs w:val="13"/>
              </w:rPr>
              <w:t>Author</w:t>
            </w:r>
            <w:proofErr w:type="spellEnd"/>
            <w:r w:rsidRPr="0014762E">
              <w:rPr>
                <w:rFonts w:ascii="Arial" w:hAnsi="Arial" w:cs="Arial"/>
                <w:sz w:val="13"/>
                <w:szCs w:val="13"/>
              </w:rPr>
              <w:t>/</w:t>
            </w:r>
            <w:proofErr w:type="spellStart"/>
            <w:r w:rsidRPr="0014762E">
              <w:rPr>
                <w:rFonts w:ascii="Arial" w:hAnsi="Arial" w:cs="Arial"/>
                <w:sz w:val="13"/>
                <w:szCs w:val="13"/>
              </w:rPr>
              <w:t>Year</w:t>
            </w:r>
            <w:proofErr w:type="spellEnd"/>
          </w:p>
        </w:tc>
        <w:tc>
          <w:tcPr>
            <w:tcW w:w="0" w:type="auto"/>
            <w:vAlign w:val="center"/>
            <w:hideMark/>
          </w:tcPr>
          <w:p w14:paraId="062A522D"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r w:rsidRPr="0014762E">
              <w:rPr>
                <w:rFonts w:ascii="Arial" w:hAnsi="Arial" w:cs="Arial"/>
                <w:sz w:val="13"/>
                <w:szCs w:val="13"/>
              </w:rPr>
              <w:t>Country</w:t>
            </w:r>
          </w:p>
        </w:tc>
        <w:tc>
          <w:tcPr>
            <w:tcW w:w="0" w:type="auto"/>
            <w:vAlign w:val="center"/>
            <w:hideMark/>
          </w:tcPr>
          <w:p w14:paraId="209F44BE"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Randomisation</w:t>
            </w:r>
            <w:proofErr w:type="spellEnd"/>
          </w:p>
        </w:tc>
        <w:tc>
          <w:tcPr>
            <w:tcW w:w="0" w:type="auto"/>
            <w:vAlign w:val="center"/>
            <w:hideMark/>
          </w:tcPr>
          <w:p w14:paraId="191CEFF0"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Allocation</w:t>
            </w:r>
            <w:proofErr w:type="spellEnd"/>
            <w:r w:rsidRPr="0014762E">
              <w:rPr>
                <w:rFonts w:ascii="Arial" w:hAnsi="Arial" w:cs="Arial"/>
                <w:sz w:val="13"/>
                <w:szCs w:val="13"/>
              </w:rPr>
              <w:t xml:space="preserve"> </w:t>
            </w:r>
            <w:proofErr w:type="spellStart"/>
            <w:r w:rsidRPr="0014762E">
              <w:rPr>
                <w:rFonts w:ascii="Arial" w:hAnsi="Arial" w:cs="Arial"/>
                <w:sz w:val="13"/>
                <w:szCs w:val="13"/>
              </w:rPr>
              <w:t>Concealment</w:t>
            </w:r>
            <w:proofErr w:type="spellEnd"/>
          </w:p>
        </w:tc>
        <w:tc>
          <w:tcPr>
            <w:tcW w:w="0" w:type="auto"/>
            <w:vAlign w:val="center"/>
            <w:hideMark/>
          </w:tcPr>
          <w:p w14:paraId="062D8589"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r w:rsidRPr="0014762E">
              <w:rPr>
                <w:rFonts w:ascii="Arial" w:hAnsi="Arial" w:cs="Arial"/>
                <w:sz w:val="13"/>
                <w:szCs w:val="13"/>
              </w:rPr>
              <w:t xml:space="preserve">Similar </w:t>
            </w:r>
            <w:proofErr w:type="spellStart"/>
            <w:r w:rsidRPr="0014762E">
              <w:rPr>
                <w:rFonts w:ascii="Arial" w:hAnsi="Arial" w:cs="Arial"/>
                <w:sz w:val="13"/>
                <w:szCs w:val="13"/>
              </w:rPr>
              <w:t>Groups</w:t>
            </w:r>
            <w:proofErr w:type="spellEnd"/>
          </w:p>
        </w:tc>
        <w:tc>
          <w:tcPr>
            <w:tcW w:w="0" w:type="auto"/>
            <w:vAlign w:val="center"/>
            <w:hideMark/>
          </w:tcPr>
          <w:p w14:paraId="1B6886DA"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Participant</w:t>
            </w:r>
            <w:proofErr w:type="spellEnd"/>
            <w:r w:rsidRPr="0014762E">
              <w:rPr>
                <w:rFonts w:ascii="Arial" w:hAnsi="Arial" w:cs="Arial"/>
                <w:sz w:val="13"/>
                <w:szCs w:val="13"/>
              </w:rPr>
              <w:t xml:space="preserve"> </w:t>
            </w:r>
            <w:proofErr w:type="spellStart"/>
            <w:r w:rsidRPr="0014762E">
              <w:rPr>
                <w:rFonts w:ascii="Arial" w:hAnsi="Arial" w:cs="Arial"/>
                <w:sz w:val="13"/>
                <w:szCs w:val="13"/>
              </w:rPr>
              <w:t>Blinding</w:t>
            </w:r>
            <w:proofErr w:type="spellEnd"/>
          </w:p>
        </w:tc>
        <w:tc>
          <w:tcPr>
            <w:tcW w:w="0" w:type="auto"/>
            <w:vAlign w:val="center"/>
            <w:hideMark/>
          </w:tcPr>
          <w:p w14:paraId="140A27DF"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Investigator</w:t>
            </w:r>
            <w:proofErr w:type="spellEnd"/>
            <w:r w:rsidRPr="0014762E">
              <w:rPr>
                <w:rFonts w:ascii="Arial" w:hAnsi="Arial" w:cs="Arial"/>
                <w:sz w:val="13"/>
                <w:szCs w:val="13"/>
              </w:rPr>
              <w:t xml:space="preserve"> </w:t>
            </w:r>
            <w:proofErr w:type="spellStart"/>
            <w:r w:rsidRPr="0014762E">
              <w:rPr>
                <w:rFonts w:ascii="Arial" w:hAnsi="Arial" w:cs="Arial"/>
                <w:sz w:val="13"/>
                <w:szCs w:val="13"/>
              </w:rPr>
              <w:t>Blinding</w:t>
            </w:r>
            <w:proofErr w:type="spellEnd"/>
          </w:p>
        </w:tc>
        <w:tc>
          <w:tcPr>
            <w:tcW w:w="0" w:type="auto"/>
            <w:vAlign w:val="center"/>
            <w:hideMark/>
          </w:tcPr>
          <w:p w14:paraId="64A86536"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Outcome</w:t>
            </w:r>
            <w:proofErr w:type="spellEnd"/>
            <w:r w:rsidRPr="0014762E">
              <w:rPr>
                <w:rFonts w:ascii="Arial" w:hAnsi="Arial" w:cs="Arial"/>
                <w:sz w:val="13"/>
                <w:szCs w:val="13"/>
              </w:rPr>
              <w:t xml:space="preserve"> Assessor </w:t>
            </w:r>
            <w:proofErr w:type="spellStart"/>
            <w:r w:rsidRPr="0014762E">
              <w:rPr>
                <w:rFonts w:ascii="Arial" w:hAnsi="Arial" w:cs="Arial"/>
                <w:sz w:val="13"/>
                <w:szCs w:val="13"/>
              </w:rPr>
              <w:t>Blinding</w:t>
            </w:r>
            <w:proofErr w:type="spellEnd"/>
          </w:p>
        </w:tc>
        <w:tc>
          <w:tcPr>
            <w:tcW w:w="0" w:type="auto"/>
            <w:vAlign w:val="center"/>
            <w:hideMark/>
          </w:tcPr>
          <w:p w14:paraId="2B3FA23C"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Adequate</w:t>
            </w:r>
            <w:proofErr w:type="spellEnd"/>
            <w:r w:rsidRPr="0014762E">
              <w:rPr>
                <w:rFonts w:ascii="Arial" w:hAnsi="Arial" w:cs="Arial"/>
                <w:sz w:val="13"/>
                <w:szCs w:val="13"/>
              </w:rPr>
              <w:t xml:space="preserve"> Follow-up</w:t>
            </w:r>
          </w:p>
        </w:tc>
        <w:tc>
          <w:tcPr>
            <w:tcW w:w="0" w:type="auto"/>
            <w:vAlign w:val="center"/>
            <w:hideMark/>
          </w:tcPr>
          <w:p w14:paraId="433F9490"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Intention</w:t>
            </w:r>
            <w:proofErr w:type="spellEnd"/>
            <w:r w:rsidRPr="0014762E">
              <w:rPr>
                <w:rFonts w:ascii="Arial" w:hAnsi="Arial" w:cs="Arial"/>
                <w:sz w:val="13"/>
                <w:szCs w:val="13"/>
              </w:rPr>
              <w:t>-to-</w:t>
            </w:r>
            <w:proofErr w:type="spellStart"/>
            <w:r w:rsidRPr="0014762E">
              <w:rPr>
                <w:rFonts w:ascii="Arial" w:hAnsi="Arial" w:cs="Arial"/>
                <w:sz w:val="13"/>
                <w:szCs w:val="13"/>
              </w:rPr>
              <w:t>Treat</w:t>
            </w:r>
            <w:proofErr w:type="spellEnd"/>
          </w:p>
        </w:tc>
        <w:tc>
          <w:tcPr>
            <w:tcW w:w="0" w:type="auto"/>
            <w:vAlign w:val="center"/>
            <w:hideMark/>
          </w:tcPr>
          <w:p w14:paraId="79333E10"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Appropriate</w:t>
            </w:r>
            <w:proofErr w:type="spellEnd"/>
            <w:r w:rsidRPr="0014762E">
              <w:rPr>
                <w:rFonts w:ascii="Arial" w:hAnsi="Arial" w:cs="Arial"/>
                <w:sz w:val="13"/>
                <w:szCs w:val="13"/>
              </w:rPr>
              <w:t xml:space="preserve"> </w:t>
            </w:r>
            <w:proofErr w:type="spellStart"/>
            <w:r w:rsidRPr="0014762E">
              <w:rPr>
                <w:rFonts w:ascii="Arial" w:hAnsi="Arial" w:cs="Arial"/>
                <w:sz w:val="13"/>
                <w:szCs w:val="13"/>
              </w:rPr>
              <w:t>Statistics</w:t>
            </w:r>
            <w:proofErr w:type="spellEnd"/>
          </w:p>
        </w:tc>
        <w:tc>
          <w:tcPr>
            <w:tcW w:w="0" w:type="auto"/>
            <w:vAlign w:val="center"/>
            <w:hideMark/>
          </w:tcPr>
          <w:p w14:paraId="3DE0DF47"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r w:rsidRPr="0014762E">
              <w:rPr>
                <w:rFonts w:ascii="Arial" w:hAnsi="Arial" w:cs="Arial"/>
                <w:sz w:val="13"/>
                <w:szCs w:val="13"/>
              </w:rPr>
              <w:t>Total “</w:t>
            </w:r>
            <w:proofErr w:type="spellStart"/>
            <w:r w:rsidRPr="0014762E">
              <w:rPr>
                <w:rFonts w:ascii="Arial" w:hAnsi="Arial" w:cs="Arial"/>
                <w:sz w:val="13"/>
                <w:szCs w:val="13"/>
              </w:rPr>
              <w:t>Yes</w:t>
            </w:r>
            <w:proofErr w:type="spellEnd"/>
            <w:r w:rsidRPr="0014762E">
              <w:rPr>
                <w:rFonts w:ascii="Arial" w:hAnsi="Arial" w:cs="Arial"/>
                <w:sz w:val="13"/>
                <w:szCs w:val="13"/>
              </w:rPr>
              <w:t>”</w:t>
            </w:r>
          </w:p>
        </w:tc>
        <w:tc>
          <w:tcPr>
            <w:tcW w:w="0" w:type="auto"/>
            <w:vAlign w:val="center"/>
            <w:hideMark/>
          </w:tcPr>
          <w:p w14:paraId="76E27D2F"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r w:rsidRPr="0014762E">
              <w:rPr>
                <w:rFonts w:ascii="Arial" w:hAnsi="Arial" w:cs="Arial"/>
                <w:sz w:val="13"/>
                <w:szCs w:val="13"/>
              </w:rPr>
              <w:t>Total “No”</w:t>
            </w:r>
          </w:p>
        </w:tc>
        <w:tc>
          <w:tcPr>
            <w:tcW w:w="0" w:type="auto"/>
            <w:vAlign w:val="center"/>
            <w:hideMark/>
          </w:tcPr>
          <w:p w14:paraId="69E95E78"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Unclear</w:t>
            </w:r>
            <w:proofErr w:type="spellEnd"/>
            <w:r w:rsidRPr="0014762E">
              <w:rPr>
                <w:rFonts w:ascii="Arial" w:hAnsi="Arial" w:cs="Arial"/>
                <w:sz w:val="13"/>
                <w:szCs w:val="13"/>
              </w:rPr>
              <w:t>/NA/NR</w:t>
            </w:r>
          </w:p>
        </w:tc>
        <w:tc>
          <w:tcPr>
            <w:tcW w:w="0" w:type="auto"/>
            <w:vAlign w:val="center"/>
            <w:hideMark/>
          </w:tcPr>
          <w:p w14:paraId="38DA1F19" w14:textId="77777777" w:rsidR="000348A3" w:rsidRPr="0014762E" w:rsidRDefault="000348A3" w:rsidP="000348A3">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3"/>
              </w:rPr>
            </w:pPr>
            <w:proofErr w:type="spellStart"/>
            <w:r w:rsidRPr="0014762E">
              <w:rPr>
                <w:rFonts w:ascii="Arial" w:hAnsi="Arial" w:cs="Arial"/>
                <w:sz w:val="13"/>
                <w:szCs w:val="13"/>
              </w:rPr>
              <w:t>Overall</w:t>
            </w:r>
            <w:proofErr w:type="spellEnd"/>
            <w:r w:rsidRPr="0014762E">
              <w:rPr>
                <w:rFonts w:ascii="Arial" w:hAnsi="Arial" w:cs="Arial"/>
                <w:sz w:val="13"/>
                <w:szCs w:val="13"/>
              </w:rPr>
              <w:t xml:space="preserve"> </w:t>
            </w:r>
            <w:proofErr w:type="spellStart"/>
            <w:r w:rsidRPr="0014762E">
              <w:rPr>
                <w:rFonts w:ascii="Arial" w:hAnsi="Arial" w:cs="Arial"/>
                <w:sz w:val="13"/>
                <w:szCs w:val="13"/>
              </w:rPr>
              <w:t>Judgement</w:t>
            </w:r>
            <w:proofErr w:type="spellEnd"/>
          </w:p>
        </w:tc>
      </w:tr>
      <w:tr w:rsidR="000348A3" w:rsidRPr="0014762E" w14:paraId="5E9900DF" w14:textId="77777777" w:rsidTr="00034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59CDFC" w14:textId="77777777" w:rsidR="000348A3" w:rsidRPr="0014762E" w:rsidRDefault="000348A3" w:rsidP="000348A3">
            <w:pPr>
              <w:pStyle w:val="p1"/>
              <w:jc w:val="center"/>
              <w:rPr>
                <w:rFonts w:ascii="Arial" w:hAnsi="Arial" w:cs="Arial"/>
                <w:b w:val="0"/>
                <w:bCs w:val="0"/>
                <w:sz w:val="18"/>
                <w:szCs w:val="18"/>
              </w:rPr>
            </w:pPr>
            <w:proofErr w:type="spellStart"/>
            <w:r w:rsidRPr="0014762E">
              <w:rPr>
                <w:rFonts w:ascii="Arial" w:hAnsi="Arial" w:cs="Arial"/>
                <w:sz w:val="18"/>
                <w:szCs w:val="18"/>
              </w:rPr>
              <w:t>Cadogan</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2021</w:t>
            </w:r>
          </w:p>
        </w:tc>
        <w:tc>
          <w:tcPr>
            <w:tcW w:w="0" w:type="auto"/>
            <w:vAlign w:val="center"/>
            <w:hideMark/>
          </w:tcPr>
          <w:p w14:paraId="513FFD49"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Canada</w:t>
            </w:r>
          </w:p>
        </w:tc>
        <w:tc>
          <w:tcPr>
            <w:tcW w:w="0" w:type="auto"/>
            <w:vAlign w:val="center"/>
            <w:hideMark/>
          </w:tcPr>
          <w:p w14:paraId="1EE4B0F7"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665A63B"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4A70F9B"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580E95E8"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NA</w:t>
            </w:r>
          </w:p>
        </w:tc>
        <w:tc>
          <w:tcPr>
            <w:tcW w:w="0" w:type="auto"/>
            <w:vAlign w:val="center"/>
            <w:hideMark/>
          </w:tcPr>
          <w:p w14:paraId="4299D500"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NA</w:t>
            </w:r>
          </w:p>
        </w:tc>
        <w:tc>
          <w:tcPr>
            <w:tcW w:w="0" w:type="auto"/>
            <w:vAlign w:val="center"/>
            <w:hideMark/>
          </w:tcPr>
          <w:p w14:paraId="228D342C"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NA</w:t>
            </w:r>
          </w:p>
        </w:tc>
        <w:tc>
          <w:tcPr>
            <w:tcW w:w="0" w:type="auto"/>
            <w:vAlign w:val="center"/>
            <w:hideMark/>
          </w:tcPr>
          <w:p w14:paraId="1E17474A"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E16AA69"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69477C1"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8C2F976"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7</w:t>
            </w:r>
          </w:p>
        </w:tc>
        <w:tc>
          <w:tcPr>
            <w:tcW w:w="0" w:type="auto"/>
            <w:vAlign w:val="center"/>
            <w:hideMark/>
          </w:tcPr>
          <w:p w14:paraId="7AE8EF3E"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0</w:t>
            </w:r>
          </w:p>
        </w:tc>
        <w:tc>
          <w:tcPr>
            <w:tcW w:w="0" w:type="auto"/>
            <w:vAlign w:val="center"/>
            <w:hideMark/>
          </w:tcPr>
          <w:p w14:paraId="552F1362"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0A078C2B"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0CF4DF10" w14:textId="77777777" w:rsidTr="000348A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C34E25" w14:textId="77777777" w:rsidR="000348A3" w:rsidRPr="0014762E" w:rsidRDefault="000348A3" w:rsidP="000348A3">
            <w:pPr>
              <w:pStyle w:val="p1"/>
              <w:jc w:val="center"/>
              <w:rPr>
                <w:rFonts w:ascii="Arial" w:hAnsi="Arial" w:cs="Arial"/>
                <w:sz w:val="18"/>
                <w:szCs w:val="18"/>
              </w:rPr>
            </w:pPr>
            <w:proofErr w:type="spellStart"/>
            <w:r w:rsidRPr="0014762E">
              <w:rPr>
                <w:rFonts w:ascii="Arial" w:hAnsi="Arial" w:cs="Arial"/>
                <w:sz w:val="18"/>
                <w:szCs w:val="18"/>
              </w:rPr>
              <w:t>Lorente</w:t>
            </w:r>
            <w:proofErr w:type="spellEnd"/>
            <w:r w:rsidRPr="0014762E">
              <w:rPr>
                <w:rFonts w:ascii="Arial" w:hAnsi="Arial" w:cs="Arial"/>
                <w:sz w:val="18"/>
                <w:szCs w:val="18"/>
              </w:rPr>
              <w:t xml:space="preserve">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2004</w:t>
            </w:r>
          </w:p>
        </w:tc>
        <w:tc>
          <w:tcPr>
            <w:tcW w:w="0" w:type="auto"/>
            <w:vAlign w:val="center"/>
            <w:hideMark/>
          </w:tcPr>
          <w:p w14:paraId="1599A0D5"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Spain</w:t>
            </w:r>
            <w:proofErr w:type="spellEnd"/>
          </w:p>
        </w:tc>
        <w:tc>
          <w:tcPr>
            <w:tcW w:w="0" w:type="auto"/>
            <w:vAlign w:val="center"/>
            <w:hideMark/>
          </w:tcPr>
          <w:p w14:paraId="41BBD87B"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5E6CBD00"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0C9B8C6F"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6673339"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0024F4B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24CBDBC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3BBA5075"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5AD7C75"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1B8C7A2F"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7382347"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6</w:t>
            </w:r>
          </w:p>
        </w:tc>
        <w:tc>
          <w:tcPr>
            <w:tcW w:w="0" w:type="auto"/>
            <w:vAlign w:val="center"/>
            <w:hideMark/>
          </w:tcPr>
          <w:p w14:paraId="3FAE6290"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3</w:t>
            </w:r>
          </w:p>
        </w:tc>
        <w:tc>
          <w:tcPr>
            <w:tcW w:w="0" w:type="auto"/>
            <w:vAlign w:val="center"/>
            <w:hideMark/>
          </w:tcPr>
          <w:p w14:paraId="20080D40"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0</w:t>
            </w:r>
          </w:p>
        </w:tc>
        <w:tc>
          <w:tcPr>
            <w:tcW w:w="0" w:type="auto"/>
            <w:vAlign w:val="center"/>
            <w:hideMark/>
          </w:tcPr>
          <w:p w14:paraId="6FF1090B"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High</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6B4D8E8E" w14:textId="77777777" w:rsidTr="00034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E2A3A" w14:textId="77777777" w:rsidR="000348A3" w:rsidRPr="0014762E" w:rsidRDefault="000348A3" w:rsidP="000348A3">
            <w:pPr>
              <w:pStyle w:val="p1"/>
              <w:jc w:val="center"/>
              <w:rPr>
                <w:rFonts w:ascii="Arial" w:hAnsi="Arial" w:cs="Arial"/>
                <w:sz w:val="18"/>
                <w:szCs w:val="18"/>
              </w:rPr>
            </w:pPr>
            <w:proofErr w:type="spellStart"/>
            <w:r w:rsidRPr="0014762E">
              <w:rPr>
                <w:rFonts w:ascii="Arial" w:hAnsi="Arial" w:cs="Arial"/>
                <w:sz w:val="18"/>
                <w:szCs w:val="18"/>
              </w:rPr>
              <w:t>Climo</w:t>
            </w:r>
            <w:proofErr w:type="spellEnd"/>
            <w:r w:rsidRPr="0014762E">
              <w:rPr>
                <w:rFonts w:ascii="Arial" w:hAnsi="Arial" w:cs="Arial"/>
                <w:sz w:val="18"/>
                <w:szCs w:val="18"/>
              </w:rPr>
              <w:t xml:space="preserve"> et al., 2013</w:t>
            </w:r>
          </w:p>
        </w:tc>
        <w:tc>
          <w:tcPr>
            <w:tcW w:w="0" w:type="auto"/>
            <w:vAlign w:val="center"/>
            <w:hideMark/>
          </w:tcPr>
          <w:p w14:paraId="0546BC81"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05BA54A5"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584DDEC2"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3E67A7BF"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299B1A1D"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3E458834"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0C86F92D"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3111F55C"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18FEA53D"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C15CE54"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6B995D0E"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7</w:t>
            </w:r>
          </w:p>
        </w:tc>
        <w:tc>
          <w:tcPr>
            <w:tcW w:w="0" w:type="auto"/>
            <w:vAlign w:val="center"/>
            <w:hideMark/>
          </w:tcPr>
          <w:p w14:paraId="7593DB8B"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445A4E45"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w:t>
            </w:r>
          </w:p>
        </w:tc>
        <w:tc>
          <w:tcPr>
            <w:tcW w:w="0" w:type="auto"/>
            <w:vAlign w:val="center"/>
            <w:hideMark/>
          </w:tcPr>
          <w:p w14:paraId="577980C3"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4A82B5FD" w14:textId="77777777" w:rsidTr="000348A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62D600" w14:textId="77777777" w:rsidR="000348A3" w:rsidRPr="0014762E" w:rsidRDefault="000348A3" w:rsidP="000348A3">
            <w:pPr>
              <w:pStyle w:val="p1"/>
              <w:jc w:val="center"/>
              <w:rPr>
                <w:rFonts w:ascii="Arial" w:hAnsi="Arial" w:cs="Arial"/>
                <w:sz w:val="18"/>
                <w:szCs w:val="18"/>
              </w:rPr>
            </w:pPr>
            <w:r w:rsidRPr="0014762E">
              <w:rPr>
                <w:rFonts w:ascii="Arial" w:hAnsi="Arial" w:cs="Arial"/>
                <w:sz w:val="18"/>
                <w:szCs w:val="18"/>
              </w:rPr>
              <w:t xml:space="preserve">Rai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2019</w:t>
            </w:r>
          </w:p>
        </w:tc>
        <w:tc>
          <w:tcPr>
            <w:tcW w:w="0" w:type="auto"/>
            <w:vAlign w:val="center"/>
            <w:hideMark/>
          </w:tcPr>
          <w:p w14:paraId="7FB86D93"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6150ADB7"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6F253559"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017C787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1F254A1D"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749903D0"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2D3440A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48A03E86"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68B72F2"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6EC586B4"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2ACD8A99"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7</w:t>
            </w:r>
          </w:p>
        </w:tc>
        <w:tc>
          <w:tcPr>
            <w:tcW w:w="0" w:type="auto"/>
            <w:vAlign w:val="center"/>
            <w:hideMark/>
          </w:tcPr>
          <w:p w14:paraId="2A4AD5F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13FE4789"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w:t>
            </w:r>
          </w:p>
        </w:tc>
        <w:tc>
          <w:tcPr>
            <w:tcW w:w="0" w:type="auto"/>
            <w:vAlign w:val="center"/>
            <w:hideMark/>
          </w:tcPr>
          <w:p w14:paraId="1D0B031A"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05FFF436" w14:textId="77777777" w:rsidTr="00034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8C97EF" w14:textId="77777777" w:rsidR="000348A3" w:rsidRPr="0014762E" w:rsidRDefault="000348A3" w:rsidP="000348A3">
            <w:pPr>
              <w:pStyle w:val="p1"/>
              <w:jc w:val="center"/>
              <w:rPr>
                <w:rFonts w:ascii="Arial" w:hAnsi="Arial" w:cs="Arial"/>
                <w:sz w:val="18"/>
                <w:szCs w:val="18"/>
              </w:rPr>
            </w:pPr>
            <w:proofErr w:type="spellStart"/>
            <w:r w:rsidRPr="0014762E">
              <w:rPr>
                <w:rFonts w:ascii="Arial" w:hAnsi="Arial" w:cs="Arial"/>
                <w:sz w:val="18"/>
                <w:szCs w:val="18"/>
              </w:rPr>
              <w:t>Kline</w:t>
            </w:r>
            <w:proofErr w:type="spellEnd"/>
            <w:r w:rsidRPr="0014762E">
              <w:rPr>
                <w:rFonts w:ascii="Arial" w:hAnsi="Arial" w:cs="Arial"/>
                <w:sz w:val="18"/>
                <w:szCs w:val="18"/>
              </w:rPr>
              <w:t xml:space="preserve"> et al., 2018</w:t>
            </w:r>
          </w:p>
        </w:tc>
        <w:tc>
          <w:tcPr>
            <w:tcW w:w="0" w:type="auto"/>
            <w:vAlign w:val="center"/>
            <w:hideMark/>
          </w:tcPr>
          <w:p w14:paraId="13AD6A51"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7ED46BA1"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36320742"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384D4DE9"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08B2C2CF"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4CE82689"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011B3D79"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0D120D6C"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0899A023"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08A10AAA"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2522D079"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7</w:t>
            </w:r>
          </w:p>
        </w:tc>
        <w:tc>
          <w:tcPr>
            <w:tcW w:w="0" w:type="auto"/>
            <w:vAlign w:val="center"/>
            <w:hideMark/>
          </w:tcPr>
          <w:p w14:paraId="43A47056"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1676622F"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1</w:t>
            </w:r>
          </w:p>
        </w:tc>
        <w:tc>
          <w:tcPr>
            <w:tcW w:w="0" w:type="auto"/>
            <w:vAlign w:val="center"/>
            <w:hideMark/>
          </w:tcPr>
          <w:p w14:paraId="56A15327"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091B51A1" w14:textId="77777777" w:rsidTr="000348A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486474" w14:textId="77777777" w:rsidR="000348A3" w:rsidRPr="0014762E" w:rsidRDefault="000348A3" w:rsidP="000348A3">
            <w:pPr>
              <w:pStyle w:val="p1"/>
              <w:jc w:val="center"/>
              <w:rPr>
                <w:rFonts w:ascii="Arial" w:hAnsi="Arial" w:cs="Arial"/>
                <w:sz w:val="18"/>
                <w:szCs w:val="18"/>
              </w:rPr>
            </w:pPr>
            <w:r w:rsidRPr="0014762E">
              <w:rPr>
                <w:rFonts w:ascii="Arial" w:hAnsi="Arial" w:cs="Arial"/>
                <w:sz w:val="18"/>
                <w:szCs w:val="18"/>
              </w:rPr>
              <w:t xml:space="preserve">Anderson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2018</w:t>
            </w:r>
          </w:p>
        </w:tc>
        <w:tc>
          <w:tcPr>
            <w:tcW w:w="0" w:type="auto"/>
            <w:vAlign w:val="center"/>
            <w:hideMark/>
          </w:tcPr>
          <w:p w14:paraId="3F428FC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7791C23E"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2DD5AA47"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8F232E4"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E97518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0E1ECBA9"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4E77C75E"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64284B18"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8D5D1C6"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3DDD9503"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8AA6622"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7</w:t>
            </w:r>
          </w:p>
        </w:tc>
        <w:tc>
          <w:tcPr>
            <w:tcW w:w="0" w:type="auto"/>
            <w:vAlign w:val="center"/>
            <w:hideMark/>
          </w:tcPr>
          <w:p w14:paraId="3C1D2295"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44C48E1D"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w:t>
            </w:r>
          </w:p>
        </w:tc>
        <w:tc>
          <w:tcPr>
            <w:tcW w:w="0" w:type="auto"/>
            <w:vAlign w:val="center"/>
            <w:hideMark/>
          </w:tcPr>
          <w:p w14:paraId="438CBC29"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6DE16FD1" w14:textId="77777777" w:rsidTr="00034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175411" w14:textId="77777777" w:rsidR="000348A3" w:rsidRPr="0014762E" w:rsidRDefault="000348A3" w:rsidP="000348A3">
            <w:pPr>
              <w:pStyle w:val="p1"/>
              <w:jc w:val="center"/>
              <w:rPr>
                <w:rFonts w:ascii="Arial" w:hAnsi="Arial" w:cs="Arial"/>
                <w:sz w:val="18"/>
                <w:szCs w:val="18"/>
              </w:rPr>
            </w:pPr>
            <w:proofErr w:type="spellStart"/>
            <w:r w:rsidRPr="0014762E">
              <w:rPr>
                <w:rFonts w:ascii="Arial" w:hAnsi="Arial" w:cs="Arial"/>
                <w:sz w:val="18"/>
                <w:szCs w:val="18"/>
              </w:rPr>
              <w:t>Mertz</w:t>
            </w:r>
            <w:proofErr w:type="spellEnd"/>
            <w:r w:rsidRPr="0014762E">
              <w:rPr>
                <w:rFonts w:ascii="Arial" w:hAnsi="Arial" w:cs="Arial"/>
                <w:sz w:val="18"/>
                <w:szCs w:val="18"/>
              </w:rPr>
              <w:t xml:space="preserve"> et al., 2010</w:t>
            </w:r>
          </w:p>
        </w:tc>
        <w:tc>
          <w:tcPr>
            <w:tcW w:w="0" w:type="auto"/>
            <w:vAlign w:val="center"/>
            <w:hideMark/>
          </w:tcPr>
          <w:p w14:paraId="3201146D"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Canada</w:t>
            </w:r>
          </w:p>
        </w:tc>
        <w:tc>
          <w:tcPr>
            <w:tcW w:w="0" w:type="auto"/>
            <w:vAlign w:val="center"/>
            <w:hideMark/>
          </w:tcPr>
          <w:p w14:paraId="6E796400"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1FE3C00"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5150AA56"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1EA37305"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7F804F1E"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78683CF6"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51F7AE5D"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25E90F83"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7904D360"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92E1252"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6</w:t>
            </w:r>
          </w:p>
        </w:tc>
        <w:tc>
          <w:tcPr>
            <w:tcW w:w="0" w:type="auto"/>
            <w:vAlign w:val="center"/>
            <w:hideMark/>
          </w:tcPr>
          <w:p w14:paraId="0781A4CA"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139B9A6C"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537FEE2F"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475CF994" w14:textId="77777777" w:rsidTr="000348A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8B9098" w14:textId="77777777" w:rsidR="000348A3" w:rsidRPr="0014762E" w:rsidRDefault="000348A3" w:rsidP="000348A3">
            <w:pPr>
              <w:pStyle w:val="p1"/>
              <w:jc w:val="center"/>
              <w:rPr>
                <w:rFonts w:ascii="Arial" w:hAnsi="Arial" w:cs="Arial"/>
                <w:sz w:val="18"/>
                <w:szCs w:val="18"/>
              </w:rPr>
            </w:pPr>
            <w:r w:rsidRPr="0014762E">
              <w:rPr>
                <w:rFonts w:ascii="Arial" w:hAnsi="Arial" w:cs="Arial"/>
                <w:sz w:val="18"/>
                <w:szCs w:val="18"/>
              </w:rPr>
              <w:t xml:space="preserve">Ho </w:t>
            </w:r>
            <w:proofErr w:type="spellStart"/>
            <w:r w:rsidRPr="0014762E">
              <w:rPr>
                <w:rFonts w:ascii="Arial" w:hAnsi="Arial" w:cs="Arial"/>
                <w:sz w:val="18"/>
                <w:szCs w:val="18"/>
              </w:rPr>
              <w:t>et</w:t>
            </w:r>
            <w:proofErr w:type="spellEnd"/>
            <w:r w:rsidRPr="0014762E">
              <w:rPr>
                <w:rFonts w:ascii="Arial" w:hAnsi="Arial" w:cs="Arial"/>
                <w:sz w:val="18"/>
                <w:szCs w:val="18"/>
              </w:rPr>
              <w:t xml:space="preserve"> al., 2015</w:t>
            </w:r>
          </w:p>
        </w:tc>
        <w:tc>
          <w:tcPr>
            <w:tcW w:w="0" w:type="auto"/>
            <w:vAlign w:val="center"/>
            <w:hideMark/>
          </w:tcPr>
          <w:p w14:paraId="1137182C"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Singapore</w:t>
            </w:r>
            <w:proofErr w:type="spellEnd"/>
          </w:p>
        </w:tc>
        <w:tc>
          <w:tcPr>
            <w:tcW w:w="0" w:type="auto"/>
            <w:vAlign w:val="center"/>
            <w:hideMark/>
          </w:tcPr>
          <w:p w14:paraId="09A71AB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6AB7AF72"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23D29CA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61CF9BC3"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7497686B"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6F8DD63E"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2F60EEA7"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34B04653"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6986A6D5"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6DBB1A8F"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6</w:t>
            </w:r>
          </w:p>
        </w:tc>
        <w:tc>
          <w:tcPr>
            <w:tcW w:w="0" w:type="auto"/>
            <w:vAlign w:val="center"/>
            <w:hideMark/>
          </w:tcPr>
          <w:p w14:paraId="3DF6D058"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40A38521"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5C370F90" w14:textId="77777777" w:rsidR="000348A3" w:rsidRPr="0014762E" w:rsidRDefault="000348A3" w:rsidP="000348A3">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r w:rsidR="000348A3" w:rsidRPr="0014762E" w14:paraId="729E68C1" w14:textId="77777777" w:rsidTr="00034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DF7CAE" w14:textId="77777777" w:rsidR="000348A3" w:rsidRPr="0014762E" w:rsidRDefault="000348A3" w:rsidP="000348A3">
            <w:pPr>
              <w:pStyle w:val="p1"/>
              <w:jc w:val="center"/>
              <w:rPr>
                <w:rFonts w:ascii="Arial" w:hAnsi="Arial" w:cs="Arial"/>
                <w:sz w:val="18"/>
                <w:szCs w:val="18"/>
              </w:rPr>
            </w:pPr>
            <w:proofErr w:type="spellStart"/>
            <w:r w:rsidRPr="0014762E">
              <w:rPr>
                <w:rFonts w:ascii="Arial" w:hAnsi="Arial" w:cs="Arial"/>
                <w:sz w:val="18"/>
                <w:szCs w:val="18"/>
              </w:rPr>
              <w:t>Buxton</w:t>
            </w:r>
            <w:proofErr w:type="spellEnd"/>
            <w:r w:rsidRPr="0014762E">
              <w:rPr>
                <w:rFonts w:ascii="Arial" w:hAnsi="Arial" w:cs="Arial"/>
                <w:sz w:val="18"/>
                <w:szCs w:val="18"/>
              </w:rPr>
              <w:t xml:space="preserve"> et al., 1979</w:t>
            </w:r>
          </w:p>
        </w:tc>
        <w:tc>
          <w:tcPr>
            <w:tcW w:w="0" w:type="auto"/>
            <w:vAlign w:val="center"/>
            <w:hideMark/>
          </w:tcPr>
          <w:p w14:paraId="1CBEF7DB"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USA</w:t>
            </w:r>
          </w:p>
        </w:tc>
        <w:tc>
          <w:tcPr>
            <w:tcW w:w="0" w:type="auto"/>
            <w:vAlign w:val="center"/>
            <w:hideMark/>
          </w:tcPr>
          <w:p w14:paraId="65373B76"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12F112D5"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456C3D9C"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Unclear</w:t>
            </w:r>
            <w:proofErr w:type="spellEnd"/>
          </w:p>
        </w:tc>
        <w:tc>
          <w:tcPr>
            <w:tcW w:w="0" w:type="auto"/>
            <w:vAlign w:val="center"/>
            <w:hideMark/>
          </w:tcPr>
          <w:p w14:paraId="64846768"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467FE389"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3348E80B"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No</w:t>
            </w:r>
          </w:p>
        </w:tc>
        <w:tc>
          <w:tcPr>
            <w:tcW w:w="0" w:type="auto"/>
            <w:vAlign w:val="center"/>
            <w:hideMark/>
          </w:tcPr>
          <w:p w14:paraId="0EFACFB5"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46FF00D6"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3FCFE06B"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Yes</w:t>
            </w:r>
            <w:proofErr w:type="spellEnd"/>
          </w:p>
        </w:tc>
        <w:tc>
          <w:tcPr>
            <w:tcW w:w="0" w:type="auto"/>
            <w:vAlign w:val="center"/>
            <w:hideMark/>
          </w:tcPr>
          <w:p w14:paraId="24E13813"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5</w:t>
            </w:r>
          </w:p>
        </w:tc>
        <w:tc>
          <w:tcPr>
            <w:tcW w:w="0" w:type="auto"/>
            <w:vAlign w:val="center"/>
            <w:hideMark/>
          </w:tcPr>
          <w:p w14:paraId="6F30E427"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4</w:t>
            </w:r>
          </w:p>
        </w:tc>
        <w:tc>
          <w:tcPr>
            <w:tcW w:w="0" w:type="auto"/>
            <w:vAlign w:val="center"/>
            <w:hideMark/>
          </w:tcPr>
          <w:p w14:paraId="41AD8F4C"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0</w:t>
            </w:r>
          </w:p>
        </w:tc>
        <w:tc>
          <w:tcPr>
            <w:tcW w:w="0" w:type="auto"/>
            <w:vAlign w:val="center"/>
            <w:hideMark/>
          </w:tcPr>
          <w:p w14:paraId="3A5F3C70" w14:textId="77777777" w:rsidR="000348A3" w:rsidRPr="0014762E" w:rsidRDefault="000348A3" w:rsidP="000348A3">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High</w:t>
            </w:r>
            <w:proofErr w:type="spellEnd"/>
            <w:r w:rsidRPr="0014762E">
              <w:rPr>
                <w:rFonts w:ascii="Arial" w:hAnsi="Arial" w:cs="Arial"/>
                <w:sz w:val="18"/>
                <w:szCs w:val="18"/>
              </w:rPr>
              <w:t xml:space="preserve"> </w:t>
            </w:r>
            <w:proofErr w:type="spellStart"/>
            <w:r w:rsidRPr="0014762E">
              <w:rPr>
                <w:rFonts w:ascii="Arial" w:hAnsi="Arial" w:cs="Arial"/>
                <w:sz w:val="18"/>
                <w:szCs w:val="18"/>
              </w:rPr>
              <w:t>risk</w:t>
            </w:r>
            <w:proofErr w:type="spellEnd"/>
          </w:p>
        </w:tc>
      </w:tr>
    </w:tbl>
    <w:p w14:paraId="26990F2D" w14:textId="77777777" w:rsidR="00AE7E99" w:rsidRPr="0014762E" w:rsidRDefault="00AE7E99" w:rsidP="0023093D">
      <w:pPr>
        <w:pStyle w:val="p1"/>
        <w:spacing w:before="0" w:beforeAutospacing="0" w:after="0" w:afterAutospacing="0"/>
        <w:rPr>
          <w:rFonts w:ascii="Arial" w:hAnsi="Arial" w:cs="Arial"/>
          <w:sz w:val="18"/>
          <w:szCs w:val="18"/>
        </w:rPr>
      </w:pPr>
      <w:r w:rsidRPr="0014762E">
        <w:rPr>
          <w:rFonts w:ascii="Arial" w:hAnsi="Arial" w:cs="Arial"/>
          <w:sz w:val="18"/>
          <w:szCs w:val="18"/>
        </w:rPr>
        <w:t xml:space="preserve">NR – </w:t>
      </w:r>
      <w:proofErr w:type="spellStart"/>
      <w:r w:rsidRPr="0014762E">
        <w:rPr>
          <w:rFonts w:ascii="Arial" w:hAnsi="Arial" w:cs="Arial"/>
          <w:sz w:val="18"/>
          <w:szCs w:val="18"/>
        </w:rPr>
        <w:t>Not</w:t>
      </w:r>
      <w:proofErr w:type="spellEnd"/>
      <w:r w:rsidRPr="0014762E">
        <w:rPr>
          <w:rFonts w:ascii="Arial" w:hAnsi="Arial" w:cs="Arial"/>
          <w:sz w:val="18"/>
          <w:szCs w:val="18"/>
        </w:rPr>
        <w:t xml:space="preserve"> </w:t>
      </w:r>
      <w:proofErr w:type="spellStart"/>
      <w:r w:rsidRPr="0014762E">
        <w:rPr>
          <w:rFonts w:ascii="Arial" w:hAnsi="Arial" w:cs="Arial"/>
          <w:sz w:val="18"/>
          <w:szCs w:val="18"/>
        </w:rPr>
        <w:t>reported</w:t>
      </w:r>
      <w:proofErr w:type="spellEnd"/>
    </w:p>
    <w:p w14:paraId="58E7F708" w14:textId="77777777" w:rsidR="00AE7E99" w:rsidRPr="0014762E" w:rsidRDefault="00AE7E99" w:rsidP="0023093D">
      <w:pPr>
        <w:pStyle w:val="p1"/>
        <w:spacing w:before="0" w:beforeAutospacing="0" w:after="0" w:afterAutospacing="0"/>
        <w:rPr>
          <w:rFonts w:ascii="Arial" w:hAnsi="Arial" w:cs="Arial"/>
          <w:sz w:val="18"/>
          <w:szCs w:val="18"/>
        </w:rPr>
      </w:pPr>
      <w:r w:rsidRPr="0014762E">
        <w:rPr>
          <w:rFonts w:ascii="Arial" w:hAnsi="Arial" w:cs="Arial"/>
          <w:sz w:val="18"/>
          <w:szCs w:val="18"/>
        </w:rPr>
        <w:t xml:space="preserve">NA – </w:t>
      </w:r>
      <w:proofErr w:type="spellStart"/>
      <w:r w:rsidRPr="0014762E">
        <w:rPr>
          <w:rFonts w:ascii="Arial" w:hAnsi="Arial" w:cs="Arial"/>
          <w:sz w:val="18"/>
          <w:szCs w:val="18"/>
        </w:rPr>
        <w:t>Not</w:t>
      </w:r>
      <w:proofErr w:type="spellEnd"/>
      <w:r w:rsidRPr="0014762E">
        <w:rPr>
          <w:rFonts w:ascii="Arial" w:hAnsi="Arial" w:cs="Arial"/>
          <w:sz w:val="18"/>
          <w:szCs w:val="18"/>
        </w:rPr>
        <w:t xml:space="preserve"> </w:t>
      </w:r>
      <w:proofErr w:type="spellStart"/>
      <w:r w:rsidRPr="0014762E">
        <w:rPr>
          <w:rFonts w:ascii="Arial" w:hAnsi="Arial" w:cs="Arial"/>
          <w:sz w:val="18"/>
          <w:szCs w:val="18"/>
        </w:rPr>
        <w:t>applicable</w:t>
      </w:r>
      <w:proofErr w:type="spellEnd"/>
    </w:p>
    <w:p w14:paraId="55FCC4E6" w14:textId="77777777" w:rsidR="00AE7E99" w:rsidRPr="0014762E" w:rsidRDefault="00AE7E99" w:rsidP="0023093D">
      <w:pPr>
        <w:pStyle w:val="p1"/>
        <w:spacing w:before="0" w:beforeAutospacing="0" w:after="0" w:afterAutospacing="0"/>
        <w:rPr>
          <w:rFonts w:ascii="Arial" w:hAnsi="Arial" w:cs="Arial"/>
          <w:sz w:val="18"/>
          <w:szCs w:val="18"/>
        </w:rPr>
      </w:pPr>
      <w:r w:rsidRPr="0014762E">
        <w:rPr>
          <w:rFonts w:ascii="Arial" w:hAnsi="Arial" w:cs="Arial"/>
          <w:sz w:val="18"/>
          <w:szCs w:val="18"/>
        </w:rPr>
        <w:t xml:space="preserve">JBI – Joanna </w:t>
      </w:r>
      <w:proofErr w:type="spellStart"/>
      <w:r w:rsidRPr="0014762E">
        <w:rPr>
          <w:rFonts w:ascii="Arial" w:hAnsi="Arial" w:cs="Arial"/>
          <w:sz w:val="18"/>
          <w:szCs w:val="18"/>
        </w:rPr>
        <w:t>Briggs</w:t>
      </w:r>
      <w:proofErr w:type="spellEnd"/>
      <w:r w:rsidRPr="0014762E">
        <w:rPr>
          <w:rFonts w:ascii="Arial" w:hAnsi="Arial" w:cs="Arial"/>
          <w:sz w:val="18"/>
          <w:szCs w:val="18"/>
        </w:rPr>
        <w:t xml:space="preserve"> </w:t>
      </w:r>
      <w:proofErr w:type="spellStart"/>
      <w:r w:rsidRPr="0014762E">
        <w:rPr>
          <w:rFonts w:ascii="Arial" w:hAnsi="Arial" w:cs="Arial"/>
          <w:sz w:val="18"/>
          <w:szCs w:val="18"/>
        </w:rPr>
        <w:t>Institute</w:t>
      </w:r>
      <w:proofErr w:type="spellEnd"/>
    </w:p>
    <w:p w14:paraId="5D1A80F9" w14:textId="77777777" w:rsidR="00AE7E99" w:rsidRPr="0014762E" w:rsidRDefault="00AE7E99" w:rsidP="0023093D">
      <w:pPr>
        <w:pStyle w:val="p1"/>
        <w:spacing w:before="0" w:beforeAutospacing="0" w:after="0" w:afterAutospacing="0"/>
        <w:rPr>
          <w:rFonts w:ascii="Arial" w:hAnsi="Arial" w:cs="Arial"/>
          <w:sz w:val="18"/>
          <w:szCs w:val="18"/>
        </w:rPr>
      </w:pPr>
      <w:r w:rsidRPr="0014762E">
        <w:rPr>
          <w:rFonts w:ascii="Arial" w:hAnsi="Arial" w:cs="Arial"/>
          <w:sz w:val="18"/>
          <w:szCs w:val="18"/>
        </w:rPr>
        <w:t xml:space="preserve">RCT – </w:t>
      </w:r>
      <w:proofErr w:type="spellStart"/>
      <w:r w:rsidRPr="0014762E">
        <w:rPr>
          <w:rFonts w:ascii="Arial" w:hAnsi="Arial" w:cs="Arial"/>
          <w:sz w:val="18"/>
          <w:szCs w:val="18"/>
        </w:rPr>
        <w:t>Randomised</w:t>
      </w:r>
      <w:proofErr w:type="spellEnd"/>
      <w:r w:rsidRPr="0014762E">
        <w:rPr>
          <w:rFonts w:ascii="Arial" w:hAnsi="Arial" w:cs="Arial"/>
          <w:sz w:val="18"/>
          <w:szCs w:val="18"/>
        </w:rPr>
        <w:t xml:space="preserve"> </w:t>
      </w:r>
      <w:proofErr w:type="spellStart"/>
      <w:r w:rsidRPr="0014762E">
        <w:rPr>
          <w:rFonts w:ascii="Arial" w:hAnsi="Arial" w:cs="Arial"/>
          <w:sz w:val="18"/>
          <w:szCs w:val="18"/>
        </w:rPr>
        <w:t>Controlled</w:t>
      </w:r>
      <w:proofErr w:type="spellEnd"/>
      <w:r w:rsidRPr="0014762E">
        <w:rPr>
          <w:rFonts w:ascii="Arial" w:hAnsi="Arial" w:cs="Arial"/>
          <w:sz w:val="18"/>
          <w:szCs w:val="18"/>
        </w:rPr>
        <w:t xml:space="preserve"> Trial</w:t>
      </w:r>
    </w:p>
    <w:p w14:paraId="5CD2ACFE" w14:textId="77777777" w:rsidR="00AE7E99" w:rsidRPr="0014762E" w:rsidRDefault="00AE7E99" w:rsidP="0023093D">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 xml:space="preserve">Low risk – Study meets most methodological quality </w:t>
      </w:r>
      <w:proofErr w:type="gramStart"/>
      <w:r w:rsidRPr="0014762E">
        <w:rPr>
          <w:rFonts w:ascii="Arial" w:hAnsi="Arial" w:cs="Arial"/>
          <w:sz w:val="18"/>
          <w:szCs w:val="18"/>
          <w:lang w:val="en-US"/>
        </w:rPr>
        <w:t>criteria;</w:t>
      </w:r>
      <w:proofErr w:type="gramEnd"/>
      <w:r w:rsidRPr="0014762E">
        <w:rPr>
          <w:rFonts w:ascii="Arial" w:hAnsi="Arial" w:cs="Arial"/>
          <w:sz w:val="18"/>
          <w:szCs w:val="18"/>
          <w:lang w:val="en-US"/>
        </w:rPr>
        <w:t xml:space="preserve"> low likelihood of bias</w:t>
      </w:r>
    </w:p>
    <w:p w14:paraId="194372A1" w14:textId="77777777" w:rsidR="00AE7E99" w:rsidRPr="0014762E" w:rsidRDefault="00AE7E99" w:rsidP="0023093D">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Moderate risk – Study meets several criteria but shows some methodological limitations or unclear items</w:t>
      </w:r>
    </w:p>
    <w:p w14:paraId="4B91429C" w14:textId="77777777" w:rsidR="00AE7E99" w:rsidRPr="0014762E" w:rsidRDefault="00AE7E99" w:rsidP="0023093D">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High risk – Study shows multiple methodological weaknesses or lack of information in critical domains</w:t>
      </w:r>
    </w:p>
    <w:p w14:paraId="1EB53663" w14:textId="77777777" w:rsidR="00AE7E99" w:rsidRPr="002572F3" w:rsidRDefault="00AE7E99" w:rsidP="0023093D">
      <w:pPr>
        <w:pStyle w:val="p1"/>
        <w:spacing w:before="0" w:beforeAutospacing="0" w:after="0" w:afterAutospacing="0"/>
        <w:rPr>
          <w:rFonts w:ascii="Arial" w:hAnsi="Arial" w:cs="Arial"/>
          <w:sz w:val="18"/>
          <w:szCs w:val="18"/>
          <w:lang w:val="en-US"/>
        </w:rPr>
      </w:pPr>
      <w:r w:rsidRPr="0014762E">
        <w:rPr>
          <w:rFonts w:ascii="Arial" w:hAnsi="Arial" w:cs="Arial"/>
          <w:sz w:val="18"/>
          <w:szCs w:val="18"/>
          <w:lang w:val="en-US"/>
        </w:rPr>
        <w:t>Unclear – Information insufficient to determine the presence or absence of bias</w:t>
      </w:r>
    </w:p>
    <w:p w14:paraId="4104E4B9" w14:textId="77777777" w:rsidR="005422F3" w:rsidRPr="002572F3" w:rsidRDefault="005422F3" w:rsidP="00B342CE">
      <w:pPr>
        <w:pStyle w:val="p1"/>
        <w:spacing w:line="360" w:lineRule="auto"/>
        <w:jc w:val="both"/>
        <w:rPr>
          <w:rFonts w:ascii="Arial" w:hAnsi="Arial" w:cs="Arial"/>
          <w:sz w:val="22"/>
          <w:szCs w:val="22"/>
          <w:lang w:val="en-US"/>
        </w:rPr>
      </w:pPr>
    </w:p>
    <w:p w14:paraId="2EE5119B" w14:textId="77777777" w:rsidR="0023093D" w:rsidRPr="002572F3" w:rsidRDefault="0023093D" w:rsidP="00B342CE">
      <w:pPr>
        <w:pStyle w:val="p1"/>
        <w:spacing w:line="360" w:lineRule="auto"/>
        <w:jc w:val="both"/>
        <w:rPr>
          <w:rFonts w:ascii="Arial" w:hAnsi="Arial" w:cs="Arial"/>
          <w:sz w:val="22"/>
          <w:szCs w:val="22"/>
          <w:lang w:val="en-US"/>
        </w:rPr>
        <w:sectPr w:rsidR="0023093D" w:rsidRPr="002572F3" w:rsidSect="005422F3">
          <w:pgSz w:w="16838" w:h="11906" w:orient="landscape"/>
          <w:pgMar w:top="1440" w:right="1440" w:bottom="1440" w:left="1440" w:header="720" w:footer="720" w:gutter="0"/>
          <w:cols w:space="720"/>
          <w:docGrid w:linePitch="360"/>
        </w:sectPr>
      </w:pPr>
    </w:p>
    <w:p w14:paraId="266A33C8" w14:textId="4642C5D8" w:rsidR="00865DD7" w:rsidRDefault="006239C4" w:rsidP="00D53BA3">
      <w:pPr>
        <w:rPr>
          <w:rFonts w:ascii="Arial" w:hAnsi="Arial" w:cs="Arial"/>
          <w:b/>
          <w:bCs/>
          <w:color w:val="0E0E0E"/>
          <w:sz w:val="22"/>
          <w:szCs w:val="22"/>
        </w:rPr>
      </w:pPr>
      <w:r w:rsidRPr="00D53BA3">
        <w:rPr>
          <w:rFonts w:ascii="Arial" w:hAnsi="Arial" w:cs="Arial"/>
          <w:b/>
          <w:bCs/>
          <w:sz w:val="22"/>
          <w:szCs w:val="22"/>
          <w:lang w:val="en-US"/>
        </w:rPr>
        <w:lastRenderedPageBreak/>
        <w:t xml:space="preserve">Table S3. </w:t>
      </w:r>
      <w:proofErr w:type="spellStart"/>
      <w:r w:rsidR="00D53BA3" w:rsidRPr="00D53BA3">
        <w:rPr>
          <w:rFonts w:ascii="Arial" w:hAnsi="Arial" w:cs="Arial"/>
          <w:b/>
          <w:bCs/>
          <w:color w:val="0E0E0E"/>
          <w:sz w:val="22"/>
          <w:szCs w:val="22"/>
        </w:rPr>
        <w:t>Summary</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of</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primary</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and</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secondary</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outcomes</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and</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certainty</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of</w:t>
      </w:r>
      <w:proofErr w:type="spellEnd"/>
      <w:r w:rsidR="00D53BA3" w:rsidRPr="00D53BA3">
        <w:rPr>
          <w:rFonts w:ascii="Arial" w:hAnsi="Arial" w:cs="Arial"/>
          <w:b/>
          <w:bCs/>
          <w:color w:val="0E0E0E"/>
          <w:sz w:val="22"/>
          <w:szCs w:val="22"/>
        </w:rPr>
        <w:t xml:space="preserve"> </w:t>
      </w:r>
      <w:proofErr w:type="spellStart"/>
      <w:r w:rsidR="00D53BA3" w:rsidRPr="00D53BA3">
        <w:rPr>
          <w:rFonts w:ascii="Arial" w:hAnsi="Arial" w:cs="Arial"/>
          <w:b/>
          <w:bCs/>
          <w:color w:val="0E0E0E"/>
          <w:sz w:val="22"/>
          <w:szCs w:val="22"/>
        </w:rPr>
        <w:t>evidence</w:t>
      </w:r>
      <w:proofErr w:type="spellEnd"/>
      <w:r w:rsidR="00D53BA3" w:rsidRPr="00D53BA3">
        <w:rPr>
          <w:rFonts w:ascii="Arial" w:hAnsi="Arial" w:cs="Arial"/>
          <w:b/>
          <w:bCs/>
          <w:color w:val="0E0E0E"/>
          <w:sz w:val="22"/>
          <w:szCs w:val="22"/>
        </w:rPr>
        <w:t xml:space="preserve"> (GRADE)</w:t>
      </w:r>
    </w:p>
    <w:p w14:paraId="20B998A0" w14:textId="77777777" w:rsidR="00D53BA3" w:rsidRPr="00D53BA3" w:rsidRDefault="00D53BA3" w:rsidP="00D53BA3">
      <w:pPr>
        <w:rPr>
          <w:rFonts w:ascii="Arial" w:hAnsi="Arial" w:cs="Arial"/>
          <w:color w:val="0E0E0E"/>
          <w:sz w:val="22"/>
          <w:szCs w:val="22"/>
        </w:rPr>
      </w:pPr>
    </w:p>
    <w:tbl>
      <w:tblPr>
        <w:tblStyle w:val="SimplesTabela2"/>
        <w:tblW w:w="0" w:type="auto"/>
        <w:tblLook w:val="04A0" w:firstRow="1" w:lastRow="0" w:firstColumn="1" w:lastColumn="0" w:noHBand="0" w:noVBand="1"/>
      </w:tblPr>
      <w:tblGrid>
        <w:gridCol w:w="2375"/>
        <w:gridCol w:w="1258"/>
        <w:gridCol w:w="3652"/>
        <w:gridCol w:w="1741"/>
      </w:tblGrid>
      <w:tr w:rsidR="006239C4" w:rsidRPr="0014762E" w14:paraId="3F5A2F62" w14:textId="77777777" w:rsidTr="00983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E56FEC" w14:textId="77777777" w:rsidR="006239C4" w:rsidRPr="0014762E" w:rsidRDefault="006239C4" w:rsidP="00983E44">
            <w:pPr>
              <w:pStyle w:val="p1"/>
              <w:jc w:val="center"/>
              <w:rPr>
                <w:rFonts w:ascii="Arial" w:hAnsi="Arial" w:cs="Arial"/>
                <w:sz w:val="18"/>
                <w:szCs w:val="18"/>
              </w:rPr>
            </w:pPr>
            <w:proofErr w:type="spellStart"/>
            <w:r w:rsidRPr="0014762E">
              <w:rPr>
                <w:rFonts w:ascii="Arial" w:hAnsi="Arial" w:cs="Arial"/>
                <w:sz w:val="18"/>
                <w:szCs w:val="18"/>
              </w:rPr>
              <w:t>Outcome</w:t>
            </w:r>
            <w:proofErr w:type="spellEnd"/>
          </w:p>
        </w:tc>
        <w:tc>
          <w:tcPr>
            <w:tcW w:w="0" w:type="auto"/>
            <w:vAlign w:val="center"/>
            <w:hideMark/>
          </w:tcPr>
          <w:p w14:paraId="5103930A" w14:textId="77777777" w:rsidR="006239C4" w:rsidRPr="0014762E" w:rsidRDefault="006239C4" w:rsidP="00983E44">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Number</w:t>
            </w:r>
            <w:proofErr w:type="spellEnd"/>
            <w:r w:rsidRPr="0014762E">
              <w:rPr>
                <w:rFonts w:ascii="Arial" w:hAnsi="Arial" w:cs="Arial"/>
                <w:sz w:val="18"/>
                <w:szCs w:val="18"/>
              </w:rPr>
              <w:t xml:space="preserve"> </w:t>
            </w:r>
            <w:proofErr w:type="spellStart"/>
            <w:r w:rsidRPr="0014762E">
              <w:rPr>
                <w:rFonts w:ascii="Arial" w:hAnsi="Arial" w:cs="Arial"/>
                <w:sz w:val="18"/>
                <w:szCs w:val="18"/>
              </w:rPr>
              <w:t>of</w:t>
            </w:r>
            <w:proofErr w:type="spellEnd"/>
            <w:r w:rsidRPr="0014762E">
              <w:rPr>
                <w:rFonts w:ascii="Arial" w:hAnsi="Arial" w:cs="Arial"/>
                <w:sz w:val="18"/>
                <w:szCs w:val="18"/>
              </w:rPr>
              <w:t xml:space="preserve"> </w:t>
            </w:r>
            <w:proofErr w:type="spellStart"/>
            <w:r w:rsidRPr="0014762E">
              <w:rPr>
                <w:rFonts w:ascii="Arial" w:hAnsi="Arial" w:cs="Arial"/>
                <w:sz w:val="18"/>
                <w:szCs w:val="18"/>
              </w:rPr>
              <w:t>Studies</w:t>
            </w:r>
            <w:proofErr w:type="spellEnd"/>
          </w:p>
        </w:tc>
        <w:tc>
          <w:tcPr>
            <w:tcW w:w="0" w:type="auto"/>
            <w:vAlign w:val="center"/>
            <w:hideMark/>
          </w:tcPr>
          <w:p w14:paraId="112CCC77" w14:textId="77777777" w:rsidR="006239C4" w:rsidRPr="0014762E" w:rsidRDefault="006239C4" w:rsidP="00983E44">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Overall</w:t>
            </w:r>
            <w:proofErr w:type="spellEnd"/>
            <w:r w:rsidRPr="0014762E">
              <w:rPr>
                <w:rFonts w:ascii="Arial" w:hAnsi="Arial" w:cs="Arial"/>
                <w:sz w:val="18"/>
                <w:szCs w:val="18"/>
              </w:rPr>
              <w:t xml:space="preserve"> </w:t>
            </w:r>
            <w:proofErr w:type="spellStart"/>
            <w:r w:rsidRPr="0014762E">
              <w:rPr>
                <w:rFonts w:ascii="Arial" w:hAnsi="Arial" w:cs="Arial"/>
                <w:sz w:val="18"/>
                <w:szCs w:val="18"/>
              </w:rPr>
              <w:t>Trend</w:t>
            </w:r>
            <w:proofErr w:type="spellEnd"/>
          </w:p>
        </w:tc>
        <w:tc>
          <w:tcPr>
            <w:tcW w:w="0" w:type="auto"/>
            <w:vAlign w:val="center"/>
            <w:hideMark/>
          </w:tcPr>
          <w:p w14:paraId="7EAC9EEF" w14:textId="77777777" w:rsidR="006239C4" w:rsidRPr="0014762E" w:rsidRDefault="006239C4" w:rsidP="00983E44">
            <w:pPr>
              <w:pStyle w:val="p1"/>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Certainty</w:t>
            </w:r>
            <w:proofErr w:type="spellEnd"/>
            <w:r w:rsidRPr="0014762E">
              <w:rPr>
                <w:rFonts w:ascii="Arial" w:hAnsi="Arial" w:cs="Arial"/>
                <w:sz w:val="18"/>
                <w:szCs w:val="18"/>
              </w:rPr>
              <w:t xml:space="preserve"> </w:t>
            </w:r>
            <w:proofErr w:type="spellStart"/>
            <w:r w:rsidRPr="0014762E">
              <w:rPr>
                <w:rFonts w:ascii="Arial" w:hAnsi="Arial" w:cs="Arial"/>
                <w:sz w:val="18"/>
                <w:szCs w:val="18"/>
              </w:rPr>
              <w:t>of</w:t>
            </w:r>
            <w:proofErr w:type="spellEnd"/>
            <w:r w:rsidRPr="0014762E">
              <w:rPr>
                <w:rFonts w:ascii="Arial" w:hAnsi="Arial" w:cs="Arial"/>
                <w:sz w:val="18"/>
                <w:szCs w:val="18"/>
              </w:rPr>
              <w:t xml:space="preserve"> </w:t>
            </w:r>
            <w:proofErr w:type="spellStart"/>
            <w:r w:rsidRPr="0014762E">
              <w:rPr>
                <w:rFonts w:ascii="Arial" w:hAnsi="Arial" w:cs="Arial"/>
                <w:sz w:val="18"/>
                <w:szCs w:val="18"/>
              </w:rPr>
              <w:t>Evidence</w:t>
            </w:r>
            <w:proofErr w:type="spellEnd"/>
            <w:r w:rsidRPr="0014762E">
              <w:rPr>
                <w:rFonts w:ascii="Arial" w:hAnsi="Arial" w:cs="Arial"/>
                <w:sz w:val="18"/>
                <w:szCs w:val="18"/>
              </w:rPr>
              <w:t xml:space="preserve"> (GRADE)</w:t>
            </w:r>
          </w:p>
        </w:tc>
      </w:tr>
      <w:tr w:rsidR="006239C4" w:rsidRPr="0014762E" w14:paraId="2360B1B2" w14:textId="77777777" w:rsidTr="00983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D8A67C" w14:textId="77777777" w:rsidR="006239C4" w:rsidRPr="0014762E" w:rsidRDefault="006239C4" w:rsidP="00983E44">
            <w:pPr>
              <w:pStyle w:val="p1"/>
              <w:jc w:val="center"/>
              <w:rPr>
                <w:rFonts w:ascii="Arial" w:hAnsi="Arial" w:cs="Arial"/>
                <w:b w:val="0"/>
                <w:bCs w:val="0"/>
                <w:sz w:val="18"/>
                <w:szCs w:val="18"/>
              </w:rPr>
            </w:pPr>
            <w:proofErr w:type="spellStart"/>
            <w:r w:rsidRPr="0014762E">
              <w:rPr>
                <w:rFonts w:ascii="Arial" w:hAnsi="Arial" w:cs="Arial"/>
                <w:sz w:val="18"/>
                <w:szCs w:val="18"/>
              </w:rPr>
              <w:t>Incidence</w:t>
            </w:r>
            <w:proofErr w:type="spellEnd"/>
            <w:r w:rsidRPr="0014762E">
              <w:rPr>
                <w:rFonts w:ascii="Arial" w:hAnsi="Arial" w:cs="Arial"/>
                <w:sz w:val="18"/>
                <w:szCs w:val="18"/>
              </w:rPr>
              <w:t xml:space="preserve"> </w:t>
            </w:r>
            <w:proofErr w:type="spellStart"/>
            <w:r w:rsidRPr="0014762E">
              <w:rPr>
                <w:rFonts w:ascii="Arial" w:hAnsi="Arial" w:cs="Arial"/>
                <w:sz w:val="18"/>
                <w:szCs w:val="18"/>
              </w:rPr>
              <w:t>of</w:t>
            </w:r>
            <w:proofErr w:type="spellEnd"/>
            <w:r w:rsidRPr="0014762E">
              <w:rPr>
                <w:rFonts w:ascii="Arial" w:hAnsi="Arial" w:cs="Arial"/>
                <w:sz w:val="18"/>
                <w:szCs w:val="18"/>
              </w:rPr>
              <w:t xml:space="preserve"> </w:t>
            </w:r>
            <w:proofErr w:type="spellStart"/>
            <w:r w:rsidRPr="0014762E">
              <w:rPr>
                <w:rFonts w:ascii="Arial" w:hAnsi="Arial" w:cs="Arial"/>
                <w:sz w:val="18"/>
                <w:szCs w:val="18"/>
              </w:rPr>
              <w:t>HAIs</w:t>
            </w:r>
            <w:proofErr w:type="spellEnd"/>
          </w:p>
        </w:tc>
        <w:tc>
          <w:tcPr>
            <w:tcW w:w="0" w:type="auto"/>
            <w:vAlign w:val="center"/>
            <w:hideMark/>
          </w:tcPr>
          <w:p w14:paraId="6F779B64"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22</w:t>
            </w:r>
          </w:p>
        </w:tc>
        <w:tc>
          <w:tcPr>
            <w:tcW w:w="0" w:type="auto"/>
            <w:vAlign w:val="center"/>
            <w:hideMark/>
          </w:tcPr>
          <w:p w14:paraId="5A913BF2"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Significant reduction in most interventions (bundles, chlorhexidine)</w:t>
            </w:r>
          </w:p>
        </w:tc>
        <w:tc>
          <w:tcPr>
            <w:tcW w:w="0" w:type="auto"/>
            <w:vAlign w:val="center"/>
            <w:hideMark/>
          </w:tcPr>
          <w:p w14:paraId="10B5A3FC"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r>
      <w:tr w:rsidR="006239C4" w:rsidRPr="0014762E" w14:paraId="475046FA" w14:textId="77777777" w:rsidTr="00983E4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8DC784" w14:textId="77777777" w:rsidR="006239C4" w:rsidRPr="0014762E" w:rsidRDefault="006239C4" w:rsidP="00983E44">
            <w:pPr>
              <w:pStyle w:val="p1"/>
              <w:jc w:val="center"/>
              <w:rPr>
                <w:rFonts w:ascii="Arial" w:hAnsi="Arial" w:cs="Arial"/>
                <w:sz w:val="18"/>
                <w:szCs w:val="18"/>
              </w:rPr>
            </w:pPr>
            <w:r w:rsidRPr="0014762E">
              <w:rPr>
                <w:rFonts w:ascii="Arial" w:hAnsi="Arial" w:cs="Arial"/>
                <w:sz w:val="18"/>
                <w:szCs w:val="18"/>
              </w:rPr>
              <w:t xml:space="preserve">MRSA/VRE </w:t>
            </w:r>
            <w:proofErr w:type="spellStart"/>
            <w:r w:rsidRPr="0014762E">
              <w:rPr>
                <w:rFonts w:ascii="Arial" w:hAnsi="Arial" w:cs="Arial"/>
                <w:sz w:val="18"/>
                <w:szCs w:val="18"/>
              </w:rPr>
              <w:t>colonisation</w:t>
            </w:r>
            <w:proofErr w:type="spellEnd"/>
          </w:p>
        </w:tc>
        <w:tc>
          <w:tcPr>
            <w:tcW w:w="0" w:type="auto"/>
            <w:vAlign w:val="center"/>
            <w:hideMark/>
          </w:tcPr>
          <w:p w14:paraId="0D2BE23B"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12</w:t>
            </w:r>
          </w:p>
        </w:tc>
        <w:tc>
          <w:tcPr>
            <w:tcW w:w="0" w:type="auto"/>
            <w:vAlign w:val="center"/>
            <w:hideMark/>
          </w:tcPr>
          <w:p w14:paraId="6792ABA7"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Consistent reduction associated with chlorhexidine, bundles, and UV-C</w:t>
            </w:r>
          </w:p>
        </w:tc>
        <w:tc>
          <w:tcPr>
            <w:tcW w:w="0" w:type="auto"/>
            <w:vAlign w:val="center"/>
            <w:hideMark/>
          </w:tcPr>
          <w:p w14:paraId="00D004AE"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r>
      <w:tr w:rsidR="006239C4" w:rsidRPr="0014762E" w14:paraId="3B7D357E" w14:textId="77777777" w:rsidTr="00983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BFAE66" w14:textId="77777777" w:rsidR="006239C4" w:rsidRPr="0014762E" w:rsidRDefault="006239C4" w:rsidP="00983E44">
            <w:pPr>
              <w:pStyle w:val="p1"/>
              <w:jc w:val="center"/>
              <w:rPr>
                <w:rFonts w:ascii="Arial" w:hAnsi="Arial" w:cs="Arial"/>
                <w:sz w:val="18"/>
                <w:szCs w:val="18"/>
              </w:rPr>
            </w:pPr>
            <w:proofErr w:type="spellStart"/>
            <w:r w:rsidRPr="0014762E">
              <w:rPr>
                <w:rFonts w:ascii="Arial" w:hAnsi="Arial" w:cs="Arial"/>
                <w:sz w:val="18"/>
                <w:szCs w:val="18"/>
              </w:rPr>
              <w:t>Adherence</w:t>
            </w:r>
            <w:proofErr w:type="spellEnd"/>
            <w:r w:rsidRPr="0014762E">
              <w:rPr>
                <w:rFonts w:ascii="Arial" w:hAnsi="Arial" w:cs="Arial"/>
                <w:sz w:val="18"/>
                <w:szCs w:val="18"/>
              </w:rPr>
              <w:t xml:space="preserve"> to </w:t>
            </w:r>
            <w:proofErr w:type="spellStart"/>
            <w:r w:rsidRPr="0014762E">
              <w:rPr>
                <w:rFonts w:ascii="Arial" w:hAnsi="Arial" w:cs="Arial"/>
                <w:sz w:val="18"/>
                <w:szCs w:val="18"/>
              </w:rPr>
              <w:t>preventive</w:t>
            </w:r>
            <w:proofErr w:type="spellEnd"/>
            <w:r w:rsidRPr="0014762E">
              <w:rPr>
                <w:rFonts w:ascii="Arial" w:hAnsi="Arial" w:cs="Arial"/>
                <w:sz w:val="18"/>
                <w:szCs w:val="18"/>
              </w:rPr>
              <w:t xml:space="preserve"> </w:t>
            </w:r>
            <w:proofErr w:type="spellStart"/>
            <w:r w:rsidRPr="0014762E">
              <w:rPr>
                <w:rFonts w:ascii="Arial" w:hAnsi="Arial" w:cs="Arial"/>
                <w:sz w:val="18"/>
                <w:szCs w:val="18"/>
              </w:rPr>
              <w:t>measures</w:t>
            </w:r>
            <w:proofErr w:type="spellEnd"/>
          </w:p>
        </w:tc>
        <w:tc>
          <w:tcPr>
            <w:tcW w:w="0" w:type="auto"/>
            <w:vAlign w:val="center"/>
            <w:hideMark/>
          </w:tcPr>
          <w:p w14:paraId="6D927297"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9</w:t>
            </w:r>
          </w:p>
        </w:tc>
        <w:tc>
          <w:tcPr>
            <w:tcW w:w="0" w:type="auto"/>
            <w:vAlign w:val="center"/>
            <w:hideMark/>
          </w:tcPr>
          <w:p w14:paraId="26430E82"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Significant improvement with education/audit/feedback</w:t>
            </w:r>
          </w:p>
        </w:tc>
        <w:tc>
          <w:tcPr>
            <w:tcW w:w="0" w:type="auto"/>
            <w:vAlign w:val="center"/>
            <w:hideMark/>
          </w:tcPr>
          <w:p w14:paraId="75904A3E"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r>
      <w:tr w:rsidR="006239C4" w:rsidRPr="0014762E" w14:paraId="143F8942" w14:textId="77777777" w:rsidTr="00983E4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79FE1C" w14:textId="77777777" w:rsidR="006239C4" w:rsidRPr="0014762E" w:rsidRDefault="006239C4" w:rsidP="00983E44">
            <w:pPr>
              <w:pStyle w:val="p1"/>
              <w:jc w:val="center"/>
              <w:rPr>
                <w:rFonts w:ascii="Arial" w:hAnsi="Arial" w:cs="Arial"/>
                <w:sz w:val="18"/>
                <w:szCs w:val="18"/>
              </w:rPr>
            </w:pPr>
            <w:proofErr w:type="spellStart"/>
            <w:r w:rsidRPr="0014762E">
              <w:rPr>
                <w:rFonts w:ascii="Arial" w:hAnsi="Arial" w:cs="Arial"/>
                <w:sz w:val="18"/>
                <w:szCs w:val="18"/>
              </w:rPr>
              <w:t>Mortality</w:t>
            </w:r>
            <w:proofErr w:type="spellEnd"/>
            <w:r w:rsidRPr="0014762E">
              <w:rPr>
                <w:rFonts w:ascii="Arial" w:hAnsi="Arial" w:cs="Arial"/>
                <w:sz w:val="18"/>
                <w:szCs w:val="18"/>
              </w:rPr>
              <w:t>/</w:t>
            </w:r>
            <w:proofErr w:type="spellStart"/>
            <w:r w:rsidRPr="0014762E">
              <w:rPr>
                <w:rFonts w:ascii="Arial" w:hAnsi="Arial" w:cs="Arial"/>
                <w:sz w:val="18"/>
                <w:szCs w:val="18"/>
              </w:rPr>
              <w:t>morbidity</w:t>
            </w:r>
            <w:proofErr w:type="spellEnd"/>
          </w:p>
        </w:tc>
        <w:tc>
          <w:tcPr>
            <w:tcW w:w="0" w:type="auto"/>
            <w:vAlign w:val="center"/>
            <w:hideMark/>
          </w:tcPr>
          <w:p w14:paraId="5C16621E"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10</w:t>
            </w:r>
          </w:p>
        </w:tc>
        <w:tc>
          <w:tcPr>
            <w:tcW w:w="0" w:type="auto"/>
            <w:vAlign w:val="center"/>
            <w:hideMark/>
          </w:tcPr>
          <w:p w14:paraId="61BF12F4"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No consistent differences between groups</w:t>
            </w:r>
          </w:p>
        </w:tc>
        <w:tc>
          <w:tcPr>
            <w:tcW w:w="0" w:type="auto"/>
            <w:vAlign w:val="center"/>
            <w:hideMark/>
          </w:tcPr>
          <w:p w14:paraId="7A4716B8"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p>
        </w:tc>
      </w:tr>
      <w:tr w:rsidR="006239C4" w:rsidRPr="0014762E" w14:paraId="09F7B637" w14:textId="77777777" w:rsidTr="00983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81588E" w14:textId="77777777" w:rsidR="006239C4" w:rsidRPr="0014762E" w:rsidRDefault="006239C4" w:rsidP="00983E44">
            <w:pPr>
              <w:pStyle w:val="p1"/>
              <w:jc w:val="center"/>
              <w:rPr>
                <w:rFonts w:ascii="Arial" w:hAnsi="Arial" w:cs="Arial"/>
                <w:sz w:val="18"/>
                <w:szCs w:val="18"/>
              </w:rPr>
            </w:pPr>
            <w:proofErr w:type="spellStart"/>
            <w:r w:rsidRPr="0014762E">
              <w:rPr>
                <w:rFonts w:ascii="Arial" w:hAnsi="Arial" w:cs="Arial"/>
                <w:sz w:val="18"/>
                <w:szCs w:val="18"/>
              </w:rPr>
              <w:t>Length</w:t>
            </w:r>
            <w:proofErr w:type="spellEnd"/>
            <w:r w:rsidRPr="0014762E">
              <w:rPr>
                <w:rFonts w:ascii="Arial" w:hAnsi="Arial" w:cs="Arial"/>
                <w:sz w:val="18"/>
                <w:szCs w:val="18"/>
              </w:rPr>
              <w:t xml:space="preserve"> </w:t>
            </w:r>
            <w:proofErr w:type="spellStart"/>
            <w:r w:rsidRPr="0014762E">
              <w:rPr>
                <w:rFonts w:ascii="Arial" w:hAnsi="Arial" w:cs="Arial"/>
                <w:sz w:val="18"/>
                <w:szCs w:val="18"/>
              </w:rPr>
              <w:t>of</w:t>
            </w:r>
            <w:proofErr w:type="spellEnd"/>
            <w:r w:rsidRPr="0014762E">
              <w:rPr>
                <w:rFonts w:ascii="Arial" w:hAnsi="Arial" w:cs="Arial"/>
                <w:sz w:val="18"/>
                <w:szCs w:val="18"/>
              </w:rPr>
              <w:t xml:space="preserve"> hospital </w:t>
            </w:r>
            <w:proofErr w:type="spellStart"/>
            <w:r w:rsidRPr="0014762E">
              <w:rPr>
                <w:rFonts w:ascii="Arial" w:hAnsi="Arial" w:cs="Arial"/>
                <w:sz w:val="18"/>
                <w:szCs w:val="18"/>
              </w:rPr>
              <w:t>stay</w:t>
            </w:r>
            <w:proofErr w:type="spellEnd"/>
          </w:p>
        </w:tc>
        <w:tc>
          <w:tcPr>
            <w:tcW w:w="0" w:type="auto"/>
            <w:vAlign w:val="center"/>
            <w:hideMark/>
          </w:tcPr>
          <w:p w14:paraId="512F2689"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7</w:t>
            </w:r>
          </w:p>
        </w:tc>
        <w:tc>
          <w:tcPr>
            <w:tcW w:w="0" w:type="auto"/>
            <w:vAlign w:val="center"/>
            <w:hideMark/>
          </w:tcPr>
          <w:p w14:paraId="18E645A4"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4762E">
              <w:rPr>
                <w:rFonts w:ascii="Arial" w:hAnsi="Arial" w:cs="Arial"/>
                <w:sz w:val="18"/>
                <w:szCs w:val="18"/>
                <w:lang w:val="en-US"/>
              </w:rPr>
              <w:t>Modest reduction in some contexts</w:t>
            </w:r>
          </w:p>
        </w:tc>
        <w:tc>
          <w:tcPr>
            <w:tcW w:w="0" w:type="auto"/>
            <w:vAlign w:val="center"/>
            <w:hideMark/>
          </w:tcPr>
          <w:p w14:paraId="550A5F52"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p>
        </w:tc>
      </w:tr>
      <w:tr w:rsidR="006239C4" w:rsidRPr="0014762E" w14:paraId="59CA3A7C" w14:textId="77777777" w:rsidTr="00983E4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162542" w14:textId="77777777" w:rsidR="006239C4" w:rsidRPr="0014762E" w:rsidRDefault="006239C4" w:rsidP="00983E44">
            <w:pPr>
              <w:pStyle w:val="p1"/>
              <w:jc w:val="center"/>
              <w:rPr>
                <w:rFonts w:ascii="Arial" w:hAnsi="Arial" w:cs="Arial"/>
                <w:sz w:val="18"/>
                <w:szCs w:val="18"/>
              </w:rPr>
            </w:pPr>
            <w:proofErr w:type="spellStart"/>
            <w:r w:rsidRPr="0014762E">
              <w:rPr>
                <w:rFonts w:ascii="Arial" w:hAnsi="Arial" w:cs="Arial"/>
                <w:sz w:val="18"/>
                <w:szCs w:val="18"/>
              </w:rPr>
              <w:t>Healthcare</w:t>
            </w:r>
            <w:proofErr w:type="spellEnd"/>
            <w:r w:rsidRPr="0014762E">
              <w:rPr>
                <w:rFonts w:ascii="Arial" w:hAnsi="Arial" w:cs="Arial"/>
                <w:sz w:val="18"/>
                <w:szCs w:val="18"/>
              </w:rPr>
              <w:t xml:space="preserve"> </w:t>
            </w:r>
            <w:proofErr w:type="spellStart"/>
            <w:r w:rsidRPr="0014762E">
              <w:rPr>
                <w:rFonts w:ascii="Arial" w:hAnsi="Arial" w:cs="Arial"/>
                <w:sz w:val="18"/>
                <w:szCs w:val="18"/>
              </w:rPr>
              <w:t>costs</w:t>
            </w:r>
            <w:proofErr w:type="spellEnd"/>
          </w:p>
        </w:tc>
        <w:tc>
          <w:tcPr>
            <w:tcW w:w="0" w:type="auto"/>
            <w:vAlign w:val="center"/>
            <w:hideMark/>
          </w:tcPr>
          <w:p w14:paraId="0FA0478C"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3</w:t>
            </w:r>
          </w:p>
        </w:tc>
        <w:tc>
          <w:tcPr>
            <w:tcW w:w="0" w:type="auto"/>
            <w:vAlign w:val="center"/>
            <w:hideMark/>
          </w:tcPr>
          <w:p w14:paraId="12E56F00"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Tendency</w:t>
            </w:r>
            <w:proofErr w:type="spellEnd"/>
            <w:r w:rsidRPr="0014762E">
              <w:rPr>
                <w:rFonts w:ascii="Arial" w:hAnsi="Arial" w:cs="Arial"/>
                <w:sz w:val="18"/>
                <w:szCs w:val="18"/>
              </w:rPr>
              <w:t xml:space="preserve"> </w:t>
            </w:r>
            <w:proofErr w:type="spellStart"/>
            <w:r w:rsidRPr="0014762E">
              <w:rPr>
                <w:rFonts w:ascii="Arial" w:hAnsi="Arial" w:cs="Arial"/>
                <w:sz w:val="18"/>
                <w:szCs w:val="18"/>
              </w:rPr>
              <w:t>towards</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p>
        </w:tc>
        <w:tc>
          <w:tcPr>
            <w:tcW w:w="0" w:type="auto"/>
            <w:vAlign w:val="center"/>
            <w:hideMark/>
          </w:tcPr>
          <w:p w14:paraId="06DFFBC4"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Low</w:t>
            </w:r>
            <w:proofErr w:type="spellEnd"/>
          </w:p>
        </w:tc>
      </w:tr>
      <w:tr w:rsidR="006239C4" w:rsidRPr="0014762E" w14:paraId="31C17413" w14:textId="77777777" w:rsidTr="00983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328E4C" w14:textId="77777777" w:rsidR="006239C4" w:rsidRPr="0014762E" w:rsidRDefault="006239C4" w:rsidP="00983E44">
            <w:pPr>
              <w:pStyle w:val="p1"/>
              <w:jc w:val="center"/>
              <w:rPr>
                <w:rFonts w:ascii="Arial" w:hAnsi="Arial" w:cs="Arial"/>
                <w:sz w:val="18"/>
                <w:szCs w:val="18"/>
              </w:rPr>
            </w:pPr>
            <w:proofErr w:type="spellStart"/>
            <w:r w:rsidRPr="0014762E">
              <w:rPr>
                <w:rFonts w:ascii="Arial" w:hAnsi="Arial" w:cs="Arial"/>
                <w:sz w:val="18"/>
                <w:szCs w:val="18"/>
              </w:rPr>
              <w:t>Patient</w:t>
            </w:r>
            <w:proofErr w:type="spellEnd"/>
            <w:r w:rsidRPr="0014762E">
              <w:rPr>
                <w:rFonts w:ascii="Arial" w:hAnsi="Arial" w:cs="Arial"/>
                <w:sz w:val="18"/>
                <w:szCs w:val="18"/>
              </w:rPr>
              <w:t xml:space="preserve"> </w:t>
            </w:r>
            <w:proofErr w:type="spellStart"/>
            <w:r w:rsidRPr="0014762E">
              <w:rPr>
                <w:rFonts w:ascii="Arial" w:hAnsi="Arial" w:cs="Arial"/>
                <w:sz w:val="18"/>
                <w:szCs w:val="18"/>
              </w:rPr>
              <w:t>satisfaction</w:t>
            </w:r>
            <w:proofErr w:type="spellEnd"/>
          </w:p>
        </w:tc>
        <w:tc>
          <w:tcPr>
            <w:tcW w:w="0" w:type="auto"/>
            <w:vAlign w:val="center"/>
            <w:hideMark/>
          </w:tcPr>
          <w:p w14:paraId="3489DEFD"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2</w:t>
            </w:r>
          </w:p>
        </w:tc>
        <w:tc>
          <w:tcPr>
            <w:tcW w:w="0" w:type="auto"/>
            <w:vAlign w:val="center"/>
            <w:hideMark/>
          </w:tcPr>
          <w:p w14:paraId="283C6089"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4762E">
              <w:rPr>
                <w:rFonts w:ascii="Arial" w:hAnsi="Arial" w:cs="Arial"/>
                <w:sz w:val="18"/>
                <w:szCs w:val="18"/>
              </w:rPr>
              <w:t xml:space="preserve">No </w:t>
            </w: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differences</w:t>
            </w:r>
            <w:proofErr w:type="spellEnd"/>
          </w:p>
        </w:tc>
        <w:tc>
          <w:tcPr>
            <w:tcW w:w="0" w:type="auto"/>
            <w:vAlign w:val="center"/>
            <w:hideMark/>
          </w:tcPr>
          <w:p w14:paraId="2F502C55" w14:textId="77777777" w:rsidR="006239C4" w:rsidRPr="0014762E" w:rsidRDefault="006239C4" w:rsidP="00983E44">
            <w:pPr>
              <w:pStyle w:val="p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Very</w:t>
            </w:r>
            <w:proofErr w:type="spellEnd"/>
            <w:r w:rsidRPr="0014762E">
              <w:rPr>
                <w:rFonts w:ascii="Arial" w:hAnsi="Arial" w:cs="Arial"/>
                <w:sz w:val="18"/>
                <w:szCs w:val="18"/>
              </w:rPr>
              <w:t xml:space="preserve"> </w:t>
            </w:r>
            <w:proofErr w:type="spellStart"/>
            <w:r w:rsidRPr="0014762E">
              <w:rPr>
                <w:rFonts w:ascii="Arial" w:hAnsi="Arial" w:cs="Arial"/>
                <w:sz w:val="18"/>
                <w:szCs w:val="18"/>
              </w:rPr>
              <w:t>low</w:t>
            </w:r>
            <w:proofErr w:type="spellEnd"/>
          </w:p>
        </w:tc>
      </w:tr>
      <w:tr w:rsidR="006239C4" w:rsidRPr="0014762E" w14:paraId="5AFF049D" w14:textId="77777777" w:rsidTr="00983E4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8EC368" w14:textId="77777777" w:rsidR="006239C4" w:rsidRPr="0014762E" w:rsidRDefault="006239C4" w:rsidP="00983E44">
            <w:pPr>
              <w:pStyle w:val="p1"/>
              <w:jc w:val="center"/>
              <w:rPr>
                <w:rFonts w:ascii="Arial" w:hAnsi="Arial" w:cs="Arial"/>
                <w:sz w:val="18"/>
                <w:szCs w:val="18"/>
              </w:rPr>
            </w:pPr>
            <w:proofErr w:type="spellStart"/>
            <w:r w:rsidRPr="0014762E">
              <w:rPr>
                <w:rFonts w:ascii="Arial" w:hAnsi="Arial" w:cs="Arial"/>
                <w:sz w:val="18"/>
                <w:szCs w:val="18"/>
              </w:rPr>
              <w:t>Environmental</w:t>
            </w:r>
            <w:proofErr w:type="spellEnd"/>
            <w:r w:rsidRPr="0014762E">
              <w:rPr>
                <w:rFonts w:ascii="Arial" w:hAnsi="Arial" w:cs="Arial"/>
                <w:sz w:val="18"/>
                <w:szCs w:val="18"/>
              </w:rPr>
              <w:t xml:space="preserve"> </w:t>
            </w:r>
            <w:proofErr w:type="spellStart"/>
            <w:r w:rsidRPr="0014762E">
              <w:rPr>
                <w:rFonts w:ascii="Arial" w:hAnsi="Arial" w:cs="Arial"/>
                <w:sz w:val="18"/>
                <w:szCs w:val="18"/>
              </w:rPr>
              <w:t>contamination</w:t>
            </w:r>
            <w:proofErr w:type="spellEnd"/>
          </w:p>
        </w:tc>
        <w:tc>
          <w:tcPr>
            <w:tcW w:w="0" w:type="auto"/>
            <w:vAlign w:val="center"/>
            <w:hideMark/>
          </w:tcPr>
          <w:p w14:paraId="30EB6A10"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62E">
              <w:rPr>
                <w:rFonts w:ascii="Arial" w:hAnsi="Arial" w:cs="Arial"/>
                <w:sz w:val="18"/>
                <w:szCs w:val="18"/>
              </w:rPr>
              <w:t>5</w:t>
            </w:r>
          </w:p>
        </w:tc>
        <w:tc>
          <w:tcPr>
            <w:tcW w:w="0" w:type="auto"/>
            <w:vAlign w:val="center"/>
            <w:hideMark/>
          </w:tcPr>
          <w:p w14:paraId="5250B643"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Significant</w:t>
            </w:r>
            <w:proofErr w:type="spellEnd"/>
            <w:r w:rsidRPr="0014762E">
              <w:rPr>
                <w:rFonts w:ascii="Arial" w:hAnsi="Arial" w:cs="Arial"/>
                <w:sz w:val="18"/>
                <w:szCs w:val="18"/>
              </w:rPr>
              <w:t xml:space="preserve"> </w:t>
            </w:r>
            <w:proofErr w:type="spellStart"/>
            <w:r w:rsidRPr="0014762E">
              <w:rPr>
                <w:rFonts w:ascii="Arial" w:hAnsi="Arial" w:cs="Arial"/>
                <w:sz w:val="18"/>
                <w:szCs w:val="18"/>
              </w:rPr>
              <w:t>reduction</w:t>
            </w:r>
            <w:proofErr w:type="spellEnd"/>
          </w:p>
        </w:tc>
        <w:tc>
          <w:tcPr>
            <w:tcW w:w="0" w:type="auto"/>
            <w:vAlign w:val="center"/>
            <w:hideMark/>
          </w:tcPr>
          <w:p w14:paraId="7D6D08FE" w14:textId="77777777" w:rsidR="006239C4" w:rsidRPr="0014762E" w:rsidRDefault="006239C4" w:rsidP="00983E44">
            <w:pPr>
              <w:pStyle w:val="p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4762E">
              <w:rPr>
                <w:rFonts w:ascii="Arial" w:hAnsi="Arial" w:cs="Arial"/>
                <w:sz w:val="18"/>
                <w:szCs w:val="18"/>
              </w:rPr>
              <w:t>Moderate</w:t>
            </w:r>
            <w:proofErr w:type="spellEnd"/>
          </w:p>
        </w:tc>
      </w:tr>
    </w:tbl>
    <w:p w14:paraId="5BABB256" w14:textId="77777777" w:rsidR="006239C4" w:rsidRPr="002572F3" w:rsidRDefault="006239C4" w:rsidP="00444A33">
      <w:pPr>
        <w:pStyle w:val="p1"/>
        <w:rPr>
          <w:rFonts w:ascii="Arial" w:hAnsi="Arial" w:cs="Arial"/>
          <w:sz w:val="22"/>
          <w:szCs w:val="22"/>
          <w:lang w:val="en-US"/>
        </w:rPr>
      </w:pPr>
    </w:p>
    <w:sectPr w:rsidR="006239C4" w:rsidRPr="002572F3" w:rsidSect="008D365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733D5" w14:textId="77777777" w:rsidR="003E5C77" w:rsidRDefault="003E5C77" w:rsidP="00B342CE">
      <w:r>
        <w:separator/>
      </w:r>
    </w:p>
  </w:endnote>
  <w:endnote w:type="continuationSeparator" w:id="0">
    <w:p w14:paraId="3452897B" w14:textId="77777777" w:rsidR="003E5C77" w:rsidRDefault="003E5C77" w:rsidP="00B3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305A" w14:textId="77777777" w:rsidR="003E5C77" w:rsidRDefault="003E5C77" w:rsidP="00B342CE">
      <w:r>
        <w:separator/>
      </w:r>
    </w:p>
  </w:footnote>
  <w:footnote w:type="continuationSeparator" w:id="0">
    <w:p w14:paraId="1B5DE4E0" w14:textId="77777777" w:rsidR="003E5C77" w:rsidRDefault="003E5C77" w:rsidP="00B34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AD1"/>
    <w:multiLevelType w:val="multilevel"/>
    <w:tmpl w:val="0E14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B3334"/>
    <w:multiLevelType w:val="multilevel"/>
    <w:tmpl w:val="3230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97333"/>
    <w:multiLevelType w:val="multilevel"/>
    <w:tmpl w:val="8376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262EF"/>
    <w:multiLevelType w:val="multilevel"/>
    <w:tmpl w:val="734C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174D0"/>
    <w:multiLevelType w:val="multilevel"/>
    <w:tmpl w:val="2E84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1057D"/>
    <w:multiLevelType w:val="hybridMultilevel"/>
    <w:tmpl w:val="5318322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3E52087D"/>
    <w:multiLevelType w:val="multilevel"/>
    <w:tmpl w:val="98346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70A01"/>
    <w:multiLevelType w:val="multilevel"/>
    <w:tmpl w:val="070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421FDA"/>
    <w:multiLevelType w:val="multilevel"/>
    <w:tmpl w:val="26806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54D20"/>
    <w:multiLevelType w:val="multilevel"/>
    <w:tmpl w:val="0C28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AD7E18"/>
    <w:multiLevelType w:val="multilevel"/>
    <w:tmpl w:val="42D6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B2DBB"/>
    <w:multiLevelType w:val="multilevel"/>
    <w:tmpl w:val="32A42B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46442E"/>
    <w:multiLevelType w:val="multilevel"/>
    <w:tmpl w:val="BF989B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364028">
    <w:abstractNumId w:val="5"/>
  </w:num>
  <w:num w:numId="2" w16cid:durableId="49768024">
    <w:abstractNumId w:val="7"/>
  </w:num>
  <w:num w:numId="3" w16cid:durableId="796412704">
    <w:abstractNumId w:val="0"/>
  </w:num>
  <w:num w:numId="4" w16cid:durableId="2015187735">
    <w:abstractNumId w:val="12"/>
  </w:num>
  <w:num w:numId="5" w16cid:durableId="1438908606">
    <w:abstractNumId w:val="2"/>
  </w:num>
  <w:num w:numId="6" w16cid:durableId="970945014">
    <w:abstractNumId w:val="1"/>
  </w:num>
  <w:num w:numId="7" w16cid:durableId="2131703622">
    <w:abstractNumId w:val="6"/>
  </w:num>
  <w:num w:numId="8" w16cid:durableId="1127359329">
    <w:abstractNumId w:val="11"/>
  </w:num>
  <w:num w:numId="9" w16cid:durableId="1314144424">
    <w:abstractNumId w:val="9"/>
  </w:num>
  <w:num w:numId="10" w16cid:durableId="1593974711">
    <w:abstractNumId w:val="3"/>
  </w:num>
  <w:num w:numId="11" w16cid:durableId="751657449">
    <w:abstractNumId w:val="10"/>
  </w:num>
  <w:num w:numId="12" w16cid:durableId="1373529481">
    <w:abstractNumId w:val="4"/>
  </w:num>
  <w:num w:numId="13" w16cid:durableId="13716909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27F1AE"/>
    <w:rsid w:val="00001666"/>
    <w:rsid w:val="00007343"/>
    <w:rsid w:val="00007DE1"/>
    <w:rsid w:val="000107BE"/>
    <w:rsid w:val="00011940"/>
    <w:rsid w:val="00012856"/>
    <w:rsid w:val="0001498C"/>
    <w:rsid w:val="0001578A"/>
    <w:rsid w:val="00020273"/>
    <w:rsid w:val="000260B1"/>
    <w:rsid w:val="00027437"/>
    <w:rsid w:val="00031267"/>
    <w:rsid w:val="00032F2E"/>
    <w:rsid w:val="00033579"/>
    <w:rsid w:val="000348A3"/>
    <w:rsid w:val="000427B5"/>
    <w:rsid w:val="00044A36"/>
    <w:rsid w:val="0004742B"/>
    <w:rsid w:val="00055453"/>
    <w:rsid w:val="0006366B"/>
    <w:rsid w:val="00071681"/>
    <w:rsid w:val="000749CA"/>
    <w:rsid w:val="0007510B"/>
    <w:rsid w:val="00081002"/>
    <w:rsid w:val="00081319"/>
    <w:rsid w:val="000824C3"/>
    <w:rsid w:val="000826A4"/>
    <w:rsid w:val="00082856"/>
    <w:rsid w:val="00083244"/>
    <w:rsid w:val="000841FE"/>
    <w:rsid w:val="000853AE"/>
    <w:rsid w:val="0008645B"/>
    <w:rsid w:val="00090DBB"/>
    <w:rsid w:val="00093059"/>
    <w:rsid w:val="00097C0F"/>
    <w:rsid w:val="000A4DE3"/>
    <w:rsid w:val="000A6852"/>
    <w:rsid w:val="000C03E0"/>
    <w:rsid w:val="000C1D78"/>
    <w:rsid w:val="000C59CF"/>
    <w:rsid w:val="000D7EAE"/>
    <w:rsid w:val="000E23C0"/>
    <w:rsid w:val="000E4CFE"/>
    <w:rsid w:val="000E5284"/>
    <w:rsid w:val="000F082B"/>
    <w:rsid w:val="000F0DBA"/>
    <w:rsid w:val="000F677F"/>
    <w:rsid w:val="000F79CD"/>
    <w:rsid w:val="001021D5"/>
    <w:rsid w:val="00103B5B"/>
    <w:rsid w:val="00104E99"/>
    <w:rsid w:val="00110ADD"/>
    <w:rsid w:val="00115E5B"/>
    <w:rsid w:val="001163B6"/>
    <w:rsid w:val="00116F6E"/>
    <w:rsid w:val="00117C7F"/>
    <w:rsid w:val="00124E87"/>
    <w:rsid w:val="00134012"/>
    <w:rsid w:val="00143112"/>
    <w:rsid w:val="00143286"/>
    <w:rsid w:val="00146813"/>
    <w:rsid w:val="00146BFC"/>
    <w:rsid w:val="0014762E"/>
    <w:rsid w:val="00147938"/>
    <w:rsid w:val="00150847"/>
    <w:rsid w:val="00151241"/>
    <w:rsid w:val="00151FE9"/>
    <w:rsid w:val="00155648"/>
    <w:rsid w:val="0016001C"/>
    <w:rsid w:val="00162703"/>
    <w:rsid w:val="0016636F"/>
    <w:rsid w:val="0016648F"/>
    <w:rsid w:val="00174263"/>
    <w:rsid w:val="00174533"/>
    <w:rsid w:val="00174F68"/>
    <w:rsid w:val="001758F6"/>
    <w:rsid w:val="001813EE"/>
    <w:rsid w:val="001833FE"/>
    <w:rsid w:val="001863AC"/>
    <w:rsid w:val="00187F1D"/>
    <w:rsid w:val="0019094D"/>
    <w:rsid w:val="00190F42"/>
    <w:rsid w:val="001925AC"/>
    <w:rsid w:val="001975CD"/>
    <w:rsid w:val="001A0557"/>
    <w:rsid w:val="001A0BF2"/>
    <w:rsid w:val="001A0F42"/>
    <w:rsid w:val="001A1348"/>
    <w:rsid w:val="001A1A52"/>
    <w:rsid w:val="001A4336"/>
    <w:rsid w:val="001A5553"/>
    <w:rsid w:val="001A5894"/>
    <w:rsid w:val="001A5AE3"/>
    <w:rsid w:val="001A759E"/>
    <w:rsid w:val="001B23E2"/>
    <w:rsid w:val="001B7B14"/>
    <w:rsid w:val="001C0D76"/>
    <w:rsid w:val="001C19B7"/>
    <w:rsid w:val="001C2215"/>
    <w:rsid w:val="001C5764"/>
    <w:rsid w:val="001D0D13"/>
    <w:rsid w:val="001D34EA"/>
    <w:rsid w:val="001D54D2"/>
    <w:rsid w:val="001E3DCE"/>
    <w:rsid w:val="001E57EE"/>
    <w:rsid w:val="001E5D39"/>
    <w:rsid w:val="001F0C62"/>
    <w:rsid w:val="001F0FC7"/>
    <w:rsid w:val="001F42A5"/>
    <w:rsid w:val="001F5018"/>
    <w:rsid w:val="001F534D"/>
    <w:rsid w:val="001F5B25"/>
    <w:rsid w:val="001F7275"/>
    <w:rsid w:val="002018BE"/>
    <w:rsid w:val="002063F9"/>
    <w:rsid w:val="00206FA5"/>
    <w:rsid w:val="002169C7"/>
    <w:rsid w:val="00217B4B"/>
    <w:rsid w:val="0022041A"/>
    <w:rsid w:val="002224C9"/>
    <w:rsid w:val="00224204"/>
    <w:rsid w:val="00226D8A"/>
    <w:rsid w:val="0023093D"/>
    <w:rsid w:val="0023412C"/>
    <w:rsid w:val="002409B7"/>
    <w:rsid w:val="002411CF"/>
    <w:rsid w:val="002447F2"/>
    <w:rsid w:val="002459CB"/>
    <w:rsid w:val="00247A4A"/>
    <w:rsid w:val="00250734"/>
    <w:rsid w:val="002511C0"/>
    <w:rsid w:val="00251244"/>
    <w:rsid w:val="0025396E"/>
    <w:rsid w:val="00255C62"/>
    <w:rsid w:val="0025602A"/>
    <w:rsid w:val="002572F3"/>
    <w:rsid w:val="002632B0"/>
    <w:rsid w:val="00265F3F"/>
    <w:rsid w:val="002665A1"/>
    <w:rsid w:val="00267118"/>
    <w:rsid w:val="00270303"/>
    <w:rsid w:val="0027562C"/>
    <w:rsid w:val="002775FC"/>
    <w:rsid w:val="00280723"/>
    <w:rsid w:val="00282D61"/>
    <w:rsid w:val="00285BDC"/>
    <w:rsid w:val="00286FE3"/>
    <w:rsid w:val="002925A3"/>
    <w:rsid w:val="00293405"/>
    <w:rsid w:val="0029509C"/>
    <w:rsid w:val="002A19E1"/>
    <w:rsid w:val="002A3725"/>
    <w:rsid w:val="002A437E"/>
    <w:rsid w:val="002A4724"/>
    <w:rsid w:val="002A7BF5"/>
    <w:rsid w:val="002B6BE1"/>
    <w:rsid w:val="002C2486"/>
    <w:rsid w:val="002C2BD2"/>
    <w:rsid w:val="002C3854"/>
    <w:rsid w:val="002C4FD3"/>
    <w:rsid w:val="002D16C5"/>
    <w:rsid w:val="002D3EE4"/>
    <w:rsid w:val="002D59BF"/>
    <w:rsid w:val="002D7577"/>
    <w:rsid w:val="002E28DB"/>
    <w:rsid w:val="002E2A38"/>
    <w:rsid w:val="002F127A"/>
    <w:rsid w:val="002F1528"/>
    <w:rsid w:val="003045DF"/>
    <w:rsid w:val="00304A2C"/>
    <w:rsid w:val="0030603B"/>
    <w:rsid w:val="003060B3"/>
    <w:rsid w:val="00313522"/>
    <w:rsid w:val="00314409"/>
    <w:rsid w:val="003153F4"/>
    <w:rsid w:val="00316038"/>
    <w:rsid w:val="00324DFB"/>
    <w:rsid w:val="003255E2"/>
    <w:rsid w:val="003258DE"/>
    <w:rsid w:val="00327CA6"/>
    <w:rsid w:val="00330B05"/>
    <w:rsid w:val="00332D66"/>
    <w:rsid w:val="00332D9E"/>
    <w:rsid w:val="003361E5"/>
    <w:rsid w:val="00336FAB"/>
    <w:rsid w:val="003403DA"/>
    <w:rsid w:val="003469CC"/>
    <w:rsid w:val="00346C04"/>
    <w:rsid w:val="0035076D"/>
    <w:rsid w:val="00356189"/>
    <w:rsid w:val="003569F7"/>
    <w:rsid w:val="00356F2F"/>
    <w:rsid w:val="00361812"/>
    <w:rsid w:val="0036253C"/>
    <w:rsid w:val="00363276"/>
    <w:rsid w:val="00364058"/>
    <w:rsid w:val="00365D9D"/>
    <w:rsid w:val="00366CC5"/>
    <w:rsid w:val="00370023"/>
    <w:rsid w:val="00370202"/>
    <w:rsid w:val="00370408"/>
    <w:rsid w:val="00371570"/>
    <w:rsid w:val="00376DF7"/>
    <w:rsid w:val="003829E9"/>
    <w:rsid w:val="003842C0"/>
    <w:rsid w:val="00385F77"/>
    <w:rsid w:val="00386C4A"/>
    <w:rsid w:val="00387918"/>
    <w:rsid w:val="00390B51"/>
    <w:rsid w:val="00396A84"/>
    <w:rsid w:val="00396B8A"/>
    <w:rsid w:val="003A5FC6"/>
    <w:rsid w:val="003B18F5"/>
    <w:rsid w:val="003B22F8"/>
    <w:rsid w:val="003B25C6"/>
    <w:rsid w:val="003C53C1"/>
    <w:rsid w:val="003D04C0"/>
    <w:rsid w:val="003D19D2"/>
    <w:rsid w:val="003D1F54"/>
    <w:rsid w:val="003D4136"/>
    <w:rsid w:val="003D4ADC"/>
    <w:rsid w:val="003D7A0B"/>
    <w:rsid w:val="003D7EB6"/>
    <w:rsid w:val="003E19C7"/>
    <w:rsid w:val="003E1A89"/>
    <w:rsid w:val="003E22AD"/>
    <w:rsid w:val="003E55ED"/>
    <w:rsid w:val="003E5BB0"/>
    <w:rsid w:val="003E5C77"/>
    <w:rsid w:val="003E5D17"/>
    <w:rsid w:val="003E65B5"/>
    <w:rsid w:val="003E7878"/>
    <w:rsid w:val="003E7DBC"/>
    <w:rsid w:val="003F159F"/>
    <w:rsid w:val="003F269D"/>
    <w:rsid w:val="003F35AA"/>
    <w:rsid w:val="003F44CA"/>
    <w:rsid w:val="003F6B73"/>
    <w:rsid w:val="004014B2"/>
    <w:rsid w:val="00405D1F"/>
    <w:rsid w:val="004109FE"/>
    <w:rsid w:val="0041433A"/>
    <w:rsid w:val="00414A7C"/>
    <w:rsid w:val="00414C6D"/>
    <w:rsid w:val="0041584D"/>
    <w:rsid w:val="00431025"/>
    <w:rsid w:val="00432264"/>
    <w:rsid w:val="0043335D"/>
    <w:rsid w:val="0043378F"/>
    <w:rsid w:val="004352E3"/>
    <w:rsid w:val="00436D02"/>
    <w:rsid w:val="00436FEE"/>
    <w:rsid w:val="004428DF"/>
    <w:rsid w:val="00444A33"/>
    <w:rsid w:val="00445386"/>
    <w:rsid w:val="0044706F"/>
    <w:rsid w:val="004471FA"/>
    <w:rsid w:val="00450852"/>
    <w:rsid w:val="00450C81"/>
    <w:rsid w:val="00451129"/>
    <w:rsid w:val="00454EFC"/>
    <w:rsid w:val="004552EA"/>
    <w:rsid w:val="004556DB"/>
    <w:rsid w:val="00455AE0"/>
    <w:rsid w:val="00455C40"/>
    <w:rsid w:val="00455DB0"/>
    <w:rsid w:val="004744F8"/>
    <w:rsid w:val="004761B6"/>
    <w:rsid w:val="004777CA"/>
    <w:rsid w:val="004822A2"/>
    <w:rsid w:val="0048274B"/>
    <w:rsid w:val="00483290"/>
    <w:rsid w:val="00492F44"/>
    <w:rsid w:val="00493839"/>
    <w:rsid w:val="0049732A"/>
    <w:rsid w:val="004A0F79"/>
    <w:rsid w:val="004A1A07"/>
    <w:rsid w:val="004A2034"/>
    <w:rsid w:val="004A32E1"/>
    <w:rsid w:val="004A364C"/>
    <w:rsid w:val="004A4F85"/>
    <w:rsid w:val="004A7EE8"/>
    <w:rsid w:val="004B5516"/>
    <w:rsid w:val="004C0FE9"/>
    <w:rsid w:val="004C6CC9"/>
    <w:rsid w:val="004D4B92"/>
    <w:rsid w:val="004D542E"/>
    <w:rsid w:val="004D6778"/>
    <w:rsid w:val="004D7779"/>
    <w:rsid w:val="004E15F0"/>
    <w:rsid w:val="004E178C"/>
    <w:rsid w:val="004E1CE3"/>
    <w:rsid w:val="004E39A6"/>
    <w:rsid w:val="004E709F"/>
    <w:rsid w:val="004F1E4A"/>
    <w:rsid w:val="004F5E61"/>
    <w:rsid w:val="0050317F"/>
    <w:rsid w:val="005034BD"/>
    <w:rsid w:val="0050392D"/>
    <w:rsid w:val="00504045"/>
    <w:rsid w:val="00505796"/>
    <w:rsid w:val="00510514"/>
    <w:rsid w:val="00511836"/>
    <w:rsid w:val="005135BB"/>
    <w:rsid w:val="00514731"/>
    <w:rsid w:val="00514DD7"/>
    <w:rsid w:val="00515EA7"/>
    <w:rsid w:val="00516C02"/>
    <w:rsid w:val="0052218D"/>
    <w:rsid w:val="0052470E"/>
    <w:rsid w:val="00525719"/>
    <w:rsid w:val="00533216"/>
    <w:rsid w:val="0053332F"/>
    <w:rsid w:val="00535486"/>
    <w:rsid w:val="00541458"/>
    <w:rsid w:val="005422F3"/>
    <w:rsid w:val="00552BFF"/>
    <w:rsid w:val="00557EBF"/>
    <w:rsid w:val="00560466"/>
    <w:rsid w:val="00567A9F"/>
    <w:rsid w:val="005727FD"/>
    <w:rsid w:val="0057496E"/>
    <w:rsid w:val="0058119B"/>
    <w:rsid w:val="00581296"/>
    <w:rsid w:val="00581FCA"/>
    <w:rsid w:val="0058354E"/>
    <w:rsid w:val="00590405"/>
    <w:rsid w:val="00590581"/>
    <w:rsid w:val="005943D7"/>
    <w:rsid w:val="005A3237"/>
    <w:rsid w:val="005A3335"/>
    <w:rsid w:val="005A4961"/>
    <w:rsid w:val="005A72AA"/>
    <w:rsid w:val="005A77F9"/>
    <w:rsid w:val="005A7A22"/>
    <w:rsid w:val="005B24EA"/>
    <w:rsid w:val="005B25D0"/>
    <w:rsid w:val="005B2AE2"/>
    <w:rsid w:val="005B3010"/>
    <w:rsid w:val="005B5187"/>
    <w:rsid w:val="005B564B"/>
    <w:rsid w:val="005B6DDF"/>
    <w:rsid w:val="005C05E2"/>
    <w:rsid w:val="005C1056"/>
    <w:rsid w:val="005C2061"/>
    <w:rsid w:val="005C5945"/>
    <w:rsid w:val="005C5BAF"/>
    <w:rsid w:val="005C5FF7"/>
    <w:rsid w:val="005C6FFE"/>
    <w:rsid w:val="005D3DB6"/>
    <w:rsid w:val="005D5016"/>
    <w:rsid w:val="005E3DB2"/>
    <w:rsid w:val="005E570B"/>
    <w:rsid w:val="005F5AA6"/>
    <w:rsid w:val="005F6A0F"/>
    <w:rsid w:val="005F6FD6"/>
    <w:rsid w:val="00603165"/>
    <w:rsid w:val="0060446D"/>
    <w:rsid w:val="0060493B"/>
    <w:rsid w:val="00605FA3"/>
    <w:rsid w:val="006062AE"/>
    <w:rsid w:val="00606CA4"/>
    <w:rsid w:val="00610940"/>
    <w:rsid w:val="00611469"/>
    <w:rsid w:val="0061534C"/>
    <w:rsid w:val="006208A1"/>
    <w:rsid w:val="00623511"/>
    <w:rsid w:val="006239C4"/>
    <w:rsid w:val="00630DC4"/>
    <w:rsid w:val="00631995"/>
    <w:rsid w:val="006338C0"/>
    <w:rsid w:val="006345DE"/>
    <w:rsid w:val="0063512C"/>
    <w:rsid w:val="006358DB"/>
    <w:rsid w:val="00642FC7"/>
    <w:rsid w:val="00644762"/>
    <w:rsid w:val="00645579"/>
    <w:rsid w:val="0065220A"/>
    <w:rsid w:val="00652BB6"/>
    <w:rsid w:val="006538D8"/>
    <w:rsid w:val="0066009B"/>
    <w:rsid w:val="00663560"/>
    <w:rsid w:val="00663960"/>
    <w:rsid w:val="00665E9F"/>
    <w:rsid w:val="006664B9"/>
    <w:rsid w:val="00670030"/>
    <w:rsid w:val="006729D0"/>
    <w:rsid w:val="006743CB"/>
    <w:rsid w:val="006760C1"/>
    <w:rsid w:val="00680951"/>
    <w:rsid w:val="0068508A"/>
    <w:rsid w:val="006907D8"/>
    <w:rsid w:val="0069193A"/>
    <w:rsid w:val="00691BDB"/>
    <w:rsid w:val="00691FBB"/>
    <w:rsid w:val="006932D4"/>
    <w:rsid w:val="00693B8A"/>
    <w:rsid w:val="00694BA1"/>
    <w:rsid w:val="00696DAF"/>
    <w:rsid w:val="006974A4"/>
    <w:rsid w:val="00697C1E"/>
    <w:rsid w:val="006A454B"/>
    <w:rsid w:val="006A5D3A"/>
    <w:rsid w:val="006A6123"/>
    <w:rsid w:val="006B08E8"/>
    <w:rsid w:val="006C1023"/>
    <w:rsid w:val="006C4409"/>
    <w:rsid w:val="006C5C32"/>
    <w:rsid w:val="006C7FA5"/>
    <w:rsid w:val="006D0471"/>
    <w:rsid w:val="006D1C15"/>
    <w:rsid w:val="006D2822"/>
    <w:rsid w:val="006D3B94"/>
    <w:rsid w:val="006D59A8"/>
    <w:rsid w:val="006D6E7B"/>
    <w:rsid w:val="006D78F1"/>
    <w:rsid w:val="006E0813"/>
    <w:rsid w:val="006E26B0"/>
    <w:rsid w:val="006E2AA8"/>
    <w:rsid w:val="006E47FC"/>
    <w:rsid w:val="006E7A3B"/>
    <w:rsid w:val="006F15B1"/>
    <w:rsid w:val="006F1E0C"/>
    <w:rsid w:val="006F234C"/>
    <w:rsid w:val="006F38BC"/>
    <w:rsid w:val="006F4599"/>
    <w:rsid w:val="006F4807"/>
    <w:rsid w:val="006F50CC"/>
    <w:rsid w:val="00701B68"/>
    <w:rsid w:val="00707042"/>
    <w:rsid w:val="00713259"/>
    <w:rsid w:val="00716218"/>
    <w:rsid w:val="00722F57"/>
    <w:rsid w:val="0072326E"/>
    <w:rsid w:val="007247B4"/>
    <w:rsid w:val="007253B9"/>
    <w:rsid w:val="00725FA8"/>
    <w:rsid w:val="00732043"/>
    <w:rsid w:val="0073341B"/>
    <w:rsid w:val="00740901"/>
    <w:rsid w:val="007472D0"/>
    <w:rsid w:val="007531F1"/>
    <w:rsid w:val="00753751"/>
    <w:rsid w:val="007566C3"/>
    <w:rsid w:val="00757AD4"/>
    <w:rsid w:val="007625FF"/>
    <w:rsid w:val="00763AE9"/>
    <w:rsid w:val="00764CB1"/>
    <w:rsid w:val="00770F30"/>
    <w:rsid w:val="00781282"/>
    <w:rsid w:val="007864BE"/>
    <w:rsid w:val="00792528"/>
    <w:rsid w:val="00793CC7"/>
    <w:rsid w:val="007967F3"/>
    <w:rsid w:val="00796F15"/>
    <w:rsid w:val="00797303"/>
    <w:rsid w:val="00797C09"/>
    <w:rsid w:val="007A0FEC"/>
    <w:rsid w:val="007A1F4A"/>
    <w:rsid w:val="007A35BD"/>
    <w:rsid w:val="007A3901"/>
    <w:rsid w:val="007A54A8"/>
    <w:rsid w:val="007A54B8"/>
    <w:rsid w:val="007A64B0"/>
    <w:rsid w:val="007A76A6"/>
    <w:rsid w:val="007B55DD"/>
    <w:rsid w:val="007B5D64"/>
    <w:rsid w:val="007C17A1"/>
    <w:rsid w:val="007C2073"/>
    <w:rsid w:val="007C28C7"/>
    <w:rsid w:val="007C5548"/>
    <w:rsid w:val="007D5360"/>
    <w:rsid w:val="007D5C85"/>
    <w:rsid w:val="007D5E24"/>
    <w:rsid w:val="007E03D5"/>
    <w:rsid w:val="007E0B26"/>
    <w:rsid w:val="007E2223"/>
    <w:rsid w:val="007E4DD3"/>
    <w:rsid w:val="007F13F1"/>
    <w:rsid w:val="007F5E23"/>
    <w:rsid w:val="007F6534"/>
    <w:rsid w:val="007F687B"/>
    <w:rsid w:val="007F7FA1"/>
    <w:rsid w:val="00800FDB"/>
    <w:rsid w:val="008029D3"/>
    <w:rsid w:val="0080561A"/>
    <w:rsid w:val="00806FE2"/>
    <w:rsid w:val="00807F22"/>
    <w:rsid w:val="0081419E"/>
    <w:rsid w:val="00820C09"/>
    <w:rsid w:val="0082267A"/>
    <w:rsid w:val="0082367F"/>
    <w:rsid w:val="00831343"/>
    <w:rsid w:val="008359B0"/>
    <w:rsid w:val="00837E3B"/>
    <w:rsid w:val="008445B0"/>
    <w:rsid w:val="00847F14"/>
    <w:rsid w:val="008518E8"/>
    <w:rsid w:val="0085371E"/>
    <w:rsid w:val="00854ABA"/>
    <w:rsid w:val="00854E96"/>
    <w:rsid w:val="00856CCF"/>
    <w:rsid w:val="00857A0E"/>
    <w:rsid w:val="008609C6"/>
    <w:rsid w:val="0086289C"/>
    <w:rsid w:val="00865DD7"/>
    <w:rsid w:val="0087103B"/>
    <w:rsid w:val="00871409"/>
    <w:rsid w:val="00872AB0"/>
    <w:rsid w:val="00872C12"/>
    <w:rsid w:val="00872D2A"/>
    <w:rsid w:val="00873388"/>
    <w:rsid w:val="00873421"/>
    <w:rsid w:val="0087567E"/>
    <w:rsid w:val="00876735"/>
    <w:rsid w:val="008768CD"/>
    <w:rsid w:val="00882A01"/>
    <w:rsid w:val="0088514F"/>
    <w:rsid w:val="00890D48"/>
    <w:rsid w:val="00890F0F"/>
    <w:rsid w:val="00892161"/>
    <w:rsid w:val="0089249C"/>
    <w:rsid w:val="00893C60"/>
    <w:rsid w:val="00894500"/>
    <w:rsid w:val="008947EB"/>
    <w:rsid w:val="00896488"/>
    <w:rsid w:val="0089757F"/>
    <w:rsid w:val="008A7B11"/>
    <w:rsid w:val="008B2E86"/>
    <w:rsid w:val="008B3541"/>
    <w:rsid w:val="008B3757"/>
    <w:rsid w:val="008B68AD"/>
    <w:rsid w:val="008C3875"/>
    <w:rsid w:val="008C5428"/>
    <w:rsid w:val="008C5638"/>
    <w:rsid w:val="008D15B5"/>
    <w:rsid w:val="008D3394"/>
    <w:rsid w:val="008D3428"/>
    <w:rsid w:val="008D3656"/>
    <w:rsid w:val="008D37F0"/>
    <w:rsid w:val="008D511B"/>
    <w:rsid w:val="008E0107"/>
    <w:rsid w:val="008E1B03"/>
    <w:rsid w:val="008E54F6"/>
    <w:rsid w:val="008E5681"/>
    <w:rsid w:val="008E5D9C"/>
    <w:rsid w:val="008E6557"/>
    <w:rsid w:val="008E7E54"/>
    <w:rsid w:val="008F4031"/>
    <w:rsid w:val="008F4294"/>
    <w:rsid w:val="00904EC8"/>
    <w:rsid w:val="00905336"/>
    <w:rsid w:val="00905BDF"/>
    <w:rsid w:val="00911DCF"/>
    <w:rsid w:val="00912D97"/>
    <w:rsid w:val="009134AD"/>
    <w:rsid w:val="009245D6"/>
    <w:rsid w:val="00925EA2"/>
    <w:rsid w:val="0092683D"/>
    <w:rsid w:val="009268F2"/>
    <w:rsid w:val="009276BD"/>
    <w:rsid w:val="009351BF"/>
    <w:rsid w:val="00936B82"/>
    <w:rsid w:val="009400C9"/>
    <w:rsid w:val="009439AE"/>
    <w:rsid w:val="00943C9B"/>
    <w:rsid w:val="00947C67"/>
    <w:rsid w:val="00952371"/>
    <w:rsid w:val="00954F32"/>
    <w:rsid w:val="00964DE3"/>
    <w:rsid w:val="00967C49"/>
    <w:rsid w:val="009710CF"/>
    <w:rsid w:val="00973EBE"/>
    <w:rsid w:val="00975CA9"/>
    <w:rsid w:val="009775FD"/>
    <w:rsid w:val="009836D9"/>
    <w:rsid w:val="00985741"/>
    <w:rsid w:val="009878FE"/>
    <w:rsid w:val="00991674"/>
    <w:rsid w:val="00994563"/>
    <w:rsid w:val="009A5540"/>
    <w:rsid w:val="009B1F4D"/>
    <w:rsid w:val="009B232C"/>
    <w:rsid w:val="009B443D"/>
    <w:rsid w:val="009B53AC"/>
    <w:rsid w:val="009B7B6E"/>
    <w:rsid w:val="009C034F"/>
    <w:rsid w:val="009C4574"/>
    <w:rsid w:val="009C5CD0"/>
    <w:rsid w:val="009C6C43"/>
    <w:rsid w:val="009D05CC"/>
    <w:rsid w:val="009D119B"/>
    <w:rsid w:val="009D1582"/>
    <w:rsid w:val="009D37AE"/>
    <w:rsid w:val="009D420B"/>
    <w:rsid w:val="009D51D5"/>
    <w:rsid w:val="009D73B7"/>
    <w:rsid w:val="009D7C26"/>
    <w:rsid w:val="009E1FBB"/>
    <w:rsid w:val="009E7E5D"/>
    <w:rsid w:val="009F1040"/>
    <w:rsid w:val="009F787C"/>
    <w:rsid w:val="00A00961"/>
    <w:rsid w:val="00A0255A"/>
    <w:rsid w:val="00A03D37"/>
    <w:rsid w:val="00A04ADE"/>
    <w:rsid w:val="00A0558D"/>
    <w:rsid w:val="00A059EE"/>
    <w:rsid w:val="00A0798D"/>
    <w:rsid w:val="00A114B7"/>
    <w:rsid w:val="00A1456C"/>
    <w:rsid w:val="00A1523A"/>
    <w:rsid w:val="00A1713C"/>
    <w:rsid w:val="00A205FA"/>
    <w:rsid w:val="00A22391"/>
    <w:rsid w:val="00A226AF"/>
    <w:rsid w:val="00A261B7"/>
    <w:rsid w:val="00A34A1D"/>
    <w:rsid w:val="00A423B5"/>
    <w:rsid w:val="00A46599"/>
    <w:rsid w:val="00A46711"/>
    <w:rsid w:val="00A50BE1"/>
    <w:rsid w:val="00A50FB8"/>
    <w:rsid w:val="00A55DF4"/>
    <w:rsid w:val="00A61AF4"/>
    <w:rsid w:val="00A6377A"/>
    <w:rsid w:val="00A63B7C"/>
    <w:rsid w:val="00A71892"/>
    <w:rsid w:val="00A72016"/>
    <w:rsid w:val="00A7717D"/>
    <w:rsid w:val="00A809D0"/>
    <w:rsid w:val="00A822CB"/>
    <w:rsid w:val="00A8541E"/>
    <w:rsid w:val="00A86EB4"/>
    <w:rsid w:val="00A9385F"/>
    <w:rsid w:val="00A96270"/>
    <w:rsid w:val="00A971D8"/>
    <w:rsid w:val="00AA3B36"/>
    <w:rsid w:val="00AA4035"/>
    <w:rsid w:val="00AA5480"/>
    <w:rsid w:val="00AB6CAC"/>
    <w:rsid w:val="00AC0F00"/>
    <w:rsid w:val="00AC233A"/>
    <w:rsid w:val="00AC2D04"/>
    <w:rsid w:val="00AC6AC5"/>
    <w:rsid w:val="00AD0FD5"/>
    <w:rsid w:val="00AD1BC1"/>
    <w:rsid w:val="00AD47CA"/>
    <w:rsid w:val="00AD4D8F"/>
    <w:rsid w:val="00AD5A51"/>
    <w:rsid w:val="00AE0F4C"/>
    <w:rsid w:val="00AE380D"/>
    <w:rsid w:val="00AE7E99"/>
    <w:rsid w:val="00AF076F"/>
    <w:rsid w:val="00AF7C9F"/>
    <w:rsid w:val="00B01740"/>
    <w:rsid w:val="00B03114"/>
    <w:rsid w:val="00B05744"/>
    <w:rsid w:val="00B077D0"/>
    <w:rsid w:val="00B078B1"/>
    <w:rsid w:val="00B14E8C"/>
    <w:rsid w:val="00B15180"/>
    <w:rsid w:val="00B16298"/>
    <w:rsid w:val="00B17EED"/>
    <w:rsid w:val="00B21CBB"/>
    <w:rsid w:val="00B237D3"/>
    <w:rsid w:val="00B260F0"/>
    <w:rsid w:val="00B26CC2"/>
    <w:rsid w:val="00B3132D"/>
    <w:rsid w:val="00B342CE"/>
    <w:rsid w:val="00B343EB"/>
    <w:rsid w:val="00B35673"/>
    <w:rsid w:val="00B40417"/>
    <w:rsid w:val="00B4130A"/>
    <w:rsid w:val="00B429C5"/>
    <w:rsid w:val="00B431BA"/>
    <w:rsid w:val="00B439D5"/>
    <w:rsid w:val="00B44F04"/>
    <w:rsid w:val="00B52B5D"/>
    <w:rsid w:val="00B53814"/>
    <w:rsid w:val="00B55E17"/>
    <w:rsid w:val="00B651BB"/>
    <w:rsid w:val="00B7206C"/>
    <w:rsid w:val="00B730BD"/>
    <w:rsid w:val="00B73168"/>
    <w:rsid w:val="00B74C56"/>
    <w:rsid w:val="00B773BD"/>
    <w:rsid w:val="00B8130B"/>
    <w:rsid w:val="00B8184D"/>
    <w:rsid w:val="00B83AD7"/>
    <w:rsid w:val="00B875E1"/>
    <w:rsid w:val="00B9082A"/>
    <w:rsid w:val="00B91F20"/>
    <w:rsid w:val="00B933B6"/>
    <w:rsid w:val="00B9372D"/>
    <w:rsid w:val="00B95418"/>
    <w:rsid w:val="00B977C6"/>
    <w:rsid w:val="00B979D5"/>
    <w:rsid w:val="00BA03CC"/>
    <w:rsid w:val="00BA0A28"/>
    <w:rsid w:val="00BA196B"/>
    <w:rsid w:val="00BA1FAC"/>
    <w:rsid w:val="00BA49C0"/>
    <w:rsid w:val="00BA715E"/>
    <w:rsid w:val="00BB0DA4"/>
    <w:rsid w:val="00BB2922"/>
    <w:rsid w:val="00BC0049"/>
    <w:rsid w:val="00BC089D"/>
    <w:rsid w:val="00BC2289"/>
    <w:rsid w:val="00BD12C3"/>
    <w:rsid w:val="00BD2E1D"/>
    <w:rsid w:val="00BD5BDA"/>
    <w:rsid w:val="00BE2E47"/>
    <w:rsid w:val="00BE3C9A"/>
    <w:rsid w:val="00BE5903"/>
    <w:rsid w:val="00BE7445"/>
    <w:rsid w:val="00BE7827"/>
    <w:rsid w:val="00BF2CFC"/>
    <w:rsid w:val="00BF47E4"/>
    <w:rsid w:val="00C00A13"/>
    <w:rsid w:val="00C100BD"/>
    <w:rsid w:val="00C1433B"/>
    <w:rsid w:val="00C15399"/>
    <w:rsid w:val="00C16A36"/>
    <w:rsid w:val="00C16DF9"/>
    <w:rsid w:val="00C172AA"/>
    <w:rsid w:val="00C20375"/>
    <w:rsid w:val="00C248D9"/>
    <w:rsid w:val="00C24E1E"/>
    <w:rsid w:val="00C261E9"/>
    <w:rsid w:val="00C26E01"/>
    <w:rsid w:val="00C32D47"/>
    <w:rsid w:val="00C428ED"/>
    <w:rsid w:val="00C441D4"/>
    <w:rsid w:val="00C46892"/>
    <w:rsid w:val="00C54DB7"/>
    <w:rsid w:val="00C57ACB"/>
    <w:rsid w:val="00C60B58"/>
    <w:rsid w:val="00C8410D"/>
    <w:rsid w:val="00C84439"/>
    <w:rsid w:val="00C845F4"/>
    <w:rsid w:val="00C85CBD"/>
    <w:rsid w:val="00C8613B"/>
    <w:rsid w:val="00C90199"/>
    <w:rsid w:val="00C955D7"/>
    <w:rsid w:val="00C97540"/>
    <w:rsid w:val="00CA00B4"/>
    <w:rsid w:val="00CA1A4D"/>
    <w:rsid w:val="00CA467C"/>
    <w:rsid w:val="00CA681D"/>
    <w:rsid w:val="00CA7AA3"/>
    <w:rsid w:val="00CB7E99"/>
    <w:rsid w:val="00CC01D2"/>
    <w:rsid w:val="00CC081D"/>
    <w:rsid w:val="00CD2381"/>
    <w:rsid w:val="00CD4937"/>
    <w:rsid w:val="00CD63E2"/>
    <w:rsid w:val="00CE0E66"/>
    <w:rsid w:val="00CE2CCD"/>
    <w:rsid w:val="00CE6E00"/>
    <w:rsid w:val="00CF108A"/>
    <w:rsid w:val="00CF2752"/>
    <w:rsid w:val="00CF4D50"/>
    <w:rsid w:val="00D00650"/>
    <w:rsid w:val="00D01817"/>
    <w:rsid w:val="00D05EB4"/>
    <w:rsid w:val="00D14220"/>
    <w:rsid w:val="00D20823"/>
    <w:rsid w:val="00D2479B"/>
    <w:rsid w:val="00D262A0"/>
    <w:rsid w:val="00D263E6"/>
    <w:rsid w:val="00D27C3E"/>
    <w:rsid w:val="00D32B45"/>
    <w:rsid w:val="00D32C92"/>
    <w:rsid w:val="00D333B7"/>
    <w:rsid w:val="00D36345"/>
    <w:rsid w:val="00D36B86"/>
    <w:rsid w:val="00D407F2"/>
    <w:rsid w:val="00D410F0"/>
    <w:rsid w:val="00D4172B"/>
    <w:rsid w:val="00D4225F"/>
    <w:rsid w:val="00D4562B"/>
    <w:rsid w:val="00D45988"/>
    <w:rsid w:val="00D53BA3"/>
    <w:rsid w:val="00D54978"/>
    <w:rsid w:val="00D55DB2"/>
    <w:rsid w:val="00D609DB"/>
    <w:rsid w:val="00D62EC8"/>
    <w:rsid w:val="00D64F9D"/>
    <w:rsid w:val="00D7130A"/>
    <w:rsid w:val="00D71E7B"/>
    <w:rsid w:val="00D749D5"/>
    <w:rsid w:val="00D758AD"/>
    <w:rsid w:val="00D75981"/>
    <w:rsid w:val="00D770CA"/>
    <w:rsid w:val="00D77D2A"/>
    <w:rsid w:val="00D8154B"/>
    <w:rsid w:val="00D847C2"/>
    <w:rsid w:val="00D84821"/>
    <w:rsid w:val="00D8496A"/>
    <w:rsid w:val="00D94546"/>
    <w:rsid w:val="00D953B7"/>
    <w:rsid w:val="00DA1F61"/>
    <w:rsid w:val="00DA3270"/>
    <w:rsid w:val="00DA361F"/>
    <w:rsid w:val="00DA5EA3"/>
    <w:rsid w:val="00DA7C2C"/>
    <w:rsid w:val="00DB104B"/>
    <w:rsid w:val="00DB6AFB"/>
    <w:rsid w:val="00DC2866"/>
    <w:rsid w:val="00DC634E"/>
    <w:rsid w:val="00DC7827"/>
    <w:rsid w:val="00DD4CAA"/>
    <w:rsid w:val="00DD6380"/>
    <w:rsid w:val="00DD68B9"/>
    <w:rsid w:val="00DF004D"/>
    <w:rsid w:val="00DF08FA"/>
    <w:rsid w:val="00DF24EF"/>
    <w:rsid w:val="00DF52AF"/>
    <w:rsid w:val="00DF530A"/>
    <w:rsid w:val="00DF7ECC"/>
    <w:rsid w:val="00E00741"/>
    <w:rsid w:val="00E03C5F"/>
    <w:rsid w:val="00E04094"/>
    <w:rsid w:val="00E04C77"/>
    <w:rsid w:val="00E054EB"/>
    <w:rsid w:val="00E07D60"/>
    <w:rsid w:val="00E135A9"/>
    <w:rsid w:val="00E1525D"/>
    <w:rsid w:val="00E224DA"/>
    <w:rsid w:val="00E23AC5"/>
    <w:rsid w:val="00E3098E"/>
    <w:rsid w:val="00E32920"/>
    <w:rsid w:val="00E34171"/>
    <w:rsid w:val="00E47A10"/>
    <w:rsid w:val="00E47EE3"/>
    <w:rsid w:val="00E50684"/>
    <w:rsid w:val="00E50F6F"/>
    <w:rsid w:val="00E51CA8"/>
    <w:rsid w:val="00E64E00"/>
    <w:rsid w:val="00E65132"/>
    <w:rsid w:val="00E6737D"/>
    <w:rsid w:val="00E76495"/>
    <w:rsid w:val="00E7745C"/>
    <w:rsid w:val="00E801C1"/>
    <w:rsid w:val="00E82229"/>
    <w:rsid w:val="00E87BBE"/>
    <w:rsid w:val="00E87E31"/>
    <w:rsid w:val="00E87F58"/>
    <w:rsid w:val="00E90728"/>
    <w:rsid w:val="00E90E5E"/>
    <w:rsid w:val="00E91939"/>
    <w:rsid w:val="00EA08AB"/>
    <w:rsid w:val="00EA4A34"/>
    <w:rsid w:val="00EA65AB"/>
    <w:rsid w:val="00EA7677"/>
    <w:rsid w:val="00EA7765"/>
    <w:rsid w:val="00EA7DE3"/>
    <w:rsid w:val="00EB3BF2"/>
    <w:rsid w:val="00EB4A80"/>
    <w:rsid w:val="00EB6EEC"/>
    <w:rsid w:val="00EC327C"/>
    <w:rsid w:val="00EC616C"/>
    <w:rsid w:val="00ED0D66"/>
    <w:rsid w:val="00ED25FF"/>
    <w:rsid w:val="00EE49D9"/>
    <w:rsid w:val="00EE6853"/>
    <w:rsid w:val="00EE6BC6"/>
    <w:rsid w:val="00EE75DC"/>
    <w:rsid w:val="00EF05D6"/>
    <w:rsid w:val="00F02821"/>
    <w:rsid w:val="00F03BAA"/>
    <w:rsid w:val="00F075F2"/>
    <w:rsid w:val="00F1437C"/>
    <w:rsid w:val="00F22A3B"/>
    <w:rsid w:val="00F276BC"/>
    <w:rsid w:val="00F33E93"/>
    <w:rsid w:val="00F34F8F"/>
    <w:rsid w:val="00F350C0"/>
    <w:rsid w:val="00F3516E"/>
    <w:rsid w:val="00F4097D"/>
    <w:rsid w:val="00F46CA0"/>
    <w:rsid w:val="00F50F21"/>
    <w:rsid w:val="00F5421C"/>
    <w:rsid w:val="00F553CC"/>
    <w:rsid w:val="00F6159B"/>
    <w:rsid w:val="00F625E7"/>
    <w:rsid w:val="00F64171"/>
    <w:rsid w:val="00F651CA"/>
    <w:rsid w:val="00F674BE"/>
    <w:rsid w:val="00F6751D"/>
    <w:rsid w:val="00F76179"/>
    <w:rsid w:val="00F7795C"/>
    <w:rsid w:val="00F8208C"/>
    <w:rsid w:val="00F830C1"/>
    <w:rsid w:val="00F84C8E"/>
    <w:rsid w:val="00F8559C"/>
    <w:rsid w:val="00F86212"/>
    <w:rsid w:val="00F94741"/>
    <w:rsid w:val="00FA178D"/>
    <w:rsid w:val="00FA20B6"/>
    <w:rsid w:val="00FA318C"/>
    <w:rsid w:val="00FA40E6"/>
    <w:rsid w:val="00FA4E48"/>
    <w:rsid w:val="00FA7F4C"/>
    <w:rsid w:val="00FB1CAC"/>
    <w:rsid w:val="00FB286F"/>
    <w:rsid w:val="00FB60BB"/>
    <w:rsid w:val="00FB6B56"/>
    <w:rsid w:val="00FB767D"/>
    <w:rsid w:val="00FB7A69"/>
    <w:rsid w:val="00FB7FDE"/>
    <w:rsid w:val="00FC05A4"/>
    <w:rsid w:val="00FC1940"/>
    <w:rsid w:val="00FC7A1E"/>
    <w:rsid w:val="00FD03C4"/>
    <w:rsid w:val="00FD2A5D"/>
    <w:rsid w:val="00FD67E0"/>
    <w:rsid w:val="00FE12B5"/>
    <w:rsid w:val="00FE29BA"/>
    <w:rsid w:val="00FE42D5"/>
    <w:rsid w:val="00FE6C3B"/>
    <w:rsid w:val="00FE722B"/>
    <w:rsid w:val="00FF013F"/>
    <w:rsid w:val="00FF1BC9"/>
    <w:rsid w:val="00FF1C40"/>
    <w:rsid w:val="00FF4C10"/>
    <w:rsid w:val="00FF4FE3"/>
    <w:rsid w:val="00FF61E9"/>
    <w:rsid w:val="00FF6C1E"/>
    <w:rsid w:val="00FF6E53"/>
    <w:rsid w:val="00FF772C"/>
    <w:rsid w:val="016D1F73"/>
    <w:rsid w:val="03901B5A"/>
    <w:rsid w:val="04445B56"/>
    <w:rsid w:val="044A136F"/>
    <w:rsid w:val="048D56ED"/>
    <w:rsid w:val="05007E4A"/>
    <w:rsid w:val="05850DE6"/>
    <w:rsid w:val="05A0ED89"/>
    <w:rsid w:val="05A78D7B"/>
    <w:rsid w:val="05CDD385"/>
    <w:rsid w:val="05F2ACB0"/>
    <w:rsid w:val="0650BCF6"/>
    <w:rsid w:val="075398DE"/>
    <w:rsid w:val="07A5E6DF"/>
    <w:rsid w:val="08629BF6"/>
    <w:rsid w:val="08CB4238"/>
    <w:rsid w:val="09045D88"/>
    <w:rsid w:val="09F40402"/>
    <w:rsid w:val="0A490CED"/>
    <w:rsid w:val="0A6B16B8"/>
    <w:rsid w:val="0ACC27A2"/>
    <w:rsid w:val="0C917084"/>
    <w:rsid w:val="0D5539F3"/>
    <w:rsid w:val="0D7C1354"/>
    <w:rsid w:val="0E151434"/>
    <w:rsid w:val="0E969126"/>
    <w:rsid w:val="0EE8A274"/>
    <w:rsid w:val="0EF01DFD"/>
    <w:rsid w:val="0F95D726"/>
    <w:rsid w:val="0FDBB684"/>
    <w:rsid w:val="0FFE734F"/>
    <w:rsid w:val="102A4F8F"/>
    <w:rsid w:val="10C8FBDD"/>
    <w:rsid w:val="10CDA898"/>
    <w:rsid w:val="10D242BC"/>
    <w:rsid w:val="1109AD2B"/>
    <w:rsid w:val="11208FDA"/>
    <w:rsid w:val="1137AADA"/>
    <w:rsid w:val="11823E4E"/>
    <w:rsid w:val="124B5F18"/>
    <w:rsid w:val="125943CF"/>
    <w:rsid w:val="125C985F"/>
    <w:rsid w:val="1288B034"/>
    <w:rsid w:val="1351216B"/>
    <w:rsid w:val="139344D5"/>
    <w:rsid w:val="1393F2BA"/>
    <w:rsid w:val="13ED1B37"/>
    <w:rsid w:val="14AB9321"/>
    <w:rsid w:val="14E646E9"/>
    <w:rsid w:val="167EE85C"/>
    <w:rsid w:val="17FB2135"/>
    <w:rsid w:val="180C5104"/>
    <w:rsid w:val="182F13C2"/>
    <w:rsid w:val="18AA56EC"/>
    <w:rsid w:val="191E6E6F"/>
    <w:rsid w:val="195E2AC5"/>
    <w:rsid w:val="196CE63F"/>
    <w:rsid w:val="1970066F"/>
    <w:rsid w:val="1A783436"/>
    <w:rsid w:val="1ABDD56E"/>
    <w:rsid w:val="1B50CC20"/>
    <w:rsid w:val="1B974BEA"/>
    <w:rsid w:val="1BB33925"/>
    <w:rsid w:val="1BE3DC91"/>
    <w:rsid w:val="1C33ED7D"/>
    <w:rsid w:val="1C372437"/>
    <w:rsid w:val="1CD01C50"/>
    <w:rsid w:val="1CD67FE5"/>
    <w:rsid w:val="1D221F19"/>
    <w:rsid w:val="1E14EA85"/>
    <w:rsid w:val="1E1D6635"/>
    <w:rsid w:val="1E338D42"/>
    <w:rsid w:val="1EBFA8DA"/>
    <w:rsid w:val="1EE778BE"/>
    <w:rsid w:val="1F0EFC25"/>
    <w:rsid w:val="1F2D09FB"/>
    <w:rsid w:val="1F55BCDF"/>
    <w:rsid w:val="1F89A179"/>
    <w:rsid w:val="20656E4C"/>
    <w:rsid w:val="20760C33"/>
    <w:rsid w:val="209F22F3"/>
    <w:rsid w:val="2105362F"/>
    <w:rsid w:val="21323352"/>
    <w:rsid w:val="213AA1FB"/>
    <w:rsid w:val="216CCBD1"/>
    <w:rsid w:val="2199DE4B"/>
    <w:rsid w:val="21DA2304"/>
    <w:rsid w:val="21EEE75A"/>
    <w:rsid w:val="22A89DA8"/>
    <w:rsid w:val="2343D8F2"/>
    <w:rsid w:val="234DF8ED"/>
    <w:rsid w:val="23596E8E"/>
    <w:rsid w:val="2384DB6B"/>
    <w:rsid w:val="24B3F435"/>
    <w:rsid w:val="25785E02"/>
    <w:rsid w:val="25B47D0D"/>
    <w:rsid w:val="25F9B80A"/>
    <w:rsid w:val="25FAE57B"/>
    <w:rsid w:val="265E916C"/>
    <w:rsid w:val="269D7776"/>
    <w:rsid w:val="269DF59C"/>
    <w:rsid w:val="279BBC21"/>
    <w:rsid w:val="282560AF"/>
    <w:rsid w:val="28428146"/>
    <w:rsid w:val="28434FE5"/>
    <w:rsid w:val="28A0C2EA"/>
    <w:rsid w:val="2973FA3F"/>
    <w:rsid w:val="29A0E9AF"/>
    <w:rsid w:val="29BC0AB3"/>
    <w:rsid w:val="2A002F11"/>
    <w:rsid w:val="2B1F3A54"/>
    <w:rsid w:val="2B85B895"/>
    <w:rsid w:val="2BD3E136"/>
    <w:rsid w:val="2C0738DD"/>
    <w:rsid w:val="2C5DE075"/>
    <w:rsid w:val="2C8A8EB9"/>
    <w:rsid w:val="2C925DA3"/>
    <w:rsid w:val="2D873AED"/>
    <w:rsid w:val="2D9BD615"/>
    <w:rsid w:val="2DE8F740"/>
    <w:rsid w:val="2DE9B8D4"/>
    <w:rsid w:val="2E55549C"/>
    <w:rsid w:val="2E76C726"/>
    <w:rsid w:val="2F5F5BB7"/>
    <w:rsid w:val="305B0F64"/>
    <w:rsid w:val="306FDD84"/>
    <w:rsid w:val="30FFC5FC"/>
    <w:rsid w:val="314A3FC5"/>
    <w:rsid w:val="31CC17BF"/>
    <w:rsid w:val="320F8940"/>
    <w:rsid w:val="32119567"/>
    <w:rsid w:val="32223C0D"/>
    <w:rsid w:val="3260F792"/>
    <w:rsid w:val="32C8189D"/>
    <w:rsid w:val="32CE14C0"/>
    <w:rsid w:val="33B404DD"/>
    <w:rsid w:val="340C0154"/>
    <w:rsid w:val="342124ED"/>
    <w:rsid w:val="347F506D"/>
    <w:rsid w:val="352891B3"/>
    <w:rsid w:val="3567A2F6"/>
    <w:rsid w:val="35E716F1"/>
    <w:rsid w:val="365A1DC7"/>
    <w:rsid w:val="36975A68"/>
    <w:rsid w:val="36B7858C"/>
    <w:rsid w:val="373BB1BF"/>
    <w:rsid w:val="374CC9B9"/>
    <w:rsid w:val="38ABFD14"/>
    <w:rsid w:val="38C72CD3"/>
    <w:rsid w:val="38E0969B"/>
    <w:rsid w:val="38FEED97"/>
    <w:rsid w:val="39569A1B"/>
    <w:rsid w:val="397B716B"/>
    <w:rsid w:val="397C667E"/>
    <w:rsid w:val="39827043"/>
    <w:rsid w:val="39C96F2D"/>
    <w:rsid w:val="39F4C4EB"/>
    <w:rsid w:val="3A13E006"/>
    <w:rsid w:val="3A17CF3E"/>
    <w:rsid w:val="3A2F8B4A"/>
    <w:rsid w:val="3B574E8F"/>
    <w:rsid w:val="3B5E64E5"/>
    <w:rsid w:val="3B6F4A0F"/>
    <w:rsid w:val="3BDE47D8"/>
    <w:rsid w:val="3C4DD588"/>
    <w:rsid w:val="3CAEC673"/>
    <w:rsid w:val="3D3373E3"/>
    <w:rsid w:val="3DF8C258"/>
    <w:rsid w:val="3E9F6BF9"/>
    <w:rsid w:val="3F442678"/>
    <w:rsid w:val="3F729A76"/>
    <w:rsid w:val="3F7E2C20"/>
    <w:rsid w:val="3FB2875F"/>
    <w:rsid w:val="4032076C"/>
    <w:rsid w:val="4043C527"/>
    <w:rsid w:val="40C420ED"/>
    <w:rsid w:val="41088527"/>
    <w:rsid w:val="4146B2B2"/>
    <w:rsid w:val="41AD67D1"/>
    <w:rsid w:val="42116635"/>
    <w:rsid w:val="422388AE"/>
    <w:rsid w:val="431FD2E1"/>
    <w:rsid w:val="4353CEE8"/>
    <w:rsid w:val="43E92DC6"/>
    <w:rsid w:val="4404AEBF"/>
    <w:rsid w:val="4449A8E7"/>
    <w:rsid w:val="44799EEB"/>
    <w:rsid w:val="447FADB4"/>
    <w:rsid w:val="4488FFEC"/>
    <w:rsid w:val="44AC4A59"/>
    <w:rsid w:val="45051A2B"/>
    <w:rsid w:val="453D1C08"/>
    <w:rsid w:val="4574EECB"/>
    <w:rsid w:val="45C3F446"/>
    <w:rsid w:val="45E455D5"/>
    <w:rsid w:val="45E8E13A"/>
    <w:rsid w:val="46086297"/>
    <w:rsid w:val="46110B10"/>
    <w:rsid w:val="462ECD84"/>
    <w:rsid w:val="4749C01E"/>
    <w:rsid w:val="4772C0A4"/>
    <w:rsid w:val="47B65D51"/>
    <w:rsid w:val="488E03AB"/>
    <w:rsid w:val="48AF0C97"/>
    <w:rsid w:val="48D13DE9"/>
    <w:rsid w:val="48E1BFED"/>
    <w:rsid w:val="4A16A277"/>
    <w:rsid w:val="4A3FB143"/>
    <w:rsid w:val="4A8A81A1"/>
    <w:rsid w:val="4AAE50AA"/>
    <w:rsid w:val="4B08B0EC"/>
    <w:rsid w:val="4B0EB970"/>
    <w:rsid w:val="4B2FC213"/>
    <w:rsid w:val="4B43FD2F"/>
    <w:rsid w:val="4BE6C9E1"/>
    <w:rsid w:val="4C18363C"/>
    <w:rsid w:val="4C262022"/>
    <w:rsid w:val="4D158F47"/>
    <w:rsid w:val="4D6029CA"/>
    <w:rsid w:val="4DBBC723"/>
    <w:rsid w:val="4DFE5099"/>
    <w:rsid w:val="4E315330"/>
    <w:rsid w:val="4E3FCDE1"/>
    <w:rsid w:val="4F125E76"/>
    <w:rsid w:val="4F22B29E"/>
    <w:rsid w:val="4F840407"/>
    <w:rsid w:val="4FADDE8A"/>
    <w:rsid w:val="5029BAE5"/>
    <w:rsid w:val="508578F1"/>
    <w:rsid w:val="50984C90"/>
    <w:rsid w:val="509FDEC5"/>
    <w:rsid w:val="5128EC57"/>
    <w:rsid w:val="5135018E"/>
    <w:rsid w:val="51F7ACCA"/>
    <w:rsid w:val="52A483A0"/>
    <w:rsid w:val="538961A9"/>
    <w:rsid w:val="5397137E"/>
    <w:rsid w:val="53EE73A3"/>
    <w:rsid w:val="5459ECE7"/>
    <w:rsid w:val="5541E82C"/>
    <w:rsid w:val="559F7639"/>
    <w:rsid w:val="56343F5D"/>
    <w:rsid w:val="56D434B0"/>
    <w:rsid w:val="5702D4B6"/>
    <w:rsid w:val="577287C0"/>
    <w:rsid w:val="57E3A9D5"/>
    <w:rsid w:val="5823F984"/>
    <w:rsid w:val="592CA43B"/>
    <w:rsid w:val="5934F180"/>
    <w:rsid w:val="595EEACB"/>
    <w:rsid w:val="597191AE"/>
    <w:rsid w:val="5A0D58FA"/>
    <w:rsid w:val="5A501AE9"/>
    <w:rsid w:val="5AAAAA2E"/>
    <w:rsid w:val="5AAB3CDF"/>
    <w:rsid w:val="5B18FFBC"/>
    <w:rsid w:val="5B1E5D2C"/>
    <w:rsid w:val="5B768477"/>
    <w:rsid w:val="5BA310AA"/>
    <w:rsid w:val="5BC7850A"/>
    <w:rsid w:val="5DDB5281"/>
    <w:rsid w:val="5E332503"/>
    <w:rsid w:val="5E7ABCAA"/>
    <w:rsid w:val="5F502521"/>
    <w:rsid w:val="5F768E14"/>
    <w:rsid w:val="5FE64035"/>
    <w:rsid w:val="610C5EF1"/>
    <w:rsid w:val="61C9430B"/>
    <w:rsid w:val="61D12C20"/>
    <w:rsid w:val="626DC0DE"/>
    <w:rsid w:val="6275EA77"/>
    <w:rsid w:val="62AD3367"/>
    <w:rsid w:val="62E174EF"/>
    <w:rsid w:val="62E72CC6"/>
    <w:rsid w:val="62EFCD30"/>
    <w:rsid w:val="6315894E"/>
    <w:rsid w:val="63F21E49"/>
    <w:rsid w:val="64456BE5"/>
    <w:rsid w:val="6477BFAF"/>
    <w:rsid w:val="64E40B1B"/>
    <w:rsid w:val="64FF1BF9"/>
    <w:rsid w:val="65B83CE5"/>
    <w:rsid w:val="65BCD79B"/>
    <w:rsid w:val="6613C498"/>
    <w:rsid w:val="662BD411"/>
    <w:rsid w:val="6694AA81"/>
    <w:rsid w:val="66C05226"/>
    <w:rsid w:val="67268B0A"/>
    <w:rsid w:val="68112B75"/>
    <w:rsid w:val="687B3DDF"/>
    <w:rsid w:val="6901F009"/>
    <w:rsid w:val="696E77BC"/>
    <w:rsid w:val="6989B066"/>
    <w:rsid w:val="69918EAD"/>
    <w:rsid w:val="69E72E09"/>
    <w:rsid w:val="69F19193"/>
    <w:rsid w:val="69FC7EE4"/>
    <w:rsid w:val="6A55B42D"/>
    <w:rsid w:val="6AC2B097"/>
    <w:rsid w:val="6ADC66B6"/>
    <w:rsid w:val="6B515C89"/>
    <w:rsid w:val="6BE1816A"/>
    <w:rsid w:val="6BEDB05D"/>
    <w:rsid w:val="6C1E6579"/>
    <w:rsid w:val="6C2C2CD8"/>
    <w:rsid w:val="6E0078DE"/>
    <w:rsid w:val="6E65EADE"/>
    <w:rsid w:val="6E88B24F"/>
    <w:rsid w:val="6EE7E3F0"/>
    <w:rsid w:val="6F0BE6CB"/>
    <w:rsid w:val="6F3EBE12"/>
    <w:rsid w:val="6F47B417"/>
    <w:rsid w:val="6F6DA21E"/>
    <w:rsid w:val="6F6E33BE"/>
    <w:rsid w:val="6F8E2716"/>
    <w:rsid w:val="6FC687E7"/>
    <w:rsid w:val="6FDE8FBA"/>
    <w:rsid w:val="702657AD"/>
    <w:rsid w:val="70BB2FC2"/>
    <w:rsid w:val="70DC14B6"/>
    <w:rsid w:val="70F2ED0C"/>
    <w:rsid w:val="70FEC28F"/>
    <w:rsid w:val="71B879C8"/>
    <w:rsid w:val="71C37AE0"/>
    <w:rsid w:val="721A3C7E"/>
    <w:rsid w:val="72B569B5"/>
    <w:rsid w:val="72C04162"/>
    <w:rsid w:val="72D5FBAB"/>
    <w:rsid w:val="72E1AEEF"/>
    <w:rsid w:val="747EC1D7"/>
    <w:rsid w:val="74C4A557"/>
    <w:rsid w:val="7527F1AE"/>
    <w:rsid w:val="755B5F73"/>
    <w:rsid w:val="758D9CA1"/>
    <w:rsid w:val="75AB94D9"/>
    <w:rsid w:val="75EEBEF5"/>
    <w:rsid w:val="763DE5CF"/>
    <w:rsid w:val="76EFDDD8"/>
    <w:rsid w:val="775D3DE6"/>
    <w:rsid w:val="77C68E70"/>
    <w:rsid w:val="78349893"/>
    <w:rsid w:val="7896CE3A"/>
    <w:rsid w:val="79757821"/>
    <w:rsid w:val="7A2AF9E0"/>
    <w:rsid w:val="7A4AB3CA"/>
    <w:rsid w:val="7A920D94"/>
    <w:rsid w:val="7AB2DAFF"/>
    <w:rsid w:val="7AEB0AFC"/>
    <w:rsid w:val="7B4C9830"/>
    <w:rsid w:val="7BA319AC"/>
    <w:rsid w:val="7BEA085E"/>
    <w:rsid w:val="7C010748"/>
    <w:rsid w:val="7C50615B"/>
    <w:rsid w:val="7C6692B7"/>
    <w:rsid w:val="7C77DDE2"/>
    <w:rsid w:val="7C9774E6"/>
    <w:rsid w:val="7CFFD412"/>
    <w:rsid w:val="7D4052F6"/>
    <w:rsid w:val="7D96F28A"/>
    <w:rsid w:val="7DD3B3C1"/>
    <w:rsid w:val="7DD96B4B"/>
    <w:rsid w:val="7E0AA13A"/>
    <w:rsid w:val="7F088C74"/>
    <w:rsid w:val="7F5BA0C0"/>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F1AE"/>
  <w15:chartTrackingRefBased/>
  <w15:docId w15:val="{77AA9A12-0D83-449E-BDF1-0A6E6381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F4C"/>
    <w:pPr>
      <w:spacing w:after="0" w:line="240" w:lineRule="auto"/>
    </w:pPr>
    <w:rPr>
      <w:rFonts w:ascii="Times New Roman" w:eastAsia="Times New Roman" w:hAnsi="Times New Roman" w:cs="Times New Roman"/>
      <w:lang w:eastAsia="pt-PT"/>
    </w:rPr>
  </w:style>
  <w:style w:type="paragraph" w:styleId="Ttulo1">
    <w:name w:val="heading 1"/>
    <w:basedOn w:val="Normal"/>
    <w:next w:val="Normal"/>
    <w:link w:val="Ttulo1Carter"/>
    <w:uiPriority w:val="9"/>
    <w:qFormat/>
    <w:rsid w:val="00454EFC"/>
    <w:pPr>
      <w:keepNext/>
      <w:keepLines/>
      <w:spacing w:before="240"/>
      <w:outlineLvl w:val="0"/>
    </w:pPr>
    <w:rPr>
      <w:rFonts w:eastAsiaTheme="majorEastAsia" w:cstheme="majorBidi"/>
      <w:b/>
      <w:bCs/>
      <w:color w:val="000000" w:themeColor="text1"/>
    </w:rPr>
  </w:style>
  <w:style w:type="paragraph" w:styleId="Ttulo2">
    <w:name w:val="heading 2"/>
    <w:basedOn w:val="p1"/>
    <w:next w:val="Normal"/>
    <w:link w:val="Ttulo2Carter"/>
    <w:uiPriority w:val="9"/>
    <w:unhideWhenUsed/>
    <w:qFormat/>
    <w:rsid w:val="00796F15"/>
    <w:pPr>
      <w:spacing w:line="360" w:lineRule="auto"/>
      <w:jc w:val="both"/>
      <w:outlineLvl w:val="1"/>
    </w:pPr>
    <w:rPr>
      <w:rFonts w:asciiTheme="minorHAnsi" w:hAnsiTheme="minorHAnsi"/>
    </w:rPr>
  </w:style>
  <w:style w:type="paragraph" w:styleId="Ttulo3">
    <w:name w:val="heading 3"/>
    <w:basedOn w:val="Normal"/>
    <w:next w:val="Normal"/>
    <w:link w:val="Ttulo3Carter"/>
    <w:uiPriority w:val="9"/>
    <w:unhideWhenUsed/>
    <w:qFormat/>
    <w:rsid w:val="009268F2"/>
    <w:pPr>
      <w:keepNext/>
      <w:keepLines/>
      <w:spacing w:before="40"/>
      <w:outlineLvl w:val="2"/>
    </w:pPr>
    <w:rPr>
      <w:rFonts w:asciiTheme="majorHAnsi" w:eastAsiaTheme="majorEastAsia" w:hAnsiTheme="majorHAnsi" w:cstheme="majorBidi"/>
      <w:color w:val="0A2F40" w:themeColor="accent1" w:themeShade="7F"/>
    </w:rPr>
  </w:style>
  <w:style w:type="paragraph" w:styleId="Ttulo4">
    <w:name w:val="heading 4"/>
    <w:basedOn w:val="Normal"/>
    <w:next w:val="Normal"/>
    <w:link w:val="Ttulo4Carter"/>
    <w:uiPriority w:val="9"/>
    <w:unhideWhenUsed/>
    <w:qFormat/>
    <w:rsid w:val="00831343"/>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rmaltextrun">
    <w:name w:val="normaltextrun"/>
    <w:basedOn w:val="Tipodeletrapredefinidodopargrafo"/>
    <w:rsid w:val="002063F9"/>
  </w:style>
  <w:style w:type="character" w:customStyle="1" w:styleId="eop">
    <w:name w:val="eop"/>
    <w:basedOn w:val="Tipodeletrapredefinidodopargrafo"/>
    <w:rsid w:val="002063F9"/>
  </w:style>
  <w:style w:type="character" w:customStyle="1" w:styleId="Ttulo1Carter">
    <w:name w:val="Título 1 Caráter"/>
    <w:basedOn w:val="Tipodeletrapredefinidodopargrafo"/>
    <w:link w:val="Ttulo1"/>
    <w:uiPriority w:val="9"/>
    <w:rsid w:val="00454EFC"/>
    <w:rPr>
      <w:rFonts w:eastAsiaTheme="majorEastAsia" w:cstheme="majorBidi"/>
      <w:b/>
      <w:bCs/>
      <w:color w:val="000000" w:themeColor="text1"/>
    </w:rPr>
  </w:style>
  <w:style w:type="character" w:customStyle="1" w:styleId="Ttulo2Carter">
    <w:name w:val="Título 2 Caráter"/>
    <w:basedOn w:val="Tipodeletrapredefinidodopargrafo"/>
    <w:link w:val="Ttulo2"/>
    <w:uiPriority w:val="9"/>
    <w:rsid w:val="00796F15"/>
    <w:rPr>
      <w:rFonts w:eastAsia="Times New Roman" w:cs="Times New Roman"/>
      <w:lang w:eastAsia="pt-PT"/>
    </w:rPr>
  </w:style>
  <w:style w:type="paragraph" w:customStyle="1" w:styleId="paragraph">
    <w:name w:val="paragraph"/>
    <w:basedOn w:val="Normal"/>
    <w:rsid w:val="00A205FA"/>
    <w:pPr>
      <w:spacing w:before="100" w:beforeAutospacing="1" w:after="100" w:afterAutospacing="1"/>
    </w:pPr>
  </w:style>
  <w:style w:type="paragraph" w:styleId="PargrafodaLista">
    <w:name w:val="List Paragraph"/>
    <w:basedOn w:val="Normal"/>
    <w:uiPriority w:val="34"/>
    <w:qFormat/>
    <w:rsid w:val="00A205FA"/>
    <w:pPr>
      <w:ind w:left="720"/>
      <w:contextualSpacing/>
    </w:pPr>
  </w:style>
  <w:style w:type="paragraph" w:customStyle="1" w:styleId="p1">
    <w:name w:val="p1"/>
    <w:basedOn w:val="Normal"/>
    <w:rsid w:val="008D15B5"/>
    <w:pPr>
      <w:spacing w:before="100" w:beforeAutospacing="1" w:after="100" w:afterAutospacing="1"/>
    </w:pPr>
  </w:style>
  <w:style w:type="character" w:customStyle="1" w:styleId="s1">
    <w:name w:val="s1"/>
    <w:basedOn w:val="Tipodeletrapredefinidodopargrafo"/>
    <w:rsid w:val="008D15B5"/>
  </w:style>
  <w:style w:type="paragraph" w:customStyle="1" w:styleId="p2">
    <w:name w:val="p2"/>
    <w:basedOn w:val="Normal"/>
    <w:rsid w:val="008F4294"/>
    <w:pPr>
      <w:spacing w:before="100" w:beforeAutospacing="1" w:after="100" w:afterAutospacing="1"/>
    </w:pPr>
  </w:style>
  <w:style w:type="character" w:customStyle="1" w:styleId="apple-converted-space">
    <w:name w:val="apple-converted-space"/>
    <w:basedOn w:val="Tipodeletrapredefinidodopargrafo"/>
    <w:rsid w:val="00C60B58"/>
  </w:style>
  <w:style w:type="paragraph" w:customStyle="1" w:styleId="p3">
    <w:name w:val="p3"/>
    <w:basedOn w:val="Normal"/>
    <w:rsid w:val="00EB4A80"/>
    <w:pPr>
      <w:spacing w:before="100" w:beforeAutospacing="1" w:after="100" w:afterAutospacing="1"/>
    </w:pPr>
  </w:style>
  <w:style w:type="character" w:customStyle="1" w:styleId="s2">
    <w:name w:val="s2"/>
    <w:basedOn w:val="Tipodeletrapredefinidodopargrafo"/>
    <w:rsid w:val="005943D7"/>
  </w:style>
  <w:style w:type="table" w:styleId="SimplesTabela2">
    <w:name w:val="Plain Table 2"/>
    <w:basedOn w:val="Tabelanormal"/>
    <w:uiPriority w:val="42"/>
    <w:rsid w:val="006447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arter"/>
    <w:uiPriority w:val="99"/>
    <w:unhideWhenUsed/>
    <w:rsid w:val="00B342CE"/>
    <w:pPr>
      <w:tabs>
        <w:tab w:val="center" w:pos="4252"/>
        <w:tab w:val="right" w:pos="8504"/>
      </w:tabs>
    </w:pPr>
  </w:style>
  <w:style w:type="character" w:customStyle="1" w:styleId="CabealhoCarter">
    <w:name w:val="Cabeçalho Caráter"/>
    <w:basedOn w:val="Tipodeletrapredefinidodopargrafo"/>
    <w:link w:val="Cabealho"/>
    <w:uiPriority w:val="99"/>
    <w:rsid w:val="00B342CE"/>
  </w:style>
  <w:style w:type="paragraph" w:styleId="Rodap">
    <w:name w:val="footer"/>
    <w:basedOn w:val="Normal"/>
    <w:link w:val="RodapCarter"/>
    <w:uiPriority w:val="99"/>
    <w:unhideWhenUsed/>
    <w:rsid w:val="00B342CE"/>
    <w:pPr>
      <w:tabs>
        <w:tab w:val="center" w:pos="4252"/>
        <w:tab w:val="right" w:pos="8504"/>
      </w:tabs>
    </w:pPr>
  </w:style>
  <w:style w:type="character" w:customStyle="1" w:styleId="RodapCarter">
    <w:name w:val="Rodapé Caráter"/>
    <w:basedOn w:val="Tipodeletrapredefinidodopargrafo"/>
    <w:link w:val="Rodap"/>
    <w:uiPriority w:val="99"/>
    <w:rsid w:val="00B342CE"/>
  </w:style>
  <w:style w:type="table" w:styleId="TabelacomGrelha">
    <w:name w:val="Table Grid"/>
    <w:basedOn w:val="Tabelanormal"/>
    <w:uiPriority w:val="59"/>
    <w:rsid w:val="00B21CBB"/>
    <w:pPr>
      <w:spacing w:after="0" w:line="240" w:lineRule="auto"/>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5333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o">
    <w:name w:val="Revision"/>
    <w:hidden/>
    <w:uiPriority w:val="99"/>
    <w:semiHidden/>
    <w:rsid w:val="0006366B"/>
    <w:pPr>
      <w:spacing w:after="0" w:line="240" w:lineRule="auto"/>
    </w:pPr>
  </w:style>
  <w:style w:type="character" w:styleId="Refdecomentrio">
    <w:name w:val="annotation reference"/>
    <w:basedOn w:val="Tipodeletrapredefinidodopargrafo"/>
    <w:uiPriority w:val="99"/>
    <w:semiHidden/>
    <w:unhideWhenUsed/>
    <w:rsid w:val="0006366B"/>
    <w:rPr>
      <w:sz w:val="16"/>
      <w:szCs w:val="16"/>
    </w:rPr>
  </w:style>
  <w:style w:type="paragraph" w:styleId="Textodecomentrio">
    <w:name w:val="annotation text"/>
    <w:basedOn w:val="Normal"/>
    <w:link w:val="TextodecomentrioCarter"/>
    <w:uiPriority w:val="99"/>
    <w:unhideWhenUsed/>
    <w:rsid w:val="0006366B"/>
    <w:rPr>
      <w:sz w:val="20"/>
      <w:szCs w:val="20"/>
    </w:rPr>
  </w:style>
  <w:style w:type="character" w:customStyle="1" w:styleId="TextodecomentrioCarter">
    <w:name w:val="Texto de comentário Caráter"/>
    <w:basedOn w:val="Tipodeletrapredefinidodopargrafo"/>
    <w:link w:val="Textodecomentrio"/>
    <w:uiPriority w:val="99"/>
    <w:rsid w:val="0006366B"/>
    <w:rPr>
      <w:sz w:val="20"/>
      <w:szCs w:val="20"/>
    </w:rPr>
  </w:style>
  <w:style w:type="paragraph" w:styleId="Assuntodecomentrio">
    <w:name w:val="annotation subject"/>
    <w:basedOn w:val="Textodecomentrio"/>
    <w:next w:val="Textodecomentrio"/>
    <w:link w:val="AssuntodecomentrioCarter"/>
    <w:uiPriority w:val="99"/>
    <w:semiHidden/>
    <w:unhideWhenUsed/>
    <w:rsid w:val="0006366B"/>
    <w:rPr>
      <w:b/>
      <w:bCs/>
    </w:rPr>
  </w:style>
  <w:style w:type="character" w:customStyle="1" w:styleId="AssuntodecomentrioCarter">
    <w:name w:val="Assunto de comentário Caráter"/>
    <w:basedOn w:val="TextodecomentrioCarter"/>
    <w:link w:val="Assuntodecomentrio"/>
    <w:uiPriority w:val="99"/>
    <w:semiHidden/>
    <w:rsid w:val="0006366B"/>
    <w:rPr>
      <w:b/>
      <w:bCs/>
      <w:sz w:val="20"/>
      <w:szCs w:val="20"/>
    </w:rPr>
  </w:style>
  <w:style w:type="character" w:customStyle="1" w:styleId="Ttulo3Carter">
    <w:name w:val="Título 3 Caráter"/>
    <w:basedOn w:val="Tipodeletrapredefinidodopargrafo"/>
    <w:link w:val="Ttulo3"/>
    <w:uiPriority w:val="9"/>
    <w:rsid w:val="009268F2"/>
    <w:rPr>
      <w:rFonts w:asciiTheme="majorHAnsi" w:eastAsiaTheme="majorEastAsia" w:hAnsiTheme="majorHAnsi" w:cstheme="majorBidi"/>
      <w:color w:val="0A2F40" w:themeColor="accent1" w:themeShade="7F"/>
    </w:rPr>
  </w:style>
  <w:style w:type="paragraph" w:customStyle="1" w:styleId="my-2">
    <w:name w:val="my-2"/>
    <w:basedOn w:val="Normal"/>
    <w:rsid w:val="00FF6C1E"/>
    <w:pPr>
      <w:spacing w:before="100" w:beforeAutospacing="1" w:after="100" w:afterAutospacing="1"/>
    </w:pPr>
  </w:style>
  <w:style w:type="character" w:customStyle="1" w:styleId="apple-tab-span">
    <w:name w:val="apple-tab-span"/>
    <w:basedOn w:val="Tipodeletrapredefinidodopargrafo"/>
    <w:rsid w:val="00CF4D50"/>
  </w:style>
  <w:style w:type="character" w:styleId="Forte">
    <w:name w:val="Strong"/>
    <w:basedOn w:val="Tipodeletrapredefinidodopargrafo"/>
    <w:uiPriority w:val="22"/>
    <w:qFormat/>
    <w:rsid w:val="006538D8"/>
    <w:rPr>
      <w:b/>
      <w:bCs/>
    </w:rPr>
  </w:style>
  <w:style w:type="paragraph" w:styleId="Bibliografia">
    <w:name w:val="Bibliography"/>
    <w:basedOn w:val="Normal"/>
    <w:next w:val="Normal"/>
    <w:uiPriority w:val="37"/>
    <w:unhideWhenUsed/>
    <w:rsid w:val="00027437"/>
    <w:pPr>
      <w:spacing w:line="480" w:lineRule="auto"/>
      <w:ind w:left="720" w:hanging="720"/>
    </w:pPr>
  </w:style>
  <w:style w:type="character" w:customStyle="1" w:styleId="Ttulo4Carter">
    <w:name w:val="Título 4 Caráter"/>
    <w:basedOn w:val="Tipodeletrapredefinidodopargrafo"/>
    <w:link w:val="Ttulo4"/>
    <w:uiPriority w:val="9"/>
    <w:rsid w:val="00831343"/>
    <w:rPr>
      <w:rFonts w:asciiTheme="majorHAnsi" w:eastAsiaTheme="majorEastAsia" w:hAnsiTheme="majorHAnsi" w:cstheme="majorBidi"/>
      <w:i/>
      <w:iCs/>
      <w:color w:val="0F4761" w:themeColor="accent1" w:themeShade="BF"/>
      <w:lang w:eastAsia="pt-PT"/>
    </w:rPr>
  </w:style>
  <w:style w:type="paragraph" w:customStyle="1" w:styleId="p4">
    <w:name w:val="p4"/>
    <w:basedOn w:val="Normal"/>
    <w:rsid w:val="00831343"/>
    <w:pPr>
      <w:spacing w:before="100" w:beforeAutospacing="1" w:after="100" w:afterAutospacing="1"/>
    </w:pPr>
  </w:style>
  <w:style w:type="paragraph" w:customStyle="1" w:styleId="u-mb-0">
    <w:name w:val="u-mb-0"/>
    <w:basedOn w:val="Normal"/>
    <w:rsid w:val="00C100BD"/>
    <w:pPr>
      <w:spacing w:before="100" w:beforeAutospacing="1" w:after="100" w:afterAutospacing="1"/>
    </w:pPr>
  </w:style>
  <w:style w:type="paragraph" w:styleId="z-Parteinferiordoformulrio">
    <w:name w:val="HTML Bottom of Form"/>
    <w:basedOn w:val="Normal"/>
    <w:next w:val="Normal"/>
    <w:link w:val="z-ParteinferiordoformulrioCarter"/>
    <w:hidden/>
    <w:uiPriority w:val="99"/>
    <w:unhideWhenUsed/>
    <w:rsid w:val="00C100BD"/>
    <w:pPr>
      <w:pBdr>
        <w:top w:val="single" w:sz="6" w:space="1" w:color="auto"/>
      </w:pBdr>
      <w:jc w:val="center"/>
    </w:pPr>
    <w:rPr>
      <w:rFonts w:ascii="Arial" w:hAnsi="Arial" w:cs="Arial"/>
      <w:vanish/>
      <w:sz w:val="16"/>
      <w:szCs w:val="16"/>
    </w:rPr>
  </w:style>
  <w:style w:type="character" w:customStyle="1" w:styleId="z-ParteinferiordoformulrioCarter">
    <w:name w:val="z-Parte inferior do formulário Caráter"/>
    <w:basedOn w:val="Tipodeletrapredefinidodopargrafo"/>
    <w:link w:val="z-Parteinferiordoformulrio"/>
    <w:uiPriority w:val="99"/>
    <w:rsid w:val="00C100BD"/>
    <w:rPr>
      <w:rFonts w:ascii="Arial" w:eastAsia="Times New Roman" w:hAnsi="Arial" w:cs="Arial"/>
      <w:vanish/>
      <w:sz w:val="16"/>
      <w:szCs w:val="16"/>
      <w:lang w:eastAsia="pt-PT"/>
    </w:rPr>
  </w:style>
  <w:style w:type="character" w:customStyle="1" w:styleId="scxp24480400">
    <w:name w:val="scxp24480400"/>
    <w:basedOn w:val="Tipodeletrapredefinidodopargrafo"/>
    <w:rsid w:val="00445386"/>
  </w:style>
  <w:style w:type="paragraph" w:styleId="NormalWeb">
    <w:name w:val="Normal (Web)"/>
    <w:basedOn w:val="Normal"/>
    <w:uiPriority w:val="99"/>
    <w:unhideWhenUsed/>
    <w:rsid w:val="004E39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8E0FA-DAF7-4049-8DA2-10542D8834A6}">
  <ds:schemaRefs>
    <ds:schemaRef ds:uri="http://schemas.openxmlformats.org/officeDocument/2006/bibliography"/>
  </ds:schemaRefs>
</ds:datastoreItem>
</file>

<file path=docMetadata/LabelInfo.xml><?xml version="1.0" encoding="utf-8"?>
<clbl:labelList xmlns:clbl="http://schemas.microsoft.com/office/2020/mipLabelMetadata">
  <clbl:label id="{536b85ad-a448-4186-a9af-e3ccad3302c5}" enabled="0" method="" siteId="{536b85ad-a448-4186-a9af-e3ccad3302c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5395</Words>
  <Characters>29133</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Luís Filipe Pereira Todo Bom</cp:lastModifiedBy>
  <cp:revision>2</cp:revision>
  <cp:lastPrinted>2025-10-06T07:24:00Z</cp:lastPrinted>
  <dcterms:created xsi:type="dcterms:W3CDTF">2026-02-16T12:09:00Z</dcterms:created>
  <dcterms:modified xsi:type="dcterms:W3CDTF">2026-02-16T12:09:00Z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DocumentConvertToPdf">
    <vt:lpwstr/>
  </property>
  <property fmtid="{D5CDD505-2E9C-101B-9397-08002B2CF9AE}" pid="3" name="ZOTERO_PREF_1">
    <vt:lpwstr>&lt;data data-version="3" zotero-version="7.0.32"&gt;&lt;session id="9fD5LJX9"/&gt;&lt;style id="http://www.zotero.org/styles/apa" locale="pt-PT"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