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130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1. Characteristics of included studies</w:t>
      </w:r>
    </w:p>
    <w:tbl>
      <w:tblPr>
        <w:tblStyle w:val="2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115"/>
        <w:gridCol w:w="1251"/>
        <w:gridCol w:w="1677"/>
        <w:gridCol w:w="1220"/>
        <w:gridCol w:w="1792"/>
        <w:gridCol w:w="1495"/>
        <w:gridCol w:w="1198"/>
        <w:gridCol w:w="1518"/>
        <w:gridCol w:w="1510"/>
      </w:tblGrid>
      <w:tr w14:paraId="52CC32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tblHeader/>
        </w:trPr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2AF3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Author/Year</w:t>
            </w:r>
          </w:p>
        </w:tc>
        <w:tc>
          <w:tcPr>
            <w:tcW w:w="11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DFE610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Country</w:t>
            </w:r>
          </w:p>
        </w:tc>
        <w:tc>
          <w:tcPr>
            <w:tcW w:w="12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8FE042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Design</w:t>
            </w:r>
          </w:p>
        </w:tc>
        <w:tc>
          <w:tcPr>
            <w:tcW w:w="1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E67661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Population/sample</w:t>
            </w:r>
          </w:p>
        </w:tc>
        <w:tc>
          <w:tcPr>
            <w:tcW w:w="12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2E042C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AI type</w:t>
            </w:r>
          </w:p>
        </w:tc>
        <w:tc>
          <w:tcPr>
            <w:tcW w:w="17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34AB76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Aim</w:t>
            </w:r>
          </w:p>
        </w:tc>
        <w:tc>
          <w:tcPr>
            <w:tcW w:w="14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75CF2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AI application type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1101F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Nursing context</w:t>
            </w:r>
          </w:p>
        </w:tc>
        <w:tc>
          <w:tcPr>
            <w:tcW w:w="15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531B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Workflow stage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65F0E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Implementation stage</w:t>
            </w:r>
          </w:p>
        </w:tc>
      </w:tr>
      <w:tr w14:paraId="27E11E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7ECD7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begin">
                <w:fldData xml:space="preserve">PEVuZE5vdGU+PENpdGU+PEF1dGhvcj5QZWhsaXZhbjwvQXV0aG9yPjxZZWFyPjIwMjY8L1llYXI+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=
</w:fldData>
              </w:fldChar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end"/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(Pehlivan et al., 2026)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61CC0B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Turkey</w:t>
            </w:r>
          </w:p>
        </w:tc>
        <w:tc>
          <w:tcPr>
            <w:tcW w:w="12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CF378A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Experimental study</w:t>
            </w:r>
          </w:p>
        </w:tc>
        <w:tc>
          <w:tcPr>
            <w:tcW w:w="167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72D5DA1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ChatGPT-generated educational content</w:t>
            </w:r>
          </w:p>
        </w:tc>
        <w:tc>
          <w:tcPr>
            <w:tcW w:w="12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8C17512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tcBorders>
              <w:top w:val="single" w:color="auto" w:sz="4" w:space="0"/>
            </w:tcBorders>
            <w:shd w:val="clear" w:color="auto" w:fill="auto"/>
            <w:vAlign w:val="top"/>
          </w:tcPr>
          <w:p w14:paraId="023099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To evaluate the accuracy and quality of ChatGPT-generated information on PVC-related infection prevention</w:t>
            </w:r>
          </w:p>
        </w:tc>
        <w:tc>
          <w:tcPr>
            <w:tcW w:w="149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2449B1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Patient education</w:t>
            </w:r>
          </w:p>
        </w:tc>
        <w:tc>
          <w:tcPr>
            <w:tcW w:w="119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71F64F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Specialty care (vascular access)</w:t>
            </w:r>
          </w:p>
        </w:tc>
        <w:tc>
          <w:tcPr>
            <w:tcW w:w="151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2DD97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Assessment</w:t>
            </w: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BBF5C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Experimental evaluation</w:t>
            </w:r>
          </w:p>
        </w:tc>
      </w:tr>
      <w:tr w14:paraId="0D0840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292" w:type="dxa"/>
            <w:shd w:val="clear" w:color="auto" w:fill="auto"/>
            <w:vAlign w:val="center"/>
          </w:tcPr>
          <w:p w14:paraId="6B18C8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begin">
                <w:fldData xml:space="preserve">PEVuZE5vdGU+PENpdGU+PEF1dGhvcj5LYXJhw6dheTwvQXV0aG9yPjxZZWFyPjIwMjY8L1llYXI+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</w:fldData>
              </w:fldChar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end"/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(Karaçay et al., 2026)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FE32195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Turkey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348891EB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Cross-sectional study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DCEEB81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Pressure injury images and assessments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3409F71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Computer Vision + LLM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3B2B58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To investigate the performance of Visual ChatGPT in pressure injury assessment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6E569AA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Clinical decision support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1E1E581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Specialty care (wound care)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6336AD0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Assessment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40BE0B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Experimental evaluation</w:t>
            </w:r>
          </w:p>
        </w:tc>
      </w:tr>
      <w:tr w14:paraId="128BD9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shd w:val="clear" w:color="auto" w:fill="auto"/>
            <w:vAlign w:val="center"/>
          </w:tcPr>
          <w:p w14:paraId="581A00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begin">
                <w:fldData xml:space="preserve">PEVuZE5vdGU+PENpdGU+PEF1dGhvcj5DaGVuPC9BdXRob3I+PFllYXI+MjAyNjwvWWVhcj48UmVj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=
</w:fldData>
              </w:fldChar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end"/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(Chen et al., 2026)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0BAB38C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China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22507393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Implementation study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4C99595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Nursing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handover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 records from multiple hospitals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D869BEE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53E542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To develop and implement an LLM-assisted nursing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handover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 documentation system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6DFAAE8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Communication / 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handover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support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293B39C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Acute care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39284D4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handover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/ Communication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517D77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Real-world implementation</w:t>
            </w:r>
          </w:p>
        </w:tc>
      </w:tr>
      <w:tr w14:paraId="214173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shd w:val="clear" w:color="auto" w:fill="auto"/>
            <w:vAlign w:val="center"/>
          </w:tcPr>
          <w:p w14:paraId="19B85B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&lt;EndNote&gt;&lt;Cite&gt;&lt;Author&gt;Sblendorio&lt;/Author&gt;&lt;Year&gt;2024&lt;/Year&gt;&lt;RecNum&gt;61&lt;/RecNum&gt;&lt;DisplayText&gt;(Sblendorio et al., 2024)&lt;/DisplayText&gt;&lt;record&gt;&lt;rec-number&gt;61&lt;/rec-number&gt;&lt;foreign-keys&gt;&lt;key app="EN" db-id="5vwx0dfzkt2zvwewt5vvxzw0dd5290szpsdw" timestamp="1780643039"&gt;61&lt;/key&gt;&lt;/foreign-keys&gt;&lt;ref-type name="Conference Proceedings"&gt;10&lt;/ref-type&gt;&lt;contributors&gt;&lt;authors&gt;&lt;author&gt;Sblendorio, Elena&lt;/author&gt;&lt;author&gt;Lo Cascio, Alessio&lt;/author&gt;&lt;author&gt;Napolitano, Daniele&lt;/author&gt;&lt;author&gt;Germini, Francesco&lt;/author&gt;&lt;author&gt;Dentamaro, Vincenzo&lt;/author&gt;&lt;author&gt;Piredda, Michela&lt;/author&gt;&lt;author&gt;Cicolini, Giancarlo&lt;/author&gt;&lt;/authors&gt;&lt;/contributors&gt;&lt;titles&gt;&lt;title&gt;Assessing and Comparing Free Large Language Models’ Responses to a Clinical Case: Accuracy, Safety, and Reliability&lt;/title&gt;&lt;secondary-title&gt;International Meeting on Computational Intelligence Methods for Bioinformatics and Biostatistics&lt;/secondary-title&gt;&lt;/titles&gt;&lt;pages&gt;134-149&lt;/pages&gt;&lt;dates&gt;&lt;year&gt;2024&lt;/year&gt;&lt;/dates&gt;&lt;publisher&gt;Springer&lt;/publisher&gt;&lt;urls&gt;&lt;/urls&gt;&lt;/record&gt;&lt;/Cite&gt;&lt;/EndNote&gt;</w:instrTex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(Sblendorio et al., 2024)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CC7AE4C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Italy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50FEEA44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Comparative experimental study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A14F4AD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Neuropsychiatric emergency nursing scenario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8998DC2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665638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To evaluate safety, accuracy and reliability of multiple LLMs in a nursing clinical scenario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60D874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Clinical decision support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0505D02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Emergency care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08CFB9E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Decision-making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DDEC93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Experimental evaluation</w:t>
            </w:r>
          </w:p>
        </w:tc>
      </w:tr>
    </w:tbl>
    <w:p w14:paraId="38698716"/>
    <w:p w14:paraId="68911B27"/>
    <w:p w14:paraId="5752F3BA">
      <w:pPr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1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(Continued)</w:t>
      </w:r>
    </w:p>
    <w:tbl>
      <w:tblPr>
        <w:tblStyle w:val="2"/>
        <w:tblW w:w="0" w:type="auto"/>
        <w:tblInd w:w="0" w:type="dxa"/>
        <w:tblBorders>
          <w:top w:val="single" w:color="auto" w:sz="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115"/>
        <w:gridCol w:w="1251"/>
        <w:gridCol w:w="1677"/>
        <w:gridCol w:w="1220"/>
        <w:gridCol w:w="1792"/>
        <w:gridCol w:w="1495"/>
        <w:gridCol w:w="1198"/>
        <w:gridCol w:w="1518"/>
        <w:gridCol w:w="1510"/>
      </w:tblGrid>
      <w:tr w14:paraId="74125D20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8A4E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Author/Year</w:t>
            </w:r>
          </w:p>
        </w:tc>
        <w:tc>
          <w:tcPr>
            <w:tcW w:w="11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7BFCF0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Country</w:t>
            </w:r>
          </w:p>
        </w:tc>
        <w:tc>
          <w:tcPr>
            <w:tcW w:w="12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AFC3C3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Design</w:t>
            </w:r>
          </w:p>
        </w:tc>
        <w:tc>
          <w:tcPr>
            <w:tcW w:w="1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ED3246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Population/sample</w:t>
            </w:r>
          </w:p>
        </w:tc>
        <w:tc>
          <w:tcPr>
            <w:tcW w:w="12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0A7CA8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AI type</w:t>
            </w:r>
          </w:p>
        </w:tc>
        <w:tc>
          <w:tcPr>
            <w:tcW w:w="17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E1FF26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Aim</w:t>
            </w:r>
          </w:p>
        </w:tc>
        <w:tc>
          <w:tcPr>
            <w:tcW w:w="14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B7483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AI application type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3BA9D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Nursing context</w:t>
            </w:r>
          </w:p>
        </w:tc>
        <w:tc>
          <w:tcPr>
            <w:tcW w:w="15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07E46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Workflow stage</w:t>
            </w:r>
          </w:p>
        </w:tc>
        <w:tc>
          <w:tcPr>
            <w:tcW w:w="15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87E1B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Implementation stage</w:t>
            </w:r>
          </w:p>
        </w:tc>
      </w:tr>
      <w:tr w14:paraId="22913E2A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43FF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begin">
                <w:fldData xml:space="preserve">PEVuZE5vdGU+PENpdGU+PEF1dGhvcj5CZWVyZXBvb3Q8L0F1dGhvcj48WWVhcj4yMDI1PC9ZZWFy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fldChar w:fldCharType="end"/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(Beerepoot et al., 2025)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87DA1A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Netherlands</w:t>
            </w:r>
          </w:p>
        </w:tc>
        <w:tc>
          <w:tcPr>
            <w:tcW w:w="12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C1DE4F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Development and validation study</w:t>
            </w:r>
          </w:p>
        </w:tc>
        <w:tc>
          <w:tcPr>
            <w:tcW w:w="167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631B24F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Nurse–patient conversations (n=27)</w:t>
            </w:r>
          </w:p>
        </w:tc>
        <w:tc>
          <w:tcPr>
            <w:tcW w:w="12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4CCB401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tcBorders>
              <w:top w:val="single" w:color="auto" w:sz="4" w:space="0"/>
            </w:tcBorders>
            <w:shd w:val="clear" w:color="auto" w:fill="auto"/>
            <w:vAlign w:val="top"/>
          </w:tcPr>
          <w:p w14:paraId="188501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To evaluate LLM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-based generation of structured event logs from nursing conversations</w:t>
            </w:r>
          </w:p>
        </w:tc>
        <w:tc>
          <w:tcPr>
            <w:tcW w:w="149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A4067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Documentation support</w:t>
            </w:r>
          </w:p>
        </w:tc>
        <w:tc>
          <w:tcPr>
            <w:tcW w:w="119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941313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Community / Home care</w:t>
            </w:r>
          </w:p>
        </w:tc>
        <w:tc>
          <w:tcPr>
            <w:tcW w:w="151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51B11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Documentation</w:t>
            </w:r>
          </w:p>
        </w:tc>
        <w:tc>
          <w:tcPr>
            <w:tcW w:w="151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E796F3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Prototype validation</w:t>
            </w:r>
          </w:p>
        </w:tc>
      </w:tr>
      <w:tr w14:paraId="2DAF5020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shd w:val="clear" w:color="auto" w:fill="auto"/>
            <w:vAlign w:val="center"/>
          </w:tcPr>
          <w:p w14:paraId="598617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&lt;EndNote&gt;&lt;Cite&gt;&lt;Author&gt;Mayerhoffer&lt;/Author&gt;&lt;Year&gt;2024&lt;/Year&gt;&lt;RecNum&gt;50&lt;/RecNum&gt;&lt;DisplayText&gt;(Mayerhoffer, 2024)&lt;/DisplayText&gt;&lt;record&gt;&lt;rec-number&gt;50&lt;/rec-number&gt;&lt;foreign-keys&gt;&lt;key app="EN" db-id="5vwx0dfzkt2zvwewt5vvxzw0dd5290szpsdw" timestamp="1780640304"&gt;50&lt;/key&gt;&lt;/foreign-keys&gt;&lt;ref-type name="Journal Article"&gt;17&lt;/ref-type&gt;&lt;contributors&gt;&lt;authors&gt;&lt;author&gt;Mayerhoffer, Helena&lt;/author&gt;&lt;/authors&gt;&lt;/contributors&gt;&lt;titles&gt;&lt;title&gt;The Future of Triage: The Analysis of Traditional Methods Compared to ChatGPT&lt;/title&gt;&lt;secondary-title&gt;Croatian Nursing Journal&lt;/secondary-title&gt;&lt;alt-title&gt;Croat Nurs J&lt;/alt-title&gt;&lt;/titles&gt;&lt;periodical&gt;&lt;full-title&gt;Croatian Nursing Journal&lt;/full-title&gt;&lt;/periodical&gt;&lt;pages&gt;29-36&lt;/pages&gt;&lt;volume&gt;8&lt;/volume&gt;&lt;number&gt;1&lt;/number&gt;&lt;dates&gt;&lt;year&gt;2024&lt;/year&gt;&lt;/dates&gt;&lt;isbn&gt;2584-5659&lt;/isbn&gt;&lt;urls&gt;&lt;/urls&gt;&lt;/record&gt;&lt;/Cite&gt;&lt;/EndNote&gt;</w:instrTex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(Mayerhoffer, 2024)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40B3EE0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lang w:val="en-US" w:eastAsia="zh-CN"/>
              </w:rPr>
              <w:t>Croatia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68719F55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Comparative experimental study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A803011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Triage scenarios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8B0493E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23A7CA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To compare ChatGPT and traditional triage approaches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53A2CE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Clinical decision support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516D6D2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Emergency care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0AC2732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Assessment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91926B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Experimental evaluation</w:t>
            </w:r>
          </w:p>
        </w:tc>
      </w:tr>
      <w:tr w14:paraId="2C42E4B4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shd w:val="clear" w:color="auto" w:fill="auto"/>
            <w:vAlign w:val="center"/>
          </w:tcPr>
          <w:p w14:paraId="19FB28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&lt;EndNote&gt;&lt;Cite&gt;&lt;Author&gt;Aközlü&lt;/Author&gt;&lt;Year&gt;2024&lt;/Year&gt;&lt;RecNum&gt;62&lt;/RecNum&gt;&lt;DisplayText&gt;(Aközlü and Erkut, 2024)&lt;/DisplayText&gt;&lt;record&gt;&lt;rec-number&gt;62&lt;/rec-number&gt;&lt;foreign-keys&gt;&lt;key app="EN" db-id="5vwx0dfzkt2zvwewt5vvxzw0dd5290szpsdw" timestamp="1780646624"&gt;62&lt;/key&gt;&lt;/foreign-keys&gt;&lt;ref-type name="Journal Article"&gt;17&lt;/ref-type&gt;&lt;contributors&gt;&lt;authors&gt;&lt;author&gt;Aközlü, Z&lt;/author&gt;&lt;author&gt;Erkut, Z&lt;/author&gt;&lt;/authors&gt;&lt;/contributors&gt;&lt;auth-address&gt;Aközlü, Z; Erkut, Z (corresponding author), Maltepe Univ, Sch Nursing, Marmara Educ Village, TR-34857 Maltepe Istanbul, Turkiye.&amp;#xD;zeynepakozlu@maltepe.edu.tr; zakozlu@gmail.com&lt;/auth-address&gt;&lt;titles&gt;&lt;title&gt;Can Artificial Intelligence Assist Nurses in Planning the Nursing Care of a Child with Acute Lymphoblastic Leukemia?&lt;/title&gt;&lt;secondary-title&gt;Indian Journal of Medical and Paediatric Oncology&lt;/secondary-title&gt;&lt;alt-title&gt;Indian J Med Paediatr Oncol&lt;/alt-title&gt;&lt;/titles&gt;&lt;periodical&gt;&lt;full-title&gt;Indian Journal of Medical and Paediatric Oncology&lt;/full-title&gt;&lt;abbr-1&gt;Indian J. Med. Paediatr. Oncol.&lt;/abbr-1&gt;&lt;/periodical&gt;&lt;pages&gt;523-526&lt;/pages&gt;&lt;volume&gt;45&lt;/volume&gt;&lt;number&gt;06&lt;/number&gt;&lt;keywords&gt;&lt;keyword&gt;acute lymphoblastic leukemia&lt;/keyword&gt;&lt;keyword&gt;artificial intelligence&lt;/keyword&gt;&lt;keyword&gt;nursing care&lt;/keyword&gt;&lt;keyword&gt;pediatric nursing&lt;/keyword&gt;&lt;keyword&gt;Oncology&lt;/keyword&gt;&lt;/keywords&gt;&lt;dates&gt;&lt;year&gt;2024&lt;/year&gt;&lt;pub-dates&gt;&lt;date&gt;Dec&lt;/date&gt;&lt;/pub-dates&gt;&lt;/dates&gt;&lt;isbn&gt;0971-5851&lt;/isbn&gt;&lt;accession-num&gt;WOS:001280122100001&lt;/accession-num&gt;&lt;urls&gt;&lt;related-urls&gt;&lt;url&gt;&amp;lt;Go to ISI&amp;gt;://WOS:001280122100001&lt;/url&gt;&lt;/related-urls&gt;&lt;/urls&gt;&lt;electronic-resource-num&gt;10.1055/s-0044-1788701&lt;/electronic-resource-num&gt;&lt;language&gt;English&lt;/language&gt;&lt;/record&gt;&lt;/Cite&gt;&lt;/EndNote&gt;</w:instrTex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(Aközlü and Erkut, 2024)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FE5ED88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Turkey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4C15ABF7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Comparative experimental study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30A44CC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Pediatric oncology nursing case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03A778F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0300AD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To evaluate AI-assisted nursing care planning in pediatric oncology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6CFD607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Clinical decision support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50D215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Specialty care (oncology)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4F54C38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Care planning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575224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Experimental evaluation</w:t>
            </w:r>
          </w:p>
        </w:tc>
      </w:tr>
      <w:tr w14:paraId="20BC0CFA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9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E4E7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instrText xml:space="preserve"> ADDIN EN.CITE &lt;EndNote&gt;&lt;Cite&gt;&lt;Author&gt;Woodnutt&lt;/Author&gt;&lt;Year&gt;2024&lt;/Year&gt;&lt;RecNum&gt;15&lt;/RecNum&gt;&lt;DisplayText&gt;(Woodnutt et al., 2024)&lt;/DisplayText&gt;&lt;record&gt;&lt;rec-number&gt;15&lt;/rec-number&gt;&lt;foreign-keys&gt;&lt;key app="EN" db-id="5vwx0dfzkt2zvwewt5vvxzw0dd5290szpsdw" timestamp="1780640232"&gt;15&lt;/key&gt;&lt;/foreign-keys&gt;&lt;ref-type name="Journal Article"&gt;17&lt;/ref-type&gt;&lt;contributors&gt;&lt;authors&gt;&lt;author&gt;Woodnutt, S.&lt;/author&gt;&lt;author&gt;Allen, C.&lt;/author&gt;&lt;author&gt;Snowden, J.&lt;/author&gt;&lt;author&gt;Flynn, M.&lt;/author&gt;&lt;author&gt;Hall, S.&lt;/author&gt;&lt;author&gt;Libberton, P.&lt;/author&gt;&lt;author&gt;Purvis, F.&lt;/author&gt;&lt;/authors&gt;&lt;/contributors&gt;&lt;auth-address&gt;School of Health Sciences, University of Southampton, Southampton, Hampshire, UK.&lt;/auth-address&gt;&lt;titles&gt;&lt;title&gt;Could artificial intelligence write mental health nursing care plans?&lt;/title&gt;&lt;secondary-title&gt;J Psychiatr Ment Health Nurs&lt;/secondary-title&gt;&lt;/titles&gt;&lt;periodical&gt;&lt;full-title&gt;J Psychiatr Ment Health Nurs&lt;/full-title&gt;&lt;/periodical&gt;&lt;pages&gt;79-86&lt;/pages&gt;&lt;volume&gt;31&lt;/volume&gt;&lt;number&gt;1&lt;/number&gt;&lt;edition&gt;20230804&lt;/edition&gt;&lt;keywords&gt;&lt;keyword&gt;Humans&lt;/keyword&gt;&lt;keyword&gt;Artificial Intelligence&lt;/keyword&gt;&lt;keyword&gt;*Psychiatric Nursing&lt;/keyword&gt;&lt;keyword&gt;Writing&lt;/keyword&gt;&lt;keyword&gt;Mental Health&lt;/keyword&gt;&lt;keyword&gt;*Self-Injurious Behavior&lt;/keyword&gt;&lt;keyword&gt;art of nursing&lt;/keyword&gt;&lt;keyword&gt;nursing role&lt;/keyword&gt;&lt;keyword&gt;quality of care&lt;/keyword&gt;&lt;keyword&gt;self-harm&lt;/keyword&gt;&lt;keyword&gt;therapeutic relationships&lt;/keyword&gt;&lt;/keywords&gt;&lt;dates&gt;&lt;year&gt;2024&lt;/year&gt;&lt;pub-dates&gt;&lt;date&gt;Feb&lt;/date&gt;&lt;/pub-dates&gt;&lt;/dates&gt;&lt;isbn&gt;1351-0126&lt;/isbn&gt;&lt;accession-num&gt;37538021&lt;/accession-num&gt;&lt;urls&gt;&lt;/urls&gt;&lt;electronic-resource-num&gt;10.1111/jpm.12965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(Woodnutt et al., 2024)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1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C5A64E6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United Kingdom</w:t>
            </w:r>
          </w:p>
        </w:tc>
        <w:tc>
          <w:tcPr>
            <w:tcW w:w="125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2079A58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Experimental study</w:t>
            </w:r>
          </w:p>
        </w:tc>
        <w:tc>
          <w:tcPr>
            <w:tcW w:w="167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5C33114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Mental health nursing case (n = 1)</w:t>
            </w:r>
          </w:p>
        </w:tc>
        <w:tc>
          <w:tcPr>
            <w:tcW w:w="122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404E329"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LLM / Generative AI</w:t>
            </w:r>
          </w:p>
        </w:tc>
        <w:tc>
          <w:tcPr>
            <w:tcW w:w="1792" w:type="dxa"/>
            <w:tcBorders>
              <w:bottom w:val="single" w:color="auto" w:sz="8" w:space="0"/>
            </w:tcBorders>
            <w:shd w:val="clear" w:color="auto" w:fill="auto"/>
            <w:vAlign w:val="top"/>
          </w:tcPr>
          <w:p w14:paraId="75D0B5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To use ChatGPT to generate a mental health nursing care plan and evaluate the quality of the output against clinical experience and existing guidance.</w:t>
            </w:r>
            <w:bookmarkStart w:id="0" w:name="_GoBack"/>
            <w:bookmarkEnd w:id="0"/>
          </w:p>
        </w:tc>
        <w:tc>
          <w:tcPr>
            <w:tcW w:w="149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6C21B2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Clinical decision support</w:t>
            </w:r>
          </w:p>
        </w:tc>
        <w:tc>
          <w:tcPr>
            <w:tcW w:w="1198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467D38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Mental health nursing care</w:t>
            </w:r>
          </w:p>
        </w:tc>
        <w:tc>
          <w:tcPr>
            <w:tcW w:w="1518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71D11E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Care planning</w:t>
            </w:r>
          </w:p>
        </w:tc>
        <w:tc>
          <w:tcPr>
            <w:tcW w:w="151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B510F5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Experimental evaluation</w:t>
            </w:r>
          </w:p>
        </w:tc>
      </w:tr>
    </w:tbl>
    <w:p w14:paraId="5A9EF612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A73C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D53DB"/>
    <w:rsid w:val="38A823EA"/>
    <w:rsid w:val="3A2D53DB"/>
    <w:rsid w:val="4CC954A3"/>
    <w:rsid w:val="69B6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2298</Characters>
  <Lines>0</Lines>
  <Paragraphs>0</Paragraphs>
  <TotalTime>7</TotalTime>
  <ScaleCrop>false</ScaleCrop>
  <LinksUpToDate>false</LinksUpToDate>
  <CharactersWithSpaces>2538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2026-06-10T01:03:00Z</dcterms:created>
  <dc:creator>Hide on bush</dc:creator>
  <cp:lastModifiedBy>Hide on bush</cp:lastModifiedBy>
  <dcterms:modified xsi:type="dcterms:W3CDTF">2026-06-16T09:31:33Z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A396B4A9E575460D9869D1E233BBC597_11</vt:lpwstr>
  </property>
  <property fmtid="{D5CDD505-2E9C-101B-9397-08002B2CF9AE}" pid="4" name="KSOTemplateDocerSaveRecord">
    <vt:lpwstr>eyJoZGlkIjoiNzdlYzAyOWZiYjIxYzBkMmZlZjQ1ZWQ0NTg1NTEzZjMiLCJ1c2VySWQiOiI2MDQyNTQ3OTYifQ==</vt:lpwstr>
  </property>
</Properties>
</file>