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158" w:rsidRDefault="00B34158"/>
    <w:p w:rsidR="00B34158" w:rsidRDefault="00B34158">
      <w:r>
        <w:rPr>
          <w:noProof/>
        </w:rPr>
      </w:r>
      <w:r>
        <w:pict>
          <v:group id="_x0000_s1026" editas="canvas" style="width:378pt;height:243pt;mso-position-horizontal-relative:char;mso-position-vertical-relative:line" coordorigin="2527,2242" coordsize="6300,416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527;top:2242;width:6300;height:4166"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2527;top:2242;width:6300;height:4012" strokeweight="4.5pt">
              <v:stroke linestyle="thinThick"/>
              <v:textbox>
                <w:txbxContent>
                  <w:p w:rsidR="00B34158" w:rsidRPr="007F313B" w:rsidRDefault="00B34158" w:rsidP="007F313B">
                    <w:pPr>
                      <w:rPr>
                        <w:i/>
                      </w:rPr>
                    </w:pPr>
                    <w:r w:rsidRPr="007F313B">
                      <w:rPr>
                        <w:i/>
                      </w:rPr>
                      <w:t>In her mid-forties, Rosaline was diagnosed with diabetes and hypertension three yea</w:t>
                    </w:r>
                    <w:r>
                      <w:rPr>
                        <w:i/>
                      </w:rPr>
                      <w:t xml:space="preserve">rs before the interview. </w:t>
                    </w:r>
                    <w:r w:rsidRPr="007F313B">
                      <w:rPr>
                        <w:i/>
                      </w:rPr>
                      <w:t>Eventually she sought care at a local clinic and now attends the clinic monthly. Rosaline takes diabetic and blood pressure medicine but admittedly doesn’t adhere to her physician’s recommendation: “One tablet, Nordforin, fell on the floor, so I said ‘OK, I’ll take another one.’ So I take that pill and throw it in the sink. I close the tap, and wash the dishes.  I finish, take out the water and, I thought it would melt. And it didn’t. And I got worried. ‘What is happening when I drink these tablets everyday in my system?”’ In addition to these medicines, Rosaline regularly takes Natural Health Tea to help with blood circulation and high blood pressure, and she takes Jiaogulan tea to dela</w:t>
                    </w:r>
                    <w:r>
                      <w:rPr>
                        <w:i/>
                      </w:rPr>
                      <w:t xml:space="preserve">y aging and regulate body fat. </w:t>
                    </w:r>
                    <w:r w:rsidRPr="007F313B">
                      <w:rPr>
                        <w:i/>
                      </w:rPr>
                      <w:t xml:space="preserve">“I don’t like drinking these tablets everyday. It is not in me, you know. I was talking to my daughter, I said to her: ‘You know, I believe that God is going to heal me, I am not going to drink these pills for the rest of my life.’” </w:t>
                    </w:r>
                  </w:p>
                  <w:p w:rsidR="00B34158" w:rsidRDefault="00B34158"/>
                </w:txbxContent>
              </v:textbox>
            </v:shape>
            <w10:wrap side="left"/>
            <w10:anchorlock/>
          </v:group>
        </w:pict>
      </w:r>
    </w:p>
    <w:sectPr w:rsidR="00B34158" w:rsidSect="00B34158">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313B"/>
    <w:rsid w:val="002000F9"/>
    <w:rsid w:val="00334C25"/>
    <w:rsid w:val="00412C19"/>
    <w:rsid w:val="004C4515"/>
    <w:rsid w:val="00585DF6"/>
    <w:rsid w:val="005935DE"/>
    <w:rsid w:val="005D3524"/>
    <w:rsid w:val="00602622"/>
    <w:rsid w:val="00753440"/>
    <w:rsid w:val="007F313B"/>
    <w:rsid w:val="00AF3C37"/>
    <w:rsid w:val="00B3415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13B"/>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Pages>
  <Words>4</Words>
  <Characters>26</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a0007961</dc:creator>
  <cp:keywords/>
  <dc:description/>
  <cp:lastModifiedBy>a0007961</cp:lastModifiedBy>
  <cp:revision>1</cp:revision>
  <dcterms:created xsi:type="dcterms:W3CDTF">2013-11-04T14:32:00Z</dcterms:created>
  <dcterms:modified xsi:type="dcterms:W3CDTF">2013-11-04T14:37:00Z</dcterms:modified>
</cp:coreProperties>
</file>