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73D6A7" w14:textId="77777777" w:rsidR="006B599F" w:rsidRDefault="006B599F">
      <w:pPr>
        <w:rPr>
          <w:b/>
          <w:color w:val="548DD4" w:themeColor="text2" w:themeTint="99"/>
        </w:rPr>
      </w:pPr>
      <w:bookmarkStart w:id="0" w:name="_GoBack"/>
      <w:bookmarkEnd w:id="0"/>
      <w:r>
        <w:rPr>
          <w:b/>
          <w:color w:val="548DD4" w:themeColor="text2" w:themeTint="99"/>
        </w:rPr>
        <w:t>Document E</w:t>
      </w:r>
    </w:p>
    <w:p w14:paraId="41FEA001" w14:textId="77777777" w:rsidR="00131B08" w:rsidRDefault="00131B08">
      <w:pPr>
        <w:rPr>
          <w:b/>
          <w:color w:val="548DD4" w:themeColor="text2" w:themeTint="99"/>
        </w:rPr>
      </w:pPr>
      <w:r w:rsidRPr="00192F5D">
        <w:rPr>
          <w:b/>
          <w:color w:val="548DD4" w:themeColor="text2" w:themeTint="99"/>
        </w:rPr>
        <w:t>Observation schedule</w:t>
      </w:r>
      <w:r w:rsidR="006B599F">
        <w:rPr>
          <w:b/>
          <w:color w:val="548DD4" w:themeColor="text2" w:themeTint="99"/>
        </w:rPr>
        <w:t xml:space="preserve"> Ethnographic Research</w:t>
      </w:r>
    </w:p>
    <w:p w14:paraId="604D304F" w14:textId="77777777" w:rsidR="006B599F" w:rsidRDefault="006B599F" w:rsidP="006B599F">
      <w:pPr>
        <w:spacing w:line="276" w:lineRule="auto"/>
      </w:pPr>
    </w:p>
    <w:p w14:paraId="0C4340C3" w14:textId="77777777" w:rsidR="006B599F" w:rsidRDefault="006B599F" w:rsidP="006B599F">
      <w:pPr>
        <w:spacing w:line="276" w:lineRule="auto"/>
      </w:pPr>
      <w:r>
        <w:t>Date of Observation:</w:t>
      </w:r>
    </w:p>
    <w:p w14:paraId="0B182833" w14:textId="77777777" w:rsidR="006B599F" w:rsidRDefault="006B599F" w:rsidP="006B599F">
      <w:pPr>
        <w:spacing w:line="276" w:lineRule="auto"/>
      </w:pPr>
      <w:r>
        <w:t>Place:</w:t>
      </w:r>
    </w:p>
    <w:p w14:paraId="38CAD836" w14:textId="77777777" w:rsidR="006B599F" w:rsidRDefault="006B599F" w:rsidP="006B599F">
      <w:pPr>
        <w:spacing w:line="276" w:lineRule="auto"/>
      </w:pPr>
      <w:r>
        <w:t>Researcher:</w:t>
      </w:r>
    </w:p>
    <w:p w14:paraId="58D5657C" w14:textId="77777777" w:rsidR="006B599F" w:rsidRDefault="006B599F" w:rsidP="006B599F">
      <w:pPr>
        <w:spacing w:line="276" w:lineRule="auto"/>
      </w:pPr>
      <w:r>
        <w:t>Professional being observed:</w:t>
      </w:r>
    </w:p>
    <w:p w14:paraId="0DA32609" w14:textId="77777777" w:rsidR="006B599F" w:rsidRDefault="006B599F" w:rsidP="006B599F">
      <w:pPr>
        <w:spacing w:line="276" w:lineRule="auto"/>
      </w:pPr>
      <w:r>
        <w:t>Duration of observation: ….hours</w:t>
      </w:r>
    </w:p>
    <w:p w14:paraId="05D0E3AA" w14:textId="77777777" w:rsidR="00131B08" w:rsidRDefault="00131B0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6"/>
        <w:gridCol w:w="1760"/>
        <w:gridCol w:w="1838"/>
        <w:gridCol w:w="1673"/>
        <w:gridCol w:w="1309"/>
      </w:tblGrid>
      <w:tr w:rsidR="004B3C27" w14:paraId="0221ED3F" w14:textId="77777777" w:rsidTr="004B3C27">
        <w:tc>
          <w:tcPr>
            <w:tcW w:w="1936" w:type="dxa"/>
          </w:tcPr>
          <w:p w14:paraId="39BAA848" w14:textId="77777777" w:rsidR="004B3C27" w:rsidRPr="00192F5D" w:rsidRDefault="004B3C27">
            <w:pPr>
              <w:rPr>
                <w:b/>
              </w:rPr>
            </w:pPr>
            <w:r w:rsidRPr="00192F5D">
              <w:rPr>
                <w:rFonts w:asciiTheme="minorHAnsi" w:hAnsiTheme="minorHAnsi"/>
                <w:b/>
              </w:rPr>
              <w:t>Involvement in care process</w:t>
            </w:r>
          </w:p>
        </w:tc>
        <w:tc>
          <w:tcPr>
            <w:tcW w:w="1760" w:type="dxa"/>
          </w:tcPr>
          <w:p w14:paraId="48D69C7C" w14:textId="77777777" w:rsidR="004B3C27" w:rsidRPr="00192F5D" w:rsidRDefault="004B3C27">
            <w:pPr>
              <w:rPr>
                <w:b/>
              </w:rPr>
            </w:pPr>
            <w:r w:rsidRPr="00192F5D">
              <w:rPr>
                <w:b/>
              </w:rPr>
              <w:t>Activities</w:t>
            </w:r>
          </w:p>
        </w:tc>
        <w:tc>
          <w:tcPr>
            <w:tcW w:w="1838" w:type="dxa"/>
          </w:tcPr>
          <w:p w14:paraId="6C3E2214" w14:textId="77777777" w:rsidR="004B3C27" w:rsidRPr="00192F5D" w:rsidRDefault="004B3C27">
            <w:pPr>
              <w:rPr>
                <w:b/>
              </w:rPr>
            </w:pPr>
            <w:r w:rsidRPr="00192F5D">
              <w:rPr>
                <w:b/>
              </w:rPr>
              <w:t>Location/ describe situation</w:t>
            </w:r>
          </w:p>
        </w:tc>
        <w:tc>
          <w:tcPr>
            <w:tcW w:w="1673" w:type="dxa"/>
          </w:tcPr>
          <w:p w14:paraId="26AE3BB9" w14:textId="77777777" w:rsidR="004B3C27" w:rsidRPr="00192F5D" w:rsidRDefault="004B3C27">
            <w:pPr>
              <w:rPr>
                <w:b/>
              </w:rPr>
            </w:pPr>
            <w:r w:rsidRPr="00192F5D">
              <w:rPr>
                <w:b/>
              </w:rPr>
              <w:t>Collaboration with other health professionals/ care takers (e.g., consultation, delegation of tasks</w:t>
            </w:r>
            <w:r w:rsidR="006B599F">
              <w:rPr>
                <w:b/>
              </w:rPr>
              <w:t>, adjustment, coordination</w:t>
            </w:r>
            <w:r w:rsidRPr="00192F5D">
              <w:rPr>
                <w:b/>
              </w:rPr>
              <w:t>)</w:t>
            </w:r>
          </w:p>
        </w:tc>
        <w:tc>
          <w:tcPr>
            <w:tcW w:w="1309" w:type="dxa"/>
          </w:tcPr>
          <w:p w14:paraId="0535F5C3" w14:textId="77777777" w:rsidR="004B3C27" w:rsidRPr="00192F5D" w:rsidRDefault="004B3C27">
            <w:pPr>
              <w:rPr>
                <w:b/>
              </w:rPr>
            </w:pPr>
            <w:r w:rsidRPr="00192F5D">
              <w:rPr>
                <w:b/>
              </w:rPr>
              <w:t>Additional observations</w:t>
            </w:r>
          </w:p>
        </w:tc>
      </w:tr>
      <w:tr w:rsidR="004B3C27" w14:paraId="1C828A73" w14:textId="77777777" w:rsidTr="004B3C27">
        <w:tc>
          <w:tcPr>
            <w:tcW w:w="1936" w:type="dxa"/>
          </w:tcPr>
          <w:p w14:paraId="6A972E3A" w14:textId="77777777" w:rsidR="004B3C27" w:rsidRDefault="004B3C27">
            <w:r>
              <w:t>Diagnostic phase</w:t>
            </w:r>
          </w:p>
          <w:p w14:paraId="44D54495" w14:textId="77777777" w:rsidR="004B3C27" w:rsidRPr="004B3C27" w:rsidRDefault="004B3C27" w:rsidP="004B3C27">
            <w:pPr>
              <w:pStyle w:val="ListParagraph"/>
              <w:numPr>
                <w:ilvl w:val="0"/>
                <w:numId w:val="2"/>
              </w:numPr>
            </w:pPr>
            <w:r w:rsidRPr="004B3C27">
              <w:t>diagnosis and assessment</w:t>
            </w:r>
          </w:p>
          <w:p w14:paraId="44B4ECFC" w14:textId="77777777" w:rsidR="004B3C27" w:rsidRDefault="004B3C27" w:rsidP="004B3C27">
            <w:pPr>
              <w:pStyle w:val="ListParagraph"/>
              <w:numPr>
                <w:ilvl w:val="0"/>
                <w:numId w:val="2"/>
              </w:numPr>
            </w:pPr>
            <w:r>
              <w:t>providing information &amp; support</w:t>
            </w:r>
          </w:p>
          <w:p w14:paraId="6BF445C1" w14:textId="77777777" w:rsidR="00192F5D" w:rsidRPr="004B3C27" w:rsidRDefault="00192F5D" w:rsidP="004B3C27">
            <w:pPr>
              <w:pStyle w:val="ListParagraph"/>
              <w:numPr>
                <w:ilvl w:val="0"/>
                <w:numId w:val="2"/>
              </w:numPr>
            </w:pPr>
            <w:r>
              <w:t>otherwise…</w:t>
            </w:r>
          </w:p>
          <w:p w14:paraId="1524DE86" w14:textId="77777777" w:rsidR="004B3C27" w:rsidRPr="004B3C27" w:rsidRDefault="004B3C27" w:rsidP="004B3C27">
            <w:pPr>
              <w:pStyle w:val="ListParagraph"/>
              <w:numPr>
                <w:ilvl w:val="0"/>
                <w:numId w:val="2"/>
              </w:numPr>
              <w:ind w:hanging="720"/>
            </w:pPr>
          </w:p>
        </w:tc>
        <w:tc>
          <w:tcPr>
            <w:tcW w:w="1760" w:type="dxa"/>
          </w:tcPr>
          <w:p w14:paraId="42797340" w14:textId="77777777" w:rsidR="004B3C27" w:rsidRDefault="004B3C27"/>
        </w:tc>
        <w:tc>
          <w:tcPr>
            <w:tcW w:w="1838" w:type="dxa"/>
          </w:tcPr>
          <w:p w14:paraId="48473D69" w14:textId="77777777" w:rsidR="004B3C27" w:rsidRDefault="004B3C27"/>
        </w:tc>
        <w:tc>
          <w:tcPr>
            <w:tcW w:w="1673" w:type="dxa"/>
          </w:tcPr>
          <w:p w14:paraId="700BB2D8" w14:textId="77777777" w:rsidR="004B3C27" w:rsidRDefault="004B3C27"/>
        </w:tc>
        <w:tc>
          <w:tcPr>
            <w:tcW w:w="1309" w:type="dxa"/>
          </w:tcPr>
          <w:p w14:paraId="0BD8F02C" w14:textId="77777777" w:rsidR="004B3C27" w:rsidRDefault="004B3C27"/>
        </w:tc>
      </w:tr>
      <w:tr w:rsidR="004B3C27" w14:paraId="31867977" w14:textId="77777777" w:rsidTr="004B3C27">
        <w:tc>
          <w:tcPr>
            <w:tcW w:w="1936" w:type="dxa"/>
          </w:tcPr>
          <w:p w14:paraId="570615AC" w14:textId="77777777" w:rsidR="004B3C27" w:rsidRDefault="004B3C27">
            <w:r>
              <w:t>Treatment</w:t>
            </w:r>
          </w:p>
          <w:p w14:paraId="1F7A54A8" w14:textId="77777777" w:rsidR="004B3C27" w:rsidRPr="004B3C27" w:rsidRDefault="004B3C27" w:rsidP="004B3C27">
            <w:pPr>
              <w:pStyle w:val="ListParagraph"/>
              <w:numPr>
                <w:ilvl w:val="0"/>
                <w:numId w:val="2"/>
              </w:numPr>
            </w:pPr>
            <w:r w:rsidRPr="004B3C27">
              <w:t>medical treatment</w:t>
            </w:r>
          </w:p>
          <w:p w14:paraId="330E7D76" w14:textId="77777777" w:rsidR="004B3C27" w:rsidRDefault="006B599F" w:rsidP="004B3C27">
            <w:pPr>
              <w:pStyle w:val="ListParagraph"/>
              <w:numPr>
                <w:ilvl w:val="0"/>
                <w:numId w:val="2"/>
              </w:numPr>
            </w:pPr>
            <w:r>
              <w:t xml:space="preserve">providing </w:t>
            </w:r>
            <w:r w:rsidR="004B3C27">
              <w:t>medication</w:t>
            </w:r>
          </w:p>
          <w:p w14:paraId="4DEFD5D5" w14:textId="77777777" w:rsidR="004B3C27" w:rsidRDefault="004B3C27" w:rsidP="004B3C27">
            <w:pPr>
              <w:pStyle w:val="ListParagraph"/>
              <w:numPr>
                <w:ilvl w:val="0"/>
                <w:numId w:val="2"/>
              </w:numPr>
            </w:pPr>
            <w:r>
              <w:t>wound care</w:t>
            </w:r>
          </w:p>
          <w:p w14:paraId="04EB2E8A" w14:textId="77777777" w:rsidR="00192F5D" w:rsidRPr="004B3C27" w:rsidRDefault="00192F5D" w:rsidP="004B3C27">
            <w:pPr>
              <w:pStyle w:val="ListParagraph"/>
              <w:numPr>
                <w:ilvl w:val="0"/>
                <w:numId w:val="2"/>
              </w:numPr>
            </w:pPr>
            <w:r>
              <w:t>otherwise…</w:t>
            </w:r>
          </w:p>
        </w:tc>
        <w:tc>
          <w:tcPr>
            <w:tcW w:w="1760" w:type="dxa"/>
          </w:tcPr>
          <w:p w14:paraId="4D6515A9" w14:textId="77777777" w:rsidR="004B3C27" w:rsidRDefault="004B3C27"/>
        </w:tc>
        <w:tc>
          <w:tcPr>
            <w:tcW w:w="1838" w:type="dxa"/>
          </w:tcPr>
          <w:p w14:paraId="39FCD0B5" w14:textId="77777777" w:rsidR="004B3C27" w:rsidRDefault="004B3C27"/>
        </w:tc>
        <w:tc>
          <w:tcPr>
            <w:tcW w:w="1673" w:type="dxa"/>
          </w:tcPr>
          <w:p w14:paraId="32DF8134" w14:textId="77777777" w:rsidR="004B3C27" w:rsidRDefault="004B3C27"/>
        </w:tc>
        <w:tc>
          <w:tcPr>
            <w:tcW w:w="1309" w:type="dxa"/>
          </w:tcPr>
          <w:p w14:paraId="436C6C60" w14:textId="77777777" w:rsidR="004B3C27" w:rsidRDefault="004B3C27"/>
        </w:tc>
      </w:tr>
      <w:tr w:rsidR="004B3C27" w14:paraId="4D337D44" w14:textId="77777777" w:rsidTr="004B3C27">
        <w:tc>
          <w:tcPr>
            <w:tcW w:w="1936" w:type="dxa"/>
          </w:tcPr>
          <w:p w14:paraId="0EEE94DD" w14:textId="77777777" w:rsidR="004B3C27" w:rsidRDefault="004B3C27">
            <w:r>
              <w:t>Managing complications</w:t>
            </w:r>
          </w:p>
          <w:p w14:paraId="71D19276" w14:textId="77777777" w:rsidR="004B3C27" w:rsidRPr="004B3C27" w:rsidRDefault="004B3C27" w:rsidP="004B3C27">
            <w:pPr>
              <w:pStyle w:val="ListParagraph"/>
              <w:numPr>
                <w:ilvl w:val="0"/>
                <w:numId w:val="2"/>
              </w:numPr>
            </w:pPr>
            <w:r w:rsidRPr="004B3C27">
              <w:t>wound infections</w:t>
            </w:r>
          </w:p>
          <w:p w14:paraId="0FECB135" w14:textId="77777777" w:rsidR="004B3C27" w:rsidRPr="004B3C27" w:rsidRDefault="004B3C27" w:rsidP="004B3C27">
            <w:pPr>
              <w:pStyle w:val="ListParagraph"/>
              <w:numPr>
                <w:ilvl w:val="0"/>
                <w:numId w:val="2"/>
              </w:numPr>
            </w:pPr>
            <w:r>
              <w:t>otherwise….</w:t>
            </w:r>
          </w:p>
          <w:p w14:paraId="0656E6F2" w14:textId="77777777" w:rsidR="004B3C27" w:rsidRDefault="004B3C27"/>
          <w:p w14:paraId="4EE6773A" w14:textId="77777777" w:rsidR="004B3C27" w:rsidRDefault="004B3C27"/>
        </w:tc>
        <w:tc>
          <w:tcPr>
            <w:tcW w:w="1760" w:type="dxa"/>
          </w:tcPr>
          <w:p w14:paraId="7A78D770" w14:textId="77777777" w:rsidR="004B3C27" w:rsidRDefault="004B3C27"/>
        </w:tc>
        <w:tc>
          <w:tcPr>
            <w:tcW w:w="1838" w:type="dxa"/>
          </w:tcPr>
          <w:p w14:paraId="08EDEF0F" w14:textId="77777777" w:rsidR="004B3C27" w:rsidRDefault="004B3C27"/>
        </w:tc>
        <w:tc>
          <w:tcPr>
            <w:tcW w:w="1673" w:type="dxa"/>
          </w:tcPr>
          <w:p w14:paraId="2AF8C03B" w14:textId="77777777" w:rsidR="004B3C27" w:rsidRDefault="004B3C27"/>
        </w:tc>
        <w:tc>
          <w:tcPr>
            <w:tcW w:w="1309" w:type="dxa"/>
          </w:tcPr>
          <w:p w14:paraId="23F3709A" w14:textId="77777777" w:rsidR="004B3C27" w:rsidRDefault="004B3C27"/>
        </w:tc>
      </w:tr>
      <w:tr w:rsidR="004B3C27" w14:paraId="6D060393" w14:textId="77777777" w:rsidTr="004B3C27">
        <w:tc>
          <w:tcPr>
            <w:tcW w:w="1936" w:type="dxa"/>
          </w:tcPr>
          <w:p w14:paraId="4B5971D2" w14:textId="77777777" w:rsidR="004B3C27" w:rsidRDefault="004B3C27">
            <w:r>
              <w:t>Supportive care</w:t>
            </w:r>
          </w:p>
          <w:p w14:paraId="41705025" w14:textId="77777777" w:rsidR="004B3C27" w:rsidRPr="004B3C27" w:rsidRDefault="004B3C27" w:rsidP="004B3C27">
            <w:pPr>
              <w:pStyle w:val="ListParagraph"/>
              <w:numPr>
                <w:ilvl w:val="0"/>
                <w:numId w:val="2"/>
              </w:numPr>
            </w:pPr>
            <w:r w:rsidRPr="004B3C27">
              <w:t>patient</w:t>
            </w:r>
          </w:p>
          <w:p w14:paraId="0CBF6087" w14:textId="77777777" w:rsidR="004B3C27" w:rsidRPr="004B3C27" w:rsidRDefault="004B3C27" w:rsidP="004B3C27">
            <w:pPr>
              <w:pStyle w:val="ListParagraph"/>
              <w:numPr>
                <w:ilvl w:val="0"/>
                <w:numId w:val="2"/>
              </w:numPr>
            </w:pPr>
            <w:r>
              <w:t>relatives/ informal care givers</w:t>
            </w:r>
          </w:p>
        </w:tc>
        <w:tc>
          <w:tcPr>
            <w:tcW w:w="1760" w:type="dxa"/>
          </w:tcPr>
          <w:p w14:paraId="24E6E0A7" w14:textId="77777777" w:rsidR="004B3C27" w:rsidRDefault="004B3C27"/>
        </w:tc>
        <w:tc>
          <w:tcPr>
            <w:tcW w:w="1838" w:type="dxa"/>
          </w:tcPr>
          <w:p w14:paraId="484536B1" w14:textId="77777777" w:rsidR="004B3C27" w:rsidRDefault="004B3C27"/>
        </w:tc>
        <w:tc>
          <w:tcPr>
            <w:tcW w:w="1673" w:type="dxa"/>
          </w:tcPr>
          <w:p w14:paraId="224FFDD8" w14:textId="77777777" w:rsidR="004B3C27" w:rsidRDefault="004B3C27"/>
        </w:tc>
        <w:tc>
          <w:tcPr>
            <w:tcW w:w="1309" w:type="dxa"/>
          </w:tcPr>
          <w:p w14:paraId="71C9FD44" w14:textId="77777777" w:rsidR="004B3C27" w:rsidRDefault="004B3C27"/>
        </w:tc>
      </w:tr>
      <w:tr w:rsidR="004B3C27" w14:paraId="2865BCA8" w14:textId="77777777" w:rsidTr="004B3C27">
        <w:tc>
          <w:tcPr>
            <w:tcW w:w="1936" w:type="dxa"/>
          </w:tcPr>
          <w:p w14:paraId="1AC41192" w14:textId="77777777" w:rsidR="004B3C27" w:rsidRDefault="00192F5D">
            <w:r>
              <w:t>Administrative tasks</w:t>
            </w:r>
          </w:p>
          <w:p w14:paraId="6EE2C88E" w14:textId="77777777" w:rsidR="008545AE" w:rsidRDefault="008545AE">
            <w:r>
              <w:t xml:space="preserve">- </w:t>
            </w:r>
          </w:p>
          <w:p w14:paraId="0D34EA79" w14:textId="77777777" w:rsidR="00192F5D" w:rsidRDefault="00192F5D"/>
        </w:tc>
        <w:tc>
          <w:tcPr>
            <w:tcW w:w="1760" w:type="dxa"/>
          </w:tcPr>
          <w:p w14:paraId="4213D33D" w14:textId="77777777" w:rsidR="004B3C27" w:rsidRDefault="004B3C27"/>
        </w:tc>
        <w:tc>
          <w:tcPr>
            <w:tcW w:w="1838" w:type="dxa"/>
          </w:tcPr>
          <w:p w14:paraId="0D9B963E" w14:textId="77777777" w:rsidR="004B3C27" w:rsidRDefault="004B3C27"/>
        </w:tc>
        <w:tc>
          <w:tcPr>
            <w:tcW w:w="1673" w:type="dxa"/>
          </w:tcPr>
          <w:p w14:paraId="24DF7C27" w14:textId="77777777" w:rsidR="004B3C27" w:rsidRDefault="004B3C27"/>
        </w:tc>
        <w:tc>
          <w:tcPr>
            <w:tcW w:w="1309" w:type="dxa"/>
          </w:tcPr>
          <w:p w14:paraId="2CAA9D6A" w14:textId="77777777" w:rsidR="004B3C27" w:rsidRDefault="004B3C27"/>
        </w:tc>
      </w:tr>
      <w:tr w:rsidR="004B3C27" w14:paraId="7BF46BE3" w14:textId="77777777" w:rsidTr="004B3C27">
        <w:tc>
          <w:tcPr>
            <w:tcW w:w="1936" w:type="dxa"/>
          </w:tcPr>
          <w:p w14:paraId="62034801" w14:textId="77777777" w:rsidR="004B3C27" w:rsidRDefault="00192F5D">
            <w:r>
              <w:t>Financial administration</w:t>
            </w:r>
          </w:p>
        </w:tc>
        <w:tc>
          <w:tcPr>
            <w:tcW w:w="1760" w:type="dxa"/>
          </w:tcPr>
          <w:p w14:paraId="32EE3970" w14:textId="77777777" w:rsidR="004B3C27" w:rsidRDefault="004B3C27"/>
        </w:tc>
        <w:tc>
          <w:tcPr>
            <w:tcW w:w="1838" w:type="dxa"/>
          </w:tcPr>
          <w:p w14:paraId="781E46D0" w14:textId="77777777" w:rsidR="004B3C27" w:rsidRDefault="004B3C27"/>
        </w:tc>
        <w:tc>
          <w:tcPr>
            <w:tcW w:w="1673" w:type="dxa"/>
          </w:tcPr>
          <w:p w14:paraId="3C8FA48E" w14:textId="77777777" w:rsidR="004B3C27" w:rsidRDefault="004B3C27"/>
        </w:tc>
        <w:tc>
          <w:tcPr>
            <w:tcW w:w="1309" w:type="dxa"/>
          </w:tcPr>
          <w:p w14:paraId="6DA8B353" w14:textId="77777777" w:rsidR="004B3C27" w:rsidRDefault="004B3C27"/>
        </w:tc>
      </w:tr>
      <w:tr w:rsidR="004B3C27" w14:paraId="794675E2" w14:textId="77777777" w:rsidTr="004B3C27">
        <w:tc>
          <w:tcPr>
            <w:tcW w:w="1936" w:type="dxa"/>
          </w:tcPr>
          <w:p w14:paraId="6ADBE3AA" w14:textId="77777777" w:rsidR="004B3C27" w:rsidRDefault="00192F5D">
            <w:r>
              <w:t>Professional development</w:t>
            </w:r>
          </w:p>
        </w:tc>
        <w:tc>
          <w:tcPr>
            <w:tcW w:w="1760" w:type="dxa"/>
          </w:tcPr>
          <w:p w14:paraId="10B9E8DF" w14:textId="77777777" w:rsidR="004B3C27" w:rsidRDefault="004B3C27"/>
        </w:tc>
        <w:tc>
          <w:tcPr>
            <w:tcW w:w="1838" w:type="dxa"/>
          </w:tcPr>
          <w:p w14:paraId="47276D15" w14:textId="77777777" w:rsidR="004B3C27" w:rsidRDefault="004B3C27"/>
        </w:tc>
        <w:tc>
          <w:tcPr>
            <w:tcW w:w="1673" w:type="dxa"/>
          </w:tcPr>
          <w:p w14:paraId="4E908FB3" w14:textId="77777777" w:rsidR="004B3C27" w:rsidRDefault="004B3C27"/>
        </w:tc>
        <w:tc>
          <w:tcPr>
            <w:tcW w:w="1309" w:type="dxa"/>
          </w:tcPr>
          <w:p w14:paraId="1AE5B466" w14:textId="77777777" w:rsidR="004B3C27" w:rsidRDefault="004B3C27"/>
        </w:tc>
      </w:tr>
      <w:tr w:rsidR="00192F5D" w14:paraId="0DFB2A45" w14:textId="77777777" w:rsidTr="00192F5D">
        <w:trPr>
          <w:trHeight w:val="1397"/>
        </w:trPr>
        <w:tc>
          <w:tcPr>
            <w:tcW w:w="1936" w:type="dxa"/>
          </w:tcPr>
          <w:p w14:paraId="1F254E39" w14:textId="77777777" w:rsidR="00192F5D" w:rsidRDefault="00192F5D">
            <w:r>
              <w:lastRenderedPageBreak/>
              <w:t>Other….[please define!]</w:t>
            </w:r>
          </w:p>
          <w:p w14:paraId="7536A291" w14:textId="77777777" w:rsidR="00192F5D" w:rsidRDefault="00192F5D"/>
          <w:p w14:paraId="4C0787EA" w14:textId="77777777" w:rsidR="00192F5D" w:rsidRDefault="00192F5D"/>
          <w:p w14:paraId="57F603EF" w14:textId="77777777" w:rsidR="00192F5D" w:rsidRDefault="00192F5D"/>
          <w:p w14:paraId="1401BF32" w14:textId="77777777" w:rsidR="00192F5D" w:rsidRDefault="00192F5D"/>
          <w:p w14:paraId="22108CB3" w14:textId="77777777" w:rsidR="00192F5D" w:rsidRDefault="00192F5D"/>
          <w:p w14:paraId="6FF276F5" w14:textId="77777777" w:rsidR="00192F5D" w:rsidRDefault="00192F5D"/>
          <w:p w14:paraId="43CA7D3B" w14:textId="77777777" w:rsidR="00192F5D" w:rsidRDefault="00192F5D"/>
          <w:p w14:paraId="4A330D62" w14:textId="77777777" w:rsidR="00192F5D" w:rsidRDefault="00192F5D"/>
          <w:p w14:paraId="23955759" w14:textId="77777777" w:rsidR="00192F5D" w:rsidRDefault="00192F5D"/>
          <w:p w14:paraId="3344B6A4" w14:textId="77777777" w:rsidR="00192F5D" w:rsidRDefault="00192F5D"/>
        </w:tc>
        <w:tc>
          <w:tcPr>
            <w:tcW w:w="1760" w:type="dxa"/>
          </w:tcPr>
          <w:p w14:paraId="6E1F8C17" w14:textId="77777777" w:rsidR="00192F5D" w:rsidRDefault="00192F5D"/>
        </w:tc>
        <w:tc>
          <w:tcPr>
            <w:tcW w:w="1838" w:type="dxa"/>
          </w:tcPr>
          <w:p w14:paraId="4B4E3861" w14:textId="77777777" w:rsidR="00192F5D" w:rsidRDefault="00192F5D"/>
        </w:tc>
        <w:tc>
          <w:tcPr>
            <w:tcW w:w="1673" w:type="dxa"/>
          </w:tcPr>
          <w:p w14:paraId="12D5BBFB" w14:textId="77777777" w:rsidR="00192F5D" w:rsidRDefault="00192F5D"/>
        </w:tc>
        <w:tc>
          <w:tcPr>
            <w:tcW w:w="1309" w:type="dxa"/>
          </w:tcPr>
          <w:p w14:paraId="2C993E63" w14:textId="77777777" w:rsidR="00192F5D" w:rsidRDefault="00192F5D"/>
        </w:tc>
      </w:tr>
    </w:tbl>
    <w:p w14:paraId="7791456C" w14:textId="77777777" w:rsidR="00131B08" w:rsidRDefault="00131B08"/>
    <w:sectPr w:rsidR="00131B08" w:rsidSect="006B599F">
      <w:footerReference w:type="even" r:id="rId9"/>
      <w:footerReference w:type="default" r:id="rId10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E961C8" w14:textId="77777777" w:rsidR="006B599F" w:rsidRDefault="006B599F" w:rsidP="006B599F">
      <w:r>
        <w:separator/>
      </w:r>
    </w:p>
  </w:endnote>
  <w:endnote w:type="continuationSeparator" w:id="0">
    <w:p w14:paraId="758F7104" w14:textId="77777777" w:rsidR="006B599F" w:rsidRDefault="006B599F" w:rsidP="006B5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3B0861" w14:textId="77777777" w:rsidR="006B599F" w:rsidRDefault="006B599F" w:rsidP="00C4433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sdt>
    <w:sdtPr>
      <w:rPr>
        <w:rFonts w:ascii="Cambria" w:hAnsi="Cambria"/>
      </w:rPr>
      <w:alias w:val="Title"/>
      <w:id w:val="179466069"/>
      <w:placeholder>
        <w:docPart w:val="74566EA5E45C194DA9C128B1FF541D2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2EBD5EEF" w14:textId="77777777" w:rsidR="006B599F" w:rsidRPr="00E8024A" w:rsidRDefault="006B599F" w:rsidP="006B599F">
        <w:pPr>
          <w:pStyle w:val="Header"/>
          <w:pBdr>
            <w:between w:val="single" w:sz="4" w:space="1" w:color="4F81BD" w:themeColor="accent1"/>
          </w:pBdr>
          <w:spacing w:line="276" w:lineRule="auto"/>
          <w:ind w:right="360"/>
          <w:jc w:val="center"/>
          <w:rPr>
            <w:rFonts w:ascii="Cambria" w:hAnsi="Cambria"/>
          </w:rPr>
        </w:pPr>
        <w:r>
          <w:rPr>
            <w:rFonts w:ascii="Cambria" w:hAnsi="Cambria"/>
          </w:rPr>
          <w:t>Document E</w:t>
        </w:r>
      </w:p>
    </w:sdtContent>
  </w:sdt>
  <w:sdt>
    <w:sdtPr>
      <w:rPr>
        <w:rFonts w:ascii="Cambria" w:hAnsi="Cambria"/>
      </w:rPr>
      <w:alias w:val="Date"/>
      <w:id w:val="179466070"/>
      <w:placeholder>
        <w:docPart w:val="6F9C5F20E0FDE245AEAB63D1A894C9BA"/>
      </w:placeholder>
      <w:dataBinding w:prefixMappings="xmlns:ns0='http://schemas.microsoft.com/office/2006/coverPageProps'" w:xpath="/ns0:CoverPageProperties[1]/ns0:PublishDate[1]" w:storeItemID="{55AF091B-3C7A-41E3-B477-F2FDAA23CFDA}"/>
      <w:date>
        <w:dateFormat w:val="MMMM d, yyyy"/>
        <w:lid w:val="en-US"/>
        <w:storeMappedDataAs w:val="dateTime"/>
        <w:calendar w:val="gregorian"/>
      </w:date>
    </w:sdtPr>
    <w:sdtEndPr/>
    <w:sdtContent>
      <w:p w14:paraId="31EFCDAB" w14:textId="77777777" w:rsidR="006B599F" w:rsidRPr="00E8024A" w:rsidRDefault="006B599F" w:rsidP="00E8024A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Observation Schedule Ethnographic Research</w:t>
        </w:r>
      </w:p>
    </w:sdtContent>
  </w:sdt>
  <w:p w14:paraId="57B1E09A" w14:textId="77777777" w:rsidR="006B599F" w:rsidRDefault="006B599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296D0" w14:textId="77777777" w:rsidR="006B599F" w:rsidRDefault="006B599F" w:rsidP="00C4433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823">
      <w:rPr>
        <w:rStyle w:val="PageNumber"/>
        <w:noProof/>
      </w:rPr>
      <w:t>1</w:t>
    </w:r>
    <w:r>
      <w:rPr>
        <w:rStyle w:val="PageNumber"/>
      </w:rPr>
      <w:fldChar w:fldCharType="end"/>
    </w:r>
  </w:p>
  <w:p w14:paraId="333068BA" w14:textId="77777777" w:rsidR="006B599F" w:rsidRPr="006B599F" w:rsidRDefault="009F7823" w:rsidP="006B599F">
    <w:pPr>
      <w:pStyle w:val="Header"/>
      <w:pBdr>
        <w:between w:val="single" w:sz="4" w:space="1" w:color="4F81BD" w:themeColor="accent1"/>
      </w:pBdr>
      <w:spacing w:line="276" w:lineRule="auto"/>
      <w:ind w:right="360"/>
      <w:jc w:val="center"/>
      <w:rPr>
        <w:rFonts w:ascii="Cambria" w:hAnsi="Cambria"/>
        <w:color w:val="548DD4" w:themeColor="text2" w:themeTint="99"/>
      </w:rPr>
    </w:pPr>
    <w:sdt>
      <w:sdtPr>
        <w:rPr>
          <w:rFonts w:ascii="Cambria" w:hAnsi="Cambria"/>
          <w:color w:val="548DD4" w:themeColor="text2" w:themeTint="99"/>
        </w:rPr>
        <w:alias w:val="Title"/>
        <w:id w:val="432178071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6B599F" w:rsidRPr="006B599F">
          <w:rPr>
            <w:rFonts w:ascii="Cambria" w:hAnsi="Cambria"/>
            <w:color w:val="548DD4" w:themeColor="text2" w:themeTint="99"/>
            <w:lang w:eastAsia="ja-JP"/>
          </w:rPr>
          <w:t>Document E</w:t>
        </w:r>
      </w:sdtContent>
    </w:sdt>
  </w:p>
  <w:sdt>
    <w:sdtPr>
      <w:rPr>
        <w:rFonts w:ascii="Cambria" w:hAnsi="Cambria"/>
        <w:color w:val="548DD4" w:themeColor="text2" w:themeTint="99"/>
      </w:rPr>
      <w:alias w:val="Date"/>
      <w:id w:val="-1517143421"/>
      <w:dataBinding w:prefixMappings="xmlns:ns0='http://schemas.microsoft.com/office/2006/coverPageProps'" w:xpath="/ns0:CoverPageProperties[1]/ns0:PublishDate[1]" w:storeItemID="{55AF091B-3C7A-41E3-B477-F2FDAA23CFDA}"/>
      <w:date>
        <w:dateFormat w:val="MMMM d, yyyy"/>
        <w:lid w:val="en-US"/>
        <w:storeMappedDataAs w:val="dateTime"/>
        <w:calendar w:val="gregorian"/>
      </w:date>
    </w:sdtPr>
    <w:sdtEndPr/>
    <w:sdtContent>
      <w:p w14:paraId="632E8621" w14:textId="77777777" w:rsidR="006B599F" w:rsidRPr="006B599F" w:rsidRDefault="006B599F" w:rsidP="00E8024A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  <w:color w:val="548DD4" w:themeColor="text2" w:themeTint="99"/>
          </w:rPr>
        </w:pPr>
        <w:r w:rsidRPr="006B599F">
          <w:rPr>
            <w:rFonts w:ascii="Cambria" w:hAnsi="Cambria"/>
            <w:color w:val="548DD4" w:themeColor="text2" w:themeTint="99"/>
          </w:rPr>
          <w:t>Observation Schedule Ethnographic Research</w:t>
        </w:r>
      </w:p>
    </w:sdtContent>
  </w:sdt>
  <w:p w14:paraId="0ADC82AC" w14:textId="77777777" w:rsidR="006B599F" w:rsidRDefault="006B599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212E75" w14:textId="77777777" w:rsidR="006B599F" w:rsidRDefault="006B599F" w:rsidP="006B599F">
      <w:r>
        <w:separator/>
      </w:r>
    </w:p>
  </w:footnote>
  <w:footnote w:type="continuationSeparator" w:id="0">
    <w:p w14:paraId="11126EED" w14:textId="77777777" w:rsidR="006B599F" w:rsidRDefault="006B599F" w:rsidP="006B59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F6AFC"/>
    <w:multiLevelType w:val="hybridMultilevel"/>
    <w:tmpl w:val="0B4A920C"/>
    <w:lvl w:ilvl="0" w:tplc="6C94E1D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3161DE"/>
    <w:multiLevelType w:val="hybridMultilevel"/>
    <w:tmpl w:val="823A80CA"/>
    <w:lvl w:ilvl="0" w:tplc="70C01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B08"/>
    <w:rsid w:val="00131B08"/>
    <w:rsid w:val="00192F5D"/>
    <w:rsid w:val="004B3C27"/>
    <w:rsid w:val="00527240"/>
    <w:rsid w:val="006B599F"/>
    <w:rsid w:val="0085271B"/>
    <w:rsid w:val="008545AE"/>
    <w:rsid w:val="009F7823"/>
    <w:rsid w:val="00AF73C8"/>
    <w:rsid w:val="00F3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FB5652"/>
  <w14:defaultImageDpi w14:val="300"/>
  <w15:docId w15:val="{F1698A77-86C8-4A2D-A9E3-5686EE967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31B08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fulList-Accent11">
    <w:name w:val="Colorful List - Accent 11"/>
    <w:basedOn w:val="Normal"/>
    <w:uiPriority w:val="34"/>
    <w:qFormat/>
    <w:rsid w:val="00131B08"/>
    <w:pPr>
      <w:ind w:left="720"/>
      <w:contextualSpacing/>
    </w:pPr>
    <w:rPr>
      <w:rFonts w:ascii="Cambria" w:eastAsia="MS Mincho" w:hAnsi="Cambria" w:cs="Times New Roman"/>
    </w:rPr>
  </w:style>
  <w:style w:type="paragraph" w:styleId="ListParagraph">
    <w:name w:val="List Paragraph"/>
    <w:basedOn w:val="Normal"/>
    <w:uiPriority w:val="34"/>
    <w:qFormat/>
    <w:rsid w:val="00131B08"/>
    <w:pPr>
      <w:ind w:left="720"/>
      <w:contextualSpacing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6B599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599F"/>
  </w:style>
  <w:style w:type="paragraph" w:styleId="Footer">
    <w:name w:val="footer"/>
    <w:basedOn w:val="Normal"/>
    <w:link w:val="FooterChar"/>
    <w:uiPriority w:val="99"/>
    <w:unhideWhenUsed/>
    <w:rsid w:val="006B59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599F"/>
  </w:style>
  <w:style w:type="character" w:styleId="PageNumber">
    <w:name w:val="page number"/>
    <w:basedOn w:val="DefaultParagraphFont"/>
    <w:uiPriority w:val="99"/>
    <w:semiHidden/>
    <w:unhideWhenUsed/>
    <w:rsid w:val="006B5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4566EA5E45C194DA9C128B1FF541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9B3C02-7C0F-D846-B904-4C4423E8E4BD}"/>
      </w:docPartPr>
      <w:docPartBody>
        <w:p w:rsidR="00DF65C5" w:rsidRDefault="00EE35C0" w:rsidP="00EE35C0">
          <w:pPr>
            <w:pStyle w:val="74566EA5E45C194DA9C128B1FF541D20"/>
          </w:pPr>
          <w:r>
            <w:t>[Type the document title]</w:t>
          </w:r>
        </w:p>
      </w:docPartBody>
    </w:docPart>
    <w:docPart>
      <w:docPartPr>
        <w:name w:val="6F9C5F20E0FDE245AEAB63D1A894C9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BCC44-7907-DF4A-85D9-178A38918D5F}"/>
      </w:docPartPr>
      <w:docPartBody>
        <w:p w:rsidR="00DF65C5" w:rsidRDefault="00EE35C0" w:rsidP="00EE35C0">
          <w:pPr>
            <w:pStyle w:val="6F9C5F20E0FDE245AEAB63D1A894C9BA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5C0"/>
    <w:rsid w:val="00DF65C5"/>
    <w:rsid w:val="00EE3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4566EA5E45C194DA9C128B1FF541D20">
    <w:name w:val="74566EA5E45C194DA9C128B1FF541D20"/>
    <w:rsid w:val="00EE35C0"/>
  </w:style>
  <w:style w:type="paragraph" w:customStyle="1" w:styleId="6F9C5F20E0FDE245AEAB63D1A894C9BA">
    <w:name w:val="6F9C5F20E0FDE245AEAB63D1A894C9BA"/>
    <w:rsid w:val="00EE35C0"/>
  </w:style>
  <w:style w:type="paragraph" w:customStyle="1" w:styleId="08AF372674B9564B9BCD156643EC8F72">
    <w:name w:val="08AF372674B9564B9BCD156643EC8F72"/>
    <w:rsid w:val="00EE35C0"/>
  </w:style>
  <w:style w:type="paragraph" w:customStyle="1" w:styleId="DDFE1AAA4801EC40A32C41F2DA96B992">
    <w:name w:val="DDFE1AAA4801EC40A32C41F2DA96B992"/>
    <w:rsid w:val="00EE35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Observation Schedule Ethnographic Research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3B14F9A-1A1B-46DC-A44E-DF433F31D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 E</vt:lpstr>
    </vt:vector>
  </TitlesOfParts>
  <Company>Erasmus Universiteit Rotterdam</Company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E</dc:title>
  <dc:subject/>
  <dc:creator>Iris Wallenburg</dc:creator>
  <cp:keywords/>
  <dc:description/>
  <cp:lastModifiedBy>Antoinette de Bont</cp:lastModifiedBy>
  <cp:revision>2</cp:revision>
  <dcterms:created xsi:type="dcterms:W3CDTF">2016-09-28T14:03:00Z</dcterms:created>
  <dcterms:modified xsi:type="dcterms:W3CDTF">2016-09-28T14:03:00Z</dcterms:modified>
</cp:coreProperties>
</file>