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77F" w:rsidRPr="0025677F" w:rsidRDefault="0025677F" w:rsidP="0025677F">
      <w:pPr>
        <w:spacing w:line="480" w:lineRule="auto"/>
        <w:rPr>
          <w:b/>
        </w:rPr>
      </w:pPr>
      <w:r w:rsidRPr="0025677F">
        <w:rPr>
          <w:b/>
        </w:rPr>
        <w:t>Table 5: Difference in adjustment rate by healthcare facility type (electronic-based claims review)</w:t>
      </w:r>
    </w:p>
    <w:tbl>
      <w:tblPr>
        <w:tblStyle w:val="ListTable6Colorful"/>
        <w:tblW w:w="9156" w:type="dxa"/>
        <w:tblLook w:val="04A0" w:firstRow="1" w:lastRow="0" w:firstColumn="1" w:lastColumn="0" w:noHBand="0" w:noVBand="1"/>
      </w:tblPr>
      <w:tblGrid>
        <w:gridCol w:w="2589"/>
        <w:gridCol w:w="1205"/>
        <w:gridCol w:w="1606"/>
        <w:gridCol w:w="828"/>
        <w:gridCol w:w="1661"/>
        <w:gridCol w:w="1267"/>
      </w:tblGrid>
      <w:tr w:rsidR="00616A3D" w:rsidRPr="0025677F" w:rsidTr="00F313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nil"/>
              <w:right w:val="single" w:sz="4" w:space="0" w:color="auto"/>
            </w:tcBorders>
            <w:shd w:val="clear" w:color="auto" w:fill="auto"/>
            <w:hideMark/>
          </w:tcPr>
          <w:p w:rsidR="0000184E" w:rsidRPr="0025677F" w:rsidRDefault="0000184E" w:rsidP="003338B0">
            <w:pPr>
              <w:rPr>
                <w:rFonts w:eastAsia="Times New Roman" w:cs="Times New Roman"/>
                <w:b w:val="0"/>
                <w:lang w:eastAsia="en-GB"/>
              </w:rPr>
            </w:pPr>
          </w:p>
          <w:p w:rsidR="003338B0" w:rsidRPr="003338B0" w:rsidRDefault="003338B0" w:rsidP="003338B0">
            <w:pPr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Source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hideMark/>
          </w:tcPr>
          <w:p w:rsidR="0000184E" w:rsidRPr="0025677F" w:rsidRDefault="0000184E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</w:p>
          <w:p w:rsidR="003338B0" w:rsidRPr="003338B0" w:rsidRDefault="003338B0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SS</w:t>
            </w:r>
            <w:r w:rsidR="0000184E" w:rsidRPr="0025677F">
              <w:rPr>
                <w:rFonts w:eastAsia="Times New Roman" w:cs="Times New Roman"/>
                <w:b w:val="0"/>
                <w:lang w:eastAsia="en-GB"/>
              </w:rPr>
              <w:t xml:space="preserve">                      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hideMark/>
          </w:tcPr>
          <w:p w:rsidR="0000184E" w:rsidRPr="0025677F" w:rsidRDefault="0000184E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</w:p>
          <w:p w:rsidR="00E73EA5" w:rsidRPr="003338B0" w:rsidRDefault="0000184E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proofErr w:type="spellStart"/>
            <w:r w:rsidRPr="0025677F">
              <w:rPr>
                <w:rFonts w:eastAsia="Times New Roman" w:cs="Times New Roman"/>
                <w:b w:val="0"/>
                <w:lang w:eastAsia="en-GB"/>
              </w:rPr>
              <w:t>df</w:t>
            </w:r>
            <w:proofErr w:type="spellEnd"/>
            <w:r w:rsidRPr="0025677F">
              <w:rPr>
                <w:rFonts w:eastAsia="Times New Roman" w:cs="Times New Roman"/>
                <w:b w:val="0"/>
                <w:lang w:eastAsia="en-GB"/>
              </w:rPr>
              <w:t xml:space="preserve">     MS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00184E" w:rsidRPr="0025677F" w:rsidRDefault="0000184E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</w:p>
          <w:p w:rsidR="003338B0" w:rsidRPr="003338B0" w:rsidRDefault="003338B0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 xml:space="preserve">Number of </w:t>
            </w:r>
            <w:proofErr w:type="spellStart"/>
            <w:r w:rsidRPr="003338B0">
              <w:rPr>
                <w:rFonts w:eastAsia="Times New Roman" w:cs="Times New Roman"/>
                <w:b w:val="0"/>
                <w:lang w:eastAsia="en-GB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00184E" w:rsidRPr="0025677F" w:rsidRDefault="0000184E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</w:p>
          <w:p w:rsidR="003338B0" w:rsidRPr="003338B0" w:rsidRDefault="003338B0" w:rsidP="00333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= 85</w:t>
            </w:r>
          </w:p>
        </w:tc>
      </w:tr>
      <w:tr w:rsidR="00246855" w:rsidRPr="0025677F" w:rsidTr="00F31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single" w:sz="4" w:space="0" w:color="000000" w:themeColor="text1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38B0" w:rsidRPr="003338B0" w:rsidRDefault="003338B0" w:rsidP="003338B0">
            <w:pPr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hideMark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25677F">
              <w:rPr>
                <w:rFonts w:eastAsia="Times New Roman" w:cs="Times New Roman"/>
                <w:lang w:eastAsia="en-GB"/>
              </w:rPr>
              <w:t xml:space="preserve">                                               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F( 2, 82)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= 2.82</w:t>
            </w:r>
          </w:p>
        </w:tc>
      </w:tr>
      <w:tr w:rsidR="004641A0" w:rsidRPr="0025677F" w:rsidTr="00F3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38B0" w:rsidRPr="003338B0" w:rsidRDefault="003338B0" w:rsidP="003338B0">
            <w:pPr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Model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3338B0" w:rsidRPr="003338B0" w:rsidRDefault="00D818CA" w:rsidP="00333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392.72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338B0" w:rsidRPr="003338B0" w:rsidRDefault="003338B0" w:rsidP="00333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 xml:space="preserve">2 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 </w:t>
            </w:r>
            <w:r w:rsidR="00D818CA">
              <w:rPr>
                <w:rFonts w:eastAsia="Times New Roman" w:cs="Times New Roman"/>
                <w:lang w:eastAsia="en-GB"/>
              </w:rPr>
              <w:t>196.36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proofErr w:type="spellStart"/>
            <w:r w:rsidRPr="003338B0">
              <w:rPr>
                <w:rFonts w:eastAsia="Times New Roman" w:cs="Times New Roman"/>
                <w:lang w:eastAsia="en-GB"/>
              </w:rPr>
              <w:t>Prob</w:t>
            </w:r>
            <w:proofErr w:type="spellEnd"/>
            <w:r w:rsidRPr="003338B0">
              <w:rPr>
                <w:rFonts w:eastAsia="Times New Roman" w:cs="Times New Roman"/>
                <w:lang w:eastAsia="en-GB"/>
              </w:rPr>
              <w:t xml:space="preserve"> &gt; 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= 0.0656</w:t>
            </w:r>
          </w:p>
        </w:tc>
      </w:tr>
      <w:tr w:rsidR="00246855" w:rsidRPr="0025677F" w:rsidTr="00F31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38B0" w:rsidRPr="003338B0" w:rsidRDefault="003338B0" w:rsidP="003338B0">
            <w:pPr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3338B0" w:rsidRPr="003338B0" w:rsidRDefault="00D818CA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5715.29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 xml:space="preserve">82 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</w:t>
            </w:r>
            <w:r w:rsidR="00D818CA">
              <w:rPr>
                <w:rFonts w:eastAsia="Times New Roman" w:cs="Times New Roman"/>
                <w:lang w:eastAsia="en-GB"/>
              </w:rPr>
              <w:t>69.69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R-squared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3338B0" w:rsidRPr="003338B0" w:rsidRDefault="003338B0" w:rsidP="00333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= 0.0643</w:t>
            </w:r>
          </w:p>
        </w:tc>
      </w:tr>
      <w:tr w:rsidR="00616A3D" w:rsidRPr="0025677F" w:rsidTr="00F3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0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proofErr w:type="spellStart"/>
            <w:r w:rsidRPr="003338B0">
              <w:rPr>
                <w:rFonts w:eastAsia="Times New Roman" w:cs="Times New Roman"/>
                <w:lang w:eastAsia="en-GB"/>
              </w:rPr>
              <w:t>Adj</w:t>
            </w:r>
            <w:proofErr w:type="spellEnd"/>
            <w:r w:rsidRPr="003338B0">
              <w:rPr>
                <w:rFonts w:eastAsia="Times New Roman" w:cs="Times New Roman"/>
                <w:lang w:eastAsia="en-GB"/>
              </w:rPr>
              <w:t xml:space="preserve"> R-squared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= 0.0415</w:t>
            </w:r>
          </w:p>
        </w:tc>
      </w:tr>
      <w:tr w:rsidR="00246855" w:rsidRPr="0025677F" w:rsidTr="00F31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2254E" w:rsidRPr="003338B0" w:rsidRDefault="0032254E" w:rsidP="0032254E">
            <w:pPr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2254E" w:rsidRPr="003338B0" w:rsidRDefault="00D818CA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6108.01</w:t>
            </w:r>
          </w:p>
        </w:tc>
        <w:tc>
          <w:tcPr>
            <w:tcW w:w="160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 xml:space="preserve">84 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</w:t>
            </w:r>
            <w:r w:rsidR="00D818CA">
              <w:rPr>
                <w:rFonts w:eastAsia="Times New Roman" w:cs="Times New Roman"/>
                <w:lang w:eastAsia="en-GB"/>
              </w:rPr>
              <w:t>72.71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</w:tcBorders>
            <w:shd w:val="clear" w:color="auto" w:fill="auto"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Root MSE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= 8.3486</w:t>
            </w:r>
          </w:p>
        </w:tc>
      </w:tr>
      <w:tr w:rsidR="004641A0" w:rsidRPr="0025677F" w:rsidTr="00F3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0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2254E" w:rsidRPr="0025677F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</w:tr>
      <w:tr w:rsidR="00EE0EF3" w:rsidRPr="0025677F" w:rsidTr="00F31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54E" w:rsidRPr="003338B0" w:rsidRDefault="004641A0" w:rsidP="0032254E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Healthcare facility type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proofErr w:type="spellStart"/>
            <w:r w:rsidRPr="003338B0">
              <w:rPr>
                <w:rFonts w:eastAsia="Times New Roman" w:cs="Times New Roman"/>
                <w:lang w:eastAsia="en-GB"/>
              </w:rPr>
              <w:t>Coef</w:t>
            </w:r>
            <w:proofErr w:type="spellEnd"/>
            <w:r w:rsidRPr="003338B0">
              <w:rPr>
                <w:rFonts w:eastAsia="Times New Roman" w:cs="Times New Roman"/>
                <w:lang w:eastAsia="en-GB"/>
              </w:rPr>
              <w:t>.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 xml:space="preserve">Std. Err. 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  </w:t>
            </w:r>
            <w:r w:rsidRPr="003338B0">
              <w:rPr>
                <w:rFonts w:eastAsia="Times New Roman" w:cs="Times New Roman"/>
                <w:lang w:eastAsia="en-GB"/>
              </w:rPr>
              <w:t>t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P&gt;t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[95% Conf.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Interval]</w:t>
            </w:r>
          </w:p>
        </w:tc>
      </w:tr>
      <w:tr w:rsidR="00320E6B" w:rsidRPr="0025677F" w:rsidTr="00F3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 xml:space="preserve">Regional </w:t>
            </w:r>
            <w:r w:rsidR="00616A3D" w:rsidRPr="0025677F">
              <w:rPr>
                <w:rFonts w:eastAsia="Times New Roman" w:cs="Times New Roman"/>
                <w:b w:val="0"/>
                <w:lang w:eastAsia="en-GB"/>
              </w:rPr>
              <w:t>hosp.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-3.95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2.82</w:t>
            </w:r>
            <w:r w:rsidR="0032254E" w:rsidRPr="003338B0">
              <w:rPr>
                <w:rFonts w:eastAsia="Times New Roman" w:cs="Times New Roman"/>
                <w:lang w:eastAsia="en-GB"/>
              </w:rPr>
              <w:t xml:space="preserve"> 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</w:t>
            </w:r>
            <w:r>
              <w:rPr>
                <w:rFonts w:eastAsia="Times New Roman" w:cs="Times New Roman"/>
                <w:lang w:eastAsia="en-GB"/>
              </w:rPr>
              <w:t xml:space="preserve">    </w:t>
            </w:r>
            <w:r w:rsidR="0032254E" w:rsidRPr="003338B0">
              <w:rPr>
                <w:rFonts w:eastAsia="Times New Roman" w:cs="Times New Roman"/>
                <w:lang w:eastAsia="en-GB"/>
              </w:rPr>
              <w:t>-1.40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0.165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-9.58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1.66</w:t>
            </w:r>
          </w:p>
        </w:tc>
      </w:tr>
      <w:tr w:rsidR="00616A3D" w:rsidRPr="0025677F" w:rsidTr="00F31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Tertiary</w:t>
            </w:r>
            <w:r w:rsidR="00616A3D" w:rsidRPr="0025677F">
              <w:rPr>
                <w:rFonts w:eastAsia="Times New Roman" w:cs="Times New Roman"/>
                <w:b w:val="0"/>
                <w:lang w:eastAsia="en-GB"/>
              </w:rPr>
              <w:t>/teaching hosp.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hideMark/>
          </w:tcPr>
          <w:p w:rsidR="0032254E" w:rsidRPr="003338B0" w:rsidRDefault="00D818CA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5.80</w:t>
            </w:r>
          </w:p>
        </w:tc>
        <w:tc>
          <w:tcPr>
            <w:tcW w:w="1606" w:type="dxa"/>
            <w:shd w:val="clear" w:color="auto" w:fill="auto"/>
            <w:hideMark/>
          </w:tcPr>
          <w:p w:rsidR="0032254E" w:rsidRPr="003338B0" w:rsidRDefault="00D818CA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3.31</w:t>
            </w:r>
            <w:r w:rsidR="0032254E" w:rsidRPr="003338B0">
              <w:rPr>
                <w:rFonts w:eastAsia="Times New Roman" w:cs="Times New Roman"/>
                <w:lang w:eastAsia="en-GB"/>
              </w:rPr>
              <w:t xml:space="preserve"> 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 </w:t>
            </w:r>
            <w:r>
              <w:rPr>
                <w:rFonts w:eastAsia="Times New Roman" w:cs="Times New Roman"/>
                <w:lang w:eastAsia="en-GB"/>
              </w:rPr>
              <w:t xml:space="preserve">    </w:t>
            </w:r>
            <w:r w:rsidR="0032254E" w:rsidRPr="003338B0">
              <w:rPr>
                <w:rFonts w:eastAsia="Times New Roman" w:cs="Times New Roman"/>
                <w:lang w:eastAsia="en-GB"/>
              </w:rPr>
              <w:t>1.75</w:t>
            </w:r>
          </w:p>
        </w:tc>
        <w:tc>
          <w:tcPr>
            <w:tcW w:w="828" w:type="dxa"/>
            <w:shd w:val="clear" w:color="auto" w:fill="auto"/>
            <w:hideMark/>
          </w:tcPr>
          <w:p w:rsidR="0032254E" w:rsidRPr="003338B0" w:rsidRDefault="0032254E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0.083</w:t>
            </w:r>
          </w:p>
        </w:tc>
        <w:tc>
          <w:tcPr>
            <w:tcW w:w="1661" w:type="dxa"/>
            <w:shd w:val="clear" w:color="auto" w:fill="auto"/>
            <w:hideMark/>
          </w:tcPr>
          <w:p w:rsidR="0032254E" w:rsidRPr="003338B0" w:rsidRDefault="00D818CA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-.78</w:t>
            </w:r>
          </w:p>
        </w:tc>
        <w:tc>
          <w:tcPr>
            <w:tcW w:w="0" w:type="auto"/>
            <w:shd w:val="clear" w:color="auto" w:fill="auto"/>
          </w:tcPr>
          <w:p w:rsidR="0032254E" w:rsidRPr="003338B0" w:rsidRDefault="00D818CA" w:rsidP="00322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12.40</w:t>
            </w:r>
          </w:p>
        </w:tc>
      </w:tr>
      <w:tr w:rsidR="00616A3D" w:rsidRPr="0025677F" w:rsidTr="00F3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32254E" w:rsidRPr="003338B0" w:rsidRDefault="0032254E" w:rsidP="0032254E">
            <w:pPr>
              <w:rPr>
                <w:rFonts w:eastAsia="Times New Roman" w:cs="Times New Roman"/>
                <w:b w:val="0"/>
                <w:lang w:eastAsia="en-GB"/>
              </w:rPr>
            </w:pPr>
            <w:r w:rsidRPr="003338B0">
              <w:rPr>
                <w:rFonts w:eastAsia="Times New Roman" w:cs="Times New Roman"/>
                <w:b w:val="0"/>
                <w:lang w:eastAsia="en-GB"/>
              </w:rPr>
              <w:t>_cons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hideMark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28.94</w:t>
            </w:r>
          </w:p>
        </w:tc>
        <w:tc>
          <w:tcPr>
            <w:tcW w:w="1606" w:type="dxa"/>
            <w:shd w:val="clear" w:color="auto" w:fill="auto"/>
            <w:hideMark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1.01</w:t>
            </w:r>
            <w:r w:rsidR="00246855" w:rsidRPr="0025677F">
              <w:rPr>
                <w:rFonts w:eastAsia="Times New Roman" w:cs="Times New Roman"/>
                <w:lang w:eastAsia="en-GB"/>
              </w:rPr>
              <w:t xml:space="preserve">     </w:t>
            </w:r>
            <w:r>
              <w:rPr>
                <w:rFonts w:eastAsia="Times New Roman" w:cs="Times New Roman"/>
                <w:lang w:eastAsia="en-GB"/>
              </w:rPr>
              <w:t xml:space="preserve">    </w:t>
            </w:r>
            <w:r w:rsidR="0032254E" w:rsidRPr="003338B0">
              <w:rPr>
                <w:rFonts w:eastAsia="Times New Roman" w:cs="Times New Roman"/>
                <w:lang w:eastAsia="en-GB"/>
              </w:rPr>
              <w:t>28.59</w:t>
            </w:r>
          </w:p>
        </w:tc>
        <w:tc>
          <w:tcPr>
            <w:tcW w:w="828" w:type="dxa"/>
            <w:shd w:val="clear" w:color="auto" w:fill="auto"/>
            <w:hideMark/>
          </w:tcPr>
          <w:p w:rsidR="0032254E" w:rsidRPr="003338B0" w:rsidRDefault="0032254E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3338B0">
              <w:rPr>
                <w:rFonts w:eastAsia="Times New Roman" w:cs="Times New Roman"/>
                <w:lang w:eastAsia="en-GB"/>
              </w:rPr>
              <w:t>0.000</w:t>
            </w:r>
          </w:p>
        </w:tc>
        <w:tc>
          <w:tcPr>
            <w:tcW w:w="1661" w:type="dxa"/>
            <w:shd w:val="clear" w:color="auto" w:fill="auto"/>
            <w:hideMark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26.92</w:t>
            </w:r>
          </w:p>
        </w:tc>
        <w:tc>
          <w:tcPr>
            <w:tcW w:w="0" w:type="auto"/>
            <w:shd w:val="clear" w:color="auto" w:fill="auto"/>
          </w:tcPr>
          <w:p w:rsidR="0032254E" w:rsidRPr="003338B0" w:rsidRDefault="00D818CA" w:rsidP="00322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30.95</w:t>
            </w:r>
          </w:p>
        </w:tc>
      </w:tr>
    </w:tbl>
    <w:p w:rsidR="003338B0" w:rsidRPr="0025677F" w:rsidRDefault="008C29D2" w:rsidP="000C6CDE">
      <w:pPr>
        <w:rPr>
          <w:b/>
        </w:rPr>
      </w:pPr>
      <w:r w:rsidRPr="0025677F">
        <w:t xml:space="preserve">Reference: </w:t>
      </w:r>
      <w:r w:rsidRPr="0025677F">
        <w:rPr>
          <w:rFonts w:eastAsia="Times New Roman" w:cs="Times New Roman"/>
          <w:lang w:eastAsia="en-GB"/>
        </w:rPr>
        <w:t>District hosp.</w:t>
      </w:r>
      <w:r w:rsidR="000C6CDE" w:rsidRPr="0025677F">
        <w:rPr>
          <w:b/>
        </w:rPr>
        <w:t xml:space="preserve"> </w:t>
      </w:r>
    </w:p>
    <w:p w:rsidR="008549AE" w:rsidRPr="0025677F" w:rsidRDefault="008549AE" w:rsidP="007D36D9">
      <w:pPr>
        <w:spacing w:line="480" w:lineRule="auto"/>
        <w:rPr>
          <w:b/>
        </w:rPr>
      </w:pPr>
      <w:bookmarkStart w:id="0" w:name="_GoBack"/>
      <w:bookmarkEnd w:id="0"/>
    </w:p>
    <w:sectPr w:rsidR="008549AE" w:rsidRPr="0025677F" w:rsidSect="003338B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50" w:rsidRDefault="00480B50" w:rsidP="00907842">
      <w:pPr>
        <w:spacing w:after="0" w:line="240" w:lineRule="auto"/>
      </w:pPr>
      <w:r>
        <w:separator/>
      </w:r>
    </w:p>
  </w:endnote>
  <w:endnote w:type="continuationSeparator" w:id="0">
    <w:p w:rsidR="00480B50" w:rsidRDefault="00480B50" w:rsidP="0090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842" w:rsidRDefault="00907842">
    <w:pPr>
      <w:pStyle w:val="Footer"/>
    </w:pPr>
  </w:p>
  <w:p w:rsidR="00907842" w:rsidRDefault="009078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50" w:rsidRDefault="00480B50" w:rsidP="00907842">
      <w:pPr>
        <w:spacing w:after="0" w:line="240" w:lineRule="auto"/>
      </w:pPr>
      <w:r>
        <w:separator/>
      </w:r>
    </w:p>
  </w:footnote>
  <w:footnote w:type="continuationSeparator" w:id="0">
    <w:p w:rsidR="00480B50" w:rsidRDefault="00480B50" w:rsidP="00907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69"/>
    <w:rsid w:val="00000314"/>
    <w:rsid w:val="0000184E"/>
    <w:rsid w:val="0000737F"/>
    <w:rsid w:val="00016B1F"/>
    <w:rsid w:val="00034C8E"/>
    <w:rsid w:val="00047029"/>
    <w:rsid w:val="000753EB"/>
    <w:rsid w:val="000B2454"/>
    <w:rsid w:val="000B40EA"/>
    <w:rsid w:val="000B73F9"/>
    <w:rsid w:val="000C6CDE"/>
    <w:rsid w:val="00101374"/>
    <w:rsid w:val="001757BD"/>
    <w:rsid w:val="0018393E"/>
    <w:rsid w:val="001A3360"/>
    <w:rsid w:val="001A5C32"/>
    <w:rsid w:val="001B10E7"/>
    <w:rsid w:val="001E754F"/>
    <w:rsid w:val="001F1741"/>
    <w:rsid w:val="0024667B"/>
    <w:rsid w:val="00246855"/>
    <w:rsid w:val="002508A1"/>
    <w:rsid w:val="0025677F"/>
    <w:rsid w:val="00256FE6"/>
    <w:rsid w:val="002878BF"/>
    <w:rsid w:val="002B05E6"/>
    <w:rsid w:val="00313ECF"/>
    <w:rsid w:val="00320E6B"/>
    <w:rsid w:val="0032254E"/>
    <w:rsid w:val="003338B0"/>
    <w:rsid w:val="003A4B9D"/>
    <w:rsid w:val="003C56A2"/>
    <w:rsid w:val="003E55AA"/>
    <w:rsid w:val="00425F11"/>
    <w:rsid w:val="00431AB5"/>
    <w:rsid w:val="004641A0"/>
    <w:rsid w:val="0047357E"/>
    <w:rsid w:val="00480B50"/>
    <w:rsid w:val="004A336A"/>
    <w:rsid w:val="004B72D6"/>
    <w:rsid w:val="004D458C"/>
    <w:rsid w:val="004D527F"/>
    <w:rsid w:val="004D5649"/>
    <w:rsid w:val="00510182"/>
    <w:rsid w:val="00512563"/>
    <w:rsid w:val="00550797"/>
    <w:rsid w:val="005D5C3C"/>
    <w:rsid w:val="005E4AED"/>
    <w:rsid w:val="00616A3D"/>
    <w:rsid w:val="00624F65"/>
    <w:rsid w:val="006C5B9E"/>
    <w:rsid w:val="006E1097"/>
    <w:rsid w:val="00714909"/>
    <w:rsid w:val="00741069"/>
    <w:rsid w:val="007770EB"/>
    <w:rsid w:val="007A1B7D"/>
    <w:rsid w:val="007D36D9"/>
    <w:rsid w:val="007E1FD3"/>
    <w:rsid w:val="007F0566"/>
    <w:rsid w:val="007F61A3"/>
    <w:rsid w:val="007F6A84"/>
    <w:rsid w:val="008549AE"/>
    <w:rsid w:val="008C29D2"/>
    <w:rsid w:val="008C7D28"/>
    <w:rsid w:val="00907842"/>
    <w:rsid w:val="00925D11"/>
    <w:rsid w:val="00955EA1"/>
    <w:rsid w:val="009608E1"/>
    <w:rsid w:val="00972BA5"/>
    <w:rsid w:val="00997F3B"/>
    <w:rsid w:val="009D5B53"/>
    <w:rsid w:val="009E1210"/>
    <w:rsid w:val="00A13334"/>
    <w:rsid w:val="00A27FCF"/>
    <w:rsid w:val="00AB1652"/>
    <w:rsid w:val="00B25105"/>
    <w:rsid w:val="00B53F5C"/>
    <w:rsid w:val="00BA4BA3"/>
    <w:rsid w:val="00BB40DF"/>
    <w:rsid w:val="00BD312D"/>
    <w:rsid w:val="00C022B1"/>
    <w:rsid w:val="00C20404"/>
    <w:rsid w:val="00C6543A"/>
    <w:rsid w:val="00C909DE"/>
    <w:rsid w:val="00C9280E"/>
    <w:rsid w:val="00C965DD"/>
    <w:rsid w:val="00D818CA"/>
    <w:rsid w:val="00D9149C"/>
    <w:rsid w:val="00DC5D96"/>
    <w:rsid w:val="00DC6068"/>
    <w:rsid w:val="00E12B91"/>
    <w:rsid w:val="00E3496E"/>
    <w:rsid w:val="00E67E9A"/>
    <w:rsid w:val="00E73EA5"/>
    <w:rsid w:val="00E76102"/>
    <w:rsid w:val="00EA2C9C"/>
    <w:rsid w:val="00EC7B46"/>
    <w:rsid w:val="00EC7BAE"/>
    <w:rsid w:val="00EE0EF3"/>
    <w:rsid w:val="00F313E0"/>
    <w:rsid w:val="00F31B65"/>
    <w:rsid w:val="00F5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1AA2C-F596-4FB9-ACDE-67CE8D90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6C5B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07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842"/>
  </w:style>
  <w:style w:type="paragraph" w:styleId="Footer">
    <w:name w:val="footer"/>
    <w:basedOn w:val="Normal"/>
    <w:link w:val="FooterChar"/>
    <w:uiPriority w:val="99"/>
    <w:unhideWhenUsed/>
    <w:rsid w:val="00907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842"/>
  </w:style>
  <w:style w:type="paragraph" w:styleId="BalloonText">
    <w:name w:val="Balloon Text"/>
    <w:basedOn w:val="Normal"/>
    <w:link w:val="BalloonTextChar"/>
    <w:uiPriority w:val="99"/>
    <w:semiHidden/>
    <w:unhideWhenUsed/>
    <w:rsid w:val="00512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C1B37-D37A-4FAF-A820-6B2B447D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Nsiah-Boateng</dc:creator>
  <cp:keywords/>
  <dc:description/>
  <cp:lastModifiedBy>Eric Nsiah-Boateng</cp:lastModifiedBy>
  <cp:revision>4</cp:revision>
  <cp:lastPrinted>2017-01-03T09:46:00Z</cp:lastPrinted>
  <dcterms:created xsi:type="dcterms:W3CDTF">2017-01-21T10:41:00Z</dcterms:created>
  <dcterms:modified xsi:type="dcterms:W3CDTF">2017-01-21T10:44:00Z</dcterms:modified>
</cp:coreProperties>
</file>