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2A3" w:rsidRPr="00DE2350" w:rsidRDefault="00010451">
      <w:pPr>
        <w:rPr>
          <w:b/>
          <w:lang w:val="en-GB"/>
        </w:rPr>
      </w:pPr>
      <w:r w:rsidRPr="00DE2350">
        <w:rPr>
          <w:b/>
          <w:lang w:val="en-GB"/>
        </w:rPr>
        <w:t xml:space="preserve">Contents - </w:t>
      </w:r>
      <w:r w:rsidR="00E92A8C" w:rsidRPr="00DE2350">
        <w:rPr>
          <w:b/>
          <w:lang w:val="en-GB"/>
        </w:rPr>
        <w:t>Additional</w:t>
      </w:r>
      <w:r w:rsidR="006132A3" w:rsidRPr="00DE2350">
        <w:rPr>
          <w:b/>
          <w:lang w:val="en-GB"/>
        </w:rPr>
        <w:t xml:space="preserve"> file</w:t>
      </w:r>
    </w:p>
    <w:p w:rsidR="00AF4D25" w:rsidRDefault="00EE3DCA">
      <w:pPr>
        <w:pStyle w:val="TOC1"/>
        <w:tabs>
          <w:tab w:val="right" w:leader="dot" w:pos="13994"/>
        </w:tabs>
        <w:rPr>
          <w:rFonts w:eastAsiaTheme="minorEastAsia"/>
          <w:noProof/>
          <w:lang w:eastAsia="nb-NO"/>
        </w:rPr>
      </w:pPr>
      <w:r w:rsidRPr="00DE2350">
        <w:rPr>
          <w:lang w:val="en-GB"/>
        </w:rPr>
        <w:fldChar w:fldCharType="begin"/>
      </w:r>
      <w:r w:rsidRPr="00DE2350">
        <w:rPr>
          <w:lang w:val="en-GB"/>
        </w:rPr>
        <w:instrText xml:space="preserve"> TOC \o "1-3" \n \h \z \u </w:instrText>
      </w:r>
      <w:r w:rsidRPr="00DE2350">
        <w:rPr>
          <w:lang w:val="en-GB"/>
        </w:rPr>
        <w:fldChar w:fldCharType="separate"/>
      </w:r>
      <w:hyperlink w:anchor="_Toc450286386" w:history="1">
        <w:r w:rsidR="00AF4D25" w:rsidRPr="006A06C7">
          <w:rPr>
            <w:rStyle w:val="Hyperlink"/>
            <w:noProof/>
            <w:lang w:val="en-GB"/>
          </w:rPr>
          <w:t xml:space="preserve">Table </w:t>
        </w:r>
        <w:r w:rsidR="00567306">
          <w:rPr>
            <w:rStyle w:val="Hyperlink"/>
            <w:noProof/>
            <w:lang w:val="en-GB"/>
          </w:rPr>
          <w:t>S</w:t>
        </w:r>
        <w:r w:rsidR="00AF4D25" w:rsidRPr="006A06C7">
          <w:rPr>
            <w:rStyle w:val="Hyperlink"/>
            <w:noProof/>
            <w:lang w:val="en-GB"/>
          </w:rPr>
          <w:t>1: Search strategy</w:t>
        </w:r>
      </w:hyperlink>
    </w:p>
    <w:p w:rsidR="00AF4D25" w:rsidRDefault="008D04F2">
      <w:pPr>
        <w:pStyle w:val="TOC1"/>
        <w:tabs>
          <w:tab w:val="right" w:leader="dot" w:pos="13994"/>
        </w:tabs>
        <w:rPr>
          <w:rFonts w:eastAsiaTheme="minorEastAsia"/>
          <w:noProof/>
          <w:lang w:eastAsia="nb-NO"/>
        </w:rPr>
      </w:pPr>
      <w:hyperlink w:anchor="_Toc450286387" w:history="1">
        <w:r w:rsidR="00AF4D25" w:rsidRPr="006A06C7">
          <w:rPr>
            <w:rStyle w:val="Hyperlink"/>
            <w:noProof/>
            <w:lang w:val="en-GB"/>
          </w:rPr>
          <w:t xml:space="preserve">Table </w:t>
        </w:r>
        <w:r w:rsidR="00567306" w:rsidRPr="00567306">
          <w:rPr>
            <w:rStyle w:val="Hyperlink"/>
            <w:noProof/>
            <w:lang w:val="en-GB"/>
          </w:rPr>
          <w:t>S</w:t>
        </w:r>
        <w:r w:rsidR="00AF4D25" w:rsidRPr="006A06C7">
          <w:rPr>
            <w:rStyle w:val="Hyperlink"/>
            <w:noProof/>
            <w:lang w:val="en-GB"/>
          </w:rPr>
          <w:t>2: Searches in Google and Google Scholar</w:t>
        </w:r>
      </w:hyperlink>
    </w:p>
    <w:p w:rsidR="00AF4D25" w:rsidRDefault="008D04F2">
      <w:pPr>
        <w:pStyle w:val="TOC1"/>
        <w:tabs>
          <w:tab w:val="right" w:leader="dot" w:pos="13994"/>
        </w:tabs>
        <w:rPr>
          <w:rFonts w:eastAsiaTheme="minorEastAsia"/>
          <w:noProof/>
          <w:lang w:eastAsia="nb-NO"/>
        </w:rPr>
      </w:pPr>
      <w:hyperlink w:anchor="_Toc450286388" w:history="1">
        <w:r w:rsidR="00AF4D25" w:rsidRPr="006A06C7">
          <w:rPr>
            <w:rStyle w:val="Hyperlink"/>
            <w:noProof/>
            <w:lang w:val="en-GB"/>
          </w:rPr>
          <w:t>Table</w:t>
        </w:r>
        <w:bookmarkStart w:id="0" w:name="_GoBack"/>
        <w:bookmarkEnd w:id="0"/>
        <w:r w:rsidR="00AF4D25" w:rsidRPr="006A06C7">
          <w:rPr>
            <w:rStyle w:val="Hyperlink"/>
            <w:noProof/>
            <w:lang w:val="en-GB"/>
          </w:rPr>
          <w:t xml:space="preserve"> </w:t>
        </w:r>
        <w:r w:rsidR="00567306" w:rsidRPr="00567306">
          <w:rPr>
            <w:rStyle w:val="Hyperlink"/>
            <w:noProof/>
            <w:lang w:val="en-GB"/>
          </w:rPr>
          <w:t>S</w:t>
        </w:r>
        <w:r w:rsidR="00AF4D25" w:rsidRPr="006A06C7">
          <w:rPr>
            <w:rStyle w:val="Hyperlink"/>
            <w:noProof/>
            <w:lang w:val="en-GB"/>
          </w:rPr>
          <w:t>3: Excluded articles with reasons</w:t>
        </w:r>
      </w:hyperlink>
    </w:p>
    <w:p w:rsidR="00AF4D25" w:rsidRDefault="008D04F2">
      <w:pPr>
        <w:pStyle w:val="TOC1"/>
        <w:tabs>
          <w:tab w:val="right" w:leader="dot" w:pos="13994"/>
        </w:tabs>
        <w:rPr>
          <w:rFonts w:eastAsiaTheme="minorEastAsia"/>
          <w:noProof/>
          <w:lang w:eastAsia="nb-NO"/>
        </w:rPr>
      </w:pPr>
      <w:hyperlink w:anchor="_Toc450286389" w:history="1">
        <w:r w:rsidR="00AF4D25" w:rsidRPr="006A06C7">
          <w:rPr>
            <w:rStyle w:val="Hyperlink"/>
            <w:noProof/>
            <w:lang w:val="en-GB"/>
          </w:rPr>
          <w:t xml:space="preserve">Table </w:t>
        </w:r>
        <w:r w:rsidR="00567306" w:rsidRPr="00567306">
          <w:rPr>
            <w:rStyle w:val="Hyperlink"/>
            <w:noProof/>
            <w:lang w:val="en-GB"/>
          </w:rPr>
          <w:t>S</w:t>
        </w:r>
        <w:r w:rsidR="00AF4D25" w:rsidRPr="006A06C7">
          <w:rPr>
            <w:rStyle w:val="Hyperlink"/>
            <w:noProof/>
            <w:lang w:val="en-GB"/>
          </w:rPr>
          <w:t>4: Mixed Methods Appraisal Tool (MMAT) assessment of included studies.</w:t>
        </w:r>
      </w:hyperlink>
    </w:p>
    <w:p w:rsidR="00AF4D25" w:rsidRDefault="008D04F2">
      <w:pPr>
        <w:pStyle w:val="TOC1"/>
        <w:tabs>
          <w:tab w:val="right" w:leader="dot" w:pos="13994"/>
        </w:tabs>
        <w:rPr>
          <w:rFonts w:eastAsiaTheme="minorEastAsia"/>
          <w:noProof/>
          <w:lang w:eastAsia="nb-NO"/>
        </w:rPr>
      </w:pPr>
      <w:hyperlink w:anchor="_Toc450286390" w:history="1">
        <w:r w:rsidR="00AF4D25" w:rsidRPr="006A06C7">
          <w:rPr>
            <w:rStyle w:val="Hyperlink"/>
            <w:noProof/>
            <w:lang w:val="en-GB"/>
          </w:rPr>
          <w:t xml:space="preserve">Table </w:t>
        </w:r>
        <w:r w:rsidR="00567306" w:rsidRPr="00567306">
          <w:rPr>
            <w:rStyle w:val="Hyperlink"/>
            <w:noProof/>
            <w:lang w:val="en-GB"/>
          </w:rPr>
          <w:t>S</w:t>
        </w:r>
        <w:r w:rsidR="00AF4D25" w:rsidRPr="006A06C7">
          <w:rPr>
            <w:rStyle w:val="Hyperlink"/>
            <w:noProof/>
            <w:lang w:val="en-GB"/>
          </w:rPr>
          <w:t>5: CASP appraisal of economic evaluations included in the review.</w:t>
        </w:r>
      </w:hyperlink>
    </w:p>
    <w:p w:rsidR="006132A3" w:rsidRPr="00DE2350" w:rsidRDefault="00EE3DCA">
      <w:pPr>
        <w:rPr>
          <w:lang w:val="en-GB"/>
        </w:rPr>
      </w:pPr>
      <w:r w:rsidRPr="00DE2350">
        <w:rPr>
          <w:lang w:val="en-GB"/>
        </w:rPr>
        <w:fldChar w:fldCharType="end"/>
      </w:r>
    </w:p>
    <w:p w:rsidR="006132A3" w:rsidRPr="00DE2350" w:rsidRDefault="00990E7C" w:rsidP="00C304F3">
      <w:pPr>
        <w:pStyle w:val="Heading1"/>
        <w:rPr>
          <w:lang w:val="en-GB"/>
        </w:rPr>
      </w:pPr>
      <w:bookmarkStart w:id="1" w:name="_Toc450286386"/>
      <w:r w:rsidRPr="00DE2350">
        <w:rPr>
          <w:lang w:val="en-GB"/>
        </w:rPr>
        <w:t xml:space="preserve">Table </w:t>
      </w:r>
      <w:r w:rsidR="00C9341F">
        <w:rPr>
          <w:lang w:val="en-GB"/>
        </w:rPr>
        <w:t>S</w:t>
      </w:r>
      <w:r w:rsidRPr="00DE2350">
        <w:rPr>
          <w:lang w:val="en-GB"/>
        </w:rPr>
        <w:t>1: Search strategy</w:t>
      </w:r>
      <w:bookmarkEnd w:id="1"/>
      <w:r w:rsidR="00E92A8C" w:rsidRPr="00DE2350">
        <w:rPr>
          <w:lang w:val="en-GB"/>
        </w:rPr>
        <w:t xml:space="preserve"> </w:t>
      </w:r>
    </w:p>
    <w:tbl>
      <w:tblPr>
        <w:tblpPr w:leftFromText="141" w:rightFromText="141" w:vertAnchor="text" w:tblpY="1"/>
        <w:tblOverlap w:val="never"/>
        <w:tblW w:w="176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6"/>
        <w:gridCol w:w="257"/>
        <w:gridCol w:w="6768"/>
        <w:gridCol w:w="163"/>
        <w:gridCol w:w="1076"/>
        <w:gridCol w:w="140"/>
        <w:gridCol w:w="6831"/>
        <w:gridCol w:w="1198"/>
      </w:tblGrid>
      <w:tr w:rsidR="00AC4797" w:rsidRPr="00DE2350" w:rsidTr="007534DD">
        <w:trPr>
          <w:gridAfter w:val="2"/>
          <w:wAfter w:w="8029" w:type="dxa"/>
          <w:trHeight w:val="288"/>
        </w:trPr>
        <w:tc>
          <w:tcPr>
            <w:tcW w:w="15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</w:p>
        </w:tc>
        <w:tc>
          <w:tcPr>
            <w:tcW w:w="69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Cochrane Library 18.01.2016  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AC4797" w:rsidRPr="00DE2350" w:rsidTr="007534DD">
        <w:trPr>
          <w:gridAfter w:val="2"/>
          <w:wAfter w:w="8029" w:type="dxa"/>
          <w:trHeight w:val="68"/>
        </w:trPr>
        <w:tc>
          <w:tcPr>
            <w:tcW w:w="1513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b/>
                <w:color w:val="000000"/>
                <w:lang w:val="en-GB" w:eastAsia="nb-NO"/>
              </w:rPr>
              <w:t>ID</w:t>
            </w:r>
          </w:p>
        </w:tc>
        <w:tc>
          <w:tcPr>
            <w:tcW w:w="6931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b/>
                <w:color w:val="000000"/>
                <w:lang w:val="en-GB" w:eastAsia="nb-NO"/>
              </w:rPr>
              <w:t>Search</w:t>
            </w:r>
          </w:p>
        </w:tc>
        <w:tc>
          <w:tcPr>
            <w:tcW w:w="1216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b/>
                <w:color w:val="000000"/>
                <w:lang w:val="en-GB" w:eastAsia="nb-NO"/>
              </w:rPr>
              <w:t>Hits</w:t>
            </w:r>
          </w:p>
        </w:tc>
      </w:tr>
      <w:tr w:rsidR="00AC4797" w:rsidRPr="00DE2350" w:rsidTr="007534DD">
        <w:trPr>
          <w:gridAfter w:val="2"/>
          <w:wAfter w:w="8029" w:type="dxa"/>
          <w:trHeight w:val="288"/>
        </w:trPr>
        <w:tc>
          <w:tcPr>
            <w:tcW w:w="1513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#1</w:t>
            </w:r>
          </w:p>
        </w:tc>
        <w:tc>
          <w:tcPr>
            <w:tcW w:w="6931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MeSH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descriptor: [Nursing Homes] explode all trees</w:t>
            </w:r>
          </w:p>
        </w:tc>
        <w:tc>
          <w:tcPr>
            <w:tcW w:w="1216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1067</w:t>
            </w:r>
          </w:p>
        </w:tc>
      </w:tr>
      <w:tr w:rsidR="00AC4797" w:rsidRPr="00DE2350" w:rsidTr="007534DD">
        <w:trPr>
          <w:gridAfter w:val="2"/>
          <w:wAfter w:w="8029" w:type="dxa"/>
          <w:trHeight w:val="288"/>
        </w:trPr>
        <w:tc>
          <w:tcPr>
            <w:tcW w:w="1513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#2</w:t>
            </w:r>
          </w:p>
        </w:tc>
        <w:tc>
          <w:tcPr>
            <w:tcW w:w="6931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MeSH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descriptor: [Homes for the Aged] explode all trees</w:t>
            </w:r>
          </w:p>
        </w:tc>
        <w:tc>
          <w:tcPr>
            <w:tcW w:w="1216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505</w:t>
            </w:r>
          </w:p>
        </w:tc>
      </w:tr>
      <w:tr w:rsidR="00AC4797" w:rsidRPr="00DE2350" w:rsidTr="007534DD">
        <w:trPr>
          <w:gridAfter w:val="2"/>
          <w:wAfter w:w="8029" w:type="dxa"/>
          <w:trHeight w:val="288"/>
        </w:trPr>
        <w:tc>
          <w:tcPr>
            <w:tcW w:w="1513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#3</w:t>
            </w:r>
          </w:p>
        </w:tc>
        <w:tc>
          <w:tcPr>
            <w:tcW w:w="6931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(nursing next (home* or 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facilit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*)):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ti,ab,kw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</w:t>
            </w:r>
          </w:p>
        </w:tc>
        <w:tc>
          <w:tcPr>
            <w:tcW w:w="1216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2327</w:t>
            </w:r>
          </w:p>
        </w:tc>
      </w:tr>
      <w:tr w:rsidR="00AC4797" w:rsidRPr="00DE2350" w:rsidTr="007534DD">
        <w:trPr>
          <w:gridAfter w:val="2"/>
          <w:wAfter w:w="8029" w:type="dxa"/>
          <w:trHeight w:val="288"/>
        </w:trPr>
        <w:tc>
          <w:tcPr>
            <w:tcW w:w="1513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#4</w:t>
            </w:r>
          </w:p>
        </w:tc>
        <w:tc>
          <w:tcPr>
            <w:tcW w:w="6931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("</w:t>
            </w:r>
            <w:proofErr w:type="gram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home</w:t>
            </w:r>
            <w:proofErr w:type="gram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? </w:t>
            </w:r>
            <w:proofErr w:type="gram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for</w:t>
            </w:r>
            <w:proofErr w:type="gram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the aged" or "home? for the elderly"):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ti,ab,kw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</w:t>
            </w:r>
          </w:p>
        </w:tc>
        <w:tc>
          <w:tcPr>
            <w:tcW w:w="1216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545</w:t>
            </w:r>
          </w:p>
        </w:tc>
      </w:tr>
      <w:tr w:rsidR="00AC4797" w:rsidRPr="00DE2350" w:rsidTr="007534DD">
        <w:trPr>
          <w:gridAfter w:val="2"/>
          <w:wAfter w:w="8029" w:type="dxa"/>
          <w:trHeight w:val="288"/>
        </w:trPr>
        <w:tc>
          <w:tcPr>
            <w:tcW w:w="1513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#5</w:t>
            </w:r>
          </w:p>
        </w:tc>
        <w:tc>
          <w:tcPr>
            <w:tcW w:w="6931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((Intermediate or long-term or 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longterm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) next care 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facilit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*):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ti,ab,kw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</w:t>
            </w:r>
          </w:p>
        </w:tc>
        <w:tc>
          <w:tcPr>
            <w:tcW w:w="1216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482</w:t>
            </w:r>
          </w:p>
        </w:tc>
      </w:tr>
      <w:tr w:rsidR="00AC4797" w:rsidRPr="00DE2350" w:rsidTr="007534DD">
        <w:trPr>
          <w:gridAfter w:val="2"/>
          <w:wAfter w:w="8029" w:type="dxa"/>
          <w:trHeight w:val="288"/>
        </w:trPr>
        <w:tc>
          <w:tcPr>
            <w:tcW w:w="1513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#6</w:t>
            </w:r>
          </w:p>
        </w:tc>
        <w:tc>
          <w:tcPr>
            <w:tcW w:w="6931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#1 or #2 or #3 or #4 or #5 </w:t>
            </w:r>
          </w:p>
        </w:tc>
        <w:tc>
          <w:tcPr>
            <w:tcW w:w="1216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2729</w:t>
            </w:r>
          </w:p>
        </w:tc>
      </w:tr>
      <w:tr w:rsidR="00AC4797" w:rsidRPr="00DE2350" w:rsidTr="007534DD">
        <w:trPr>
          <w:gridAfter w:val="2"/>
          <w:wAfter w:w="8029" w:type="dxa"/>
          <w:trHeight w:val="288"/>
        </w:trPr>
        <w:tc>
          <w:tcPr>
            <w:tcW w:w="1513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#7</w:t>
            </w:r>
          </w:p>
        </w:tc>
        <w:tc>
          <w:tcPr>
            <w:tcW w:w="6931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MeSH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descriptor: [Diagnostic Imaging] explode all trees</w:t>
            </w:r>
          </w:p>
        </w:tc>
        <w:tc>
          <w:tcPr>
            <w:tcW w:w="1216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32141</w:t>
            </w:r>
          </w:p>
        </w:tc>
      </w:tr>
      <w:tr w:rsidR="00AC4797" w:rsidRPr="00DE2350" w:rsidTr="007534DD">
        <w:trPr>
          <w:gridAfter w:val="2"/>
          <w:wAfter w:w="8029" w:type="dxa"/>
          <w:trHeight w:val="288"/>
        </w:trPr>
        <w:tc>
          <w:tcPr>
            <w:tcW w:w="1513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#8</w:t>
            </w:r>
          </w:p>
        </w:tc>
        <w:tc>
          <w:tcPr>
            <w:tcW w:w="6931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((diagnostic or medical) next (radio* or x-ray* or x ray*)):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ti,ab,kw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</w:t>
            </w:r>
          </w:p>
        </w:tc>
        <w:tc>
          <w:tcPr>
            <w:tcW w:w="1216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55</w:t>
            </w:r>
          </w:p>
        </w:tc>
      </w:tr>
      <w:tr w:rsidR="00AC4797" w:rsidRPr="00DE2350" w:rsidTr="007534DD">
        <w:trPr>
          <w:gridAfter w:val="2"/>
          <w:wAfter w:w="8029" w:type="dxa"/>
          <w:trHeight w:val="288"/>
        </w:trPr>
        <w:tc>
          <w:tcPr>
            <w:tcW w:w="1513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#9</w:t>
            </w:r>
          </w:p>
        </w:tc>
        <w:tc>
          <w:tcPr>
            <w:tcW w:w="6931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MeSH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descriptor: [Radiography] explode all trees</w:t>
            </w:r>
          </w:p>
        </w:tc>
        <w:tc>
          <w:tcPr>
            <w:tcW w:w="1216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14110</w:t>
            </w:r>
          </w:p>
        </w:tc>
      </w:tr>
      <w:tr w:rsidR="00AC4797" w:rsidRPr="00DE2350" w:rsidTr="007534DD">
        <w:trPr>
          <w:gridAfter w:val="2"/>
          <w:wAfter w:w="8029" w:type="dxa"/>
          <w:trHeight w:val="288"/>
        </w:trPr>
        <w:tc>
          <w:tcPr>
            <w:tcW w:w="1513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#10</w:t>
            </w:r>
          </w:p>
        </w:tc>
        <w:tc>
          <w:tcPr>
            <w:tcW w:w="6931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(mobile next (radio* or x-ray* or x ray*)):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ti,ab,kw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</w:t>
            </w:r>
          </w:p>
        </w:tc>
        <w:tc>
          <w:tcPr>
            <w:tcW w:w="1216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11</w:t>
            </w:r>
          </w:p>
        </w:tc>
      </w:tr>
      <w:tr w:rsidR="00AC4797" w:rsidRPr="00DE2350" w:rsidTr="007534DD">
        <w:trPr>
          <w:gridAfter w:val="2"/>
          <w:wAfter w:w="8029" w:type="dxa"/>
          <w:trHeight w:val="288"/>
        </w:trPr>
        <w:tc>
          <w:tcPr>
            <w:tcW w:w="1513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#11</w:t>
            </w:r>
          </w:p>
        </w:tc>
        <w:tc>
          <w:tcPr>
            <w:tcW w:w="6931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(portable next (radio* or x-ray* or x ray*)):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ti,ab,kw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</w:t>
            </w:r>
          </w:p>
        </w:tc>
        <w:tc>
          <w:tcPr>
            <w:tcW w:w="1216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3</w:t>
            </w:r>
          </w:p>
        </w:tc>
      </w:tr>
      <w:tr w:rsidR="00AC4797" w:rsidRPr="00DE2350" w:rsidTr="007534DD">
        <w:trPr>
          <w:gridAfter w:val="2"/>
          <w:wAfter w:w="8029" w:type="dxa"/>
          <w:trHeight w:val="288"/>
        </w:trPr>
        <w:tc>
          <w:tcPr>
            <w:tcW w:w="1513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#12</w:t>
            </w:r>
          </w:p>
        </w:tc>
        <w:tc>
          <w:tcPr>
            <w:tcW w:w="6931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MeSH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descriptor: [Telemedicine] explode all trees</w:t>
            </w:r>
          </w:p>
        </w:tc>
        <w:tc>
          <w:tcPr>
            <w:tcW w:w="1216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1374</w:t>
            </w:r>
          </w:p>
        </w:tc>
      </w:tr>
      <w:tr w:rsidR="00AC4797" w:rsidRPr="00DE2350" w:rsidTr="007534DD">
        <w:trPr>
          <w:gridAfter w:val="2"/>
          <w:wAfter w:w="8029" w:type="dxa"/>
          <w:trHeight w:val="288"/>
        </w:trPr>
        <w:tc>
          <w:tcPr>
            <w:tcW w:w="1513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#13</w:t>
            </w:r>
          </w:p>
        </w:tc>
        <w:tc>
          <w:tcPr>
            <w:tcW w:w="6931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(telemedicine next (radio* or x-ray* or x ray*)):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ti,ab,kw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</w:t>
            </w:r>
          </w:p>
        </w:tc>
        <w:tc>
          <w:tcPr>
            <w:tcW w:w="1216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</w:t>
            </w:r>
          </w:p>
        </w:tc>
      </w:tr>
      <w:tr w:rsidR="00AC4797" w:rsidRPr="00DE2350" w:rsidTr="007534DD">
        <w:trPr>
          <w:gridAfter w:val="2"/>
          <w:wAfter w:w="8029" w:type="dxa"/>
          <w:trHeight w:val="288"/>
        </w:trPr>
        <w:tc>
          <w:tcPr>
            <w:tcW w:w="1513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#14</w:t>
            </w:r>
          </w:p>
        </w:tc>
        <w:tc>
          <w:tcPr>
            <w:tcW w:w="6931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#7 or #8 or #9 or #10 or #11 or #12 or #13 </w:t>
            </w:r>
          </w:p>
        </w:tc>
        <w:tc>
          <w:tcPr>
            <w:tcW w:w="1216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33514</w:t>
            </w:r>
          </w:p>
        </w:tc>
      </w:tr>
      <w:tr w:rsidR="00AC4797" w:rsidRPr="00DE2350" w:rsidTr="007534DD">
        <w:trPr>
          <w:gridAfter w:val="2"/>
          <w:wAfter w:w="8029" w:type="dxa"/>
          <w:trHeight w:val="288"/>
        </w:trPr>
        <w:tc>
          <w:tcPr>
            <w:tcW w:w="1513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#15</w:t>
            </w:r>
          </w:p>
        </w:tc>
        <w:tc>
          <w:tcPr>
            <w:tcW w:w="6931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#6 and #14 </w:t>
            </w:r>
          </w:p>
        </w:tc>
        <w:tc>
          <w:tcPr>
            <w:tcW w:w="1216" w:type="dxa"/>
            <w:gridSpan w:val="2"/>
            <w:shd w:val="clear" w:color="auto" w:fill="auto"/>
            <w:noWrap/>
            <w:vAlign w:val="bottom"/>
            <w:hideMark/>
          </w:tcPr>
          <w:p w:rsidR="00AC4797" w:rsidRPr="00DE2350" w:rsidRDefault="00AC4797" w:rsidP="00753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19</w:t>
            </w:r>
          </w:p>
        </w:tc>
      </w:tr>
      <w:tr w:rsidR="00117705" w:rsidRPr="00DE2350" w:rsidTr="007534DD">
        <w:trPr>
          <w:trHeight w:val="5087"/>
        </w:trPr>
        <w:tc>
          <w:tcPr>
            <w:tcW w:w="9660" w:type="dxa"/>
            <w:gridSpan w:val="6"/>
            <w:shd w:val="clear" w:color="auto" w:fill="auto"/>
            <w:noWrap/>
            <w:vAlign w:val="bottom"/>
          </w:tcPr>
          <w:tbl>
            <w:tblPr>
              <w:tblpPr w:leftFromText="141" w:rightFromText="141" w:vertAnchor="text" w:horzAnchor="margin" w:tblpY="-19"/>
              <w:tblW w:w="95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56"/>
              <w:gridCol w:w="7088"/>
              <w:gridCol w:w="1076"/>
            </w:tblGrid>
            <w:tr w:rsidR="00117705" w:rsidRPr="00DE2350" w:rsidTr="00392674">
              <w:trPr>
                <w:trHeight w:val="288"/>
              </w:trPr>
              <w:tc>
                <w:tcPr>
                  <w:tcW w:w="13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lastRenderedPageBreak/>
                    <w:t>#</w:t>
                  </w:r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MEDLINE Ovid 18.01.2016</w:t>
                  </w:r>
                </w:p>
              </w:tc>
              <w:tc>
                <w:tcPr>
                  <w:tcW w:w="10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</w:p>
              </w:tc>
            </w:tr>
            <w:tr w:rsidR="00117705" w:rsidRPr="00DE2350" w:rsidTr="00392674">
              <w:trPr>
                <w:trHeight w:val="288"/>
              </w:trPr>
              <w:tc>
                <w:tcPr>
                  <w:tcW w:w="135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1</w:t>
                  </w:r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nursing homes/ or intermediate care facilities/ or skilled nursing facilities/</w:t>
                  </w:r>
                </w:p>
              </w:tc>
              <w:tc>
                <w:tcPr>
                  <w:tcW w:w="107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33459</w:t>
                  </w:r>
                </w:p>
              </w:tc>
            </w:tr>
            <w:tr w:rsidR="00117705" w:rsidRPr="00DE2350" w:rsidTr="00392674">
              <w:trPr>
                <w:trHeight w:val="288"/>
              </w:trPr>
              <w:tc>
                <w:tcPr>
                  <w:tcW w:w="13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2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Homes for the Aged/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11704</w:t>
                  </w:r>
                </w:p>
              </w:tc>
            </w:tr>
            <w:tr w:rsidR="00117705" w:rsidRPr="00DE2350" w:rsidTr="00392674">
              <w:trPr>
                <w:trHeight w:val="288"/>
              </w:trPr>
              <w:tc>
                <w:tcPr>
                  <w:tcW w:w="13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3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(</w:t>
                  </w:r>
                  <w:proofErr w:type="gramStart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nursing</w:t>
                  </w:r>
                  <w:proofErr w:type="gramEnd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 xml:space="preserve"> </w:t>
                  </w:r>
                  <w:proofErr w:type="spellStart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adj</w:t>
                  </w:r>
                  <w:proofErr w:type="spellEnd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 xml:space="preserve"> (home* or </w:t>
                  </w:r>
                  <w:proofErr w:type="spellStart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facilit</w:t>
                  </w:r>
                  <w:proofErr w:type="spellEnd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*)).</w:t>
                  </w:r>
                  <w:proofErr w:type="spellStart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tw</w:t>
                  </w:r>
                  <w:proofErr w:type="spellEnd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.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25441</w:t>
                  </w:r>
                </w:p>
              </w:tc>
            </w:tr>
            <w:tr w:rsidR="00117705" w:rsidRPr="00DE2350" w:rsidTr="00392674">
              <w:trPr>
                <w:trHeight w:val="288"/>
              </w:trPr>
              <w:tc>
                <w:tcPr>
                  <w:tcW w:w="13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4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(</w:t>
                  </w:r>
                  <w:proofErr w:type="gramStart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home</w:t>
                  </w:r>
                  <w:proofErr w:type="gramEnd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? for the aged or home? for the elderly).</w:t>
                  </w:r>
                  <w:proofErr w:type="spellStart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tw</w:t>
                  </w:r>
                  <w:proofErr w:type="spellEnd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.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2343</w:t>
                  </w:r>
                </w:p>
              </w:tc>
            </w:tr>
            <w:tr w:rsidR="00117705" w:rsidRPr="00DE2350" w:rsidTr="00392674">
              <w:trPr>
                <w:trHeight w:val="288"/>
              </w:trPr>
              <w:tc>
                <w:tcPr>
                  <w:tcW w:w="13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5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 xml:space="preserve">((intermediate or long-term or </w:t>
                  </w:r>
                  <w:proofErr w:type="spellStart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longterm</w:t>
                  </w:r>
                  <w:proofErr w:type="spellEnd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 xml:space="preserve">) </w:t>
                  </w:r>
                  <w:proofErr w:type="spellStart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adj</w:t>
                  </w:r>
                  <w:proofErr w:type="spellEnd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 xml:space="preserve"> care </w:t>
                  </w:r>
                  <w:proofErr w:type="spellStart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facilit</w:t>
                  </w:r>
                  <w:proofErr w:type="spellEnd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*).</w:t>
                  </w:r>
                  <w:proofErr w:type="spellStart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tw</w:t>
                  </w:r>
                  <w:proofErr w:type="spellEnd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.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4314</w:t>
                  </w:r>
                </w:p>
              </w:tc>
            </w:tr>
            <w:tr w:rsidR="00117705" w:rsidRPr="00DE2350" w:rsidTr="00392674">
              <w:trPr>
                <w:trHeight w:val="288"/>
              </w:trPr>
              <w:tc>
                <w:tcPr>
                  <w:tcW w:w="13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6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2 or 3 or 4 or 5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36646</w:t>
                  </w:r>
                </w:p>
              </w:tc>
            </w:tr>
            <w:tr w:rsidR="00117705" w:rsidRPr="00DE2350" w:rsidTr="00392674">
              <w:trPr>
                <w:trHeight w:val="288"/>
              </w:trPr>
              <w:tc>
                <w:tcPr>
                  <w:tcW w:w="13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7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proofErr w:type="spellStart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exp</w:t>
                  </w:r>
                  <w:proofErr w:type="spellEnd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 xml:space="preserve"> Diagnostic Imaging/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1844124</w:t>
                  </w:r>
                </w:p>
              </w:tc>
            </w:tr>
            <w:tr w:rsidR="00117705" w:rsidRPr="00DE2350" w:rsidTr="00392674">
              <w:trPr>
                <w:trHeight w:val="288"/>
              </w:trPr>
              <w:tc>
                <w:tcPr>
                  <w:tcW w:w="13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8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 xml:space="preserve">((diagnostic or medical) </w:t>
                  </w:r>
                  <w:proofErr w:type="spellStart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adj</w:t>
                  </w:r>
                  <w:proofErr w:type="spellEnd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 xml:space="preserve"> (radio* or x-ray* or x ray*)).</w:t>
                  </w:r>
                  <w:proofErr w:type="spellStart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tw</w:t>
                  </w:r>
                  <w:proofErr w:type="spellEnd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.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4712</w:t>
                  </w:r>
                </w:p>
              </w:tc>
            </w:tr>
            <w:tr w:rsidR="00117705" w:rsidRPr="00DE2350" w:rsidTr="00392674">
              <w:trPr>
                <w:trHeight w:val="288"/>
              </w:trPr>
              <w:tc>
                <w:tcPr>
                  <w:tcW w:w="13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9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proofErr w:type="spellStart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exp</w:t>
                  </w:r>
                  <w:proofErr w:type="spellEnd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 xml:space="preserve"> Radiography/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673575</w:t>
                  </w:r>
                </w:p>
              </w:tc>
            </w:tr>
            <w:tr w:rsidR="00117705" w:rsidRPr="00DE2350" w:rsidTr="00392674">
              <w:trPr>
                <w:trHeight w:val="288"/>
              </w:trPr>
              <w:tc>
                <w:tcPr>
                  <w:tcW w:w="13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10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(</w:t>
                  </w:r>
                  <w:proofErr w:type="gramStart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mobile</w:t>
                  </w:r>
                  <w:proofErr w:type="gramEnd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 xml:space="preserve"> </w:t>
                  </w:r>
                  <w:proofErr w:type="spellStart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adj</w:t>
                  </w:r>
                  <w:proofErr w:type="spellEnd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 xml:space="preserve"> (radio* or x-ray* or x ray*)).</w:t>
                  </w:r>
                  <w:proofErr w:type="spellStart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tw</w:t>
                  </w:r>
                  <w:proofErr w:type="spellEnd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.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217</w:t>
                  </w:r>
                </w:p>
              </w:tc>
            </w:tr>
            <w:tr w:rsidR="00117705" w:rsidRPr="00DE2350" w:rsidTr="00392674">
              <w:trPr>
                <w:trHeight w:val="288"/>
              </w:trPr>
              <w:tc>
                <w:tcPr>
                  <w:tcW w:w="13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11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(</w:t>
                  </w:r>
                  <w:proofErr w:type="gramStart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portable</w:t>
                  </w:r>
                  <w:proofErr w:type="gramEnd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 xml:space="preserve"> </w:t>
                  </w:r>
                  <w:proofErr w:type="spellStart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adj</w:t>
                  </w:r>
                  <w:proofErr w:type="spellEnd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 xml:space="preserve"> (radio* or x-ray* or x ray*)).</w:t>
                  </w:r>
                  <w:proofErr w:type="spellStart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tw</w:t>
                  </w:r>
                  <w:proofErr w:type="spellEnd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.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356</w:t>
                  </w:r>
                </w:p>
              </w:tc>
            </w:tr>
            <w:tr w:rsidR="00117705" w:rsidRPr="00DE2350" w:rsidTr="00392674">
              <w:trPr>
                <w:trHeight w:val="288"/>
              </w:trPr>
              <w:tc>
                <w:tcPr>
                  <w:tcW w:w="13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12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proofErr w:type="spellStart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exp</w:t>
                  </w:r>
                  <w:proofErr w:type="spellEnd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 xml:space="preserve"> Telemedicine/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17681</w:t>
                  </w:r>
                </w:p>
              </w:tc>
            </w:tr>
            <w:tr w:rsidR="00117705" w:rsidRPr="00DE2350" w:rsidTr="00392674">
              <w:trPr>
                <w:trHeight w:val="288"/>
              </w:trPr>
              <w:tc>
                <w:tcPr>
                  <w:tcW w:w="13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13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(</w:t>
                  </w:r>
                  <w:proofErr w:type="gramStart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telemedicine</w:t>
                  </w:r>
                  <w:proofErr w:type="gramEnd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 xml:space="preserve"> </w:t>
                  </w:r>
                  <w:proofErr w:type="spellStart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adj</w:t>
                  </w:r>
                  <w:proofErr w:type="spellEnd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 xml:space="preserve"> (radio* or x-ray* or x ray*)).</w:t>
                  </w:r>
                  <w:proofErr w:type="spellStart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tw</w:t>
                  </w:r>
                  <w:proofErr w:type="spellEnd"/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.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2</w:t>
                  </w:r>
                </w:p>
              </w:tc>
            </w:tr>
            <w:tr w:rsidR="00117705" w:rsidRPr="00DE2350" w:rsidTr="00392674">
              <w:trPr>
                <w:trHeight w:val="288"/>
              </w:trPr>
              <w:tc>
                <w:tcPr>
                  <w:tcW w:w="13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14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7 or 8 or 9 or 10 or 11 or 12 or 13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1862541</w:t>
                  </w:r>
                </w:p>
              </w:tc>
            </w:tr>
            <w:tr w:rsidR="00117705" w:rsidRPr="00DE2350" w:rsidTr="00392674">
              <w:trPr>
                <w:trHeight w:val="288"/>
              </w:trPr>
              <w:tc>
                <w:tcPr>
                  <w:tcW w:w="13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15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6 and 14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17705" w:rsidRPr="00DE2350" w:rsidRDefault="00117705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325</w:t>
                  </w:r>
                </w:p>
              </w:tc>
            </w:tr>
            <w:tr w:rsidR="00C304F3" w:rsidRPr="00DE2350" w:rsidTr="004B2E8F">
              <w:trPr>
                <w:trHeight w:val="288"/>
              </w:trPr>
              <w:tc>
                <w:tcPr>
                  <w:tcW w:w="13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304F3" w:rsidRPr="00DE2350" w:rsidRDefault="00C304F3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#</w:t>
                  </w:r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304F3" w:rsidRPr="00DE2350" w:rsidRDefault="00C304F3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proofErr w:type="spellStart"/>
                  <w:r w:rsidRPr="00DE2350">
                    <w:rPr>
                      <w:lang w:val="en-GB"/>
                    </w:rPr>
                    <w:t>Embase</w:t>
                  </w:r>
                  <w:proofErr w:type="spellEnd"/>
                  <w:r w:rsidRPr="00DE2350">
                    <w:rPr>
                      <w:lang w:val="en-GB"/>
                    </w:rPr>
                    <w:t xml:space="preserve"> </w:t>
                  </w:r>
                  <w:r w:rsidR="00FE2E4B" w:rsidRPr="00DE2350">
                    <w:rPr>
                      <w:lang w:val="en-GB"/>
                    </w:rPr>
                    <w:t>1974 to 2016 Week 05 Ovid 05.02</w:t>
                  </w:r>
                  <w:r w:rsidRPr="00DE2350">
                    <w:rPr>
                      <w:lang w:val="en-GB"/>
                    </w:rPr>
                    <w:t>.2016</w:t>
                  </w:r>
                </w:p>
              </w:tc>
              <w:tc>
                <w:tcPr>
                  <w:tcW w:w="10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304F3" w:rsidRPr="00DE2350" w:rsidRDefault="00C304F3" w:rsidP="007534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</w:p>
              </w:tc>
            </w:tr>
          </w:tbl>
          <w:p w:rsidR="00117705" w:rsidRPr="00DE2350" w:rsidRDefault="00117705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6831" w:type="dxa"/>
            <w:shd w:val="clear" w:color="auto" w:fill="auto"/>
            <w:noWrap/>
            <w:vAlign w:val="bottom"/>
          </w:tcPr>
          <w:p w:rsidR="00117705" w:rsidRPr="00DE2350" w:rsidRDefault="00117705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</w:tcPr>
          <w:p w:rsidR="00117705" w:rsidRPr="00DE2350" w:rsidRDefault="00117705" w:rsidP="00753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3B33BB" w:rsidRPr="00DE2350" w:rsidTr="007534DD">
        <w:trPr>
          <w:gridAfter w:val="3"/>
          <w:wAfter w:w="8169" w:type="dxa"/>
          <w:trHeight w:val="312"/>
        </w:trPr>
        <w:tc>
          <w:tcPr>
            <w:tcW w:w="1256" w:type="dxa"/>
            <w:shd w:val="clear" w:color="auto" w:fill="auto"/>
            <w:noWrap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</w:t>
            </w:r>
          </w:p>
        </w:tc>
        <w:tc>
          <w:tcPr>
            <w:tcW w:w="7025" w:type="dxa"/>
            <w:gridSpan w:val="2"/>
            <w:shd w:val="clear" w:color="auto" w:fill="auto"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nursing homes/ or intermediate care facilities/ or skilled nursing facilities/</w:t>
            </w:r>
          </w:p>
        </w:tc>
        <w:tc>
          <w:tcPr>
            <w:tcW w:w="1239" w:type="dxa"/>
            <w:gridSpan w:val="2"/>
            <w:shd w:val="clear" w:color="auto" w:fill="auto"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</w:t>
            </w:r>
            <w:r w:rsidR="00FE2E4B"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4749</w:t>
            </w:r>
          </w:p>
        </w:tc>
      </w:tr>
      <w:tr w:rsidR="003B33BB" w:rsidRPr="00DE2350" w:rsidTr="007534DD">
        <w:trPr>
          <w:gridAfter w:val="3"/>
          <w:wAfter w:w="8169" w:type="dxa"/>
          <w:trHeight w:val="288"/>
        </w:trPr>
        <w:tc>
          <w:tcPr>
            <w:tcW w:w="1256" w:type="dxa"/>
            <w:shd w:val="clear" w:color="auto" w:fill="auto"/>
            <w:noWrap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2</w:t>
            </w:r>
          </w:p>
        </w:tc>
        <w:tc>
          <w:tcPr>
            <w:tcW w:w="7025" w:type="dxa"/>
            <w:gridSpan w:val="2"/>
            <w:shd w:val="clear" w:color="auto" w:fill="auto"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Homes for the Aged/</w:t>
            </w:r>
          </w:p>
        </w:tc>
        <w:tc>
          <w:tcPr>
            <w:tcW w:w="1239" w:type="dxa"/>
            <w:gridSpan w:val="2"/>
            <w:shd w:val="clear" w:color="auto" w:fill="auto"/>
            <w:hideMark/>
          </w:tcPr>
          <w:p w:rsidR="003B33BB" w:rsidRPr="00DE2350" w:rsidRDefault="00FE2E4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10530</w:t>
            </w:r>
          </w:p>
        </w:tc>
      </w:tr>
      <w:tr w:rsidR="003B33BB" w:rsidRPr="00DE2350" w:rsidTr="007534DD">
        <w:trPr>
          <w:gridAfter w:val="3"/>
          <w:wAfter w:w="8169" w:type="dxa"/>
          <w:trHeight w:val="288"/>
        </w:trPr>
        <w:tc>
          <w:tcPr>
            <w:tcW w:w="1256" w:type="dxa"/>
            <w:shd w:val="clear" w:color="auto" w:fill="auto"/>
            <w:noWrap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3</w:t>
            </w:r>
          </w:p>
        </w:tc>
        <w:tc>
          <w:tcPr>
            <w:tcW w:w="7025" w:type="dxa"/>
            <w:gridSpan w:val="2"/>
            <w:shd w:val="clear" w:color="auto" w:fill="auto"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(</w:t>
            </w:r>
            <w:proofErr w:type="gram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nursing</w:t>
            </w:r>
            <w:proofErr w:type="gram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adj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(home* or 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facilit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*)).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tw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.</w:t>
            </w:r>
          </w:p>
        </w:tc>
        <w:tc>
          <w:tcPr>
            <w:tcW w:w="1239" w:type="dxa"/>
            <w:gridSpan w:val="2"/>
            <w:shd w:val="clear" w:color="auto" w:fill="auto"/>
            <w:hideMark/>
          </w:tcPr>
          <w:p w:rsidR="003B33BB" w:rsidRPr="00DE2350" w:rsidRDefault="00FE2E4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32723</w:t>
            </w:r>
          </w:p>
        </w:tc>
      </w:tr>
      <w:tr w:rsidR="003B33BB" w:rsidRPr="00DE2350" w:rsidTr="007534DD">
        <w:trPr>
          <w:gridAfter w:val="3"/>
          <w:wAfter w:w="8169" w:type="dxa"/>
          <w:trHeight w:val="288"/>
        </w:trPr>
        <w:tc>
          <w:tcPr>
            <w:tcW w:w="1256" w:type="dxa"/>
            <w:shd w:val="clear" w:color="auto" w:fill="auto"/>
            <w:noWrap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</w:t>
            </w:r>
          </w:p>
        </w:tc>
        <w:tc>
          <w:tcPr>
            <w:tcW w:w="7025" w:type="dxa"/>
            <w:gridSpan w:val="2"/>
            <w:shd w:val="clear" w:color="auto" w:fill="auto"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(</w:t>
            </w:r>
            <w:proofErr w:type="gram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home</w:t>
            </w:r>
            <w:proofErr w:type="gram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? for the aged or home? for the elderly).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tw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.</w:t>
            </w:r>
          </w:p>
        </w:tc>
        <w:tc>
          <w:tcPr>
            <w:tcW w:w="1239" w:type="dxa"/>
            <w:gridSpan w:val="2"/>
            <w:shd w:val="clear" w:color="auto" w:fill="auto"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2</w:t>
            </w:r>
            <w:r w:rsidR="00FE2E4B"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990</w:t>
            </w:r>
          </w:p>
        </w:tc>
      </w:tr>
      <w:tr w:rsidR="003B33BB" w:rsidRPr="00DE2350" w:rsidTr="007534DD">
        <w:trPr>
          <w:gridAfter w:val="3"/>
          <w:wAfter w:w="8169" w:type="dxa"/>
          <w:trHeight w:val="288"/>
        </w:trPr>
        <w:tc>
          <w:tcPr>
            <w:tcW w:w="1256" w:type="dxa"/>
            <w:shd w:val="clear" w:color="auto" w:fill="auto"/>
            <w:noWrap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5</w:t>
            </w:r>
          </w:p>
        </w:tc>
        <w:tc>
          <w:tcPr>
            <w:tcW w:w="7025" w:type="dxa"/>
            <w:gridSpan w:val="2"/>
            <w:shd w:val="clear" w:color="auto" w:fill="auto"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((intermediate or long-term or 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longterm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) 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adj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care 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facilit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*).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tw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.</w:t>
            </w:r>
          </w:p>
        </w:tc>
        <w:tc>
          <w:tcPr>
            <w:tcW w:w="1239" w:type="dxa"/>
            <w:gridSpan w:val="2"/>
            <w:shd w:val="clear" w:color="auto" w:fill="auto"/>
            <w:hideMark/>
          </w:tcPr>
          <w:p w:rsidR="003B33BB" w:rsidRPr="00DE2350" w:rsidRDefault="00FE2E4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5518</w:t>
            </w:r>
          </w:p>
        </w:tc>
      </w:tr>
      <w:tr w:rsidR="003B33BB" w:rsidRPr="00DE2350" w:rsidTr="007534DD">
        <w:trPr>
          <w:gridAfter w:val="3"/>
          <w:wAfter w:w="8169" w:type="dxa"/>
          <w:trHeight w:val="288"/>
        </w:trPr>
        <w:tc>
          <w:tcPr>
            <w:tcW w:w="1256" w:type="dxa"/>
            <w:shd w:val="clear" w:color="auto" w:fill="auto"/>
            <w:noWrap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6</w:t>
            </w:r>
          </w:p>
        </w:tc>
        <w:tc>
          <w:tcPr>
            <w:tcW w:w="7025" w:type="dxa"/>
            <w:gridSpan w:val="2"/>
            <w:shd w:val="clear" w:color="auto" w:fill="auto"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2 or 3 or 4 or 5</w:t>
            </w:r>
          </w:p>
        </w:tc>
        <w:tc>
          <w:tcPr>
            <w:tcW w:w="1239" w:type="dxa"/>
            <w:gridSpan w:val="2"/>
            <w:shd w:val="clear" w:color="auto" w:fill="auto"/>
            <w:hideMark/>
          </w:tcPr>
          <w:p w:rsidR="003B33BB" w:rsidRPr="00DE2350" w:rsidRDefault="00FE2E4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46778</w:t>
            </w:r>
          </w:p>
        </w:tc>
      </w:tr>
      <w:tr w:rsidR="003B33BB" w:rsidRPr="00DE2350" w:rsidTr="007534DD">
        <w:trPr>
          <w:gridAfter w:val="3"/>
          <w:wAfter w:w="8169" w:type="dxa"/>
          <w:trHeight w:val="288"/>
        </w:trPr>
        <w:tc>
          <w:tcPr>
            <w:tcW w:w="1256" w:type="dxa"/>
            <w:shd w:val="clear" w:color="auto" w:fill="auto"/>
            <w:noWrap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7</w:t>
            </w:r>
          </w:p>
        </w:tc>
        <w:tc>
          <w:tcPr>
            <w:tcW w:w="7025" w:type="dxa"/>
            <w:gridSpan w:val="2"/>
            <w:shd w:val="clear" w:color="auto" w:fill="auto"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exp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Diagnostic Imaging/</w:t>
            </w:r>
          </w:p>
        </w:tc>
        <w:tc>
          <w:tcPr>
            <w:tcW w:w="1239" w:type="dxa"/>
            <w:gridSpan w:val="2"/>
            <w:shd w:val="clear" w:color="auto" w:fill="auto"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126</w:t>
            </w:r>
            <w:r w:rsidR="00FE2E4B"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840</w:t>
            </w:r>
          </w:p>
        </w:tc>
      </w:tr>
      <w:tr w:rsidR="003B33BB" w:rsidRPr="00DE2350" w:rsidTr="007534DD">
        <w:trPr>
          <w:gridAfter w:val="3"/>
          <w:wAfter w:w="8169" w:type="dxa"/>
          <w:trHeight w:val="268"/>
        </w:trPr>
        <w:tc>
          <w:tcPr>
            <w:tcW w:w="1256" w:type="dxa"/>
            <w:shd w:val="clear" w:color="auto" w:fill="auto"/>
            <w:noWrap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8</w:t>
            </w:r>
          </w:p>
        </w:tc>
        <w:tc>
          <w:tcPr>
            <w:tcW w:w="7025" w:type="dxa"/>
            <w:gridSpan w:val="2"/>
            <w:shd w:val="clear" w:color="auto" w:fill="auto"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((diagnostic or medical) 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adj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(radio* or x-ray* or x ray*)).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tw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.</w:t>
            </w:r>
          </w:p>
        </w:tc>
        <w:tc>
          <w:tcPr>
            <w:tcW w:w="1239" w:type="dxa"/>
            <w:gridSpan w:val="2"/>
            <w:shd w:val="clear" w:color="auto" w:fill="auto"/>
            <w:hideMark/>
          </w:tcPr>
          <w:p w:rsidR="003B33BB" w:rsidRPr="00DE2350" w:rsidRDefault="00FE2E4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6246</w:t>
            </w:r>
          </w:p>
        </w:tc>
      </w:tr>
      <w:tr w:rsidR="003B33BB" w:rsidRPr="00DE2350" w:rsidTr="007534DD">
        <w:trPr>
          <w:gridAfter w:val="3"/>
          <w:wAfter w:w="8169" w:type="dxa"/>
          <w:trHeight w:val="288"/>
        </w:trPr>
        <w:tc>
          <w:tcPr>
            <w:tcW w:w="1256" w:type="dxa"/>
            <w:shd w:val="clear" w:color="auto" w:fill="auto"/>
            <w:noWrap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9</w:t>
            </w:r>
          </w:p>
        </w:tc>
        <w:tc>
          <w:tcPr>
            <w:tcW w:w="7025" w:type="dxa"/>
            <w:gridSpan w:val="2"/>
            <w:shd w:val="clear" w:color="auto" w:fill="auto"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exp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Radiography/</w:t>
            </w:r>
          </w:p>
        </w:tc>
        <w:tc>
          <w:tcPr>
            <w:tcW w:w="1239" w:type="dxa"/>
            <w:gridSpan w:val="2"/>
            <w:shd w:val="clear" w:color="auto" w:fill="auto"/>
            <w:hideMark/>
          </w:tcPr>
          <w:p w:rsidR="003B33BB" w:rsidRPr="00DE2350" w:rsidRDefault="00FE2E4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1007610</w:t>
            </w:r>
          </w:p>
        </w:tc>
      </w:tr>
      <w:tr w:rsidR="003B33BB" w:rsidRPr="00DE2350" w:rsidTr="007534DD">
        <w:trPr>
          <w:gridAfter w:val="3"/>
          <w:wAfter w:w="8169" w:type="dxa"/>
          <w:trHeight w:val="288"/>
        </w:trPr>
        <w:tc>
          <w:tcPr>
            <w:tcW w:w="1256" w:type="dxa"/>
            <w:shd w:val="clear" w:color="auto" w:fill="auto"/>
            <w:noWrap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10</w:t>
            </w:r>
          </w:p>
        </w:tc>
        <w:tc>
          <w:tcPr>
            <w:tcW w:w="7025" w:type="dxa"/>
            <w:gridSpan w:val="2"/>
            <w:shd w:val="clear" w:color="auto" w:fill="auto"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(</w:t>
            </w:r>
            <w:proofErr w:type="gram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mobile</w:t>
            </w:r>
            <w:proofErr w:type="gram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adj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(radio* or x-ray* or x ray*)).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tw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.</w:t>
            </w:r>
          </w:p>
        </w:tc>
        <w:tc>
          <w:tcPr>
            <w:tcW w:w="1239" w:type="dxa"/>
            <w:gridSpan w:val="2"/>
            <w:shd w:val="clear" w:color="auto" w:fill="auto"/>
            <w:hideMark/>
          </w:tcPr>
          <w:p w:rsidR="003B33BB" w:rsidRPr="00DE2350" w:rsidRDefault="00FE2E4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265</w:t>
            </w:r>
          </w:p>
        </w:tc>
      </w:tr>
      <w:tr w:rsidR="003B33BB" w:rsidRPr="00DE2350" w:rsidTr="007534DD">
        <w:trPr>
          <w:gridAfter w:val="3"/>
          <w:wAfter w:w="8169" w:type="dxa"/>
          <w:trHeight w:val="288"/>
        </w:trPr>
        <w:tc>
          <w:tcPr>
            <w:tcW w:w="1256" w:type="dxa"/>
            <w:shd w:val="clear" w:color="auto" w:fill="auto"/>
            <w:noWrap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11</w:t>
            </w:r>
          </w:p>
        </w:tc>
        <w:tc>
          <w:tcPr>
            <w:tcW w:w="7025" w:type="dxa"/>
            <w:gridSpan w:val="2"/>
            <w:shd w:val="clear" w:color="auto" w:fill="auto"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(</w:t>
            </w:r>
            <w:proofErr w:type="gram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portable</w:t>
            </w:r>
            <w:proofErr w:type="gram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adj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(radio* or x-ray* or x ray*)).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tw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.</w:t>
            </w:r>
          </w:p>
        </w:tc>
        <w:tc>
          <w:tcPr>
            <w:tcW w:w="1239" w:type="dxa"/>
            <w:gridSpan w:val="2"/>
            <w:shd w:val="clear" w:color="auto" w:fill="auto"/>
            <w:hideMark/>
          </w:tcPr>
          <w:p w:rsidR="003B33BB" w:rsidRPr="00DE2350" w:rsidRDefault="00FE2E4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395</w:t>
            </w:r>
          </w:p>
        </w:tc>
      </w:tr>
      <w:tr w:rsidR="003B33BB" w:rsidRPr="00DE2350" w:rsidTr="007534DD">
        <w:trPr>
          <w:gridAfter w:val="3"/>
          <w:wAfter w:w="8169" w:type="dxa"/>
          <w:trHeight w:val="288"/>
        </w:trPr>
        <w:tc>
          <w:tcPr>
            <w:tcW w:w="1256" w:type="dxa"/>
            <w:shd w:val="clear" w:color="auto" w:fill="auto"/>
            <w:noWrap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12</w:t>
            </w:r>
          </w:p>
        </w:tc>
        <w:tc>
          <w:tcPr>
            <w:tcW w:w="7025" w:type="dxa"/>
            <w:gridSpan w:val="2"/>
            <w:shd w:val="clear" w:color="auto" w:fill="auto"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exp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Telemedicine/</w:t>
            </w:r>
          </w:p>
        </w:tc>
        <w:tc>
          <w:tcPr>
            <w:tcW w:w="1239" w:type="dxa"/>
            <w:gridSpan w:val="2"/>
            <w:shd w:val="clear" w:color="auto" w:fill="auto"/>
            <w:hideMark/>
          </w:tcPr>
          <w:p w:rsidR="003B33BB" w:rsidRPr="00DE2350" w:rsidRDefault="00FE2E4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23252</w:t>
            </w:r>
          </w:p>
        </w:tc>
      </w:tr>
      <w:tr w:rsidR="003B33BB" w:rsidRPr="00DE2350" w:rsidTr="007534DD">
        <w:trPr>
          <w:gridAfter w:val="3"/>
          <w:wAfter w:w="8169" w:type="dxa"/>
          <w:trHeight w:val="288"/>
        </w:trPr>
        <w:tc>
          <w:tcPr>
            <w:tcW w:w="1256" w:type="dxa"/>
            <w:shd w:val="clear" w:color="auto" w:fill="auto"/>
            <w:noWrap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13</w:t>
            </w:r>
          </w:p>
        </w:tc>
        <w:tc>
          <w:tcPr>
            <w:tcW w:w="7025" w:type="dxa"/>
            <w:gridSpan w:val="2"/>
            <w:shd w:val="clear" w:color="auto" w:fill="auto"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(</w:t>
            </w:r>
            <w:proofErr w:type="gram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telemedicine</w:t>
            </w:r>
            <w:proofErr w:type="gram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adj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(radio* or x-ray* or x ray*)).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tw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.</w:t>
            </w:r>
          </w:p>
        </w:tc>
        <w:tc>
          <w:tcPr>
            <w:tcW w:w="1239" w:type="dxa"/>
            <w:gridSpan w:val="2"/>
            <w:shd w:val="clear" w:color="auto" w:fill="auto"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</w:t>
            </w:r>
          </w:p>
        </w:tc>
      </w:tr>
      <w:tr w:rsidR="003B33BB" w:rsidRPr="00DE2350" w:rsidTr="007534DD">
        <w:trPr>
          <w:gridAfter w:val="3"/>
          <w:wAfter w:w="8169" w:type="dxa"/>
          <w:trHeight w:val="288"/>
        </w:trPr>
        <w:tc>
          <w:tcPr>
            <w:tcW w:w="1256" w:type="dxa"/>
            <w:shd w:val="clear" w:color="auto" w:fill="auto"/>
            <w:noWrap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lastRenderedPageBreak/>
              <w:t>14</w:t>
            </w:r>
          </w:p>
        </w:tc>
        <w:tc>
          <w:tcPr>
            <w:tcW w:w="7025" w:type="dxa"/>
            <w:gridSpan w:val="2"/>
            <w:shd w:val="clear" w:color="auto" w:fill="auto"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7 or 8 or 9 or 10 or 11 or 12 or 13</w:t>
            </w:r>
          </w:p>
        </w:tc>
        <w:tc>
          <w:tcPr>
            <w:tcW w:w="1239" w:type="dxa"/>
            <w:gridSpan w:val="2"/>
            <w:shd w:val="clear" w:color="auto" w:fill="auto"/>
            <w:hideMark/>
          </w:tcPr>
          <w:p w:rsidR="003B33BB" w:rsidRPr="00DE2350" w:rsidRDefault="00FE2E4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1128654</w:t>
            </w:r>
          </w:p>
        </w:tc>
      </w:tr>
      <w:tr w:rsidR="003B33BB" w:rsidRPr="00DE2350" w:rsidTr="007534DD">
        <w:trPr>
          <w:gridAfter w:val="3"/>
          <w:wAfter w:w="8169" w:type="dxa"/>
          <w:trHeight w:val="288"/>
        </w:trPr>
        <w:tc>
          <w:tcPr>
            <w:tcW w:w="1256" w:type="dxa"/>
            <w:shd w:val="clear" w:color="auto" w:fill="auto"/>
            <w:noWrap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15</w:t>
            </w:r>
          </w:p>
        </w:tc>
        <w:tc>
          <w:tcPr>
            <w:tcW w:w="7025" w:type="dxa"/>
            <w:gridSpan w:val="2"/>
            <w:shd w:val="clear" w:color="auto" w:fill="auto"/>
            <w:hideMark/>
          </w:tcPr>
          <w:p w:rsidR="003B33BB" w:rsidRPr="00DE2350" w:rsidRDefault="003B33B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6 and 14</w:t>
            </w:r>
          </w:p>
        </w:tc>
        <w:tc>
          <w:tcPr>
            <w:tcW w:w="1239" w:type="dxa"/>
            <w:gridSpan w:val="2"/>
            <w:shd w:val="clear" w:color="auto" w:fill="auto"/>
            <w:hideMark/>
          </w:tcPr>
          <w:p w:rsidR="003B33BB" w:rsidRPr="00DE2350" w:rsidRDefault="00FE2E4B" w:rsidP="00753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576</w:t>
            </w:r>
          </w:p>
        </w:tc>
      </w:tr>
    </w:tbl>
    <w:p w:rsidR="00990E7C" w:rsidRPr="00DE2350" w:rsidRDefault="007534DD">
      <w:pPr>
        <w:rPr>
          <w:lang w:val="en-GB"/>
        </w:rPr>
      </w:pPr>
      <w:r>
        <w:rPr>
          <w:lang w:val="en-GB"/>
        </w:rPr>
        <w:br w:type="textWrapping" w:clear="all"/>
      </w:r>
    </w:p>
    <w:tbl>
      <w:tblPr>
        <w:tblW w:w="12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9931"/>
        <w:gridCol w:w="1701"/>
      </w:tblGrid>
      <w:tr w:rsidR="00AA03B5" w:rsidRPr="00DE2350" w:rsidTr="00EA75A4">
        <w:trPr>
          <w:trHeight w:val="290"/>
        </w:trPr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03B5" w:rsidRPr="00DE2350" w:rsidRDefault="00AA03B5" w:rsidP="00D432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9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03B5" w:rsidRPr="00DE2350" w:rsidRDefault="00AA03B5" w:rsidP="00EE06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Svemed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+ 18.01.2016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03B5" w:rsidRPr="00DE2350" w:rsidRDefault="00AA03B5" w:rsidP="00D432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AA03B5" w:rsidRPr="00DE2350" w:rsidTr="00EA75A4">
        <w:trPr>
          <w:trHeight w:val="290"/>
        </w:trPr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b/>
                <w:color w:val="000000"/>
                <w:lang w:val="en-GB" w:eastAsia="nb-NO"/>
              </w:rPr>
              <w:t>#</w:t>
            </w:r>
          </w:p>
        </w:tc>
        <w:tc>
          <w:tcPr>
            <w:tcW w:w="9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EE06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b/>
                <w:color w:val="000000"/>
                <w:lang w:val="en-GB" w:eastAsia="nb-NO"/>
              </w:rPr>
              <w:t>Sea</w:t>
            </w:r>
            <w:r w:rsidR="00EE06E3" w:rsidRPr="00DE2350">
              <w:rPr>
                <w:rFonts w:ascii="Calibri" w:eastAsia="Times New Roman" w:hAnsi="Calibri" w:cs="Times New Roman"/>
                <w:b/>
                <w:color w:val="000000"/>
                <w:lang w:val="en-GB" w:eastAsia="nb-NO"/>
              </w:rPr>
              <w:t xml:space="preserve">rch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b/>
                <w:color w:val="000000"/>
                <w:lang w:val="en-GB" w:eastAsia="nb-NO"/>
              </w:rPr>
              <w:t>Hits</w:t>
            </w:r>
          </w:p>
        </w:tc>
      </w:tr>
      <w:tr w:rsidR="00AA03B5" w:rsidRPr="00DE2350" w:rsidTr="00EA75A4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exp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:"nursing homes"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1121</w:t>
            </w:r>
          </w:p>
        </w:tc>
      </w:tr>
      <w:tr w:rsidR="00AA03B5" w:rsidRPr="00DE2350" w:rsidTr="00EA75A4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2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care facility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733</w:t>
            </w:r>
          </w:p>
        </w:tc>
      </w:tr>
      <w:tr w:rsidR="00AA03B5" w:rsidRPr="00DE2350" w:rsidTr="00EA75A4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3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home of the aged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530</w:t>
            </w:r>
          </w:p>
        </w:tc>
      </w:tr>
      <w:tr w:rsidR="00AA03B5" w:rsidRPr="00DE2350" w:rsidTr="00EA75A4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home of the elderly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470</w:t>
            </w:r>
          </w:p>
        </w:tc>
      </w:tr>
      <w:tr w:rsidR="00AA03B5" w:rsidRPr="00DE2350" w:rsidTr="00EA75A4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5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"long term care facility" OR "long-term care facility"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</w:t>
            </w:r>
          </w:p>
        </w:tc>
      </w:tr>
      <w:tr w:rsidR="00AA03B5" w:rsidRPr="00DE2350" w:rsidTr="00EA75A4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6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"intermediate care facility"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8</w:t>
            </w:r>
          </w:p>
        </w:tc>
      </w:tr>
      <w:tr w:rsidR="00AA03B5" w:rsidRPr="00DE2350" w:rsidTr="00EA75A4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7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%231 OR %232 OR %233 OR %234 OR %235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2051</w:t>
            </w:r>
          </w:p>
        </w:tc>
      </w:tr>
      <w:tr w:rsidR="00AA03B5" w:rsidRPr="00DE2350" w:rsidTr="00EA75A4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9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exp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:"Diagnostic imaging"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4907</w:t>
            </w:r>
          </w:p>
        </w:tc>
      </w:tr>
      <w:tr w:rsidR="00AA03B5" w:rsidRPr="00DE2350" w:rsidTr="00EA75A4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13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Portable AND (radio* OR x-ray OR x ray)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</w:t>
            </w:r>
          </w:p>
        </w:tc>
      </w:tr>
      <w:tr w:rsidR="00AA03B5" w:rsidRPr="00DE2350" w:rsidTr="00EA75A4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14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Mobile AND (radio* OR x-ray OR x ray)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</w:t>
            </w:r>
          </w:p>
        </w:tc>
      </w:tr>
      <w:tr w:rsidR="00AA03B5" w:rsidRPr="00DE2350" w:rsidTr="00EA75A4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15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exp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:"Telemedicine"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321</w:t>
            </w:r>
          </w:p>
        </w:tc>
      </w:tr>
      <w:tr w:rsidR="00AA03B5" w:rsidRPr="00DE2350" w:rsidTr="00EA75A4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16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Telemedicine AND (radio* OR x-ray OR x ray)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3</w:t>
            </w:r>
          </w:p>
        </w:tc>
      </w:tr>
      <w:tr w:rsidR="00AA03B5" w:rsidRPr="00DE2350" w:rsidTr="00EA75A4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17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(Diagnostic OR 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meidcal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) AND (radio* OR x-ray OR x ray)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113</w:t>
            </w:r>
          </w:p>
        </w:tc>
      </w:tr>
      <w:tr w:rsidR="00AA03B5" w:rsidRPr="00DE2350" w:rsidTr="00EA75A4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19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exp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:"Radiography"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2585</w:t>
            </w:r>
          </w:p>
        </w:tc>
      </w:tr>
      <w:tr w:rsidR="00AA03B5" w:rsidRPr="00DE2350" w:rsidTr="00EA75A4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20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%239 OR %2313 OR %2314 OR %2315 OR %2316 OR %2317 OR %2319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5213</w:t>
            </w:r>
          </w:p>
        </w:tc>
      </w:tr>
      <w:tr w:rsidR="00AA03B5" w:rsidRPr="00DE2350" w:rsidTr="00EA75A4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21</w:t>
            </w:r>
          </w:p>
        </w:tc>
        <w:tc>
          <w:tcPr>
            <w:tcW w:w="9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%237 AND %2320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3B5" w:rsidRPr="00DE2350" w:rsidRDefault="00AA03B5" w:rsidP="00AA0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29</w:t>
            </w:r>
          </w:p>
        </w:tc>
      </w:tr>
      <w:tr w:rsidR="00EA75A4" w:rsidRPr="00DE2350" w:rsidTr="00EA75A4">
        <w:trPr>
          <w:trHeight w:val="290"/>
        </w:trPr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9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AA0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PubMed 05.02.2016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AA0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EA75A4" w:rsidRPr="00DE2350" w:rsidTr="00EA75A4">
        <w:trPr>
          <w:trHeight w:val="290"/>
        </w:trPr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Search</w:t>
            </w:r>
          </w:p>
        </w:tc>
        <w:tc>
          <w:tcPr>
            <w:tcW w:w="9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Query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Items found</w:t>
            </w:r>
          </w:p>
        </w:tc>
      </w:tr>
      <w:tr w:rsidR="00EA75A4" w:rsidRPr="00DE2350" w:rsidTr="00EA75A4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#11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Search (#5) AND #10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1592</w:t>
            </w:r>
          </w:p>
        </w:tc>
      </w:tr>
      <w:tr w:rsidR="00EA75A4" w:rsidRPr="00DE2350" w:rsidTr="00EA75A4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#10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Search (((#6) OR #7) OR #8) OR #9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1150432</w:t>
            </w:r>
          </w:p>
        </w:tc>
      </w:tr>
      <w:tr w:rsidR="00EA75A4" w:rsidRPr="00DE2350" w:rsidTr="00EA75A4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#9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Search (((telemedicine) AND (radio* or x-ray* or x ray*)))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530</w:t>
            </w:r>
          </w:p>
        </w:tc>
      </w:tr>
      <w:tr w:rsidR="00EA75A4" w:rsidRPr="00DE2350" w:rsidTr="00EA75A4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#8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Search (((portable) AND (radio* OR x-ray* OR "x ray")))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1360</w:t>
            </w:r>
          </w:p>
        </w:tc>
      </w:tr>
      <w:tr w:rsidR="00EA75A4" w:rsidRPr="00DE2350" w:rsidTr="00EA75A4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#7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Search (((mobile) AND (radio* OR x-ray* OR """"x ray"""")))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4695</w:t>
            </w:r>
          </w:p>
        </w:tc>
      </w:tr>
      <w:tr w:rsidR="00EA75A4" w:rsidRPr="00DE2350" w:rsidTr="00EA75A4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#6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Search ((((diagnostic OR medical)) AND (imaging OR radio* OR x-ray* OR "x ray")))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1147199</w:t>
            </w:r>
          </w:p>
        </w:tc>
      </w:tr>
      <w:tr w:rsidR="00EA75A4" w:rsidRPr="00DE2350" w:rsidTr="00EA75A4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#5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Search (((#1) OR #2) OR #3) OR #4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113775</w:t>
            </w:r>
          </w:p>
        </w:tc>
      </w:tr>
      <w:tr w:rsidR="00EA75A4" w:rsidRPr="00DE2350" w:rsidTr="00EA75A4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lastRenderedPageBreak/>
              <w:t>#4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Search ("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longterm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care facility" OR "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longterm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care facilities" OR "long-term care facility" OR "long-term care facilities")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4229</w:t>
            </w:r>
          </w:p>
        </w:tc>
      </w:tr>
      <w:tr w:rsidR="00EA75A4" w:rsidRPr="00DE2350" w:rsidTr="00EA75A4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#3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Search ("intermediate care facility" OR "intermediate care facilities")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782</w:t>
            </w:r>
          </w:p>
        </w:tc>
      </w:tr>
      <w:tr w:rsidR="00EA75A4" w:rsidRPr="00DE2350" w:rsidTr="00EA75A4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#2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Search ("Home for the aged" OR "homes for the aged" OR "home for the elderly" OR "homes for the elderly")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94187</w:t>
            </w:r>
          </w:p>
        </w:tc>
      </w:tr>
      <w:tr w:rsidR="00EA75A4" w:rsidRPr="00DE2350" w:rsidTr="00EA75A4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#1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Search ("nursing home" OR "nursing homes" OR "nursing facility" OR "nursing facilities")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75A4" w:rsidRPr="00DE2350" w:rsidRDefault="00EA75A4" w:rsidP="00EA75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43466</w:t>
            </w:r>
          </w:p>
        </w:tc>
      </w:tr>
    </w:tbl>
    <w:p w:rsidR="00EA75A4" w:rsidRPr="00DE2350" w:rsidRDefault="00EA75A4" w:rsidP="00EE3DCA">
      <w:pPr>
        <w:pStyle w:val="Heading1"/>
        <w:rPr>
          <w:lang w:val="en-GB"/>
        </w:rPr>
      </w:pPr>
    </w:p>
    <w:p w:rsidR="00990E7C" w:rsidRPr="00DE2350" w:rsidRDefault="00990E7C" w:rsidP="00EE3DCA">
      <w:pPr>
        <w:pStyle w:val="Heading1"/>
        <w:rPr>
          <w:lang w:val="en-GB"/>
        </w:rPr>
      </w:pPr>
      <w:bookmarkStart w:id="2" w:name="_Toc450286387"/>
      <w:r w:rsidRPr="00DE2350">
        <w:rPr>
          <w:lang w:val="en-GB"/>
        </w:rPr>
        <w:t xml:space="preserve">Table </w:t>
      </w:r>
      <w:r w:rsidR="00C9341F">
        <w:rPr>
          <w:lang w:val="en-GB"/>
        </w:rPr>
        <w:t>S</w:t>
      </w:r>
      <w:r w:rsidRPr="00DE2350">
        <w:rPr>
          <w:lang w:val="en-GB"/>
        </w:rPr>
        <w:t>2: Searches in Google</w:t>
      </w:r>
      <w:r w:rsidR="00D81454">
        <w:rPr>
          <w:lang w:val="en-GB"/>
        </w:rPr>
        <w:t xml:space="preserve"> and</w:t>
      </w:r>
      <w:r w:rsidR="001030EE">
        <w:rPr>
          <w:lang w:val="en-GB"/>
        </w:rPr>
        <w:t xml:space="preserve"> Google Scholar</w:t>
      </w:r>
      <w:bookmarkEnd w:id="2"/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8217"/>
        <w:gridCol w:w="850"/>
      </w:tblGrid>
      <w:tr w:rsidR="00E97E60" w:rsidRPr="00DE2350" w:rsidTr="006D351C">
        <w:trPr>
          <w:trHeight w:val="210"/>
        </w:trPr>
        <w:tc>
          <w:tcPr>
            <w:tcW w:w="8217" w:type="dxa"/>
          </w:tcPr>
          <w:p w:rsidR="00E97E60" w:rsidRPr="00DE2350" w:rsidRDefault="008B10A6" w:rsidP="00E97E60">
            <w:pPr>
              <w:rPr>
                <w:rFonts w:cs="Times New Roman"/>
                <w:szCs w:val="24"/>
                <w:lang w:val="en-GB"/>
              </w:rPr>
            </w:pPr>
            <w:r w:rsidRPr="00DE2350">
              <w:rPr>
                <w:rFonts w:cs="Times New Roman"/>
                <w:szCs w:val="24"/>
                <w:lang w:val="en-GB"/>
              </w:rPr>
              <w:t>20.01.2016</w:t>
            </w:r>
            <w:r w:rsidR="001030EE">
              <w:rPr>
                <w:rFonts w:cs="Times New Roman"/>
                <w:szCs w:val="24"/>
                <w:lang w:val="en-GB"/>
              </w:rPr>
              <w:t xml:space="preserve"> - Google</w:t>
            </w:r>
          </w:p>
        </w:tc>
        <w:tc>
          <w:tcPr>
            <w:tcW w:w="850" w:type="dxa"/>
          </w:tcPr>
          <w:p w:rsidR="00E97E60" w:rsidRPr="00DE2350" w:rsidRDefault="00E97E60" w:rsidP="00E97E60">
            <w:pPr>
              <w:rPr>
                <w:rFonts w:cs="Times New Roman"/>
                <w:szCs w:val="24"/>
                <w:lang w:val="en-GB"/>
              </w:rPr>
            </w:pPr>
          </w:p>
        </w:tc>
      </w:tr>
      <w:tr w:rsidR="00E97E60" w:rsidRPr="00DE2350" w:rsidTr="006D351C">
        <w:trPr>
          <w:trHeight w:val="58"/>
        </w:trPr>
        <w:tc>
          <w:tcPr>
            <w:tcW w:w="8217" w:type="dxa"/>
          </w:tcPr>
          <w:p w:rsidR="00E97E60" w:rsidRPr="004F304A" w:rsidRDefault="00E97E60" w:rsidP="00392674">
            <w:pPr>
              <w:rPr>
                <w:rFonts w:cs="Times New Roman"/>
                <w:szCs w:val="24"/>
              </w:rPr>
            </w:pPr>
            <w:r w:rsidRPr="004F304A">
              <w:rPr>
                <w:rFonts w:cs="Times New Roman"/>
                <w:szCs w:val="24"/>
              </w:rPr>
              <w:t>Mobile røntgentjenester til sykehjemspasienter (Norwegian)</w:t>
            </w:r>
            <w:r w:rsidR="00152BFC">
              <w:rPr>
                <w:rFonts w:cs="Times New Roman"/>
                <w:szCs w:val="24"/>
              </w:rPr>
              <w:t xml:space="preserve"> [</w:t>
            </w:r>
            <w:r w:rsidR="00152BFC" w:rsidRPr="007534DD">
              <w:rPr>
                <w:rFonts w:cs="Times New Roman"/>
                <w:szCs w:val="24"/>
              </w:rPr>
              <w:t>Mobile radiography services for nursing home patients]</w:t>
            </w:r>
          </w:p>
        </w:tc>
        <w:tc>
          <w:tcPr>
            <w:tcW w:w="850" w:type="dxa"/>
          </w:tcPr>
          <w:p w:rsidR="00E97E60" w:rsidRPr="00DE2350" w:rsidRDefault="008B10A6" w:rsidP="00E97E60">
            <w:pPr>
              <w:rPr>
                <w:rFonts w:cs="Times New Roman"/>
                <w:szCs w:val="24"/>
                <w:lang w:val="en-GB"/>
              </w:rPr>
            </w:pPr>
            <w:r w:rsidRPr="00DE2350">
              <w:rPr>
                <w:rFonts w:cs="Times New Roman"/>
                <w:szCs w:val="24"/>
                <w:lang w:val="en-GB"/>
              </w:rPr>
              <w:t>143</w:t>
            </w:r>
          </w:p>
        </w:tc>
      </w:tr>
      <w:tr w:rsidR="00E97E60" w:rsidRPr="00DE2350" w:rsidTr="006D351C">
        <w:trPr>
          <w:trHeight w:val="58"/>
        </w:trPr>
        <w:tc>
          <w:tcPr>
            <w:tcW w:w="8217" w:type="dxa"/>
          </w:tcPr>
          <w:p w:rsidR="00E97E60" w:rsidRPr="00DE2350" w:rsidRDefault="00E97E60" w:rsidP="00392674">
            <w:pPr>
              <w:rPr>
                <w:rFonts w:cs="Times New Roman"/>
                <w:szCs w:val="24"/>
                <w:lang w:val="en-GB"/>
              </w:rPr>
            </w:pPr>
            <w:r w:rsidRPr="00DE2350">
              <w:rPr>
                <w:rFonts w:cs="Times New Roman"/>
                <w:szCs w:val="24"/>
                <w:lang w:val="en-GB"/>
              </w:rPr>
              <w:t>"Mobile radiology services" "nursing homes"</w:t>
            </w:r>
          </w:p>
        </w:tc>
        <w:tc>
          <w:tcPr>
            <w:tcW w:w="850" w:type="dxa"/>
          </w:tcPr>
          <w:p w:rsidR="00E97E60" w:rsidRPr="00DE2350" w:rsidRDefault="00E97E60" w:rsidP="008B10A6">
            <w:pPr>
              <w:rPr>
                <w:rFonts w:cs="Times New Roman"/>
                <w:szCs w:val="24"/>
                <w:lang w:val="en-GB"/>
              </w:rPr>
            </w:pPr>
            <w:r w:rsidRPr="00DE2350">
              <w:rPr>
                <w:rFonts w:cs="Times New Roman"/>
                <w:szCs w:val="24"/>
                <w:lang w:val="en-GB"/>
              </w:rPr>
              <w:t>3</w:t>
            </w:r>
            <w:r w:rsidR="008B10A6" w:rsidRPr="00DE2350">
              <w:rPr>
                <w:rFonts w:cs="Times New Roman"/>
                <w:szCs w:val="24"/>
                <w:lang w:val="en-GB"/>
              </w:rPr>
              <w:t>42</w:t>
            </w:r>
          </w:p>
        </w:tc>
      </w:tr>
      <w:tr w:rsidR="008B10A6" w:rsidRPr="00DE2350" w:rsidTr="006D351C">
        <w:trPr>
          <w:trHeight w:val="58"/>
        </w:trPr>
        <w:tc>
          <w:tcPr>
            <w:tcW w:w="8217" w:type="dxa"/>
          </w:tcPr>
          <w:p w:rsidR="008B10A6" w:rsidRPr="00DE2350" w:rsidRDefault="008B10A6" w:rsidP="00392674">
            <w:pPr>
              <w:rPr>
                <w:rFonts w:cs="Times New Roman"/>
                <w:szCs w:val="24"/>
                <w:lang w:val="en-GB"/>
              </w:rPr>
            </w:pPr>
            <w:r w:rsidRPr="00DE2350">
              <w:rPr>
                <w:rFonts w:cs="Times New Roman"/>
                <w:szCs w:val="24"/>
                <w:lang w:val="en-GB"/>
              </w:rPr>
              <w:t>"mobile x-ray services" "nursing homes"</w:t>
            </w:r>
          </w:p>
        </w:tc>
        <w:tc>
          <w:tcPr>
            <w:tcW w:w="850" w:type="dxa"/>
          </w:tcPr>
          <w:p w:rsidR="008B10A6" w:rsidRPr="00DE2350" w:rsidRDefault="008B10A6" w:rsidP="00E97E60">
            <w:pPr>
              <w:rPr>
                <w:rFonts w:cs="Times New Roman"/>
                <w:szCs w:val="24"/>
                <w:lang w:val="en-GB"/>
              </w:rPr>
            </w:pPr>
            <w:r w:rsidRPr="00DE2350">
              <w:rPr>
                <w:rFonts w:cs="Times New Roman"/>
                <w:szCs w:val="24"/>
                <w:lang w:val="en-GB"/>
              </w:rPr>
              <w:t>1250</w:t>
            </w:r>
          </w:p>
        </w:tc>
      </w:tr>
      <w:tr w:rsidR="00D166CE" w:rsidRPr="00DE2350" w:rsidTr="006D351C">
        <w:trPr>
          <w:trHeight w:val="58"/>
        </w:trPr>
        <w:tc>
          <w:tcPr>
            <w:tcW w:w="8217" w:type="dxa"/>
          </w:tcPr>
          <w:p w:rsidR="00D166CE" w:rsidRPr="00DE2350" w:rsidRDefault="00D166CE" w:rsidP="00392674">
            <w:pPr>
              <w:rPr>
                <w:rFonts w:cs="Times New Roman"/>
                <w:szCs w:val="24"/>
                <w:lang w:val="en-GB"/>
              </w:rPr>
            </w:pPr>
            <w:r w:rsidRPr="00DE2350">
              <w:rPr>
                <w:rFonts w:cs="Times New Roman"/>
                <w:szCs w:val="24"/>
                <w:lang w:val="en-GB"/>
              </w:rPr>
              <w:t>22.02.16</w:t>
            </w:r>
            <w:r w:rsidR="001030EE">
              <w:rPr>
                <w:rFonts w:cs="Times New Roman"/>
                <w:szCs w:val="24"/>
                <w:lang w:val="en-GB"/>
              </w:rPr>
              <w:t xml:space="preserve"> – Google Scholar</w:t>
            </w:r>
          </w:p>
        </w:tc>
        <w:tc>
          <w:tcPr>
            <w:tcW w:w="850" w:type="dxa"/>
          </w:tcPr>
          <w:p w:rsidR="00D166CE" w:rsidRPr="00DE2350" w:rsidRDefault="00D166CE" w:rsidP="00E97E60">
            <w:pPr>
              <w:rPr>
                <w:rFonts w:cs="Times New Roman"/>
                <w:szCs w:val="24"/>
                <w:lang w:val="en-GB"/>
              </w:rPr>
            </w:pPr>
          </w:p>
        </w:tc>
      </w:tr>
      <w:tr w:rsidR="00D166CE" w:rsidRPr="00DE2350" w:rsidTr="006D351C">
        <w:trPr>
          <w:trHeight w:val="58"/>
        </w:trPr>
        <w:tc>
          <w:tcPr>
            <w:tcW w:w="8217" w:type="dxa"/>
          </w:tcPr>
          <w:p w:rsidR="00D166CE" w:rsidRPr="00DE2350" w:rsidRDefault="00D166CE" w:rsidP="00392674">
            <w:pPr>
              <w:rPr>
                <w:rFonts w:cs="Times New Roman"/>
                <w:szCs w:val="24"/>
                <w:lang w:val="en-GB"/>
              </w:rPr>
            </w:pPr>
            <w:r w:rsidRPr="00DE2350">
              <w:rPr>
                <w:rFonts w:cs="Times New Roman"/>
                <w:szCs w:val="24"/>
                <w:lang w:val="en-GB"/>
              </w:rPr>
              <w:t>Snowballing the eligible studies</w:t>
            </w:r>
          </w:p>
        </w:tc>
        <w:tc>
          <w:tcPr>
            <w:tcW w:w="850" w:type="dxa"/>
          </w:tcPr>
          <w:p w:rsidR="00D166CE" w:rsidRPr="00DE2350" w:rsidRDefault="00D166CE" w:rsidP="00E97E60">
            <w:pPr>
              <w:rPr>
                <w:rFonts w:cs="Times New Roman"/>
                <w:szCs w:val="24"/>
                <w:lang w:val="en-GB"/>
              </w:rPr>
            </w:pPr>
            <w:r w:rsidRPr="00DE2350">
              <w:rPr>
                <w:rFonts w:cs="Times New Roman"/>
                <w:szCs w:val="24"/>
                <w:lang w:val="en-GB"/>
              </w:rPr>
              <w:t>7 new</w:t>
            </w:r>
          </w:p>
        </w:tc>
      </w:tr>
      <w:tr w:rsidR="00D166CE" w:rsidRPr="00DE2350" w:rsidTr="006D351C">
        <w:trPr>
          <w:trHeight w:val="58"/>
        </w:trPr>
        <w:tc>
          <w:tcPr>
            <w:tcW w:w="8217" w:type="dxa"/>
          </w:tcPr>
          <w:p w:rsidR="00D166CE" w:rsidRPr="00DE2350" w:rsidRDefault="00D166CE" w:rsidP="00392674">
            <w:pPr>
              <w:rPr>
                <w:rFonts w:cs="Times New Roman"/>
                <w:szCs w:val="24"/>
                <w:lang w:val="en-GB"/>
              </w:rPr>
            </w:pPr>
            <w:r w:rsidRPr="00DE2350">
              <w:rPr>
                <w:rFonts w:cs="Times New Roman"/>
                <w:szCs w:val="24"/>
                <w:lang w:val="en-GB"/>
              </w:rPr>
              <w:t>Total of records included in screening</w:t>
            </w:r>
          </w:p>
        </w:tc>
        <w:tc>
          <w:tcPr>
            <w:tcW w:w="850" w:type="dxa"/>
          </w:tcPr>
          <w:p w:rsidR="00D166CE" w:rsidRPr="00DE2350" w:rsidRDefault="00152BFC" w:rsidP="00E97E60">
            <w:pPr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7</w:t>
            </w:r>
          </w:p>
        </w:tc>
      </w:tr>
    </w:tbl>
    <w:p w:rsidR="00AF4D25" w:rsidRDefault="00AF4D25" w:rsidP="00392674">
      <w:pPr>
        <w:pStyle w:val="Heading1"/>
        <w:rPr>
          <w:lang w:val="en-GB"/>
        </w:rPr>
      </w:pPr>
      <w:bookmarkStart w:id="3" w:name="_Toc450286388"/>
      <w:r>
        <w:rPr>
          <w:lang w:val="en-GB"/>
        </w:rPr>
        <w:t xml:space="preserve">Table </w:t>
      </w:r>
      <w:r w:rsidR="00C9341F">
        <w:rPr>
          <w:lang w:val="en-GB"/>
        </w:rPr>
        <w:t>S</w:t>
      </w:r>
      <w:r>
        <w:rPr>
          <w:lang w:val="en-GB"/>
        </w:rPr>
        <w:t>3: Excluded articles with reasons</w:t>
      </w:r>
      <w:bookmarkEnd w:id="3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026"/>
        <w:gridCol w:w="3194"/>
      </w:tblGrid>
      <w:tr w:rsidR="00AF4D25" w:rsidRPr="0004583C" w:rsidTr="00521FB2">
        <w:tc>
          <w:tcPr>
            <w:tcW w:w="3877" w:type="pct"/>
          </w:tcPr>
          <w:p w:rsidR="00AF4D25" w:rsidRPr="0004583C" w:rsidRDefault="00AF4D25" w:rsidP="00521FB2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R</w:t>
            </w:r>
            <w:r w:rsidRPr="0004583C">
              <w:rPr>
                <w:b/>
                <w:lang w:val="en-GB"/>
              </w:rPr>
              <w:t>eference</w:t>
            </w:r>
          </w:p>
        </w:tc>
        <w:tc>
          <w:tcPr>
            <w:tcW w:w="1123" w:type="pct"/>
          </w:tcPr>
          <w:p w:rsidR="00AF4D25" w:rsidRPr="0004583C" w:rsidRDefault="00AF4D25" w:rsidP="00521FB2">
            <w:pPr>
              <w:rPr>
                <w:b/>
                <w:lang w:val="en-GB"/>
              </w:rPr>
            </w:pPr>
            <w:r w:rsidRPr="0004583C">
              <w:rPr>
                <w:b/>
                <w:lang w:val="en-GB"/>
              </w:rPr>
              <w:t xml:space="preserve">Cause of exclusion </w:t>
            </w:r>
          </w:p>
        </w:tc>
      </w:tr>
      <w:tr w:rsidR="00AF4D25" w:rsidRPr="007B1B7B" w:rsidTr="00521FB2">
        <w:trPr>
          <w:trHeight w:val="660"/>
        </w:trPr>
        <w:tc>
          <w:tcPr>
            <w:tcW w:w="3877" w:type="pct"/>
          </w:tcPr>
          <w:p w:rsidR="00AF4D25" w:rsidRPr="003A74E2" w:rsidRDefault="00AF4D25" w:rsidP="00521FB2">
            <w:pPr>
              <w:rPr>
                <w:rFonts w:cs="Segoe UI"/>
                <w:szCs w:val="18"/>
                <w:lang w:val="en-US"/>
              </w:rPr>
            </w:pPr>
            <w:proofErr w:type="spellStart"/>
            <w:r w:rsidRPr="00687EE8">
              <w:rPr>
                <w:rFonts w:cs="Segoe UI"/>
                <w:szCs w:val="18"/>
                <w:lang w:val="en-US"/>
              </w:rPr>
              <w:t>Hellund</w:t>
            </w:r>
            <w:proofErr w:type="spellEnd"/>
            <w:r w:rsidRPr="00687EE8">
              <w:rPr>
                <w:rFonts w:cs="Segoe UI"/>
                <w:szCs w:val="18"/>
                <w:lang w:val="en-US"/>
              </w:rPr>
              <w:t xml:space="preserve">, J.C., R. Tariq, and S. </w:t>
            </w:r>
            <w:proofErr w:type="spellStart"/>
            <w:r w:rsidRPr="00687EE8">
              <w:rPr>
                <w:rFonts w:cs="Segoe UI"/>
                <w:szCs w:val="18"/>
                <w:lang w:val="en-US"/>
              </w:rPr>
              <w:t>Sesseng</w:t>
            </w:r>
            <w:proofErr w:type="spellEnd"/>
            <w:r w:rsidRPr="00687EE8">
              <w:rPr>
                <w:rFonts w:cs="Segoe UI"/>
                <w:szCs w:val="18"/>
                <w:lang w:val="en-US"/>
              </w:rPr>
              <w:t xml:space="preserve">, </w:t>
            </w:r>
            <w:r w:rsidRPr="00687EE8">
              <w:rPr>
                <w:rFonts w:cs="Segoe UI"/>
                <w:i/>
                <w:iCs/>
                <w:szCs w:val="18"/>
                <w:lang w:val="en-US"/>
              </w:rPr>
              <w:t>Preliminary evaluation of the quality of</w:t>
            </w:r>
            <w:r>
              <w:rPr>
                <w:rFonts w:cs="Segoe UI"/>
                <w:i/>
                <w:iCs/>
                <w:szCs w:val="18"/>
                <w:lang w:val="en-US"/>
              </w:rPr>
              <w:t xml:space="preserve"> the mobile radiographic images. </w:t>
            </w:r>
            <w:r w:rsidRPr="00DE2350">
              <w:rPr>
                <w:lang w:val="en-GB"/>
              </w:rPr>
              <w:t>Michael quarterly</w:t>
            </w:r>
            <w:r w:rsidRPr="00AA1A3C">
              <w:rPr>
                <w:rFonts w:cs="Segoe UI"/>
                <w:szCs w:val="18"/>
                <w:lang w:val="en-US"/>
              </w:rPr>
              <w:t xml:space="preserve">, 2005. </w:t>
            </w:r>
            <w:r w:rsidRPr="00AA1A3C">
              <w:rPr>
                <w:rFonts w:cs="Segoe UI"/>
                <w:b/>
                <w:bCs/>
                <w:szCs w:val="18"/>
                <w:lang w:val="en-US"/>
              </w:rPr>
              <w:t>2</w:t>
            </w:r>
            <w:r>
              <w:rPr>
                <w:rFonts w:cs="Segoe UI"/>
                <w:szCs w:val="18"/>
                <w:lang w:val="en-US"/>
              </w:rPr>
              <w:t>(2): p.144-50</w:t>
            </w:r>
          </w:p>
        </w:tc>
        <w:tc>
          <w:tcPr>
            <w:tcW w:w="1123" w:type="pct"/>
            <w:vMerge w:val="restart"/>
          </w:tcPr>
          <w:p w:rsidR="00AF4D25" w:rsidRPr="00DE2350" w:rsidRDefault="00AF4D25" w:rsidP="00521FB2">
            <w:pPr>
              <w:rPr>
                <w:lang w:val="en-GB"/>
              </w:rPr>
            </w:pPr>
            <w:r>
              <w:rPr>
                <w:lang w:val="en-GB"/>
              </w:rPr>
              <w:t>Technical  and/or diagnostic accuracy efficacy assessments</w:t>
            </w:r>
          </w:p>
        </w:tc>
      </w:tr>
      <w:tr w:rsidR="00AF4D25" w:rsidRPr="00D1493E" w:rsidTr="00521FB2">
        <w:trPr>
          <w:trHeight w:val="948"/>
        </w:trPr>
        <w:tc>
          <w:tcPr>
            <w:tcW w:w="3877" w:type="pct"/>
          </w:tcPr>
          <w:p w:rsidR="00AF4D25" w:rsidRPr="00687EE8" w:rsidRDefault="00AF4D25" w:rsidP="00521FB2">
            <w:pPr>
              <w:rPr>
                <w:rFonts w:cs="Segoe UI"/>
                <w:szCs w:val="18"/>
                <w:lang w:val="en-US"/>
              </w:rPr>
            </w:pPr>
            <w:r w:rsidRPr="00687EE8">
              <w:rPr>
                <w:rFonts w:cs="Segoe UI"/>
                <w:szCs w:val="18"/>
                <w:lang w:val="en-US"/>
              </w:rPr>
              <w:t xml:space="preserve">Loeb, M.B., et al., </w:t>
            </w:r>
            <w:proofErr w:type="spellStart"/>
            <w:r w:rsidRPr="00687EE8">
              <w:rPr>
                <w:rFonts w:cs="Segoe UI"/>
                <w:i/>
                <w:iCs/>
                <w:szCs w:val="18"/>
                <w:lang w:val="en-US"/>
              </w:rPr>
              <w:t>Interobserver</w:t>
            </w:r>
            <w:proofErr w:type="spellEnd"/>
            <w:r w:rsidRPr="00687EE8">
              <w:rPr>
                <w:rFonts w:cs="Segoe UI"/>
                <w:i/>
                <w:iCs/>
                <w:szCs w:val="18"/>
                <w:lang w:val="en-US"/>
              </w:rPr>
              <w:t xml:space="preserve"> Reliability of Radiologists’ Interpretations of Mobile Chest Radiographs for Nursing Home–Acquired Pneumonia.</w:t>
            </w:r>
            <w:r w:rsidRPr="00687EE8">
              <w:rPr>
                <w:rFonts w:cs="Segoe UI"/>
                <w:szCs w:val="18"/>
                <w:lang w:val="en-US"/>
              </w:rPr>
              <w:t xml:space="preserve"> </w:t>
            </w:r>
            <w:r w:rsidRPr="00602ECB">
              <w:rPr>
                <w:rFonts w:cs="Segoe UI"/>
                <w:szCs w:val="18"/>
                <w:lang w:val="en-US"/>
              </w:rPr>
              <w:t xml:space="preserve">Journal of the American Medical Directors Association, 2006. </w:t>
            </w:r>
            <w:r w:rsidRPr="00602ECB">
              <w:rPr>
                <w:rFonts w:cs="Segoe UI"/>
                <w:b/>
                <w:bCs/>
                <w:szCs w:val="18"/>
                <w:lang w:val="en-US"/>
              </w:rPr>
              <w:t>7</w:t>
            </w:r>
            <w:r w:rsidRPr="00602ECB">
              <w:rPr>
                <w:rFonts w:cs="Segoe UI"/>
                <w:szCs w:val="18"/>
                <w:lang w:val="en-US"/>
              </w:rPr>
              <w:t>(7): p. 416-419.</w:t>
            </w:r>
          </w:p>
        </w:tc>
        <w:tc>
          <w:tcPr>
            <w:tcW w:w="1123" w:type="pct"/>
            <w:vMerge/>
          </w:tcPr>
          <w:p w:rsidR="00AF4D25" w:rsidRDefault="00AF4D25" w:rsidP="00521FB2">
            <w:pPr>
              <w:rPr>
                <w:lang w:val="en-GB"/>
              </w:rPr>
            </w:pPr>
          </w:p>
        </w:tc>
      </w:tr>
      <w:tr w:rsidR="00AF4D25" w:rsidRPr="00DE2350" w:rsidTr="00521FB2">
        <w:trPr>
          <w:trHeight w:val="1452"/>
        </w:trPr>
        <w:tc>
          <w:tcPr>
            <w:tcW w:w="3877" w:type="pct"/>
          </w:tcPr>
          <w:p w:rsidR="00AF4D25" w:rsidRPr="003A74E2" w:rsidRDefault="00AF4D25" w:rsidP="00521FB2">
            <w:pPr>
              <w:rPr>
                <w:lang w:val="en-US"/>
              </w:rPr>
            </w:pPr>
            <w:r w:rsidRPr="00DE2350">
              <w:rPr>
                <w:lang w:val="en-GB"/>
              </w:rPr>
              <w:t>CADTH, Mobile x-ray imaging versus fixed x-ray imaging in long-term care: clinical and cost-effectiveness. 2014. 4 Canadian Agency for Drugs and Technologies in Health (CADTH) http://onlinelibrary.wiley.com/o/cochrane/clhta/articles/HTA-32014000782/frame.html Accessed 18 Jan 2016</w:t>
            </w:r>
          </w:p>
        </w:tc>
        <w:tc>
          <w:tcPr>
            <w:tcW w:w="1123" w:type="pct"/>
            <w:vMerge w:val="restart"/>
          </w:tcPr>
          <w:p w:rsidR="00AF4D25" w:rsidRPr="00DE2350" w:rsidRDefault="00AF4D25" w:rsidP="00521FB2">
            <w:pPr>
              <w:rPr>
                <w:lang w:val="en-GB"/>
              </w:rPr>
            </w:pPr>
            <w:r>
              <w:rPr>
                <w:lang w:val="en-GB"/>
              </w:rPr>
              <w:t>Non-empirical</w:t>
            </w:r>
          </w:p>
        </w:tc>
      </w:tr>
      <w:tr w:rsidR="00AF4D25" w:rsidRPr="001B676D" w:rsidTr="00521FB2">
        <w:trPr>
          <w:trHeight w:val="696"/>
        </w:trPr>
        <w:tc>
          <w:tcPr>
            <w:tcW w:w="3877" w:type="pct"/>
          </w:tcPr>
          <w:p w:rsidR="00AF4D25" w:rsidRPr="00DE2350" w:rsidRDefault="00AF4D25" w:rsidP="00521FB2">
            <w:pPr>
              <w:rPr>
                <w:lang w:val="en-GB"/>
              </w:rPr>
            </w:pPr>
            <w:r w:rsidRPr="004F304A">
              <w:lastRenderedPageBreak/>
              <w:t xml:space="preserve">Lærum, F., </w:t>
            </w:r>
            <w:r w:rsidRPr="004F304A">
              <w:rPr>
                <w:i/>
              </w:rPr>
              <w:t>Sykehjemsrøntgen på hjul.</w:t>
            </w:r>
            <w:r w:rsidRPr="004F304A">
              <w:t xml:space="preserve"> </w:t>
            </w:r>
            <w:r w:rsidRPr="001B676D">
              <w:rPr>
                <w:i/>
                <w:lang w:val="en-GB"/>
              </w:rPr>
              <w:t>[Nursing home radiography on wheels]</w:t>
            </w:r>
            <w:r>
              <w:rPr>
                <w:i/>
                <w:lang w:val="en-GB"/>
              </w:rPr>
              <w:t>.</w:t>
            </w:r>
            <w:r w:rsidRPr="00DE2350">
              <w:rPr>
                <w:lang w:val="en-GB"/>
              </w:rPr>
              <w:t xml:space="preserve"> Michael quarterly, 2005. </w:t>
            </w:r>
            <w:r w:rsidRPr="00DE2350">
              <w:rPr>
                <w:b/>
                <w:lang w:val="en-GB"/>
              </w:rPr>
              <w:t>2</w:t>
            </w:r>
            <w:r w:rsidRPr="00DE2350">
              <w:rPr>
                <w:lang w:val="en-GB"/>
              </w:rPr>
              <w:t>: p</w:t>
            </w:r>
            <w:r>
              <w:rPr>
                <w:lang w:val="en-GB"/>
              </w:rPr>
              <w:t>.</w:t>
            </w:r>
            <w:r w:rsidRPr="00DE2350">
              <w:rPr>
                <w:lang w:val="en-GB"/>
              </w:rPr>
              <w:t xml:space="preserve"> 168-89.</w:t>
            </w:r>
          </w:p>
        </w:tc>
        <w:tc>
          <w:tcPr>
            <w:tcW w:w="1123" w:type="pct"/>
            <w:vMerge/>
          </w:tcPr>
          <w:p w:rsidR="00AF4D25" w:rsidRDefault="00AF4D25" w:rsidP="00521FB2">
            <w:pPr>
              <w:rPr>
                <w:lang w:val="en-GB"/>
              </w:rPr>
            </w:pPr>
          </w:p>
        </w:tc>
      </w:tr>
      <w:tr w:rsidR="00AF4D25" w:rsidRPr="007B1B7B" w:rsidTr="00521FB2">
        <w:trPr>
          <w:trHeight w:val="960"/>
        </w:trPr>
        <w:tc>
          <w:tcPr>
            <w:tcW w:w="3877" w:type="pct"/>
          </w:tcPr>
          <w:p w:rsidR="00AF4D25" w:rsidRPr="003A74E2" w:rsidRDefault="00AF4D25" w:rsidP="00521FB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A1A3C">
              <w:t xml:space="preserve">Minniti, D. et al., </w:t>
            </w:r>
            <w:r w:rsidRPr="00AA1A3C">
              <w:rPr>
                <w:i/>
              </w:rPr>
              <w:t xml:space="preserve">Progetto di radiologia domiciliare della Regione Piemonte: 3 anni di sperimentazione. </w:t>
            </w:r>
            <w:r w:rsidRPr="008A140C">
              <w:rPr>
                <w:i/>
                <w:lang w:val="en-US"/>
              </w:rPr>
              <w:t>[</w:t>
            </w:r>
            <w:proofErr w:type="spellStart"/>
            <w:r w:rsidRPr="008A140C">
              <w:rPr>
                <w:i/>
                <w:lang w:val="en-US"/>
              </w:rPr>
              <w:t>R@dhome</w:t>
            </w:r>
            <w:proofErr w:type="spellEnd"/>
            <w:r w:rsidRPr="008A140C">
              <w:rPr>
                <w:i/>
                <w:lang w:val="en-US"/>
              </w:rPr>
              <w:t xml:space="preserve"> of Piedmont Region: three years of experimentation]</w:t>
            </w:r>
            <w:r>
              <w:rPr>
                <w:lang w:val="en-US"/>
              </w:rPr>
              <w:t xml:space="preserve"> Ann Ig, 2013. </w:t>
            </w:r>
            <w:r w:rsidRPr="00C45BE9">
              <w:rPr>
                <w:b/>
                <w:lang w:val="en-US"/>
              </w:rPr>
              <w:t>(Suppl. 1)</w:t>
            </w:r>
            <w:r>
              <w:rPr>
                <w:lang w:val="en-US"/>
              </w:rPr>
              <w:t>: p. 271-276.</w:t>
            </w:r>
          </w:p>
        </w:tc>
        <w:tc>
          <w:tcPr>
            <w:tcW w:w="1123" w:type="pct"/>
            <w:vMerge w:val="restart"/>
          </w:tcPr>
          <w:p w:rsidR="00AF4D25" w:rsidRPr="00DE2350" w:rsidRDefault="00AF4D25" w:rsidP="00521FB2">
            <w:pPr>
              <w:rPr>
                <w:lang w:val="en-GB"/>
              </w:rPr>
            </w:pPr>
            <w:r>
              <w:rPr>
                <w:lang w:val="en-GB"/>
              </w:rPr>
              <w:t>Covered by already included articles</w:t>
            </w:r>
          </w:p>
        </w:tc>
      </w:tr>
      <w:tr w:rsidR="00AF4D25" w:rsidRPr="00D1493E" w:rsidTr="00521FB2">
        <w:trPr>
          <w:trHeight w:val="908"/>
        </w:trPr>
        <w:tc>
          <w:tcPr>
            <w:tcW w:w="3877" w:type="pct"/>
          </w:tcPr>
          <w:p w:rsidR="00AF4D25" w:rsidRPr="00AA1A3C" w:rsidRDefault="00AF4D25" w:rsidP="00521FB2">
            <w:r w:rsidRPr="00DE2350">
              <w:rPr>
                <w:lang w:val="en-GB"/>
              </w:rPr>
              <w:t xml:space="preserve">Lærum, F., et al., </w:t>
            </w:r>
            <w:r w:rsidRPr="00DE2350">
              <w:rPr>
                <w:i/>
                <w:lang w:val="en-GB"/>
              </w:rPr>
              <w:t>Moving equipment, not patients: Mobile, net-based digital radiography to nursing home patients</w:t>
            </w:r>
            <w:r w:rsidRPr="00DE2350">
              <w:rPr>
                <w:lang w:val="en-GB"/>
              </w:rPr>
              <w:t xml:space="preserve">. International Congress Series, 2005. </w:t>
            </w:r>
            <w:r w:rsidRPr="00DE2350">
              <w:rPr>
                <w:b/>
                <w:lang w:val="en-GB"/>
              </w:rPr>
              <w:t>1281</w:t>
            </w:r>
            <w:r w:rsidRPr="00DE2350">
              <w:rPr>
                <w:lang w:val="en-GB"/>
              </w:rPr>
              <w:t>: p. 922-925.</w:t>
            </w:r>
          </w:p>
        </w:tc>
        <w:tc>
          <w:tcPr>
            <w:tcW w:w="1123" w:type="pct"/>
            <w:vMerge/>
          </w:tcPr>
          <w:p w:rsidR="00AF4D25" w:rsidRDefault="00AF4D25" w:rsidP="00521FB2">
            <w:pPr>
              <w:rPr>
                <w:lang w:val="en-GB"/>
              </w:rPr>
            </w:pPr>
          </w:p>
        </w:tc>
      </w:tr>
      <w:tr w:rsidR="00AF4D25" w:rsidRPr="00DE2350" w:rsidTr="00521FB2">
        <w:tc>
          <w:tcPr>
            <w:tcW w:w="3877" w:type="pct"/>
          </w:tcPr>
          <w:p w:rsidR="00AF4D25" w:rsidRPr="00DE2350" w:rsidRDefault="00AF4D25" w:rsidP="00521FB2">
            <w:pPr>
              <w:rPr>
                <w:lang w:val="en-GB"/>
              </w:rPr>
            </w:pPr>
            <w:proofErr w:type="spellStart"/>
            <w:r w:rsidRPr="00DE2350">
              <w:rPr>
                <w:lang w:val="en-GB"/>
              </w:rPr>
              <w:t>Verma</w:t>
            </w:r>
            <w:proofErr w:type="spellEnd"/>
            <w:r w:rsidRPr="00DE2350">
              <w:rPr>
                <w:lang w:val="en-GB"/>
              </w:rPr>
              <w:t xml:space="preserve">, G., A.W. Chuck, and P. Jacobs, Tuberculosis screening for long-term care: a cost-effectiveness analysis. </w:t>
            </w:r>
            <w:proofErr w:type="spellStart"/>
            <w:r w:rsidRPr="00DE2350">
              <w:rPr>
                <w:lang w:val="en-GB"/>
              </w:rPr>
              <w:t>Int</w:t>
            </w:r>
            <w:proofErr w:type="spellEnd"/>
            <w:r w:rsidRPr="00DE2350">
              <w:rPr>
                <w:lang w:val="en-GB"/>
              </w:rPr>
              <w:t xml:space="preserve"> J </w:t>
            </w:r>
            <w:proofErr w:type="spellStart"/>
            <w:r w:rsidRPr="00DE2350">
              <w:rPr>
                <w:lang w:val="en-GB"/>
              </w:rPr>
              <w:t>Tuberc</w:t>
            </w:r>
            <w:proofErr w:type="spellEnd"/>
            <w:r w:rsidRPr="00DE2350">
              <w:rPr>
                <w:lang w:val="en-GB"/>
              </w:rPr>
              <w:t xml:space="preserve"> Lung Dis, 2013. </w:t>
            </w:r>
            <w:r w:rsidRPr="00DE2350">
              <w:rPr>
                <w:b/>
                <w:lang w:val="en-GB"/>
              </w:rPr>
              <w:t>17</w:t>
            </w:r>
            <w:r w:rsidRPr="00DE2350">
              <w:rPr>
                <w:lang w:val="en-GB"/>
              </w:rPr>
              <w:t>(9): p. 1170-7</w:t>
            </w:r>
          </w:p>
        </w:tc>
        <w:tc>
          <w:tcPr>
            <w:tcW w:w="1123" w:type="pct"/>
          </w:tcPr>
          <w:p w:rsidR="00AF4D25" w:rsidRPr="00DE2350" w:rsidRDefault="00AF4D25" w:rsidP="00521FB2">
            <w:pPr>
              <w:rPr>
                <w:lang w:val="en-GB"/>
              </w:rPr>
            </w:pPr>
            <w:r w:rsidRPr="00DE2350">
              <w:rPr>
                <w:lang w:val="en-GB"/>
              </w:rPr>
              <w:t>A screening program.</w:t>
            </w:r>
          </w:p>
        </w:tc>
      </w:tr>
    </w:tbl>
    <w:p w:rsidR="00AF4D25" w:rsidRPr="00AF4D25" w:rsidRDefault="00AF4D25" w:rsidP="00AF4D25">
      <w:pPr>
        <w:rPr>
          <w:lang w:val="en-GB"/>
        </w:rPr>
      </w:pPr>
    </w:p>
    <w:p w:rsidR="009F2506" w:rsidRPr="00DE2350" w:rsidRDefault="00E92A8C" w:rsidP="00392674">
      <w:pPr>
        <w:pStyle w:val="Heading1"/>
        <w:rPr>
          <w:lang w:val="en-GB"/>
        </w:rPr>
      </w:pPr>
      <w:bookmarkStart w:id="4" w:name="_Toc450286389"/>
      <w:r w:rsidRPr="00DE2350">
        <w:rPr>
          <w:lang w:val="en-GB"/>
        </w:rPr>
        <w:t xml:space="preserve">Table </w:t>
      </w:r>
      <w:r w:rsidR="00C9341F">
        <w:rPr>
          <w:lang w:val="en-GB"/>
        </w:rPr>
        <w:t>S</w:t>
      </w:r>
      <w:r w:rsidR="00AF4D25">
        <w:rPr>
          <w:lang w:val="en-GB"/>
        </w:rPr>
        <w:t>4</w:t>
      </w:r>
      <w:r w:rsidR="00392674" w:rsidRPr="00DE2350">
        <w:rPr>
          <w:lang w:val="en-GB"/>
        </w:rPr>
        <w:t>: Mixed Methods Appraisal Tool (MMAT) assessment of included studies.</w:t>
      </w:r>
      <w:bookmarkEnd w:id="4"/>
    </w:p>
    <w:tbl>
      <w:tblPr>
        <w:tblW w:w="134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6600"/>
        <w:gridCol w:w="1230"/>
        <w:gridCol w:w="508"/>
        <w:gridCol w:w="1051"/>
        <w:gridCol w:w="1240"/>
      </w:tblGrid>
      <w:tr w:rsidR="009564B9" w:rsidRPr="007B1B7B" w:rsidTr="009564B9">
        <w:trPr>
          <w:trHeight w:val="28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3926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nb-NO"/>
              </w:rPr>
              <w:t>Eklund et al</w:t>
            </w:r>
          </w:p>
        </w:tc>
        <w:tc>
          <w:tcPr>
            <w:tcW w:w="1062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4B9" w:rsidRPr="00DE2350" w:rsidRDefault="009564B9" w:rsidP="007164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MMAT criteria &amp; one-page template </w:t>
            </w:r>
          </w:p>
        </w:tc>
      </w:tr>
      <w:tr w:rsidR="00392674" w:rsidRPr="00DE2350" w:rsidTr="009564B9">
        <w:trPr>
          <w:trHeight w:val="251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Types of mixed methods study components or primary studies</w:t>
            </w:r>
          </w:p>
        </w:tc>
        <w:tc>
          <w:tcPr>
            <w:tcW w:w="6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Methodological quality criteria (see tutorial for definitions and examples)</w:t>
            </w:r>
          </w:p>
        </w:tc>
        <w:tc>
          <w:tcPr>
            <w:tcW w:w="40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Responses</w:t>
            </w:r>
          </w:p>
        </w:tc>
      </w:tr>
      <w:tr w:rsidR="00392674" w:rsidRPr="00DE2350" w:rsidTr="00392674">
        <w:trPr>
          <w:trHeight w:val="288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6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Yes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No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Can’t tell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Comments</w:t>
            </w:r>
          </w:p>
        </w:tc>
      </w:tr>
      <w:tr w:rsidR="00392674" w:rsidRPr="00DE2350" w:rsidTr="00392674">
        <w:trPr>
          <w:trHeight w:val="576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674" w:rsidRPr="00DE2350" w:rsidRDefault="00392674" w:rsidP="003926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Screening questions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Are there clear qualitative and quantitative research questions (or objectives*), or a clear mixed methods question (or objective*)?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Aim</w:t>
            </w:r>
          </w:p>
        </w:tc>
      </w:tr>
      <w:tr w:rsidR="00392674" w:rsidRPr="00DE2350" w:rsidTr="00392674">
        <w:trPr>
          <w:trHeight w:val="864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Do the collected data allow address the research question (objective)? E.g., consider whether the follow-up period is long enough for the outcome to occur (for longitudinal studies or study components).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  <w:tr w:rsidR="00392674" w:rsidRPr="00DE2350" w:rsidTr="00392674">
        <w:trPr>
          <w:trHeight w:val="576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674" w:rsidRPr="00DE2350" w:rsidRDefault="00392674" w:rsidP="003926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4. Quantitative descriptive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4.1. Is the sampling strategy relevant to address the quantitative research question (quantitative aspect of the mixed methods question)?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  <w:tr w:rsidR="00392674" w:rsidRPr="00DE2350" w:rsidTr="00392674">
        <w:trPr>
          <w:trHeight w:val="288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4.2. Is the sample representative of the population understudy?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All included</w:t>
            </w:r>
          </w:p>
        </w:tc>
      </w:tr>
      <w:tr w:rsidR="00392674" w:rsidRPr="00DE2350" w:rsidTr="00392674">
        <w:trPr>
          <w:trHeight w:val="576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4.3. Are measurements appropriate (clear origin, or validity known, or standard instrument)?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  <w:tr w:rsidR="00392674" w:rsidRPr="00DE2350" w:rsidTr="00392674">
        <w:trPr>
          <w:trHeight w:val="288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4.4. Is there an acceptable response rate (60% or above)?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100 %</w:t>
            </w:r>
          </w:p>
        </w:tc>
      </w:tr>
      <w:tr w:rsidR="00392674" w:rsidRPr="00DE2350" w:rsidTr="00392674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Total score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100% ****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74" w:rsidRPr="00DE2350" w:rsidRDefault="00392674" w:rsidP="003926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</w:tbl>
    <w:p w:rsidR="00392674" w:rsidRPr="00DE2350" w:rsidRDefault="00392674">
      <w:pPr>
        <w:rPr>
          <w:lang w:val="en-GB"/>
        </w:rPr>
      </w:pPr>
    </w:p>
    <w:tbl>
      <w:tblPr>
        <w:tblW w:w="13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7539"/>
        <w:gridCol w:w="846"/>
        <w:gridCol w:w="399"/>
        <w:gridCol w:w="892"/>
        <w:gridCol w:w="1110"/>
      </w:tblGrid>
      <w:tr w:rsidR="00C45D67" w:rsidRPr="007B1B7B" w:rsidTr="00C45D67">
        <w:trPr>
          <w:trHeight w:val="28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nb-NO"/>
              </w:rPr>
              <w:t>Lærum, Sager et al 2005</w:t>
            </w:r>
          </w:p>
        </w:tc>
        <w:tc>
          <w:tcPr>
            <w:tcW w:w="1066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7164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MMAT criteria &amp; one-page template </w:t>
            </w:r>
          </w:p>
        </w:tc>
      </w:tr>
      <w:tr w:rsidR="00C45D67" w:rsidRPr="00DE2350" w:rsidTr="00C45D67">
        <w:trPr>
          <w:trHeight w:val="372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Types of mixed methods study components or primary studies</w:t>
            </w:r>
          </w:p>
        </w:tc>
        <w:tc>
          <w:tcPr>
            <w:tcW w:w="7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Methodological quality criteria (see tutorial for definitions and examples)</w:t>
            </w:r>
          </w:p>
        </w:tc>
        <w:tc>
          <w:tcPr>
            <w:tcW w:w="31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Responses</w:t>
            </w:r>
          </w:p>
        </w:tc>
      </w:tr>
      <w:tr w:rsidR="00C45D67" w:rsidRPr="00DE2350" w:rsidTr="00C45D67">
        <w:trPr>
          <w:trHeight w:val="288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Yes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No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Can’t tell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Comments</w:t>
            </w:r>
          </w:p>
        </w:tc>
      </w:tr>
      <w:tr w:rsidR="00C45D67" w:rsidRPr="00DE2350" w:rsidTr="00C45D67">
        <w:trPr>
          <w:trHeight w:val="576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D67" w:rsidRPr="00DE2350" w:rsidRDefault="00C45D67" w:rsidP="00C45D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Screening questions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Are there clear qualitative and quantitative research questions (or objectives*), or a clear mixed methods question (or objective*)?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Aim</w:t>
            </w:r>
          </w:p>
        </w:tc>
      </w:tr>
      <w:tr w:rsidR="00C45D67" w:rsidRPr="00DE2350" w:rsidTr="00C45D67">
        <w:trPr>
          <w:trHeight w:val="864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Do the collected data allow address the research question (objective)? E.g., consider whether the follow-up period is long enough for the outcome to occur (for longitudinal studies or study components).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  <w:tr w:rsidR="00C45D67" w:rsidRPr="00DE2350" w:rsidTr="00C45D67">
        <w:trPr>
          <w:trHeight w:val="576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D67" w:rsidRPr="00DE2350" w:rsidRDefault="00C45D67" w:rsidP="00C45D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4. Quantitative descriptive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4.1. Is the sampling strategy relevant to address the quantitative research question (quantitative aspect of the mixed methods question)?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  <w:tr w:rsidR="00C45D67" w:rsidRPr="00DE2350" w:rsidTr="00C45D67">
        <w:trPr>
          <w:trHeight w:val="288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4.2. Is the sample representative of the population understudy?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  <w:tr w:rsidR="00C45D67" w:rsidRPr="00DE2350" w:rsidTr="00C45D67">
        <w:trPr>
          <w:trHeight w:val="288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4.3. Are measurements appropriate (clear origin, or validity known, or standard instrument)?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  <w:r w:rsidR="0044797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Unclear</w:t>
            </w:r>
          </w:p>
        </w:tc>
      </w:tr>
      <w:tr w:rsidR="00C45D67" w:rsidRPr="00DE2350" w:rsidTr="00C45D67">
        <w:trPr>
          <w:trHeight w:val="288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4.4. Is there an acceptable response rate (60% or above)?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  <w:tr w:rsidR="00C45D67" w:rsidRPr="00DE2350" w:rsidTr="00C45D6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Total score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75% ***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</w:tbl>
    <w:p w:rsidR="00C45D67" w:rsidRPr="00DE2350" w:rsidRDefault="00C45D67">
      <w:pPr>
        <w:rPr>
          <w:lang w:val="en-GB"/>
        </w:rPr>
      </w:pPr>
    </w:p>
    <w:tbl>
      <w:tblPr>
        <w:tblW w:w="147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7912"/>
        <w:gridCol w:w="1230"/>
        <w:gridCol w:w="399"/>
        <w:gridCol w:w="1051"/>
        <w:gridCol w:w="1326"/>
      </w:tblGrid>
      <w:tr w:rsidR="00C45D67" w:rsidRPr="007B1B7B" w:rsidTr="00565BC3">
        <w:trPr>
          <w:trHeight w:val="28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proofErr w:type="spellStart"/>
            <w:r w:rsidRPr="00DE2350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nb-NO"/>
              </w:rPr>
              <w:t>Montalto</w:t>
            </w:r>
            <w:proofErr w:type="spellEnd"/>
            <w:r w:rsidRPr="00DE2350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nb-NO"/>
              </w:rPr>
              <w:t xml:space="preserve"> et a</w:t>
            </w: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l 2015</w:t>
            </w:r>
          </w:p>
        </w:tc>
        <w:tc>
          <w:tcPr>
            <w:tcW w:w="1186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7164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MMAT criteria &amp; one-page template </w:t>
            </w:r>
          </w:p>
        </w:tc>
      </w:tr>
      <w:tr w:rsidR="00C45D67" w:rsidRPr="00DE2350" w:rsidTr="00565BC3">
        <w:trPr>
          <w:trHeight w:val="372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Types of mixed methods study components or primary studies</w:t>
            </w:r>
          </w:p>
        </w:tc>
        <w:tc>
          <w:tcPr>
            <w:tcW w:w="7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Methodological quality criteria (see tutorial for definitions and examples)</w:t>
            </w:r>
          </w:p>
        </w:tc>
        <w:tc>
          <w:tcPr>
            <w:tcW w:w="39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Responses</w:t>
            </w:r>
          </w:p>
        </w:tc>
      </w:tr>
      <w:tr w:rsidR="00C45D67" w:rsidRPr="00DE2350" w:rsidTr="00565BC3">
        <w:trPr>
          <w:trHeight w:val="288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Yes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No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Can’t tell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Comments</w:t>
            </w:r>
          </w:p>
        </w:tc>
      </w:tr>
      <w:tr w:rsidR="00C45D67" w:rsidRPr="00DE2350" w:rsidTr="00565BC3">
        <w:trPr>
          <w:trHeight w:val="576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D67" w:rsidRPr="00DE2350" w:rsidRDefault="00C45D67" w:rsidP="00C45D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Screening questions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Are there clear qualitative and quantitative research questions (or objectives*), or a clear mixed methods question (or objective*)?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Aim</w:t>
            </w:r>
          </w:p>
        </w:tc>
      </w:tr>
      <w:tr w:rsidR="00C45D67" w:rsidRPr="00DE2350" w:rsidTr="00565BC3">
        <w:trPr>
          <w:trHeight w:val="864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Do the collected data allow address the research question (objective)? E.g., consider whether the follow-up period is long enough for the outcome to occur (for longitudinal studies or study components).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  <w:tr w:rsidR="00C45D67" w:rsidRPr="00DE2350" w:rsidTr="00565BC3">
        <w:trPr>
          <w:trHeight w:val="576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D67" w:rsidRPr="00DE2350" w:rsidRDefault="00C45D67" w:rsidP="00C45D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lastRenderedPageBreak/>
              <w:t>4. Quantitative descriptive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4.1. Is the sampling strategy relevant to address the quantitative research question (quantitative aspect of the mixed methods question)?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  <w:tr w:rsidR="00C45D67" w:rsidRPr="007B1B7B" w:rsidTr="00565BC3">
        <w:trPr>
          <w:trHeight w:val="288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4.2. Is the sample representative of the population understudy?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Top 30 users</w:t>
            </w:r>
            <w:r w:rsidR="00826E87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could overestimate the impact (risk of bias). </w:t>
            </w:r>
          </w:p>
        </w:tc>
      </w:tr>
      <w:tr w:rsidR="00C45D67" w:rsidRPr="00826E87" w:rsidTr="00565BC3">
        <w:trPr>
          <w:trHeight w:val="576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4.3. Are measurements appropriate (clear origin, or validity known, or standard instrument)?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  <w:tr w:rsidR="00C45D67" w:rsidRPr="00DE2350" w:rsidTr="00565BC3">
        <w:trPr>
          <w:trHeight w:val="288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4.4. Is there an acceptable response rate (60% or above)?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  <w:tr w:rsidR="00C45D67" w:rsidRPr="00DE2350" w:rsidTr="00565BC3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Total</w:t>
            </w:r>
            <w:r w:rsidR="00F26FD5"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score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100% ****</w:t>
            </w: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D67" w:rsidRPr="00DE2350" w:rsidRDefault="00C45D67" w:rsidP="00C45D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</w:tbl>
    <w:p w:rsidR="00C45D67" w:rsidRPr="00DE2350" w:rsidRDefault="00C45D67">
      <w:pPr>
        <w:rPr>
          <w:lang w:val="en-GB"/>
        </w:rPr>
      </w:pPr>
    </w:p>
    <w:p w:rsidR="009564B9" w:rsidRPr="00DE2350" w:rsidRDefault="009564B9">
      <w:pPr>
        <w:rPr>
          <w:lang w:val="en-GB"/>
        </w:rPr>
      </w:pPr>
    </w:p>
    <w:tbl>
      <w:tblPr>
        <w:tblW w:w="144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7903"/>
        <w:gridCol w:w="1071"/>
        <w:gridCol w:w="709"/>
        <w:gridCol w:w="992"/>
        <w:gridCol w:w="1431"/>
      </w:tblGrid>
      <w:tr w:rsidR="009564B9" w:rsidRPr="007B1B7B" w:rsidTr="00AD6359">
        <w:trPr>
          <w:trHeight w:val="28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nb-NO"/>
              </w:rPr>
            </w:pPr>
            <w:proofErr w:type="spellStart"/>
            <w:r w:rsidRPr="00DE2350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nb-NO"/>
              </w:rPr>
              <w:t>Lærum</w:t>
            </w:r>
            <w:proofErr w:type="spellEnd"/>
            <w:r w:rsidRPr="00DE2350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nb-NO"/>
              </w:rPr>
              <w:t xml:space="preserve">, </w:t>
            </w:r>
            <w:proofErr w:type="spellStart"/>
            <w:r w:rsidRPr="00DE2350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nb-NO"/>
              </w:rPr>
              <w:t>Åmdal</w:t>
            </w:r>
            <w:proofErr w:type="spellEnd"/>
            <w:r w:rsidRPr="00DE2350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nb-NO"/>
              </w:rPr>
              <w:t xml:space="preserve"> et al 2005</w:t>
            </w:r>
          </w:p>
        </w:tc>
        <w:tc>
          <w:tcPr>
            <w:tcW w:w="1158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7164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MMAT criteria &amp; one-page template </w:t>
            </w:r>
          </w:p>
        </w:tc>
      </w:tr>
      <w:tr w:rsidR="009564B9" w:rsidRPr="00DE2350" w:rsidTr="00AD6359">
        <w:trPr>
          <w:trHeight w:val="288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Types of mixed methods study components or primary studies</w:t>
            </w:r>
          </w:p>
        </w:tc>
        <w:tc>
          <w:tcPr>
            <w:tcW w:w="7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Methodological quality criteria (see tutorial for definitions and examples)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Responses</w:t>
            </w:r>
          </w:p>
        </w:tc>
      </w:tr>
      <w:tr w:rsidR="009564B9" w:rsidRPr="00DE2350" w:rsidTr="00AD6359">
        <w:trPr>
          <w:trHeight w:val="288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Yes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Can’t tell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Comments</w:t>
            </w:r>
          </w:p>
        </w:tc>
      </w:tr>
      <w:tr w:rsidR="009564B9" w:rsidRPr="00DE2350" w:rsidTr="00AD6359">
        <w:trPr>
          <w:trHeight w:val="576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4B9" w:rsidRPr="00DE2350" w:rsidRDefault="009564B9" w:rsidP="009564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Screening questions</w:t>
            </w:r>
          </w:p>
        </w:tc>
        <w:tc>
          <w:tcPr>
            <w:tcW w:w="7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Are there clear qualitative and quantitative research questions (or objectives*), or a clear mixed methods question (or objective*)?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  <w:tr w:rsidR="009564B9" w:rsidRPr="007B1B7B" w:rsidTr="00AD6359">
        <w:trPr>
          <w:trHeight w:val="864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Do the collected data allow address the research question (objective)? E.g., consider whether the follow-up period is long enough for the outcome to occur (for longitudinal studies or study components).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450D24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Limited data compared to the scope of the third research question. </w:t>
            </w:r>
          </w:p>
        </w:tc>
      </w:tr>
      <w:tr w:rsidR="009564B9" w:rsidRPr="007B1B7B" w:rsidTr="0080007C">
        <w:trPr>
          <w:trHeight w:val="576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4B9" w:rsidRPr="00DE2350" w:rsidRDefault="009564B9" w:rsidP="009564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4. Quantitative descriptive</w:t>
            </w:r>
          </w:p>
        </w:tc>
        <w:tc>
          <w:tcPr>
            <w:tcW w:w="7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4.1. Is the sampling strategy relevant to address the quantitative research question (quantitative aspect of the mixed methods question)?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80007C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64B9" w:rsidRPr="00DE2350" w:rsidRDefault="00D81454" w:rsidP="00D8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Additional i</w:t>
            </w:r>
            <w:r w:rsidR="0080007C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nformation </w:t>
            </w:r>
            <w:r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provided </w:t>
            </w:r>
            <w:r w:rsidR="0080007C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from </w:t>
            </w:r>
            <w:r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the corresponding </w:t>
            </w:r>
            <w:r w:rsidR="0080007C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author</w:t>
            </w:r>
          </w:p>
        </w:tc>
      </w:tr>
      <w:tr w:rsidR="009564B9" w:rsidRPr="007B1B7B" w:rsidTr="0080007C">
        <w:trPr>
          <w:trHeight w:val="288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4.2. Is the sample representative of the population understudy?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80007C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64B9" w:rsidRPr="00DE2350" w:rsidRDefault="00D81454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Additional information provided from the corresponding author</w:t>
            </w:r>
          </w:p>
        </w:tc>
      </w:tr>
      <w:tr w:rsidR="009564B9" w:rsidRPr="007B1B7B" w:rsidTr="00AD6359">
        <w:trPr>
          <w:trHeight w:val="576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4.3. Are measurements appropriate (clear origin, or validity known, or standard instrument)?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D81454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Additional information provided from the corresponding author</w:t>
            </w:r>
          </w:p>
        </w:tc>
      </w:tr>
      <w:tr w:rsidR="009564B9" w:rsidRPr="007B1B7B" w:rsidTr="00AD6359">
        <w:trPr>
          <w:trHeight w:val="288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4.4. Is there an acceptable response rate (60% or above)?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80007C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D81454" w:rsidP="00447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Additional information provided from the corresponding author</w:t>
            </w:r>
          </w:p>
        </w:tc>
      </w:tr>
      <w:tr w:rsidR="009564B9" w:rsidRPr="00DE2350" w:rsidTr="00AD6359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F26FD5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Total score</w:t>
            </w:r>
          </w:p>
        </w:tc>
        <w:tc>
          <w:tcPr>
            <w:tcW w:w="7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80007C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100%***</w:t>
            </w:r>
            <w:r w:rsidR="00517809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64B9" w:rsidRPr="00DE2350" w:rsidRDefault="009564B9" w:rsidP="0095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</w:tbl>
    <w:p w:rsidR="009564B9" w:rsidRPr="00DE2350" w:rsidRDefault="009564B9">
      <w:pPr>
        <w:rPr>
          <w:lang w:val="en-GB"/>
        </w:rPr>
      </w:pPr>
    </w:p>
    <w:tbl>
      <w:tblPr>
        <w:tblW w:w="14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8"/>
        <w:gridCol w:w="7272"/>
        <w:gridCol w:w="1067"/>
        <w:gridCol w:w="398"/>
        <w:gridCol w:w="893"/>
        <w:gridCol w:w="1666"/>
      </w:tblGrid>
      <w:tr w:rsidR="00313DD3" w:rsidRPr="007B1B7B" w:rsidTr="00313DD3">
        <w:trPr>
          <w:trHeight w:val="28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Ricauda et al, 2011</w:t>
            </w:r>
          </w:p>
        </w:tc>
        <w:tc>
          <w:tcPr>
            <w:tcW w:w="1122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MMAT criteria &amp; one-page template (to be included in appraisal forms)</w:t>
            </w:r>
          </w:p>
        </w:tc>
      </w:tr>
      <w:tr w:rsidR="00313DD3" w:rsidRPr="00313DD3" w:rsidTr="00313DD3">
        <w:trPr>
          <w:trHeight w:val="288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Types of mixed methods study components or primary studies</w:t>
            </w:r>
          </w:p>
        </w:tc>
        <w:tc>
          <w:tcPr>
            <w:tcW w:w="73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Methodological quality criteria (see tutorial for definitions and examples)</w:t>
            </w:r>
          </w:p>
        </w:tc>
        <w:tc>
          <w:tcPr>
            <w:tcW w:w="39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Responses</w:t>
            </w:r>
          </w:p>
        </w:tc>
      </w:tr>
      <w:tr w:rsidR="00313DD3" w:rsidRPr="00313DD3" w:rsidTr="00313DD3">
        <w:trPr>
          <w:trHeight w:val="288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Yes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Can’t tell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Comments</w:t>
            </w:r>
          </w:p>
        </w:tc>
      </w:tr>
      <w:tr w:rsidR="00313DD3" w:rsidRPr="00313DD3" w:rsidTr="00313DD3">
        <w:trPr>
          <w:trHeight w:val="576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DD3" w:rsidRPr="00313DD3" w:rsidRDefault="00313DD3" w:rsidP="00313D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Screening questions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Are there clear qualitative and quantitative research questions (or objectives*), or a clear mixed methods question (or objective*)?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x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Aim</w:t>
            </w:r>
          </w:p>
        </w:tc>
      </w:tr>
      <w:tr w:rsidR="00313DD3" w:rsidRPr="00313DD3" w:rsidTr="00313DD3">
        <w:trPr>
          <w:trHeight w:val="864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Do the collected data allow address the research question (objective)? E.g., consider whether the follow-up period is long enough for the outcome to occur (for longitudinal studies or study components).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x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313DD3" w:rsidRPr="00313DD3" w:rsidTr="00313DD3">
        <w:trPr>
          <w:trHeight w:val="576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DD3" w:rsidRPr="00313DD3" w:rsidRDefault="00313DD3" w:rsidP="00313D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2. Quantitative randomized controlled (trials)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2.1. Is there a clear description of the randomization (or an appropriate sequence generation)?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x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313DD3" w:rsidRPr="007B1B7B" w:rsidTr="00313DD3">
        <w:trPr>
          <w:trHeight w:val="1728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2.2. Is there a clear description of the allocation concealment (or blinding when applicable)?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x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  <w:r w:rsidR="00D81454">
              <w:rPr>
                <w:rFonts w:ascii="Calibri" w:eastAsia="Times New Roman" w:hAnsi="Calibri" w:cs="Times New Roman"/>
                <w:color w:val="000000"/>
                <w:lang w:eastAsia="nb-NO"/>
              </w:rPr>
              <w:t>x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 xml:space="preserve">Blinded for assessment of image quality, but </w:t>
            </w:r>
            <w:r w:rsidR="00D81454" w:rsidRPr="00313DD3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unclear</w:t>
            </w:r>
            <w:r w:rsidRPr="00313DD3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 xml:space="preserve"> for post examination Delirium Rating Scale assessment</w:t>
            </w:r>
          </w:p>
        </w:tc>
      </w:tr>
      <w:tr w:rsidR="00313DD3" w:rsidRPr="00313DD3" w:rsidTr="00313DD3">
        <w:trPr>
          <w:trHeight w:val="288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b-NO"/>
              </w:rPr>
            </w:pPr>
          </w:p>
        </w:tc>
        <w:tc>
          <w:tcPr>
            <w:tcW w:w="7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2.3. Are there complete outcome data (80% or above)?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x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313DD3" w:rsidRPr="00313DD3" w:rsidTr="00313DD3">
        <w:trPr>
          <w:trHeight w:val="288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2.4. Is there low withdrawal/drop-out (below 20%)?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x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313DD3" w:rsidRPr="00313DD3" w:rsidTr="00313DD3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Total score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100%****</w:t>
            </w:r>
          </w:p>
        </w:tc>
        <w:tc>
          <w:tcPr>
            <w:tcW w:w="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3DD3" w:rsidRPr="00313DD3" w:rsidRDefault="00313DD3" w:rsidP="00313D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13DD3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</w:tbl>
    <w:p w:rsidR="00DE2350" w:rsidRPr="00DE2350" w:rsidRDefault="00DE2350">
      <w:pPr>
        <w:rPr>
          <w:lang w:val="en-GB"/>
        </w:rPr>
      </w:pPr>
    </w:p>
    <w:tbl>
      <w:tblPr>
        <w:tblW w:w="134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7053"/>
        <w:gridCol w:w="1134"/>
        <w:gridCol w:w="425"/>
        <w:gridCol w:w="851"/>
        <w:gridCol w:w="1139"/>
      </w:tblGrid>
      <w:tr w:rsidR="00F26FD5" w:rsidRPr="007B1B7B" w:rsidTr="00DE2350">
        <w:trPr>
          <w:trHeight w:val="28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nb-NO"/>
              </w:rPr>
            </w:pPr>
            <w:proofErr w:type="spellStart"/>
            <w:r w:rsidRPr="00DE2350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nb-NO"/>
              </w:rPr>
              <w:t>Forat</w:t>
            </w:r>
            <w:proofErr w:type="spellEnd"/>
            <w:r w:rsidRPr="00DE2350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nb-NO"/>
              </w:rPr>
              <w:t xml:space="preserve"> et al 2010</w:t>
            </w:r>
          </w:p>
        </w:tc>
        <w:tc>
          <w:tcPr>
            <w:tcW w:w="1059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7164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MMAT criteria &amp; one-page template </w:t>
            </w:r>
          </w:p>
        </w:tc>
      </w:tr>
      <w:tr w:rsidR="00F26FD5" w:rsidRPr="00DE2350" w:rsidTr="00DE2350">
        <w:trPr>
          <w:trHeight w:val="288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Types of mixed methods study components or primary studies</w:t>
            </w:r>
          </w:p>
        </w:tc>
        <w:tc>
          <w:tcPr>
            <w:tcW w:w="70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Methodological quality criteria (see tutorial for definitions and examples)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Responses</w:t>
            </w:r>
          </w:p>
        </w:tc>
      </w:tr>
      <w:tr w:rsidR="00F26FD5" w:rsidRPr="00DE2350" w:rsidTr="00DE2350">
        <w:trPr>
          <w:trHeight w:val="288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Yes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Can’t tell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Comments</w:t>
            </w:r>
          </w:p>
        </w:tc>
      </w:tr>
      <w:tr w:rsidR="00F26FD5" w:rsidRPr="00DE2350" w:rsidTr="00DE2350">
        <w:trPr>
          <w:trHeight w:val="288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7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  <w:tr w:rsidR="00F26FD5" w:rsidRPr="00DE2350" w:rsidTr="00DE2350">
        <w:trPr>
          <w:trHeight w:val="576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FD5" w:rsidRPr="00DE2350" w:rsidRDefault="00F26FD5" w:rsidP="00F26F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Screening questions</w:t>
            </w:r>
          </w:p>
        </w:tc>
        <w:tc>
          <w:tcPr>
            <w:tcW w:w="7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Are there clear qualitative and quantitative research questions (or objectives*), or a clear mixed methods question (or objective*)?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Aim</w:t>
            </w:r>
          </w:p>
        </w:tc>
      </w:tr>
      <w:tr w:rsidR="00F26FD5" w:rsidRPr="00DE2350" w:rsidTr="00DE2350">
        <w:trPr>
          <w:trHeight w:val="864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Do the collected data allow address the research question (objective)? E.g., consider whether the follow-up period is long enough for the outcome to occur (for longitudinal studies or study components).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  <w:tr w:rsidR="00F26FD5" w:rsidRPr="007B1B7B" w:rsidTr="00DE2350">
        <w:trPr>
          <w:trHeight w:val="576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FD5" w:rsidRPr="00DE2350" w:rsidRDefault="00F26FD5" w:rsidP="00F26F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4. Quantitative descriptive</w:t>
            </w:r>
          </w:p>
        </w:tc>
        <w:tc>
          <w:tcPr>
            <w:tcW w:w="7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4.1. Is the sampling strategy relevant to address the quantitative research question (quantitative aspect of the mixed methods question)?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  <w:r w:rsidR="00DF2A37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  <w:r w:rsidR="00DF2A37" w:rsidRPr="00DF2A37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Unclear connection between aim and questions asked</w:t>
            </w:r>
          </w:p>
        </w:tc>
      </w:tr>
      <w:tr w:rsidR="00F26FD5" w:rsidRPr="00DE2350" w:rsidTr="00DE2350">
        <w:trPr>
          <w:trHeight w:val="288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4.2. Is the sample representative of the population understudy?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  <w:tr w:rsidR="00F26FD5" w:rsidRPr="00DE2350" w:rsidTr="00DE2350">
        <w:trPr>
          <w:trHeight w:val="576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4.3. Are measurements appropriate (clear origin, or validity known, or standard instrument)?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  <w:tr w:rsidR="00F26FD5" w:rsidRPr="00DE2350" w:rsidTr="00DE2350">
        <w:trPr>
          <w:trHeight w:val="288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4.4. Is there an acceptable response rate (60% or above)?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  <w:tr w:rsidR="00F26FD5" w:rsidRPr="00DE2350" w:rsidTr="00DE235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Total score</w:t>
            </w:r>
          </w:p>
        </w:tc>
        <w:tc>
          <w:tcPr>
            <w:tcW w:w="7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D81454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25%*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6FD5" w:rsidRPr="00DE2350" w:rsidRDefault="00F26FD5" w:rsidP="00F26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</w:tbl>
    <w:p w:rsidR="00F26FD5" w:rsidRPr="00DE2350" w:rsidRDefault="00F26FD5">
      <w:pPr>
        <w:rPr>
          <w:lang w:val="en-GB"/>
        </w:rPr>
      </w:pPr>
    </w:p>
    <w:tbl>
      <w:tblPr>
        <w:tblW w:w="13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7392"/>
        <w:gridCol w:w="859"/>
        <w:gridCol w:w="399"/>
        <w:gridCol w:w="905"/>
        <w:gridCol w:w="1110"/>
      </w:tblGrid>
      <w:tr w:rsidR="00C304F3" w:rsidRPr="007B1B7B" w:rsidTr="00C304F3">
        <w:trPr>
          <w:trHeight w:val="28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proofErr w:type="spellStart"/>
            <w:r w:rsidRPr="00DE2350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nb-NO"/>
              </w:rPr>
              <w:t>Thingnes</w:t>
            </w:r>
            <w:proofErr w:type="spellEnd"/>
            <w:r w:rsidRPr="00DE2350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nb-NO"/>
              </w:rPr>
              <w:t xml:space="preserve"> &amp; </w:t>
            </w:r>
            <w:proofErr w:type="spellStart"/>
            <w:r w:rsidRPr="00DE2350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nb-NO"/>
              </w:rPr>
              <w:t>Stalsberg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2010</w:t>
            </w:r>
          </w:p>
        </w:tc>
        <w:tc>
          <w:tcPr>
            <w:tcW w:w="1056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7164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MMAT criteria &amp; one-page template </w:t>
            </w:r>
          </w:p>
        </w:tc>
      </w:tr>
      <w:tr w:rsidR="00C304F3" w:rsidRPr="00DE2350" w:rsidTr="00C304F3">
        <w:trPr>
          <w:trHeight w:val="288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Types of mixed methods study components or primary studies</w:t>
            </w:r>
          </w:p>
        </w:tc>
        <w:tc>
          <w:tcPr>
            <w:tcW w:w="73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Methodological quality criteria (see tutorial for definitions and examples)</w:t>
            </w:r>
          </w:p>
        </w:tc>
        <w:tc>
          <w:tcPr>
            <w:tcW w:w="31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Responses</w:t>
            </w:r>
          </w:p>
        </w:tc>
      </w:tr>
      <w:tr w:rsidR="00C304F3" w:rsidRPr="00DE2350" w:rsidTr="00C304F3">
        <w:trPr>
          <w:trHeight w:val="288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3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Yes 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No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Can’t tell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Comments</w:t>
            </w:r>
          </w:p>
        </w:tc>
      </w:tr>
      <w:tr w:rsidR="00C304F3" w:rsidRPr="00DE2350" w:rsidTr="00C304F3">
        <w:trPr>
          <w:trHeight w:val="576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4F3" w:rsidRPr="00DE2350" w:rsidRDefault="00C304F3" w:rsidP="00C304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Screening questions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Are there clear qualitative and quantitative research questions (or objectives*), or a clear mixed methods question (or objective*)?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  <w:tr w:rsidR="00C304F3" w:rsidRPr="00DE2350" w:rsidTr="00C304F3">
        <w:trPr>
          <w:trHeight w:val="864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Do the collected data allow address the research question (objective)? E.g., consider whether the follow-up period is long enough for the outcome to occur (for longitudinal studies or study components).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  <w:tr w:rsidR="00C304F3" w:rsidRPr="00DE2350" w:rsidTr="00C304F3">
        <w:trPr>
          <w:trHeight w:val="576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4F3" w:rsidRPr="00DE2350" w:rsidRDefault="00C304F3" w:rsidP="00C304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1. Qualitative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1.1. Are the sources of qualitative data (archives, documents, informants, observations) relevant to address the research question (objective)?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  <w:tr w:rsidR="00C304F3" w:rsidRPr="00DE2350" w:rsidTr="00C304F3">
        <w:trPr>
          <w:trHeight w:val="576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1.2. Is the process for </w:t>
            </w:r>
            <w:proofErr w:type="spellStart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analyzing</w:t>
            </w:r>
            <w:proofErr w:type="spellEnd"/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qualitative data relevant to address the research question (objective)?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  <w:tr w:rsidR="00C304F3" w:rsidRPr="00DE2350" w:rsidTr="00C304F3">
        <w:trPr>
          <w:trHeight w:val="576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1.3. Is appropriate consideration given to how findings relate to the context, e.g., the setting, in which the data were collected?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  <w:tr w:rsidR="00C304F3" w:rsidRPr="00DE2350" w:rsidTr="00C304F3">
        <w:trPr>
          <w:trHeight w:val="576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1.4. Is appropriate consideration given to how findings relate to researchers’ influence, e.g., through their interactions with participants?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  <w:tr w:rsidR="00C304F3" w:rsidRPr="00DE2350" w:rsidTr="00C304F3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Total score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75% ***</w:t>
            </w: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04F3" w:rsidRPr="00DE2350" w:rsidRDefault="00C304F3" w:rsidP="00C304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 </w:t>
            </w:r>
          </w:p>
        </w:tc>
      </w:tr>
    </w:tbl>
    <w:p w:rsidR="00DE2350" w:rsidRPr="00DE2350" w:rsidRDefault="00DE2350">
      <w:pPr>
        <w:rPr>
          <w:lang w:val="en-GB"/>
        </w:rPr>
      </w:pPr>
    </w:p>
    <w:p w:rsidR="005641EC" w:rsidRPr="00DE2350" w:rsidRDefault="00E92A8C" w:rsidP="005641EC">
      <w:pPr>
        <w:pStyle w:val="Heading1"/>
        <w:rPr>
          <w:lang w:val="en-GB"/>
        </w:rPr>
      </w:pPr>
      <w:bookmarkStart w:id="5" w:name="_Toc450286390"/>
      <w:proofErr w:type="gramStart"/>
      <w:r w:rsidRPr="00DE2350">
        <w:rPr>
          <w:lang w:val="en-GB"/>
        </w:rPr>
        <w:t xml:space="preserve">Table </w:t>
      </w:r>
      <w:r w:rsidR="00C9341F">
        <w:rPr>
          <w:lang w:val="en-GB"/>
        </w:rPr>
        <w:t>S</w:t>
      </w:r>
      <w:r w:rsidR="00AF4D25">
        <w:rPr>
          <w:lang w:val="en-GB"/>
        </w:rPr>
        <w:t>5</w:t>
      </w:r>
      <w:r w:rsidR="005641EC" w:rsidRPr="00DE2350">
        <w:rPr>
          <w:lang w:val="en-GB"/>
        </w:rPr>
        <w:t>: CASP appraisal of economic evaluations included in the review.</w:t>
      </w:r>
      <w:bookmarkEnd w:id="5"/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7087"/>
        <w:gridCol w:w="709"/>
        <w:gridCol w:w="1134"/>
        <w:gridCol w:w="816"/>
      </w:tblGrid>
      <w:tr w:rsidR="005641EC" w:rsidRPr="00DE2350" w:rsidTr="005641EC">
        <w:tc>
          <w:tcPr>
            <w:tcW w:w="4248" w:type="dxa"/>
          </w:tcPr>
          <w:p w:rsidR="005641EC" w:rsidRPr="00DE2350" w:rsidRDefault="005641EC">
            <w:pPr>
              <w:rPr>
                <w:b/>
                <w:lang w:val="en-GB"/>
              </w:rPr>
            </w:pPr>
            <w:r w:rsidRPr="00DE2350">
              <w:rPr>
                <w:b/>
                <w:lang w:val="en-GB"/>
              </w:rPr>
              <w:t>Price Waterhouse Coopers, 2006</w:t>
            </w:r>
          </w:p>
        </w:tc>
        <w:tc>
          <w:tcPr>
            <w:tcW w:w="7087" w:type="dxa"/>
          </w:tcPr>
          <w:p w:rsidR="005641EC" w:rsidRPr="00DE2350" w:rsidRDefault="005641EC">
            <w:pPr>
              <w:rPr>
                <w:lang w:val="en-GB"/>
              </w:rPr>
            </w:pPr>
          </w:p>
        </w:tc>
        <w:tc>
          <w:tcPr>
            <w:tcW w:w="709" w:type="dxa"/>
          </w:tcPr>
          <w:p w:rsidR="005641EC" w:rsidRPr="00DE2350" w:rsidRDefault="005641EC">
            <w:pPr>
              <w:rPr>
                <w:lang w:val="en-GB"/>
              </w:rPr>
            </w:pPr>
            <w:r w:rsidRPr="00DE2350">
              <w:rPr>
                <w:lang w:val="en-GB"/>
              </w:rPr>
              <w:t>Yes</w:t>
            </w:r>
          </w:p>
        </w:tc>
        <w:tc>
          <w:tcPr>
            <w:tcW w:w="1134" w:type="dxa"/>
          </w:tcPr>
          <w:p w:rsidR="005641EC" w:rsidRPr="00DE2350" w:rsidRDefault="005641EC">
            <w:pPr>
              <w:rPr>
                <w:lang w:val="en-GB"/>
              </w:rPr>
            </w:pPr>
            <w:r w:rsidRPr="00DE2350">
              <w:rPr>
                <w:lang w:val="en-GB"/>
              </w:rPr>
              <w:t>Can’t tell</w:t>
            </w:r>
          </w:p>
        </w:tc>
        <w:tc>
          <w:tcPr>
            <w:tcW w:w="816" w:type="dxa"/>
          </w:tcPr>
          <w:p w:rsidR="005641EC" w:rsidRPr="00DE2350" w:rsidRDefault="005641EC">
            <w:pPr>
              <w:rPr>
                <w:lang w:val="en-GB"/>
              </w:rPr>
            </w:pPr>
            <w:r w:rsidRPr="00DE2350">
              <w:rPr>
                <w:lang w:val="en-GB"/>
              </w:rPr>
              <w:t>No</w:t>
            </w:r>
          </w:p>
        </w:tc>
      </w:tr>
      <w:tr w:rsidR="005641EC" w:rsidRPr="00DE2350" w:rsidTr="00135353">
        <w:trPr>
          <w:trHeight w:val="300"/>
        </w:trPr>
        <w:tc>
          <w:tcPr>
            <w:tcW w:w="4248" w:type="dxa"/>
            <w:vMerge w:val="restart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90"/>
            </w:tblGrid>
            <w:tr w:rsidR="005641EC" w:rsidRPr="007B1B7B">
              <w:trPr>
                <w:trHeight w:val="120"/>
              </w:trPr>
              <w:tc>
                <w:tcPr>
                  <w:tcW w:w="0" w:type="auto"/>
                </w:tcPr>
                <w:p w:rsidR="005641EC" w:rsidRPr="00DE2350" w:rsidRDefault="005641EC" w:rsidP="00135353">
                  <w:pPr>
                    <w:pStyle w:val="Default"/>
                    <w:jc w:val="center"/>
                    <w:rPr>
                      <w:rFonts w:eastAsia="Times New Roman" w:cs="Times New Roman"/>
                      <w:sz w:val="22"/>
                      <w:szCs w:val="22"/>
                      <w:lang w:val="en-GB" w:eastAsia="nb-NO"/>
                    </w:rPr>
                  </w:pPr>
                  <w:r w:rsidRPr="00DE2350">
                    <w:rPr>
                      <w:rFonts w:eastAsia="Times New Roman" w:cs="Times New Roman"/>
                      <w:sz w:val="22"/>
                      <w:szCs w:val="22"/>
                      <w:lang w:val="en-GB" w:eastAsia="nb-NO"/>
                    </w:rPr>
                    <w:t>Is the economic evaluation valid?</w:t>
                  </w:r>
                </w:p>
              </w:tc>
            </w:tr>
          </w:tbl>
          <w:p w:rsidR="005641EC" w:rsidRPr="00DE2350" w:rsidRDefault="005641EC" w:rsidP="00135353">
            <w:pPr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087" w:type="dxa"/>
          </w:tcPr>
          <w:p w:rsidR="005641EC" w:rsidRPr="00DE2350" w:rsidRDefault="005641EC" w:rsidP="005641EC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Was a well-defined question posed?</w:t>
            </w:r>
          </w:p>
        </w:tc>
        <w:tc>
          <w:tcPr>
            <w:tcW w:w="709" w:type="dxa"/>
          </w:tcPr>
          <w:p w:rsidR="005641EC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34" w:type="dxa"/>
          </w:tcPr>
          <w:p w:rsidR="005641EC" w:rsidRPr="00DE2350" w:rsidRDefault="005641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816" w:type="dxa"/>
          </w:tcPr>
          <w:p w:rsidR="005641EC" w:rsidRPr="00DE2350" w:rsidRDefault="005641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5641EC" w:rsidRPr="00DE2350" w:rsidTr="00135353">
        <w:trPr>
          <w:trHeight w:val="290"/>
        </w:trPr>
        <w:tc>
          <w:tcPr>
            <w:tcW w:w="4248" w:type="dxa"/>
            <w:vMerge/>
            <w:vAlign w:val="center"/>
          </w:tcPr>
          <w:p w:rsidR="005641EC" w:rsidRPr="00DE2350" w:rsidRDefault="005641EC" w:rsidP="00135353">
            <w:pPr>
              <w:pStyle w:val="Default"/>
              <w:jc w:val="center"/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</w:p>
        </w:tc>
        <w:tc>
          <w:tcPr>
            <w:tcW w:w="7087" w:type="dxa"/>
          </w:tcPr>
          <w:p w:rsidR="005641EC" w:rsidRPr="00DE2350" w:rsidRDefault="005641EC" w:rsidP="005641EC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eastAsia="Times New Roman" w:cs="Times New Roman"/>
                <w:lang w:val="en-GB" w:eastAsia="nb-NO"/>
              </w:rPr>
              <w:t xml:space="preserve">Was a comprehensive description of the competing alternatives given? </w:t>
            </w:r>
          </w:p>
        </w:tc>
        <w:tc>
          <w:tcPr>
            <w:tcW w:w="709" w:type="dxa"/>
          </w:tcPr>
          <w:p w:rsidR="005641EC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34" w:type="dxa"/>
          </w:tcPr>
          <w:p w:rsidR="005641EC" w:rsidRPr="00DE2350" w:rsidRDefault="005641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816" w:type="dxa"/>
          </w:tcPr>
          <w:p w:rsidR="005641EC" w:rsidRPr="00DE2350" w:rsidRDefault="005641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35353" w:rsidRPr="00DE2350" w:rsidTr="00135353">
        <w:tc>
          <w:tcPr>
            <w:tcW w:w="4248" w:type="dxa"/>
            <w:vMerge w:val="restart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32"/>
            </w:tblGrid>
            <w:tr w:rsidR="00135353" w:rsidRPr="007B1B7B">
              <w:trPr>
                <w:trHeight w:val="120"/>
              </w:trPr>
              <w:tc>
                <w:tcPr>
                  <w:tcW w:w="0" w:type="auto"/>
                </w:tcPr>
                <w:p w:rsidR="00135353" w:rsidRPr="00DE2350" w:rsidRDefault="00135353" w:rsidP="0013535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lastRenderedPageBreak/>
                    <w:t>How were costs and consequences assessed and compared?</w:t>
                  </w:r>
                </w:p>
              </w:tc>
            </w:tr>
          </w:tbl>
          <w:p w:rsidR="00135353" w:rsidRPr="00DE2350" w:rsidRDefault="00135353" w:rsidP="00135353">
            <w:pPr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135353" w:rsidRPr="007B1B7B">
              <w:trPr>
                <w:trHeight w:val="120"/>
              </w:trPr>
              <w:tc>
                <w:tcPr>
                  <w:tcW w:w="0" w:type="auto"/>
                </w:tcPr>
                <w:p w:rsidR="00135353" w:rsidRPr="00DE2350" w:rsidRDefault="00135353" w:rsidP="0013535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</w:p>
              </w:tc>
            </w:tr>
          </w:tbl>
          <w:p w:rsidR="00135353" w:rsidRPr="00DE2350" w:rsidRDefault="00135353" w:rsidP="00135353">
            <w:pPr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087" w:type="dxa"/>
          </w:tcPr>
          <w:p w:rsidR="00135353" w:rsidRPr="00DE2350" w:rsidRDefault="00135353" w:rsidP="005641EC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Does the paper provide evidence that the programme would be effective (i.e. would the programme do more good than harm?</w:t>
            </w:r>
          </w:p>
        </w:tc>
        <w:tc>
          <w:tcPr>
            <w:tcW w:w="709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34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816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35353" w:rsidRPr="00DE2350" w:rsidTr="00135353">
        <w:tc>
          <w:tcPr>
            <w:tcW w:w="4248" w:type="dxa"/>
            <w:vMerge/>
            <w:vAlign w:val="center"/>
          </w:tcPr>
          <w:p w:rsidR="00135353" w:rsidRPr="00DE2350" w:rsidRDefault="00135353" w:rsidP="00135353">
            <w:pPr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087" w:type="dxa"/>
          </w:tcPr>
          <w:p w:rsidR="00135353" w:rsidRPr="00DE2350" w:rsidRDefault="00135353" w:rsidP="005641EC">
            <w:pPr>
              <w:pStyle w:val="Default"/>
              <w:numPr>
                <w:ilvl w:val="0"/>
                <w:numId w:val="2"/>
              </w:numPr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  <w:r w:rsidRPr="00DE2350">
              <w:rPr>
                <w:rFonts w:eastAsia="Times New Roman" w:cs="Times New Roman"/>
                <w:sz w:val="22"/>
                <w:szCs w:val="22"/>
                <w:lang w:val="en-GB" w:eastAsia="nb-NO"/>
              </w:rPr>
              <w:t>Were the effects of the intervention identified, measured and valued appropriately?</w:t>
            </w:r>
          </w:p>
        </w:tc>
        <w:tc>
          <w:tcPr>
            <w:tcW w:w="709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34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816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35353" w:rsidRPr="00DE2350" w:rsidTr="00135353">
        <w:tc>
          <w:tcPr>
            <w:tcW w:w="4248" w:type="dxa"/>
            <w:vMerge/>
            <w:vAlign w:val="center"/>
          </w:tcPr>
          <w:p w:rsidR="00135353" w:rsidRPr="00DE2350" w:rsidRDefault="00135353" w:rsidP="00135353">
            <w:pPr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087" w:type="dxa"/>
          </w:tcPr>
          <w:p w:rsidR="00135353" w:rsidRPr="00DE2350" w:rsidRDefault="00135353" w:rsidP="005641EC">
            <w:pPr>
              <w:pStyle w:val="Default"/>
              <w:numPr>
                <w:ilvl w:val="0"/>
                <w:numId w:val="2"/>
              </w:numPr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  <w:r w:rsidRPr="00DE2350">
              <w:rPr>
                <w:rFonts w:eastAsia="Times New Roman" w:cs="Times New Roman"/>
                <w:sz w:val="22"/>
                <w:szCs w:val="22"/>
                <w:lang w:val="en-GB" w:eastAsia="nb-NO"/>
              </w:rPr>
              <w:t>Were all important and relevant resources required and health outcome costs for each alternative identified, measured in appropriate units and valued credibly?</w:t>
            </w:r>
          </w:p>
        </w:tc>
        <w:tc>
          <w:tcPr>
            <w:tcW w:w="709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34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816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35353" w:rsidRPr="00DE2350" w:rsidTr="00135353">
        <w:tc>
          <w:tcPr>
            <w:tcW w:w="4248" w:type="dxa"/>
            <w:vMerge/>
            <w:vAlign w:val="center"/>
          </w:tcPr>
          <w:p w:rsidR="00135353" w:rsidRPr="00DE2350" w:rsidRDefault="00135353" w:rsidP="00135353">
            <w:pPr>
              <w:jc w:val="center"/>
              <w:rPr>
                <w:rFonts w:eastAsia="Times New Roman" w:cs="Times New Roman"/>
                <w:color w:val="000000"/>
                <w:lang w:val="en-GB" w:eastAsia="nb-NO"/>
              </w:rPr>
            </w:pPr>
          </w:p>
        </w:tc>
        <w:tc>
          <w:tcPr>
            <w:tcW w:w="7087" w:type="dxa"/>
          </w:tcPr>
          <w:p w:rsidR="00135353" w:rsidRPr="00DE2350" w:rsidRDefault="00135353" w:rsidP="005641EC">
            <w:pPr>
              <w:pStyle w:val="ListParagraph"/>
              <w:numPr>
                <w:ilvl w:val="0"/>
                <w:numId w:val="2"/>
              </w:numPr>
              <w:rPr>
                <w:rFonts w:cs="Calibri"/>
                <w:color w:val="000000"/>
                <w:lang w:val="en-GB"/>
              </w:rPr>
            </w:pPr>
            <w:r w:rsidRPr="00DE2350">
              <w:rPr>
                <w:lang w:val="en-GB" w:eastAsia="nb-NO"/>
              </w:rPr>
              <w:t>Were costs and consequences adjusted for different times at which they occurred (discounting)?</w:t>
            </w:r>
          </w:p>
        </w:tc>
        <w:tc>
          <w:tcPr>
            <w:tcW w:w="709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34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816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35353" w:rsidRPr="00DE2350" w:rsidTr="00135353">
        <w:tc>
          <w:tcPr>
            <w:tcW w:w="4248" w:type="dxa"/>
            <w:vMerge/>
            <w:vAlign w:val="center"/>
          </w:tcPr>
          <w:p w:rsidR="00135353" w:rsidRPr="00DE2350" w:rsidRDefault="00135353" w:rsidP="00135353">
            <w:pPr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087" w:type="dxa"/>
          </w:tcPr>
          <w:p w:rsidR="00135353" w:rsidRPr="00DE2350" w:rsidRDefault="00135353" w:rsidP="00135353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What were the results of the evaluation?</w:t>
            </w:r>
          </w:p>
        </w:tc>
        <w:tc>
          <w:tcPr>
            <w:tcW w:w="709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34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816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35353" w:rsidRPr="00DE2350" w:rsidTr="00135353">
        <w:tc>
          <w:tcPr>
            <w:tcW w:w="4248" w:type="dxa"/>
            <w:vMerge/>
            <w:vAlign w:val="center"/>
          </w:tcPr>
          <w:p w:rsidR="00135353" w:rsidRPr="00DE2350" w:rsidRDefault="00135353" w:rsidP="00135353">
            <w:pPr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087" w:type="dxa"/>
          </w:tcPr>
          <w:p w:rsidR="00135353" w:rsidRPr="00DE2350" w:rsidRDefault="00135353" w:rsidP="00135353">
            <w:pPr>
              <w:pStyle w:val="Default"/>
              <w:numPr>
                <w:ilvl w:val="0"/>
                <w:numId w:val="2"/>
              </w:numPr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  <w:r w:rsidRPr="00DE2350">
              <w:rPr>
                <w:rFonts w:eastAsia="Times New Roman" w:cs="Times New Roman"/>
                <w:sz w:val="22"/>
                <w:szCs w:val="22"/>
                <w:lang w:val="en-GB" w:eastAsia="nb-NO"/>
              </w:rPr>
              <w:t>Was an incremental analysis of the consequences and cost of alternatives performed?</w:t>
            </w:r>
          </w:p>
        </w:tc>
        <w:tc>
          <w:tcPr>
            <w:tcW w:w="709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34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816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35353" w:rsidRPr="00DE2350" w:rsidTr="00135353">
        <w:tc>
          <w:tcPr>
            <w:tcW w:w="4248" w:type="dxa"/>
            <w:vMerge/>
            <w:vAlign w:val="center"/>
          </w:tcPr>
          <w:p w:rsidR="00135353" w:rsidRPr="00DE2350" w:rsidRDefault="00135353" w:rsidP="00135353">
            <w:pPr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087" w:type="dxa"/>
          </w:tcPr>
          <w:p w:rsidR="00135353" w:rsidRPr="00DE2350" w:rsidRDefault="00135353" w:rsidP="00135353">
            <w:pPr>
              <w:pStyle w:val="Default"/>
              <w:numPr>
                <w:ilvl w:val="0"/>
                <w:numId w:val="2"/>
              </w:numPr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  <w:r w:rsidRPr="00DE2350">
              <w:rPr>
                <w:rFonts w:eastAsia="Times New Roman" w:cs="Times New Roman"/>
                <w:sz w:val="22"/>
                <w:szCs w:val="22"/>
                <w:lang w:val="en-GB" w:eastAsia="nb-NO"/>
              </w:rPr>
              <w:t>Was an adequate sensitivity analysis performed?</w:t>
            </w:r>
          </w:p>
          <w:p w:rsidR="00135353" w:rsidRPr="00DE2350" w:rsidRDefault="00135353" w:rsidP="00135353">
            <w:pPr>
              <w:pStyle w:val="Default"/>
              <w:ind w:left="360"/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</w:p>
        </w:tc>
        <w:tc>
          <w:tcPr>
            <w:tcW w:w="709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34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816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35353" w:rsidRPr="00DE2350" w:rsidTr="00135353">
        <w:tc>
          <w:tcPr>
            <w:tcW w:w="4248" w:type="dxa"/>
            <w:vMerge w:val="restart"/>
            <w:vAlign w:val="center"/>
          </w:tcPr>
          <w:p w:rsidR="00135353" w:rsidRPr="00DE2350" w:rsidRDefault="00135353" w:rsidP="00135353">
            <w:pPr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Will the results help in purchasing services for local people?</w:t>
            </w:r>
          </w:p>
        </w:tc>
        <w:tc>
          <w:tcPr>
            <w:tcW w:w="7087" w:type="dxa"/>
          </w:tcPr>
          <w:p w:rsidR="00135353" w:rsidRPr="00DE2350" w:rsidRDefault="00135353" w:rsidP="00135353">
            <w:pPr>
              <w:pStyle w:val="Default"/>
              <w:numPr>
                <w:ilvl w:val="0"/>
                <w:numId w:val="2"/>
              </w:numPr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  <w:r w:rsidRPr="00DE2350">
              <w:rPr>
                <w:rFonts w:eastAsia="Times New Roman" w:cs="Times New Roman"/>
                <w:sz w:val="22"/>
                <w:szCs w:val="22"/>
                <w:lang w:val="en-GB" w:eastAsia="nb-NO"/>
              </w:rPr>
              <w:t>Is the programme likely to be equally effective in your context or setting?</w:t>
            </w:r>
          </w:p>
        </w:tc>
        <w:tc>
          <w:tcPr>
            <w:tcW w:w="709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34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816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35353" w:rsidRPr="00DE2350" w:rsidTr="005641EC">
        <w:tc>
          <w:tcPr>
            <w:tcW w:w="4248" w:type="dxa"/>
            <w:vMerge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087" w:type="dxa"/>
          </w:tcPr>
          <w:p w:rsidR="00135353" w:rsidRPr="00DE2350" w:rsidRDefault="00135353" w:rsidP="00135353">
            <w:pPr>
              <w:pStyle w:val="Default"/>
              <w:numPr>
                <w:ilvl w:val="0"/>
                <w:numId w:val="2"/>
              </w:numPr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  <w:r w:rsidRPr="00DE2350">
              <w:rPr>
                <w:rFonts w:eastAsia="Times New Roman" w:cs="Times New Roman"/>
                <w:sz w:val="22"/>
                <w:szCs w:val="22"/>
                <w:lang w:val="en-GB" w:eastAsia="nb-NO"/>
              </w:rPr>
              <w:t>Are the costs translatable to your setting?</w:t>
            </w:r>
          </w:p>
        </w:tc>
        <w:tc>
          <w:tcPr>
            <w:tcW w:w="709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34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816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35353" w:rsidRPr="00DE2350" w:rsidTr="005641EC">
        <w:tc>
          <w:tcPr>
            <w:tcW w:w="4248" w:type="dxa"/>
            <w:vMerge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7087" w:type="dxa"/>
          </w:tcPr>
          <w:p w:rsidR="00135353" w:rsidRPr="00DE2350" w:rsidRDefault="00135353" w:rsidP="00135353">
            <w:pPr>
              <w:pStyle w:val="Default"/>
              <w:numPr>
                <w:ilvl w:val="0"/>
                <w:numId w:val="2"/>
              </w:numPr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  <w:r w:rsidRPr="00DE2350">
              <w:rPr>
                <w:rFonts w:eastAsia="Times New Roman" w:cs="Times New Roman"/>
                <w:sz w:val="22"/>
                <w:szCs w:val="22"/>
                <w:lang w:val="en-GB" w:eastAsia="nb-NO"/>
              </w:rPr>
              <w:t>Is it worth doing in your setting?</w:t>
            </w:r>
          </w:p>
        </w:tc>
        <w:tc>
          <w:tcPr>
            <w:tcW w:w="709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34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816" w:type="dxa"/>
          </w:tcPr>
          <w:p w:rsidR="00135353" w:rsidRPr="00DE2350" w:rsidRDefault="00135353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D437FA" w:rsidRPr="00DE2350" w:rsidTr="005641EC">
        <w:tc>
          <w:tcPr>
            <w:tcW w:w="4248" w:type="dxa"/>
          </w:tcPr>
          <w:p w:rsidR="00D437FA" w:rsidRPr="00DE2350" w:rsidRDefault="00D437FA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Total score</w:t>
            </w:r>
          </w:p>
        </w:tc>
        <w:tc>
          <w:tcPr>
            <w:tcW w:w="7087" w:type="dxa"/>
          </w:tcPr>
          <w:p w:rsidR="00D437FA" w:rsidRPr="00DE2350" w:rsidRDefault="00D437FA" w:rsidP="00D437FA">
            <w:pPr>
              <w:pStyle w:val="Default"/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</w:p>
        </w:tc>
        <w:tc>
          <w:tcPr>
            <w:tcW w:w="709" w:type="dxa"/>
          </w:tcPr>
          <w:p w:rsidR="00D437FA" w:rsidRPr="00DE2350" w:rsidRDefault="00D437FA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100%</w:t>
            </w:r>
          </w:p>
        </w:tc>
        <w:tc>
          <w:tcPr>
            <w:tcW w:w="1134" w:type="dxa"/>
          </w:tcPr>
          <w:p w:rsidR="00D437FA" w:rsidRPr="00DE2350" w:rsidRDefault="00D437FA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****</w:t>
            </w:r>
          </w:p>
        </w:tc>
        <w:tc>
          <w:tcPr>
            <w:tcW w:w="816" w:type="dxa"/>
          </w:tcPr>
          <w:p w:rsidR="00D437FA" w:rsidRPr="00DE2350" w:rsidRDefault="00D437FA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</w:tbl>
    <w:p w:rsidR="00135353" w:rsidRPr="00DE2350" w:rsidRDefault="00135353">
      <w:pPr>
        <w:rPr>
          <w:lang w:val="en-GB"/>
        </w:rPr>
      </w:pPr>
    </w:p>
    <w:tbl>
      <w:tblPr>
        <w:tblStyle w:val="TableGrid"/>
        <w:tblW w:w="14343" w:type="dxa"/>
        <w:tblLook w:val="04A0" w:firstRow="1" w:lastRow="0" w:firstColumn="1" w:lastColumn="0" w:noHBand="0" w:noVBand="1"/>
      </w:tblPr>
      <w:tblGrid>
        <w:gridCol w:w="4160"/>
        <w:gridCol w:w="6743"/>
        <w:gridCol w:w="629"/>
        <w:gridCol w:w="1127"/>
        <w:gridCol w:w="584"/>
        <w:gridCol w:w="1100"/>
      </w:tblGrid>
      <w:tr w:rsidR="00135353" w:rsidRPr="00DE2350" w:rsidTr="00135353">
        <w:tc>
          <w:tcPr>
            <w:tcW w:w="4160" w:type="dxa"/>
          </w:tcPr>
          <w:p w:rsidR="00135353" w:rsidRPr="00DE2350" w:rsidRDefault="00135353" w:rsidP="009D2FEC">
            <w:pPr>
              <w:rPr>
                <w:b/>
                <w:lang w:val="en-GB"/>
              </w:rPr>
            </w:pPr>
            <w:r w:rsidRPr="00DE2350">
              <w:rPr>
                <w:b/>
                <w:lang w:val="en-GB"/>
              </w:rPr>
              <w:t>Randers 2005</w:t>
            </w:r>
          </w:p>
        </w:tc>
        <w:tc>
          <w:tcPr>
            <w:tcW w:w="6743" w:type="dxa"/>
          </w:tcPr>
          <w:p w:rsidR="00135353" w:rsidRPr="00DE2350" w:rsidRDefault="00135353" w:rsidP="009D2FEC">
            <w:pPr>
              <w:rPr>
                <w:lang w:val="en-GB"/>
              </w:rPr>
            </w:pPr>
          </w:p>
        </w:tc>
        <w:tc>
          <w:tcPr>
            <w:tcW w:w="629" w:type="dxa"/>
          </w:tcPr>
          <w:p w:rsidR="00135353" w:rsidRPr="00DE2350" w:rsidRDefault="00135353" w:rsidP="009D2FEC">
            <w:pPr>
              <w:rPr>
                <w:lang w:val="en-GB"/>
              </w:rPr>
            </w:pPr>
            <w:r w:rsidRPr="00DE2350">
              <w:rPr>
                <w:lang w:val="en-GB"/>
              </w:rPr>
              <w:t>Yes</w:t>
            </w:r>
          </w:p>
        </w:tc>
        <w:tc>
          <w:tcPr>
            <w:tcW w:w="1127" w:type="dxa"/>
          </w:tcPr>
          <w:p w:rsidR="00135353" w:rsidRPr="00DE2350" w:rsidRDefault="00135353" w:rsidP="009D2FEC">
            <w:pPr>
              <w:rPr>
                <w:lang w:val="en-GB"/>
              </w:rPr>
            </w:pPr>
            <w:r w:rsidRPr="00DE2350">
              <w:rPr>
                <w:lang w:val="en-GB"/>
              </w:rPr>
              <w:t>Can’t tell</w:t>
            </w:r>
          </w:p>
        </w:tc>
        <w:tc>
          <w:tcPr>
            <w:tcW w:w="584" w:type="dxa"/>
          </w:tcPr>
          <w:p w:rsidR="00135353" w:rsidRPr="00DE2350" w:rsidRDefault="00135353" w:rsidP="009D2FEC">
            <w:pPr>
              <w:rPr>
                <w:lang w:val="en-GB"/>
              </w:rPr>
            </w:pPr>
            <w:r w:rsidRPr="00DE2350">
              <w:rPr>
                <w:lang w:val="en-GB"/>
              </w:rPr>
              <w:t>No</w:t>
            </w:r>
          </w:p>
        </w:tc>
        <w:tc>
          <w:tcPr>
            <w:tcW w:w="1100" w:type="dxa"/>
          </w:tcPr>
          <w:p w:rsidR="00135353" w:rsidRPr="00DE2350" w:rsidRDefault="00135353" w:rsidP="009D2FEC">
            <w:pPr>
              <w:rPr>
                <w:lang w:val="en-GB"/>
              </w:rPr>
            </w:pPr>
            <w:r w:rsidRPr="00DE2350">
              <w:rPr>
                <w:lang w:val="en-GB"/>
              </w:rPr>
              <w:t>Comment</w:t>
            </w:r>
          </w:p>
        </w:tc>
      </w:tr>
      <w:tr w:rsidR="00135353" w:rsidRPr="00DE2350" w:rsidTr="00135353">
        <w:trPr>
          <w:trHeight w:val="300"/>
        </w:trPr>
        <w:tc>
          <w:tcPr>
            <w:tcW w:w="4160" w:type="dxa"/>
            <w:vMerge w:val="restart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90"/>
            </w:tblGrid>
            <w:tr w:rsidR="00135353" w:rsidRPr="007B1B7B" w:rsidTr="009D2FEC">
              <w:trPr>
                <w:trHeight w:val="120"/>
              </w:trPr>
              <w:tc>
                <w:tcPr>
                  <w:tcW w:w="0" w:type="auto"/>
                </w:tcPr>
                <w:p w:rsidR="00135353" w:rsidRPr="00DE2350" w:rsidRDefault="00135353" w:rsidP="009D2FEC">
                  <w:pPr>
                    <w:pStyle w:val="Default"/>
                    <w:jc w:val="center"/>
                    <w:rPr>
                      <w:rFonts w:eastAsia="Times New Roman" w:cs="Times New Roman"/>
                      <w:sz w:val="22"/>
                      <w:szCs w:val="22"/>
                      <w:lang w:val="en-GB" w:eastAsia="nb-NO"/>
                    </w:rPr>
                  </w:pPr>
                  <w:r w:rsidRPr="00DE2350">
                    <w:rPr>
                      <w:rFonts w:eastAsia="Times New Roman" w:cs="Times New Roman"/>
                      <w:sz w:val="22"/>
                      <w:szCs w:val="22"/>
                      <w:lang w:val="en-GB" w:eastAsia="nb-NO"/>
                    </w:rPr>
                    <w:t>Is the economic evaluation valid?</w:t>
                  </w:r>
                </w:p>
              </w:tc>
            </w:tr>
          </w:tbl>
          <w:p w:rsidR="00135353" w:rsidRPr="00DE2350" w:rsidRDefault="00135353" w:rsidP="009D2FEC">
            <w:pPr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6743" w:type="dxa"/>
          </w:tcPr>
          <w:p w:rsidR="00135353" w:rsidRPr="00DE2350" w:rsidRDefault="00135353" w:rsidP="00135353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Was a well-defined question posed?</w:t>
            </w:r>
          </w:p>
        </w:tc>
        <w:tc>
          <w:tcPr>
            <w:tcW w:w="629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27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584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00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35353" w:rsidRPr="00DE2350" w:rsidTr="00135353">
        <w:trPr>
          <w:trHeight w:val="290"/>
        </w:trPr>
        <w:tc>
          <w:tcPr>
            <w:tcW w:w="4160" w:type="dxa"/>
            <w:vMerge/>
            <w:vAlign w:val="center"/>
          </w:tcPr>
          <w:p w:rsidR="00135353" w:rsidRPr="00DE2350" w:rsidRDefault="00135353" w:rsidP="009D2FEC">
            <w:pPr>
              <w:pStyle w:val="Default"/>
              <w:jc w:val="center"/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</w:p>
        </w:tc>
        <w:tc>
          <w:tcPr>
            <w:tcW w:w="6743" w:type="dxa"/>
          </w:tcPr>
          <w:p w:rsidR="00135353" w:rsidRPr="00DE2350" w:rsidRDefault="00135353" w:rsidP="00135353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eastAsia="Times New Roman" w:cs="Times New Roman"/>
                <w:lang w:val="en-GB" w:eastAsia="nb-NO"/>
              </w:rPr>
              <w:t xml:space="preserve">Was a comprehensive description of the competing alternatives given? </w:t>
            </w:r>
          </w:p>
        </w:tc>
        <w:tc>
          <w:tcPr>
            <w:tcW w:w="629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27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584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00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35353" w:rsidRPr="007B1B7B" w:rsidTr="00135353">
        <w:tc>
          <w:tcPr>
            <w:tcW w:w="4160" w:type="dxa"/>
            <w:vMerge w:val="restart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44"/>
            </w:tblGrid>
            <w:tr w:rsidR="00135353" w:rsidRPr="007B1B7B" w:rsidTr="009D2FEC">
              <w:trPr>
                <w:trHeight w:val="120"/>
              </w:trPr>
              <w:tc>
                <w:tcPr>
                  <w:tcW w:w="0" w:type="auto"/>
                </w:tcPr>
                <w:p w:rsidR="00135353" w:rsidRPr="00DE2350" w:rsidRDefault="00135353" w:rsidP="009D2F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How were costs and consequences assessed and compared?</w:t>
                  </w:r>
                </w:p>
              </w:tc>
            </w:tr>
          </w:tbl>
          <w:p w:rsidR="00135353" w:rsidRPr="00DE2350" w:rsidRDefault="00135353" w:rsidP="009D2FEC">
            <w:pPr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135353" w:rsidRPr="007B1B7B" w:rsidTr="009D2FEC">
              <w:trPr>
                <w:trHeight w:val="120"/>
              </w:trPr>
              <w:tc>
                <w:tcPr>
                  <w:tcW w:w="0" w:type="auto"/>
                </w:tcPr>
                <w:p w:rsidR="00135353" w:rsidRPr="00DE2350" w:rsidRDefault="00135353" w:rsidP="009D2F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</w:p>
              </w:tc>
            </w:tr>
          </w:tbl>
          <w:p w:rsidR="00135353" w:rsidRPr="00DE2350" w:rsidRDefault="00135353" w:rsidP="009D2FEC">
            <w:pPr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6743" w:type="dxa"/>
          </w:tcPr>
          <w:p w:rsidR="00135353" w:rsidRPr="00DE2350" w:rsidRDefault="00135353" w:rsidP="00135353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Does the paper provide evidence that the programme would be effective (i.e. would the programme do more good than harm?</w:t>
            </w:r>
          </w:p>
        </w:tc>
        <w:tc>
          <w:tcPr>
            <w:tcW w:w="629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27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584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00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To the extent relevant in this paper</w:t>
            </w:r>
          </w:p>
        </w:tc>
      </w:tr>
      <w:tr w:rsidR="00135353" w:rsidRPr="007B1B7B" w:rsidTr="00135353">
        <w:tc>
          <w:tcPr>
            <w:tcW w:w="4160" w:type="dxa"/>
            <w:vMerge/>
            <w:vAlign w:val="center"/>
          </w:tcPr>
          <w:p w:rsidR="00135353" w:rsidRPr="00DE2350" w:rsidRDefault="00135353" w:rsidP="009D2FEC">
            <w:pPr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6743" w:type="dxa"/>
          </w:tcPr>
          <w:p w:rsidR="00135353" w:rsidRPr="00DE2350" w:rsidRDefault="00135353" w:rsidP="00135353">
            <w:pPr>
              <w:pStyle w:val="Default"/>
              <w:numPr>
                <w:ilvl w:val="0"/>
                <w:numId w:val="4"/>
              </w:numPr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  <w:r w:rsidRPr="00DE2350">
              <w:rPr>
                <w:rFonts w:eastAsia="Times New Roman" w:cs="Times New Roman"/>
                <w:sz w:val="22"/>
                <w:szCs w:val="22"/>
                <w:lang w:val="en-GB" w:eastAsia="nb-NO"/>
              </w:rPr>
              <w:t>Were the effects of the intervention identified, measured and valued appropriately?</w:t>
            </w:r>
          </w:p>
        </w:tc>
        <w:tc>
          <w:tcPr>
            <w:tcW w:w="629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27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584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00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To the extent relevant </w:t>
            </w: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lastRenderedPageBreak/>
              <w:t>in this paper</w:t>
            </w:r>
          </w:p>
        </w:tc>
      </w:tr>
      <w:tr w:rsidR="00135353" w:rsidRPr="007B1B7B" w:rsidTr="00135353">
        <w:tc>
          <w:tcPr>
            <w:tcW w:w="4160" w:type="dxa"/>
            <w:vMerge/>
            <w:vAlign w:val="center"/>
          </w:tcPr>
          <w:p w:rsidR="00135353" w:rsidRPr="00DE2350" w:rsidRDefault="00135353" w:rsidP="009D2FEC">
            <w:pPr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6743" w:type="dxa"/>
          </w:tcPr>
          <w:p w:rsidR="00135353" w:rsidRPr="00DE2350" w:rsidRDefault="00135353" w:rsidP="00135353">
            <w:pPr>
              <w:pStyle w:val="Default"/>
              <w:numPr>
                <w:ilvl w:val="0"/>
                <w:numId w:val="4"/>
              </w:numPr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  <w:r w:rsidRPr="00DE2350">
              <w:rPr>
                <w:rFonts w:eastAsia="Times New Roman" w:cs="Times New Roman"/>
                <w:sz w:val="22"/>
                <w:szCs w:val="22"/>
                <w:lang w:val="en-GB" w:eastAsia="nb-NO"/>
              </w:rPr>
              <w:t>Were all important and relevant resources required and health outcome costs for each alternative identified, measured in appropriate units and valued credibly?</w:t>
            </w:r>
          </w:p>
        </w:tc>
        <w:tc>
          <w:tcPr>
            <w:tcW w:w="629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27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584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00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To the extent relevant in this paper</w:t>
            </w:r>
          </w:p>
        </w:tc>
      </w:tr>
      <w:tr w:rsidR="00135353" w:rsidRPr="00DE2350" w:rsidTr="00135353">
        <w:tc>
          <w:tcPr>
            <w:tcW w:w="4160" w:type="dxa"/>
            <w:vMerge/>
            <w:vAlign w:val="center"/>
          </w:tcPr>
          <w:p w:rsidR="00135353" w:rsidRPr="00DE2350" w:rsidRDefault="00135353" w:rsidP="009D2FEC">
            <w:pPr>
              <w:jc w:val="center"/>
              <w:rPr>
                <w:rFonts w:eastAsia="Times New Roman" w:cs="Times New Roman"/>
                <w:color w:val="000000"/>
                <w:lang w:val="en-GB" w:eastAsia="nb-NO"/>
              </w:rPr>
            </w:pPr>
          </w:p>
        </w:tc>
        <w:tc>
          <w:tcPr>
            <w:tcW w:w="6743" w:type="dxa"/>
          </w:tcPr>
          <w:p w:rsidR="00135353" w:rsidRPr="00DE2350" w:rsidRDefault="00135353" w:rsidP="00135353">
            <w:pPr>
              <w:pStyle w:val="ListParagraph"/>
              <w:numPr>
                <w:ilvl w:val="0"/>
                <w:numId w:val="4"/>
              </w:numPr>
              <w:rPr>
                <w:rFonts w:cs="Calibri"/>
                <w:color w:val="000000"/>
                <w:lang w:val="en-GB"/>
              </w:rPr>
            </w:pPr>
            <w:r w:rsidRPr="00DE2350">
              <w:rPr>
                <w:lang w:val="en-GB" w:eastAsia="nb-NO"/>
              </w:rPr>
              <w:t>Were costs and consequences adjusted for different times at which they occurred (discounting)?</w:t>
            </w:r>
          </w:p>
        </w:tc>
        <w:tc>
          <w:tcPr>
            <w:tcW w:w="629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27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584" w:type="dxa"/>
          </w:tcPr>
          <w:p w:rsidR="00135353" w:rsidRPr="00DE2350" w:rsidRDefault="00072A3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00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35353" w:rsidRPr="00DE2350" w:rsidTr="00135353">
        <w:tc>
          <w:tcPr>
            <w:tcW w:w="4160" w:type="dxa"/>
            <w:vMerge/>
            <w:vAlign w:val="center"/>
          </w:tcPr>
          <w:p w:rsidR="00135353" w:rsidRPr="00DE2350" w:rsidRDefault="00135353" w:rsidP="009D2FEC">
            <w:pPr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6743" w:type="dxa"/>
          </w:tcPr>
          <w:p w:rsidR="00135353" w:rsidRPr="00DE2350" w:rsidRDefault="00135353" w:rsidP="00135353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What were the results of the evaluation?</w:t>
            </w:r>
          </w:p>
        </w:tc>
        <w:tc>
          <w:tcPr>
            <w:tcW w:w="629" w:type="dxa"/>
          </w:tcPr>
          <w:p w:rsidR="00135353" w:rsidRPr="00DE2350" w:rsidRDefault="00072A3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27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584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00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35353" w:rsidRPr="00DE2350" w:rsidTr="00135353">
        <w:tc>
          <w:tcPr>
            <w:tcW w:w="4160" w:type="dxa"/>
            <w:vMerge/>
            <w:vAlign w:val="center"/>
          </w:tcPr>
          <w:p w:rsidR="00135353" w:rsidRPr="00DE2350" w:rsidRDefault="00135353" w:rsidP="009D2FEC">
            <w:pPr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6743" w:type="dxa"/>
          </w:tcPr>
          <w:p w:rsidR="00135353" w:rsidRPr="00DE2350" w:rsidRDefault="00135353" w:rsidP="00135353">
            <w:pPr>
              <w:pStyle w:val="Default"/>
              <w:numPr>
                <w:ilvl w:val="0"/>
                <w:numId w:val="4"/>
              </w:numPr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  <w:r w:rsidRPr="00DE2350">
              <w:rPr>
                <w:rFonts w:eastAsia="Times New Roman" w:cs="Times New Roman"/>
                <w:sz w:val="22"/>
                <w:szCs w:val="22"/>
                <w:lang w:val="en-GB" w:eastAsia="nb-NO"/>
              </w:rPr>
              <w:t>Was an incremental analysis of the consequences and cost of alternatives performed?</w:t>
            </w:r>
          </w:p>
        </w:tc>
        <w:tc>
          <w:tcPr>
            <w:tcW w:w="629" w:type="dxa"/>
          </w:tcPr>
          <w:p w:rsidR="00135353" w:rsidRPr="00DE2350" w:rsidRDefault="00072A3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27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584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00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35353" w:rsidRPr="00DE2350" w:rsidTr="00135353">
        <w:tc>
          <w:tcPr>
            <w:tcW w:w="4160" w:type="dxa"/>
            <w:vMerge/>
            <w:vAlign w:val="center"/>
          </w:tcPr>
          <w:p w:rsidR="00135353" w:rsidRPr="00DE2350" w:rsidRDefault="00135353" w:rsidP="009D2FEC">
            <w:pPr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6743" w:type="dxa"/>
          </w:tcPr>
          <w:p w:rsidR="00135353" w:rsidRPr="00DE2350" w:rsidRDefault="00135353" w:rsidP="00135353">
            <w:pPr>
              <w:pStyle w:val="Default"/>
              <w:numPr>
                <w:ilvl w:val="0"/>
                <w:numId w:val="4"/>
              </w:numPr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  <w:r w:rsidRPr="00DE2350">
              <w:rPr>
                <w:rFonts w:eastAsia="Times New Roman" w:cs="Times New Roman"/>
                <w:sz w:val="22"/>
                <w:szCs w:val="22"/>
                <w:lang w:val="en-GB" w:eastAsia="nb-NO"/>
              </w:rPr>
              <w:t>Was an adequate sensitivity analysis performed?</w:t>
            </w:r>
          </w:p>
          <w:p w:rsidR="00135353" w:rsidRPr="00DE2350" w:rsidRDefault="00135353" w:rsidP="009D2FEC">
            <w:pPr>
              <w:pStyle w:val="Default"/>
              <w:ind w:left="360"/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</w:p>
        </w:tc>
        <w:tc>
          <w:tcPr>
            <w:tcW w:w="629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27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584" w:type="dxa"/>
          </w:tcPr>
          <w:p w:rsidR="00135353" w:rsidRPr="00DE2350" w:rsidRDefault="00072A3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00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35353" w:rsidRPr="00DE2350" w:rsidTr="00135353">
        <w:tc>
          <w:tcPr>
            <w:tcW w:w="4160" w:type="dxa"/>
            <w:vMerge w:val="restart"/>
            <w:vAlign w:val="center"/>
          </w:tcPr>
          <w:p w:rsidR="00135353" w:rsidRPr="00DE2350" w:rsidRDefault="00135353" w:rsidP="009D2FEC">
            <w:pPr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Will the results help in purchasing services for local people?</w:t>
            </w:r>
          </w:p>
        </w:tc>
        <w:tc>
          <w:tcPr>
            <w:tcW w:w="6743" w:type="dxa"/>
          </w:tcPr>
          <w:p w:rsidR="00135353" w:rsidRPr="00DE2350" w:rsidRDefault="00135353" w:rsidP="00135353">
            <w:pPr>
              <w:pStyle w:val="Default"/>
              <w:numPr>
                <w:ilvl w:val="0"/>
                <w:numId w:val="4"/>
              </w:numPr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  <w:r w:rsidRPr="00DE2350">
              <w:rPr>
                <w:rFonts w:eastAsia="Times New Roman" w:cs="Times New Roman"/>
                <w:sz w:val="22"/>
                <w:szCs w:val="22"/>
                <w:lang w:val="en-GB" w:eastAsia="nb-NO"/>
              </w:rPr>
              <w:t>Is the programme likely to be equally effective in your context or setting?</w:t>
            </w:r>
          </w:p>
        </w:tc>
        <w:tc>
          <w:tcPr>
            <w:tcW w:w="629" w:type="dxa"/>
          </w:tcPr>
          <w:p w:rsidR="00135353" w:rsidRPr="00DE2350" w:rsidRDefault="00072A3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27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584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00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35353" w:rsidRPr="00DE2350" w:rsidTr="00135353">
        <w:tc>
          <w:tcPr>
            <w:tcW w:w="4160" w:type="dxa"/>
            <w:vMerge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6743" w:type="dxa"/>
          </w:tcPr>
          <w:p w:rsidR="00135353" w:rsidRPr="00DE2350" w:rsidRDefault="00135353" w:rsidP="00135353">
            <w:pPr>
              <w:pStyle w:val="Default"/>
              <w:numPr>
                <w:ilvl w:val="0"/>
                <w:numId w:val="4"/>
              </w:numPr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  <w:r w:rsidRPr="00DE2350">
              <w:rPr>
                <w:rFonts w:eastAsia="Times New Roman" w:cs="Times New Roman"/>
                <w:sz w:val="22"/>
                <w:szCs w:val="22"/>
                <w:lang w:val="en-GB" w:eastAsia="nb-NO"/>
              </w:rPr>
              <w:t>Are the costs translatable to your setting?</w:t>
            </w:r>
          </w:p>
        </w:tc>
        <w:tc>
          <w:tcPr>
            <w:tcW w:w="629" w:type="dxa"/>
          </w:tcPr>
          <w:p w:rsidR="00135353" w:rsidRPr="00DE2350" w:rsidRDefault="00072A3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27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584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00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35353" w:rsidRPr="00DE2350" w:rsidTr="00135353">
        <w:tc>
          <w:tcPr>
            <w:tcW w:w="4160" w:type="dxa"/>
            <w:vMerge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6743" w:type="dxa"/>
          </w:tcPr>
          <w:p w:rsidR="00135353" w:rsidRPr="00DE2350" w:rsidRDefault="00135353" w:rsidP="00135353">
            <w:pPr>
              <w:pStyle w:val="Default"/>
              <w:numPr>
                <w:ilvl w:val="0"/>
                <w:numId w:val="4"/>
              </w:numPr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  <w:r w:rsidRPr="00DE2350">
              <w:rPr>
                <w:rFonts w:eastAsia="Times New Roman" w:cs="Times New Roman"/>
                <w:sz w:val="22"/>
                <w:szCs w:val="22"/>
                <w:lang w:val="en-GB" w:eastAsia="nb-NO"/>
              </w:rPr>
              <w:t>Is it worth doing in your setting?</w:t>
            </w:r>
          </w:p>
        </w:tc>
        <w:tc>
          <w:tcPr>
            <w:tcW w:w="629" w:type="dxa"/>
          </w:tcPr>
          <w:p w:rsidR="00135353" w:rsidRPr="00DE2350" w:rsidRDefault="00072A3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27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584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00" w:type="dxa"/>
          </w:tcPr>
          <w:p w:rsidR="00135353" w:rsidRPr="00DE2350" w:rsidRDefault="00135353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D437FA" w:rsidRPr="00DE2350" w:rsidTr="00135353">
        <w:tc>
          <w:tcPr>
            <w:tcW w:w="4160" w:type="dxa"/>
          </w:tcPr>
          <w:p w:rsidR="00D437FA" w:rsidRPr="00DE2350" w:rsidRDefault="00D437FA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Total score</w:t>
            </w:r>
          </w:p>
        </w:tc>
        <w:tc>
          <w:tcPr>
            <w:tcW w:w="6743" w:type="dxa"/>
          </w:tcPr>
          <w:p w:rsidR="00D437FA" w:rsidRPr="00DE2350" w:rsidRDefault="00D437FA" w:rsidP="00D437FA">
            <w:pPr>
              <w:pStyle w:val="Default"/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</w:p>
        </w:tc>
        <w:tc>
          <w:tcPr>
            <w:tcW w:w="629" w:type="dxa"/>
          </w:tcPr>
          <w:p w:rsidR="00D437FA" w:rsidRPr="00DE2350" w:rsidRDefault="00D437FA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75%</w:t>
            </w:r>
          </w:p>
        </w:tc>
        <w:tc>
          <w:tcPr>
            <w:tcW w:w="1127" w:type="dxa"/>
          </w:tcPr>
          <w:p w:rsidR="00D437FA" w:rsidRPr="00DE2350" w:rsidRDefault="00D437FA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***</w:t>
            </w:r>
          </w:p>
        </w:tc>
        <w:tc>
          <w:tcPr>
            <w:tcW w:w="584" w:type="dxa"/>
          </w:tcPr>
          <w:p w:rsidR="00D437FA" w:rsidRPr="00DE2350" w:rsidRDefault="00D437FA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00" w:type="dxa"/>
          </w:tcPr>
          <w:p w:rsidR="00D437FA" w:rsidRPr="00DE2350" w:rsidRDefault="00D437FA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</w:tbl>
    <w:p w:rsidR="00135353" w:rsidRPr="00DE2350" w:rsidRDefault="00135353">
      <w:pPr>
        <w:rPr>
          <w:lang w:val="en-GB"/>
        </w:rPr>
      </w:pP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4027"/>
        <w:gridCol w:w="6642"/>
        <w:gridCol w:w="808"/>
        <w:gridCol w:w="1134"/>
        <w:gridCol w:w="567"/>
        <w:gridCol w:w="1134"/>
      </w:tblGrid>
      <w:tr w:rsidR="001F5149" w:rsidRPr="00DE2350" w:rsidTr="001F5149">
        <w:tc>
          <w:tcPr>
            <w:tcW w:w="4027" w:type="dxa"/>
          </w:tcPr>
          <w:p w:rsidR="001F5149" w:rsidRPr="00DE2350" w:rsidRDefault="001F5149" w:rsidP="009D2FEC">
            <w:pPr>
              <w:rPr>
                <w:b/>
                <w:lang w:val="en-GB"/>
              </w:rPr>
            </w:pPr>
            <w:r w:rsidRPr="00DE2350">
              <w:rPr>
                <w:b/>
                <w:lang w:val="en-GB"/>
              </w:rPr>
              <w:t>Dozet, 2015 (abstract)</w:t>
            </w:r>
          </w:p>
        </w:tc>
        <w:tc>
          <w:tcPr>
            <w:tcW w:w="6642" w:type="dxa"/>
          </w:tcPr>
          <w:p w:rsidR="001F5149" w:rsidRPr="00DE2350" w:rsidRDefault="001F5149" w:rsidP="009D2FEC">
            <w:pPr>
              <w:rPr>
                <w:lang w:val="en-GB"/>
              </w:rPr>
            </w:pPr>
          </w:p>
        </w:tc>
        <w:tc>
          <w:tcPr>
            <w:tcW w:w="808" w:type="dxa"/>
          </w:tcPr>
          <w:p w:rsidR="001F5149" w:rsidRPr="00DE2350" w:rsidRDefault="001F5149" w:rsidP="009D2FEC">
            <w:pPr>
              <w:rPr>
                <w:lang w:val="en-GB"/>
              </w:rPr>
            </w:pPr>
            <w:r w:rsidRPr="00DE2350">
              <w:rPr>
                <w:lang w:val="en-GB"/>
              </w:rPr>
              <w:t>Yes</w:t>
            </w:r>
          </w:p>
        </w:tc>
        <w:tc>
          <w:tcPr>
            <w:tcW w:w="1134" w:type="dxa"/>
          </w:tcPr>
          <w:p w:rsidR="001F5149" w:rsidRPr="00DE2350" w:rsidRDefault="001F5149" w:rsidP="009D2FEC">
            <w:pPr>
              <w:rPr>
                <w:lang w:val="en-GB"/>
              </w:rPr>
            </w:pPr>
            <w:r w:rsidRPr="00DE2350">
              <w:rPr>
                <w:lang w:val="en-GB"/>
              </w:rPr>
              <w:t>Can’t tell</w:t>
            </w:r>
          </w:p>
        </w:tc>
        <w:tc>
          <w:tcPr>
            <w:tcW w:w="567" w:type="dxa"/>
          </w:tcPr>
          <w:p w:rsidR="001F5149" w:rsidRPr="00DE2350" w:rsidRDefault="001F5149" w:rsidP="009D2FEC">
            <w:pPr>
              <w:rPr>
                <w:lang w:val="en-GB"/>
              </w:rPr>
            </w:pPr>
            <w:r w:rsidRPr="00DE2350">
              <w:rPr>
                <w:lang w:val="en-GB"/>
              </w:rPr>
              <w:t>No</w:t>
            </w:r>
          </w:p>
        </w:tc>
        <w:tc>
          <w:tcPr>
            <w:tcW w:w="1134" w:type="dxa"/>
          </w:tcPr>
          <w:p w:rsidR="001F5149" w:rsidRPr="00DE2350" w:rsidRDefault="001F5149" w:rsidP="009D2FEC">
            <w:pPr>
              <w:rPr>
                <w:lang w:val="en-GB"/>
              </w:rPr>
            </w:pPr>
            <w:r>
              <w:rPr>
                <w:lang w:val="en-GB"/>
              </w:rPr>
              <w:t>Comment</w:t>
            </w:r>
          </w:p>
        </w:tc>
      </w:tr>
      <w:tr w:rsidR="001F5149" w:rsidRPr="00DE2350" w:rsidTr="001F5149">
        <w:trPr>
          <w:trHeight w:val="300"/>
        </w:trPr>
        <w:tc>
          <w:tcPr>
            <w:tcW w:w="4027" w:type="dxa"/>
            <w:vMerge w:val="restart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90"/>
            </w:tblGrid>
            <w:tr w:rsidR="001F5149" w:rsidRPr="007B1B7B" w:rsidTr="001F5149">
              <w:trPr>
                <w:trHeight w:val="120"/>
              </w:trPr>
              <w:tc>
                <w:tcPr>
                  <w:tcW w:w="3190" w:type="dxa"/>
                </w:tcPr>
                <w:p w:rsidR="001F5149" w:rsidRPr="00DE2350" w:rsidRDefault="001F5149" w:rsidP="009D2FEC">
                  <w:pPr>
                    <w:pStyle w:val="Default"/>
                    <w:jc w:val="center"/>
                    <w:rPr>
                      <w:rFonts w:eastAsia="Times New Roman" w:cs="Times New Roman"/>
                      <w:sz w:val="22"/>
                      <w:szCs w:val="22"/>
                      <w:lang w:val="en-GB" w:eastAsia="nb-NO"/>
                    </w:rPr>
                  </w:pPr>
                  <w:r w:rsidRPr="00DE2350">
                    <w:rPr>
                      <w:rFonts w:eastAsia="Times New Roman" w:cs="Times New Roman"/>
                      <w:sz w:val="22"/>
                      <w:szCs w:val="22"/>
                      <w:lang w:val="en-GB" w:eastAsia="nb-NO"/>
                    </w:rPr>
                    <w:t>Is the economic evaluation valid?</w:t>
                  </w:r>
                </w:p>
              </w:tc>
            </w:tr>
          </w:tbl>
          <w:p w:rsidR="001F5149" w:rsidRPr="00DE2350" w:rsidRDefault="001F5149" w:rsidP="009D2FEC">
            <w:pPr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6642" w:type="dxa"/>
          </w:tcPr>
          <w:p w:rsidR="001F5149" w:rsidRPr="00DE2350" w:rsidRDefault="001F5149" w:rsidP="00135353">
            <w:pPr>
              <w:pStyle w:val="ListParagraph"/>
              <w:numPr>
                <w:ilvl w:val="0"/>
                <w:numId w:val="5"/>
              </w:num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Was a well-defined question posed?</w:t>
            </w:r>
          </w:p>
        </w:tc>
        <w:tc>
          <w:tcPr>
            <w:tcW w:w="808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34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567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34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F5149" w:rsidRPr="00DE2350" w:rsidTr="001F5149">
        <w:trPr>
          <w:trHeight w:val="290"/>
        </w:trPr>
        <w:tc>
          <w:tcPr>
            <w:tcW w:w="4027" w:type="dxa"/>
            <w:vMerge/>
            <w:vAlign w:val="center"/>
          </w:tcPr>
          <w:p w:rsidR="001F5149" w:rsidRPr="00DE2350" w:rsidRDefault="001F5149" w:rsidP="009D2FEC">
            <w:pPr>
              <w:pStyle w:val="Default"/>
              <w:jc w:val="center"/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</w:p>
        </w:tc>
        <w:tc>
          <w:tcPr>
            <w:tcW w:w="6642" w:type="dxa"/>
          </w:tcPr>
          <w:p w:rsidR="001F5149" w:rsidRPr="00DE2350" w:rsidRDefault="001F5149" w:rsidP="00135353">
            <w:pPr>
              <w:pStyle w:val="ListParagraph"/>
              <w:numPr>
                <w:ilvl w:val="0"/>
                <w:numId w:val="5"/>
              </w:num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eastAsia="Times New Roman" w:cs="Times New Roman"/>
                <w:lang w:val="en-GB" w:eastAsia="nb-NO"/>
              </w:rPr>
              <w:t xml:space="preserve">Was a comprehensive description of the competing alternatives given? </w:t>
            </w:r>
          </w:p>
        </w:tc>
        <w:tc>
          <w:tcPr>
            <w:tcW w:w="808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34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567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34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F5149" w:rsidRPr="007B1B7B" w:rsidTr="001F5149">
        <w:tc>
          <w:tcPr>
            <w:tcW w:w="4027" w:type="dxa"/>
            <w:vMerge w:val="restart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11"/>
            </w:tblGrid>
            <w:tr w:rsidR="001F5149" w:rsidRPr="007B1B7B" w:rsidTr="001F5149">
              <w:trPr>
                <w:trHeight w:val="120"/>
              </w:trPr>
              <w:tc>
                <w:tcPr>
                  <w:tcW w:w="3811" w:type="dxa"/>
                </w:tcPr>
                <w:p w:rsidR="001F5149" w:rsidRPr="00DE2350" w:rsidRDefault="001F5149" w:rsidP="009D2F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  <w:r w:rsidRPr="00DE2350"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  <w:t>How were costs and consequences assessed and compared?</w:t>
                  </w:r>
                </w:p>
              </w:tc>
            </w:tr>
          </w:tbl>
          <w:p w:rsidR="001F5149" w:rsidRPr="00DE2350" w:rsidRDefault="001F5149" w:rsidP="009D2FEC">
            <w:pPr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1F5149" w:rsidRPr="007B1B7B" w:rsidTr="001F5149">
              <w:trPr>
                <w:trHeight w:val="120"/>
              </w:trPr>
              <w:tc>
                <w:tcPr>
                  <w:tcW w:w="222" w:type="dxa"/>
                </w:tcPr>
                <w:p w:rsidR="001F5149" w:rsidRPr="00DE2350" w:rsidRDefault="001F5149" w:rsidP="009D2F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val="en-GB" w:eastAsia="nb-NO"/>
                    </w:rPr>
                  </w:pPr>
                </w:p>
              </w:tc>
            </w:tr>
          </w:tbl>
          <w:p w:rsidR="001F5149" w:rsidRPr="00DE2350" w:rsidRDefault="001F5149" w:rsidP="009D2FEC">
            <w:pPr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6642" w:type="dxa"/>
          </w:tcPr>
          <w:p w:rsidR="001F5149" w:rsidRPr="00DE2350" w:rsidRDefault="001F5149" w:rsidP="00135353">
            <w:pPr>
              <w:pStyle w:val="ListParagraph"/>
              <w:numPr>
                <w:ilvl w:val="0"/>
                <w:numId w:val="5"/>
              </w:num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Does the paper provide evidence that the programme would be effective (i.e. would the programme do more good than harm?</w:t>
            </w:r>
          </w:p>
        </w:tc>
        <w:tc>
          <w:tcPr>
            <w:tcW w:w="808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34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567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34" w:type="dxa"/>
          </w:tcPr>
          <w:p w:rsidR="001F5149" w:rsidRPr="001F5149" w:rsidRDefault="001F5149" w:rsidP="009D2FEC">
            <w:pPr>
              <w:rPr>
                <w:rFonts w:ascii="Calibri" w:eastAsia="Times New Roman" w:hAnsi="Calibri" w:cs="Times New Roman"/>
                <w:color w:val="000000"/>
                <w:highlight w:val="yellow"/>
                <w:lang w:val="en-GB" w:eastAsia="nb-NO"/>
              </w:rPr>
            </w:pPr>
            <w:r w:rsidRPr="00152BFC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Corresponding author has been contacted for more </w:t>
            </w:r>
            <w:r w:rsidR="00152BFC" w:rsidRPr="00152BFC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information – but </w:t>
            </w:r>
            <w:r w:rsidR="00152BFC" w:rsidRPr="00152BFC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lastRenderedPageBreak/>
              <w:t>this has not been given</w:t>
            </w:r>
          </w:p>
        </w:tc>
      </w:tr>
      <w:tr w:rsidR="001F5149" w:rsidRPr="00DE2350" w:rsidTr="001F5149">
        <w:tc>
          <w:tcPr>
            <w:tcW w:w="4027" w:type="dxa"/>
            <w:vMerge/>
            <w:vAlign w:val="center"/>
          </w:tcPr>
          <w:p w:rsidR="001F5149" w:rsidRPr="00DE2350" w:rsidRDefault="001F5149" w:rsidP="009D2FEC">
            <w:pPr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6642" w:type="dxa"/>
          </w:tcPr>
          <w:p w:rsidR="001F5149" w:rsidRPr="00DE2350" w:rsidRDefault="001F5149" w:rsidP="00135353">
            <w:pPr>
              <w:pStyle w:val="Default"/>
              <w:numPr>
                <w:ilvl w:val="0"/>
                <w:numId w:val="5"/>
              </w:numPr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  <w:r w:rsidRPr="00DE2350">
              <w:rPr>
                <w:rFonts w:eastAsia="Times New Roman" w:cs="Times New Roman"/>
                <w:sz w:val="22"/>
                <w:szCs w:val="22"/>
                <w:lang w:val="en-GB" w:eastAsia="nb-NO"/>
              </w:rPr>
              <w:t>Were the effects of the intervention identified, measured and valued appropriately?</w:t>
            </w:r>
          </w:p>
        </w:tc>
        <w:tc>
          <w:tcPr>
            <w:tcW w:w="808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34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567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34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F5149" w:rsidRPr="00DE2350" w:rsidTr="001F5149">
        <w:tc>
          <w:tcPr>
            <w:tcW w:w="4027" w:type="dxa"/>
            <w:vMerge/>
            <w:vAlign w:val="center"/>
          </w:tcPr>
          <w:p w:rsidR="001F5149" w:rsidRPr="00DE2350" w:rsidRDefault="001F5149" w:rsidP="009D2FEC">
            <w:pPr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6642" w:type="dxa"/>
          </w:tcPr>
          <w:p w:rsidR="001F5149" w:rsidRPr="00DE2350" w:rsidRDefault="001F5149" w:rsidP="00135353">
            <w:pPr>
              <w:pStyle w:val="Default"/>
              <w:numPr>
                <w:ilvl w:val="0"/>
                <w:numId w:val="5"/>
              </w:numPr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  <w:r w:rsidRPr="00DE2350">
              <w:rPr>
                <w:rFonts w:eastAsia="Times New Roman" w:cs="Times New Roman"/>
                <w:sz w:val="22"/>
                <w:szCs w:val="22"/>
                <w:lang w:val="en-GB" w:eastAsia="nb-NO"/>
              </w:rPr>
              <w:t>Were all important and relevant resources required and health outcome costs for each alternative identified, measured in appropriate units and valued credibly?</w:t>
            </w:r>
          </w:p>
        </w:tc>
        <w:tc>
          <w:tcPr>
            <w:tcW w:w="808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34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567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34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F5149" w:rsidRPr="00DE2350" w:rsidTr="001F5149">
        <w:tc>
          <w:tcPr>
            <w:tcW w:w="4027" w:type="dxa"/>
            <w:vMerge/>
            <w:vAlign w:val="center"/>
          </w:tcPr>
          <w:p w:rsidR="001F5149" w:rsidRPr="00DE2350" w:rsidRDefault="001F5149" w:rsidP="009D2FEC">
            <w:pPr>
              <w:jc w:val="center"/>
              <w:rPr>
                <w:rFonts w:eastAsia="Times New Roman" w:cs="Times New Roman"/>
                <w:color w:val="000000"/>
                <w:lang w:val="en-GB" w:eastAsia="nb-NO"/>
              </w:rPr>
            </w:pPr>
          </w:p>
        </w:tc>
        <w:tc>
          <w:tcPr>
            <w:tcW w:w="6642" w:type="dxa"/>
          </w:tcPr>
          <w:p w:rsidR="001F5149" w:rsidRPr="00DE2350" w:rsidRDefault="001F5149" w:rsidP="00135353">
            <w:pPr>
              <w:pStyle w:val="ListParagraph"/>
              <w:numPr>
                <w:ilvl w:val="0"/>
                <w:numId w:val="5"/>
              </w:numPr>
              <w:rPr>
                <w:rFonts w:cs="Calibri"/>
                <w:color w:val="000000"/>
                <w:lang w:val="en-GB"/>
              </w:rPr>
            </w:pPr>
            <w:r w:rsidRPr="00DE2350">
              <w:rPr>
                <w:lang w:val="en-GB" w:eastAsia="nb-NO"/>
              </w:rPr>
              <w:t>Were costs and consequences adjusted for different times at which they occurred (discounting)?</w:t>
            </w:r>
          </w:p>
        </w:tc>
        <w:tc>
          <w:tcPr>
            <w:tcW w:w="808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34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567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34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F5149" w:rsidRPr="00DE2350" w:rsidTr="001F5149">
        <w:tc>
          <w:tcPr>
            <w:tcW w:w="4027" w:type="dxa"/>
            <w:vMerge/>
            <w:vAlign w:val="center"/>
          </w:tcPr>
          <w:p w:rsidR="001F5149" w:rsidRPr="00DE2350" w:rsidRDefault="001F5149" w:rsidP="009D2FEC">
            <w:pPr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6642" w:type="dxa"/>
          </w:tcPr>
          <w:p w:rsidR="001F5149" w:rsidRPr="00DE2350" w:rsidRDefault="001F5149" w:rsidP="00135353">
            <w:pPr>
              <w:pStyle w:val="ListParagraph"/>
              <w:numPr>
                <w:ilvl w:val="0"/>
                <w:numId w:val="5"/>
              </w:num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What were the results of the evaluation?</w:t>
            </w:r>
          </w:p>
        </w:tc>
        <w:tc>
          <w:tcPr>
            <w:tcW w:w="808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34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567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34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F5149" w:rsidRPr="00DE2350" w:rsidTr="001F5149">
        <w:tc>
          <w:tcPr>
            <w:tcW w:w="4027" w:type="dxa"/>
            <w:vMerge/>
            <w:vAlign w:val="center"/>
          </w:tcPr>
          <w:p w:rsidR="001F5149" w:rsidRPr="00DE2350" w:rsidRDefault="001F5149" w:rsidP="009D2FEC">
            <w:pPr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6642" w:type="dxa"/>
          </w:tcPr>
          <w:p w:rsidR="001F5149" w:rsidRPr="00DE2350" w:rsidRDefault="001F5149" w:rsidP="00135353">
            <w:pPr>
              <w:pStyle w:val="Default"/>
              <w:numPr>
                <w:ilvl w:val="0"/>
                <w:numId w:val="5"/>
              </w:numPr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  <w:r w:rsidRPr="00DE2350">
              <w:rPr>
                <w:rFonts w:eastAsia="Times New Roman" w:cs="Times New Roman"/>
                <w:sz w:val="22"/>
                <w:szCs w:val="22"/>
                <w:lang w:val="en-GB" w:eastAsia="nb-NO"/>
              </w:rPr>
              <w:t>Was an incremental analysis of the consequences and cost of alternatives performed?</w:t>
            </w:r>
          </w:p>
        </w:tc>
        <w:tc>
          <w:tcPr>
            <w:tcW w:w="808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34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567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34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F5149" w:rsidRPr="00DE2350" w:rsidTr="001F5149">
        <w:tc>
          <w:tcPr>
            <w:tcW w:w="4027" w:type="dxa"/>
            <w:vMerge/>
            <w:vAlign w:val="center"/>
          </w:tcPr>
          <w:p w:rsidR="001F5149" w:rsidRPr="00DE2350" w:rsidRDefault="001F5149" w:rsidP="009D2FEC">
            <w:pPr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6642" w:type="dxa"/>
          </w:tcPr>
          <w:p w:rsidR="001F5149" w:rsidRPr="00DE2350" w:rsidRDefault="001F5149" w:rsidP="00135353">
            <w:pPr>
              <w:pStyle w:val="Default"/>
              <w:numPr>
                <w:ilvl w:val="0"/>
                <w:numId w:val="5"/>
              </w:numPr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  <w:r w:rsidRPr="00DE2350">
              <w:rPr>
                <w:rFonts w:eastAsia="Times New Roman" w:cs="Times New Roman"/>
                <w:sz w:val="22"/>
                <w:szCs w:val="22"/>
                <w:lang w:val="en-GB" w:eastAsia="nb-NO"/>
              </w:rPr>
              <w:t>Was an adequate sensitivity analysis performed?</w:t>
            </w:r>
          </w:p>
          <w:p w:rsidR="001F5149" w:rsidRPr="00DE2350" w:rsidRDefault="001F5149" w:rsidP="009D2FEC">
            <w:pPr>
              <w:pStyle w:val="Default"/>
              <w:ind w:left="360"/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</w:p>
        </w:tc>
        <w:tc>
          <w:tcPr>
            <w:tcW w:w="808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34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567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34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F5149" w:rsidRPr="00DE2350" w:rsidTr="001F5149">
        <w:tc>
          <w:tcPr>
            <w:tcW w:w="4027" w:type="dxa"/>
            <w:vMerge w:val="restart"/>
            <w:vAlign w:val="center"/>
          </w:tcPr>
          <w:p w:rsidR="001F5149" w:rsidRPr="00DE2350" w:rsidRDefault="001F5149" w:rsidP="009D2FEC">
            <w:pPr>
              <w:jc w:val="center"/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Will the results help in purchasing services for local people?</w:t>
            </w:r>
          </w:p>
        </w:tc>
        <w:tc>
          <w:tcPr>
            <w:tcW w:w="6642" w:type="dxa"/>
          </w:tcPr>
          <w:p w:rsidR="001F5149" w:rsidRPr="00DE2350" w:rsidRDefault="001F5149" w:rsidP="00135353">
            <w:pPr>
              <w:pStyle w:val="Default"/>
              <w:numPr>
                <w:ilvl w:val="0"/>
                <w:numId w:val="5"/>
              </w:numPr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  <w:r w:rsidRPr="00DE2350">
              <w:rPr>
                <w:rFonts w:eastAsia="Times New Roman" w:cs="Times New Roman"/>
                <w:sz w:val="22"/>
                <w:szCs w:val="22"/>
                <w:lang w:val="en-GB" w:eastAsia="nb-NO"/>
              </w:rPr>
              <w:t>Is the programme likely to be equally effective in your context or setting?</w:t>
            </w:r>
          </w:p>
        </w:tc>
        <w:tc>
          <w:tcPr>
            <w:tcW w:w="808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34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567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34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F5149" w:rsidRPr="00DE2350" w:rsidTr="001F5149">
        <w:tc>
          <w:tcPr>
            <w:tcW w:w="4027" w:type="dxa"/>
            <w:vMerge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6642" w:type="dxa"/>
          </w:tcPr>
          <w:p w:rsidR="001F5149" w:rsidRPr="00DE2350" w:rsidRDefault="001F5149" w:rsidP="00135353">
            <w:pPr>
              <w:pStyle w:val="Default"/>
              <w:numPr>
                <w:ilvl w:val="0"/>
                <w:numId w:val="5"/>
              </w:numPr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  <w:r w:rsidRPr="00DE2350">
              <w:rPr>
                <w:rFonts w:eastAsia="Times New Roman" w:cs="Times New Roman"/>
                <w:sz w:val="22"/>
                <w:szCs w:val="22"/>
                <w:lang w:val="en-GB" w:eastAsia="nb-NO"/>
              </w:rPr>
              <w:t>Are the costs translatable to your setting?</w:t>
            </w:r>
          </w:p>
        </w:tc>
        <w:tc>
          <w:tcPr>
            <w:tcW w:w="808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34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567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34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F5149" w:rsidRPr="00DE2350" w:rsidTr="001F5149">
        <w:tc>
          <w:tcPr>
            <w:tcW w:w="4027" w:type="dxa"/>
            <w:vMerge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6642" w:type="dxa"/>
          </w:tcPr>
          <w:p w:rsidR="001F5149" w:rsidRPr="00DE2350" w:rsidRDefault="001F5149" w:rsidP="00135353">
            <w:pPr>
              <w:pStyle w:val="Default"/>
              <w:numPr>
                <w:ilvl w:val="0"/>
                <w:numId w:val="5"/>
              </w:numPr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  <w:r w:rsidRPr="00DE2350">
              <w:rPr>
                <w:rFonts w:eastAsia="Times New Roman" w:cs="Times New Roman"/>
                <w:sz w:val="22"/>
                <w:szCs w:val="22"/>
                <w:lang w:val="en-GB" w:eastAsia="nb-NO"/>
              </w:rPr>
              <w:t>Is it worth doing in your setting?</w:t>
            </w:r>
          </w:p>
        </w:tc>
        <w:tc>
          <w:tcPr>
            <w:tcW w:w="808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X</w:t>
            </w:r>
          </w:p>
        </w:tc>
        <w:tc>
          <w:tcPr>
            <w:tcW w:w="1134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567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34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  <w:tr w:rsidR="001F5149" w:rsidRPr="00DE2350" w:rsidTr="001F5149">
        <w:tc>
          <w:tcPr>
            <w:tcW w:w="4027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Total score</w:t>
            </w:r>
          </w:p>
        </w:tc>
        <w:tc>
          <w:tcPr>
            <w:tcW w:w="6642" w:type="dxa"/>
          </w:tcPr>
          <w:p w:rsidR="001F5149" w:rsidRPr="00DE2350" w:rsidRDefault="001F5149" w:rsidP="00D437FA">
            <w:pPr>
              <w:pStyle w:val="Default"/>
              <w:ind w:left="360"/>
              <w:rPr>
                <w:rFonts w:eastAsia="Times New Roman" w:cs="Times New Roman"/>
                <w:sz w:val="22"/>
                <w:szCs w:val="22"/>
                <w:lang w:val="en-GB" w:eastAsia="nb-NO"/>
              </w:rPr>
            </w:pPr>
          </w:p>
        </w:tc>
        <w:tc>
          <w:tcPr>
            <w:tcW w:w="808" w:type="dxa"/>
          </w:tcPr>
          <w:p w:rsidR="001F5149" w:rsidRPr="00DE2350" w:rsidRDefault="001F5149" w:rsidP="00960C72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25</w:t>
            </w:r>
            <w:r w:rsidRPr="00DE2350"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%</w:t>
            </w:r>
            <w:r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 xml:space="preserve"> </w:t>
            </w:r>
          </w:p>
        </w:tc>
        <w:tc>
          <w:tcPr>
            <w:tcW w:w="1134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nb-NO"/>
              </w:rPr>
              <w:t>*</w:t>
            </w:r>
          </w:p>
        </w:tc>
        <w:tc>
          <w:tcPr>
            <w:tcW w:w="567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  <w:tc>
          <w:tcPr>
            <w:tcW w:w="1134" w:type="dxa"/>
          </w:tcPr>
          <w:p w:rsidR="001F5149" w:rsidRPr="00DE2350" w:rsidRDefault="001F5149" w:rsidP="009D2FEC">
            <w:pPr>
              <w:rPr>
                <w:rFonts w:ascii="Calibri" w:eastAsia="Times New Roman" w:hAnsi="Calibri" w:cs="Times New Roman"/>
                <w:color w:val="000000"/>
                <w:lang w:val="en-GB" w:eastAsia="nb-NO"/>
              </w:rPr>
            </w:pPr>
          </w:p>
        </w:tc>
      </w:tr>
    </w:tbl>
    <w:p w:rsidR="00EE5116" w:rsidRPr="00DE2350" w:rsidRDefault="00EE5116">
      <w:pPr>
        <w:rPr>
          <w:lang w:val="en-GB"/>
        </w:rPr>
      </w:pPr>
    </w:p>
    <w:p w:rsidR="00054EED" w:rsidRPr="00DE2350" w:rsidRDefault="00054EED">
      <w:pPr>
        <w:rPr>
          <w:lang w:val="en-GB"/>
        </w:rPr>
      </w:pPr>
    </w:p>
    <w:sectPr w:rsidR="00054EED" w:rsidRPr="00DE2350" w:rsidSect="00D43291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40C" w:rsidRDefault="008A140C" w:rsidP="00EE06E3">
      <w:pPr>
        <w:spacing w:after="0" w:line="240" w:lineRule="auto"/>
      </w:pPr>
      <w:r>
        <w:separator/>
      </w:r>
    </w:p>
  </w:endnote>
  <w:endnote w:type="continuationSeparator" w:id="0">
    <w:p w:rsidR="008A140C" w:rsidRDefault="008A140C" w:rsidP="00EE0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40C" w:rsidRPr="007534DD" w:rsidRDefault="007B1B7B" w:rsidP="00F605A8">
    <w:pPr>
      <w:spacing w:line="240" w:lineRule="auto"/>
      <w:rPr>
        <w:lang w:val="en-US"/>
      </w:rPr>
    </w:pPr>
    <w:proofErr w:type="spellStart"/>
    <w:r>
      <w:rPr>
        <w:lang w:val="en-US"/>
      </w:rPr>
      <w:t>Kjelle</w:t>
    </w:r>
    <w:proofErr w:type="spellEnd"/>
    <w:r>
      <w:rPr>
        <w:lang w:val="en-US"/>
      </w:rPr>
      <w:t xml:space="preserve"> &amp; Bakke </w:t>
    </w:r>
    <w:proofErr w:type="spellStart"/>
    <w:r>
      <w:rPr>
        <w:lang w:val="en-US"/>
      </w:rPr>
      <w:t>Lysdahl</w:t>
    </w:r>
    <w:proofErr w:type="spellEnd"/>
    <w:r>
      <w:rPr>
        <w:lang w:val="en-US"/>
      </w:rPr>
      <w:t xml:space="preserve"> 2017</w:t>
    </w:r>
    <w:r w:rsidR="008A140C" w:rsidRPr="007534DD">
      <w:rPr>
        <w:lang w:val="en-US"/>
      </w:rPr>
      <w:t xml:space="preserve">: </w:t>
    </w:r>
    <w:r w:rsidR="007534DD" w:rsidRPr="007534DD">
      <w:rPr>
        <w:lang w:val="en-GB"/>
      </w:rPr>
      <w:t>Mobile radiography services in nursing homes: a systematic review of residents’ and societal outcomes</w:t>
    </w:r>
  </w:p>
  <w:p w:rsidR="008A140C" w:rsidRPr="007534DD" w:rsidRDefault="008A140C" w:rsidP="005B52BC">
    <w:pPr>
      <w:pStyle w:val="Footer"/>
    </w:pPr>
    <w:r w:rsidRPr="007534DD">
      <w:rPr>
        <w:lang w:val="en-US"/>
      </w:rPr>
      <w:t xml:space="preserve"> </w:t>
    </w:r>
    <w:r w:rsidRPr="007534DD">
      <w:t>(</w:t>
    </w:r>
    <w:r w:rsidRPr="007534DD">
      <w:rPr>
        <w:lang w:val="en-GB"/>
      </w:rPr>
      <w:t>Additional file</w:t>
    </w:r>
    <w:r w:rsidRPr="007534DD"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40C" w:rsidRDefault="008A140C" w:rsidP="00EE06E3">
      <w:pPr>
        <w:spacing w:after="0" w:line="240" w:lineRule="auto"/>
      </w:pPr>
      <w:r>
        <w:separator/>
      </w:r>
    </w:p>
  </w:footnote>
  <w:footnote w:type="continuationSeparator" w:id="0">
    <w:p w:rsidR="008A140C" w:rsidRDefault="008A140C" w:rsidP="00EE06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74C3F"/>
    <w:multiLevelType w:val="hybridMultilevel"/>
    <w:tmpl w:val="2BB2A3E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F86481"/>
    <w:multiLevelType w:val="hybridMultilevel"/>
    <w:tmpl w:val="2BB2A3EE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DC6015"/>
    <w:multiLevelType w:val="hybridMultilevel"/>
    <w:tmpl w:val="2BB2A3EE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80D2722"/>
    <w:multiLevelType w:val="hybridMultilevel"/>
    <w:tmpl w:val="2BB2A3EE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BF50201"/>
    <w:multiLevelType w:val="hybridMultilevel"/>
    <w:tmpl w:val="66FE9618"/>
    <w:lvl w:ilvl="0" w:tplc="A9884B5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9vf225dsxx5rner5trvv5x1pv0fep2tz5pw&quot;&gt;PhD&lt;record-ids&gt;&lt;item&gt;81&lt;/item&gt;&lt;/record-ids&gt;&lt;/item&gt;&lt;/Libraries&gt;"/>
  </w:docVars>
  <w:rsids>
    <w:rsidRoot w:val="006132A3"/>
    <w:rsid w:val="00010451"/>
    <w:rsid w:val="00037ADF"/>
    <w:rsid w:val="00054EED"/>
    <w:rsid w:val="00072A33"/>
    <w:rsid w:val="001030EE"/>
    <w:rsid w:val="00117705"/>
    <w:rsid w:val="0012125F"/>
    <w:rsid w:val="0012781E"/>
    <w:rsid w:val="00135353"/>
    <w:rsid w:val="00152BFC"/>
    <w:rsid w:val="00165EE5"/>
    <w:rsid w:val="001F5149"/>
    <w:rsid w:val="002573BB"/>
    <w:rsid w:val="002E43E9"/>
    <w:rsid w:val="00313DD3"/>
    <w:rsid w:val="00314361"/>
    <w:rsid w:val="00392674"/>
    <w:rsid w:val="003B33BB"/>
    <w:rsid w:val="00447970"/>
    <w:rsid w:val="00450D24"/>
    <w:rsid w:val="00483F78"/>
    <w:rsid w:val="004B2E8F"/>
    <w:rsid w:val="004C45D2"/>
    <w:rsid w:val="004F304A"/>
    <w:rsid w:val="00517809"/>
    <w:rsid w:val="005641EC"/>
    <w:rsid w:val="00565BC3"/>
    <w:rsid w:val="00567306"/>
    <w:rsid w:val="005B52BC"/>
    <w:rsid w:val="006132A3"/>
    <w:rsid w:val="00643B47"/>
    <w:rsid w:val="00687EE8"/>
    <w:rsid w:val="006C2135"/>
    <w:rsid w:val="006D0B17"/>
    <w:rsid w:val="006D351C"/>
    <w:rsid w:val="0071644F"/>
    <w:rsid w:val="00735CEF"/>
    <w:rsid w:val="007366A9"/>
    <w:rsid w:val="007534DD"/>
    <w:rsid w:val="007A2106"/>
    <w:rsid w:val="007B1B7B"/>
    <w:rsid w:val="007D6B24"/>
    <w:rsid w:val="007E53AB"/>
    <w:rsid w:val="0080007C"/>
    <w:rsid w:val="00826E87"/>
    <w:rsid w:val="008753BB"/>
    <w:rsid w:val="008A140C"/>
    <w:rsid w:val="008B10A6"/>
    <w:rsid w:val="008C43B1"/>
    <w:rsid w:val="00924311"/>
    <w:rsid w:val="009564B9"/>
    <w:rsid w:val="00960C72"/>
    <w:rsid w:val="009714E2"/>
    <w:rsid w:val="00990E7C"/>
    <w:rsid w:val="009D2FEC"/>
    <w:rsid w:val="009D53C8"/>
    <w:rsid w:val="009F2506"/>
    <w:rsid w:val="00A4524C"/>
    <w:rsid w:val="00A93F30"/>
    <w:rsid w:val="00AA03B5"/>
    <w:rsid w:val="00AC4797"/>
    <w:rsid w:val="00AD6359"/>
    <w:rsid w:val="00AF2CFF"/>
    <w:rsid w:val="00AF4D25"/>
    <w:rsid w:val="00BE71BE"/>
    <w:rsid w:val="00C304F3"/>
    <w:rsid w:val="00C45BE9"/>
    <w:rsid w:val="00C45D67"/>
    <w:rsid w:val="00C9341F"/>
    <w:rsid w:val="00C93B83"/>
    <w:rsid w:val="00CD5F05"/>
    <w:rsid w:val="00D166CE"/>
    <w:rsid w:val="00D43291"/>
    <w:rsid w:val="00D437FA"/>
    <w:rsid w:val="00D81454"/>
    <w:rsid w:val="00DE2350"/>
    <w:rsid w:val="00DF0177"/>
    <w:rsid w:val="00DF2A37"/>
    <w:rsid w:val="00E5122D"/>
    <w:rsid w:val="00E92A8C"/>
    <w:rsid w:val="00E97E60"/>
    <w:rsid w:val="00EA75A4"/>
    <w:rsid w:val="00ED38A8"/>
    <w:rsid w:val="00EE06E3"/>
    <w:rsid w:val="00EE3DCA"/>
    <w:rsid w:val="00EE409C"/>
    <w:rsid w:val="00EE5116"/>
    <w:rsid w:val="00F147D9"/>
    <w:rsid w:val="00F26FD5"/>
    <w:rsid w:val="00F456E6"/>
    <w:rsid w:val="00F605A8"/>
    <w:rsid w:val="00FD2E8C"/>
    <w:rsid w:val="00FE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3D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3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Tegn"/>
    <w:rsid w:val="006132A3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Tegn">
    <w:name w:val="EndNote Bibliography Title Tegn"/>
    <w:basedOn w:val="DefaultParagraphFont"/>
    <w:link w:val="EndNoteBibliographyTitle"/>
    <w:rsid w:val="006132A3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6132A3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Tegn">
    <w:name w:val="EndNote Bibliography Tegn"/>
    <w:basedOn w:val="DefaultParagraphFont"/>
    <w:link w:val="EndNoteBibliography"/>
    <w:rsid w:val="006132A3"/>
    <w:rPr>
      <w:rFonts w:ascii="Calibri" w:hAnsi="Calibri"/>
      <w:noProof/>
      <w:lang w:val="en-US"/>
    </w:rPr>
  </w:style>
  <w:style w:type="table" w:customStyle="1" w:styleId="GridTableLight">
    <w:name w:val="Grid Table Light"/>
    <w:basedOn w:val="TableNormal"/>
    <w:uiPriority w:val="40"/>
    <w:rsid w:val="00A452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C45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3B47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E3D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EE3DCA"/>
    <w:pPr>
      <w:spacing w:after="100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B33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b-NO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B33BB"/>
    <w:rPr>
      <w:rFonts w:ascii="Arial" w:eastAsia="Times New Roman" w:hAnsi="Arial" w:cs="Arial"/>
      <w:vanish/>
      <w:sz w:val="16"/>
      <w:szCs w:val="16"/>
      <w:lang w:eastAsia="nb-NO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B33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b-NO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B33BB"/>
    <w:rPr>
      <w:rFonts w:ascii="Arial" w:eastAsia="Times New Roman" w:hAnsi="Arial" w:cs="Arial"/>
      <w:vanish/>
      <w:sz w:val="16"/>
      <w:szCs w:val="16"/>
      <w:lang w:eastAsia="nb-NO"/>
    </w:rPr>
  </w:style>
  <w:style w:type="paragraph" w:styleId="Header">
    <w:name w:val="header"/>
    <w:basedOn w:val="Normal"/>
    <w:link w:val="HeaderChar"/>
    <w:uiPriority w:val="99"/>
    <w:unhideWhenUsed/>
    <w:rsid w:val="00EE0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6E3"/>
  </w:style>
  <w:style w:type="paragraph" w:styleId="Footer">
    <w:name w:val="footer"/>
    <w:basedOn w:val="Normal"/>
    <w:link w:val="FooterChar"/>
    <w:uiPriority w:val="99"/>
    <w:unhideWhenUsed/>
    <w:rsid w:val="00EE0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6E3"/>
  </w:style>
  <w:style w:type="paragraph" w:customStyle="1" w:styleId="Default">
    <w:name w:val="Default"/>
    <w:rsid w:val="005641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147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147D9"/>
    <w:rPr>
      <w:rFonts w:ascii="Courier New" w:eastAsia="Times New Roman" w:hAnsi="Courier New" w:cs="Courier New"/>
      <w:sz w:val="20"/>
      <w:szCs w:val="20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3D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3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Tegn"/>
    <w:rsid w:val="006132A3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Tegn">
    <w:name w:val="EndNote Bibliography Title Tegn"/>
    <w:basedOn w:val="DefaultParagraphFont"/>
    <w:link w:val="EndNoteBibliographyTitle"/>
    <w:rsid w:val="006132A3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6132A3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Tegn">
    <w:name w:val="EndNote Bibliography Tegn"/>
    <w:basedOn w:val="DefaultParagraphFont"/>
    <w:link w:val="EndNoteBibliography"/>
    <w:rsid w:val="006132A3"/>
    <w:rPr>
      <w:rFonts w:ascii="Calibri" w:hAnsi="Calibri"/>
      <w:noProof/>
      <w:lang w:val="en-US"/>
    </w:rPr>
  </w:style>
  <w:style w:type="table" w:customStyle="1" w:styleId="GridTableLight">
    <w:name w:val="Grid Table Light"/>
    <w:basedOn w:val="TableNormal"/>
    <w:uiPriority w:val="40"/>
    <w:rsid w:val="00A452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C45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3B47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E3D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EE3DCA"/>
    <w:pPr>
      <w:spacing w:after="100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B33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b-NO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B33BB"/>
    <w:rPr>
      <w:rFonts w:ascii="Arial" w:eastAsia="Times New Roman" w:hAnsi="Arial" w:cs="Arial"/>
      <w:vanish/>
      <w:sz w:val="16"/>
      <w:szCs w:val="16"/>
      <w:lang w:eastAsia="nb-NO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B33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b-NO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B33BB"/>
    <w:rPr>
      <w:rFonts w:ascii="Arial" w:eastAsia="Times New Roman" w:hAnsi="Arial" w:cs="Arial"/>
      <w:vanish/>
      <w:sz w:val="16"/>
      <w:szCs w:val="16"/>
      <w:lang w:eastAsia="nb-NO"/>
    </w:rPr>
  </w:style>
  <w:style w:type="paragraph" w:styleId="Header">
    <w:name w:val="header"/>
    <w:basedOn w:val="Normal"/>
    <w:link w:val="HeaderChar"/>
    <w:uiPriority w:val="99"/>
    <w:unhideWhenUsed/>
    <w:rsid w:val="00EE0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6E3"/>
  </w:style>
  <w:style w:type="paragraph" w:styleId="Footer">
    <w:name w:val="footer"/>
    <w:basedOn w:val="Normal"/>
    <w:link w:val="FooterChar"/>
    <w:uiPriority w:val="99"/>
    <w:unhideWhenUsed/>
    <w:rsid w:val="00EE0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6E3"/>
  </w:style>
  <w:style w:type="paragraph" w:customStyle="1" w:styleId="Default">
    <w:name w:val="Default"/>
    <w:rsid w:val="005641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147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147D9"/>
    <w:rPr>
      <w:rFonts w:ascii="Courier New" w:eastAsia="Times New Roman" w:hAnsi="Courier New" w:cs="Courier New"/>
      <w:sz w:val="20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57B27-3EEB-4078-911E-0EDB01DD5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2763</Words>
  <Characters>15750</Characters>
  <Application>Microsoft Office Word</Application>
  <DocSecurity>0</DocSecurity>
  <Lines>131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HBV</Company>
  <LinksUpToDate>false</LinksUpToDate>
  <CharactersWithSpaces>18477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Kjelle</dc:creator>
  <cp:lastModifiedBy>Calumpang, Mario Jade</cp:lastModifiedBy>
  <cp:revision>2</cp:revision>
  <dcterms:created xsi:type="dcterms:W3CDTF">2017-03-22T02:04:00Z</dcterms:created>
  <dcterms:modified xsi:type="dcterms:W3CDTF">2017-03-22T02:04:00Z</dcterms:modified>
</cp:coreProperties>
</file>