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3CA22" w14:textId="16310301" w:rsidR="005F20C7" w:rsidRPr="00134528" w:rsidRDefault="00805E61" w:rsidP="00134528">
      <w:pPr>
        <w:tabs>
          <w:tab w:val="left" w:pos="2575"/>
          <w:tab w:val="left" w:pos="5070"/>
          <w:tab w:val="left" w:pos="8803"/>
          <w:tab w:val="left" w:pos="9929"/>
          <w:tab w:val="left" w:pos="15771"/>
        </w:tabs>
        <w:ind w:left="108"/>
        <w:outlineLvl w:val="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134528">
        <w:rPr>
          <w:rFonts w:ascii="Calibri" w:eastAsia="Times New Roman" w:hAnsi="Calibri" w:cs="Times New Roman"/>
          <w:b/>
          <w:bCs/>
          <w:sz w:val="20"/>
          <w:szCs w:val="20"/>
          <w:lang w:val="en-GB"/>
        </w:rPr>
        <w:t xml:space="preserve">Additional File 1. Abridged codebook </w:t>
      </w:r>
      <w:r w:rsidR="005F20C7" w:rsidRPr="00134528">
        <w:rPr>
          <w:rFonts w:ascii="Calibri" w:eastAsia="Times New Roman" w:hAnsi="Calibri" w:cs="Times New Roman"/>
          <w:b/>
          <w:bCs/>
          <w:sz w:val="20"/>
          <w:szCs w:val="20"/>
          <w:lang w:val="en-GB"/>
        </w:rPr>
        <w:tab/>
      </w:r>
      <w:r w:rsidR="005F20C7" w:rsidRPr="00134528">
        <w:rPr>
          <w:rFonts w:ascii="Calibri" w:eastAsia="Times New Roman" w:hAnsi="Calibri" w:cs="Times New Roman"/>
          <w:b/>
          <w:bCs/>
          <w:sz w:val="20"/>
          <w:szCs w:val="20"/>
          <w:lang w:val="en-GB"/>
        </w:rPr>
        <w:tab/>
      </w:r>
      <w:r w:rsidR="009864AD">
        <w:rPr>
          <w:rFonts w:ascii="Times New Roman" w:eastAsia="Times New Roman" w:hAnsi="Times New Roman" w:cs="Times New Roman"/>
          <w:sz w:val="20"/>
          <w:szCs w:val="20"/>
          <w:lang w:val="en-GB"/>
        </w:rPr>
        <w:tab/>
      </w:r>
      <w:r w:rsidR="005F20C7" w:rsidRPr="00134528">
        <w:rPr>
          <w:rFonts w:ascii="Times New Roman" w:eastAsia="Times New Roman" w:hAnsi="Times New Roman" w:cs="Times New Roman"/>
          <w:sz w:val="20"/>
          <w:szCs w:val="20"/>
          <w:lang w:val="en-GB"/>
        </w:rPr>
        <w:tab/>
      </w:r>
    </w:p>
    <w:p w14:paraId="714CF27C" w14:textId="3FC15763" w:rsidR="009864AD" w:rsidRDefault="00BC0367" w:rsidP="00BC0367">
      <w:pPr>
        <w:shd w:val="clear" w:color="auto" w:fill="DEEAF6" w:themeFill="accent1" w:themeFillTint="33"/>
        <w:tabs>
          <w:tab w:val="left" w:pos="1609"/>
          <w:tab w:val="left" w:pos="2575"/>
          <w:tab w:val="left" w:pos="8803"/>
          <w:tab w:val="left" w:pos="9929"/>
          <w:tab w:val="left" w:pos="15771"/>
        </w:tabs>
        <w:ind w:left="108"/>
        <w:rPr>
          <w:rFonts w:ascii="Calibri" w:eastAsia="Times New Roman" w:hAnsi="Calibri" w:cs="Times New Roman"/>
          <w:i/>
          <w:iCs/>
          <w:sz w:val="14"/>
          <w:szCs w:val="14"/>
          <w:lang w:val="en-GB"/>
        </w:rPr>
      </w:pPr>
      <w:r>
        <w:rPr>
          <w:rFonts w:ascii="Calibri" w:eastAsia="Times New Roman" w:hAnsi="Calibri" w:cs="Times New Roman"/>
          <w:i/>
          <w:iCs/>
          <w:sz w:val="14"/>
          <w:szCs w:val="14"/>
          <w:lang w:val="en-GB"/>
        </w:rPr>
        <w:t xml:space="preserve">Blue shading </w:t>
      </w:r>
      <w:r w:rsidR="005F20C7" w:rsidRPr="00BC0367">
        <w:rPr>
          <w:rFonts w:ascii="Calibri" w:eastAsia="Times New Roman" w:hAnsi="Calibri" w:cs="Times New Roman"/>
          <w:i/>
          <w:iCs/>
          <w:sz w:val="14"/>
          <w:szCs w:val="14"/>
          <w:lang w:val="en-GB"/>
        </w:rPr>
        <w:t>Indicates code related to provision of services or impact on provider</w:t>
      </w:r>
    </w:p>
    <w:p w14:paraId="469E7502" w14:textId="2FFF76EF" w:rsidR="005F20C7" w:rsidRPr="00134528" w:rsidRDefault="005F20C7" w:rsidP="001B0D41">
      <w:pPr>
        <w:tabs>
          <w:tab w:val="left" w:pos="1609"/>
          <w:tab w:val="left" w:pos="2575"/>
          <w:tab w:val="left" w:pos="8803"/>
          <w:tab w:val="left" w:pos="9929"/>
          <w:tab w:val="left" w:pos="15771"/>
        </w:tabs>
        <w:ind w:left="108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134528">
        <w:rPr>
          <w:rFonts w:ascii="Calibri" w:eastAsia="Times New Roman" w:hAnsi="Calibri" w:cs="Times New Roman"/>
          <w:i/>
          <w:iCs/>
          <w:sz w:val="14"/>
          <w:szCs w:val="14"/>
          <w:lang w:val="en-GB"/>
        </w:rPr>
        <w:tab/>
      </w:r>
      <w:r w:rsidRPr="00134528">
        <w:rPr>
          <w:rFonts w:ascii="Calibri" w:eastAsia="Times New Roman" w:hAnsi="Calibri" w:cs="Times New Roman"/>
          <w:sz w:val="16"/>
          <w:szCs w:val="16"/>
          <w:lang w:val="en-GB"/>
        </w:rPr>
        <w:t> </w:t>
      </w:r>
      <w:r w:rsidRPr="00134528">
        <w:rPr>
          <w:rFonts w:ascii="Calibri" w:eastAsia="Times New Roman" w:hAnsi="Calibri" w:cs="Times New Roman"/>
          <w:sz w:val="16"/>
          <w:szCs w:val="16"/>
          <w:lang w:val="en-GB"/>
        </w:rPr>
        <w:tab/>
      </w:r>
      <w:r w:rsidRPr="00134528">
        <w:rPr>
          <w:rFonts w:ascii="Calibri" w:eastAsia="Times New Roman" w:hAnsi="Calibri" w:cs="Times New Roman"/>
          <w:sz w:val="16"/>
          <w:szCs w:val="16"/>
          <w:lang w:val="en-GB"/>
        </w:rPr>
        <w:tab/>
      </w:r>
    </w:p>
    <w:tbl>
      <w:tblPr>
        <w:tblW w:w="14821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01"/>
        <w:gridCol w:w="1984"/>
        <w:gridCol w:w="1985"/>
        <w:gridCol w:w="1134"/>
        <w:gridCol w:w="7087"/>
      </w:tblGrid>
      <w:tr w:rsidR="00FE72C3" w:rsidRPr="002276CA" w14:paraId="75923FE8" w14:textId="77777777" w:rsidTr="000D7583">
        <w:trPr>
          <w:trHeight w:val="440"/>
        </w:trPr>
        <w:tc>
          <w:tcPr>
            <w:tcW w:w="1530" w:type="dxa"/>
            <w:shd w:val="clear" w:color="000000" w:fill="333333"/>
            <w:vAlign w:val="center"/>
            <w:hideMark/>
          </w:tcPr>
          <w:p w14:paraId="38A6DC0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1101" w:type="dxa"/>
            <w:shd w:val="clear" w:color="000000" w:fill="333333"/>
            <w:vAlign w:val="center"/>
            <w:hideMark/>
          </w:tcPr>
          <w:p w14:paraId="7453CCE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  <w:t>Abbrev. Category</w:t>
            </w:r>
          </w:p>
        </w:tc>
        <w:tc>
          <w:tcPr>
            <w:tcW w:w="1984" w:type="dxa"/>
            <w:shd w:val="clear" w:color="000000" w:fill="333333"/>
            <w:vAlign w:val="center"/>
            <w:hideMark/>
          </w:tcPr>
          <w:p w14:paraId="4DE8F4B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  <w:t>Definition</w:t>
            </w:r>
          </w:p>
        </w:tc>
        <w:tc>
          <w:tcPr>
            <w:tcW w:w="1985" w:type="dxa"/>
            <w:shd w:val="clear" w:color="000000" w:fill="333333"/>
            <w:vAlign w:val="bottom"/>
            <w:hideMark/>
          </w:tcPr>
          <w:p w14:paraId="7D00E3D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  <w:t>Code</w:t>
            </w:r>
          </w:p>
        </w:tc>
        <w:tc>
          <w:tcPr>
            <w:tcW w:w="1134" w:type="dxa"/>
            <w:shd w:val="clear" w:color="000000" w:fill="333333"/>
            <w:vAlign w:val="bottom"/>
            <w:hideMark/>
          </w:tcPr>
          <w:p w14:paraId="2632E89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  <w:t>Abbrev. Code</w:t>
            </w:r>
          </w:p>
        </w:tc>
        <w:tc>
          <w:tcPr>
            <w:tcW w:w="7087" w:type="dxa"/>
            <w:shd w:val="clear" w:color="000000" w:fill="333333"/>
            <w:vAlign w:val="center"/>
            <w:hideMark/>
          </w:tcPr>
          <w:p w14:paraId="0A117EAA" w14:textId="022A98B1" w:rsidR="005F20C7" w:rsidRPr="002276CA" w:rsidRDefault="00C33BEE" w:rsidP="001B0D41">
            <w:pP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n-GB"/>
              </w:rPr>
              <w:t>Description</w:t>
            </w:r>
          </w:p>
        </w:tc>
      </w:tr>
      <w:tr w:rsidR="003D2BD5" w:rsidRPr="002276CA" w14:paraId="5A4F4B9F" w14:textId="77777777" w:rsidTr="00037DDB">
        <w:trPr>
          <w:trHeight w:val="280"/>
        </w:trPr>
        <w:tc>
          <w:tcPr>
            <w:tcW w:w="1530" w:type="dxa"/>
            <w:shd w:val="clear" w:color="000000" w:fill="C0C0C0"/>
            <w:vAlign w:val="center"/>
            <w:hideMark/>
          </w:tcPr>
          <w:p w14:paraId="68373FCE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Availability</w:t>
            </w:r>
          </w:p>
        </w:tc>
        <w:tc>
          <w:tcPr>
            <w:tcW w:w="1101" w:type="dxa"/>
            <w:shd w:val="clear" w:color="000000" w:fill="C0C0C0"/>
            <w:vAlign w:val="center"/>
            <w:hideMark/>
          </w:tcPr>
          <w:p w14:paraId="2A97BA79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2190" w:type="dxa"/>
            <w:gridSpan w:val="4"/>
            <w:shd w:val="clear" w:color="000000" w:fill="C0C0C0"/>
            <w:noWrap/>
            <w:vAlign w:val="center"/>
            <w:hideMark/>
          </w:tcPr>
          <w:p w14:paraId="0E16C699" w14:textId="5685186A" w:rsidR="003D2BD5" w:rsidRPr="003D2BD5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Existing </w:t>
            </w:r>
            <w:proofErr w:type="spellStart"/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iC</w:t>
            </w:r>
            <w:r w:rsidRPr="00A02E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CM</w:t>
            </w:r>
            <w:proofErr w:type="spellEnd"/>
            <w:r w:rsidRPr="00A02ED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services and goods meet community</w:t>
            </w: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child health needs</w:t>
            </w:r>
          </w:p>
        </w:tc>
      </w:tr>
      <w:tr w:rsidR="001E167D" w:rsidRPr="002276CA" w14:paraId="7986C36C" w14:textId="77777777" w:rsidTr="000D7583">
        <w:trPr>
          <w:trHeight w:val="44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2F14F4FE" w14:textId="331F631C" w:rsidR="005F20C7" w:rsidRPr="002276CA" w:rsidRDefault="00134528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Availability -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5207932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AVAILSER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07A4578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Types of services provided by VHTs (perceptions of what VHTs do or should do)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6BF415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Health promotion, BCC, other advice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239A7C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BEH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8E55D1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Provide advice or behaviour change communication, home visits for health promotion.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Newborn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advice frequently coded here.</w:t>
            </w:r>
          </w:p>
        </w:tc>
      </w:tr>
      <w:tr w:rsidR="001E167D" w:rsidRPr="002276CA" w14:paraId="10C3D872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42040AA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018C13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0B8548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A90D10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Diagnostics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0B00D0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DX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CEFA4D3" w14:textId="17364219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Availability of diagnostic testing appropriate to services (i.e. 3 diseases). Differential diagnosis of fever, other diagnostic tools (thermometers, stethoscopes), and nonspecific mention of blood slide also coded here. Includes statements about testing before treating, which in so</w:t>
            </w:r>
            <w:r w:rsidR="00222F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me cases relate to QOC/PROTADH and may be dual coded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44140B7F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4453427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92999C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BFD839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7AE345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Treatment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119AF9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TX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171F51F" w14:textId="3D62A0D0" w:rsidR="005F20C7" w:rsidRPr="002276CA" w:rsidRDefault="005F20C7" w:rsidP="00222F6A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Prov</w:t>
            </w:r>
            <w:r w:rsidR="00222F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ide specific care or treatment,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beyond availability of </w:t>
            </w:r>
            <w:r w:rsidR="00222F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drugs</w:t>
            </w:r>
            <w:r w:rsidRPr="00222F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. </w:t>
            </w:r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Absence of</w:t>
            </w:r>
            <w:r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ne</w:t>
            </w:r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wborn</w:t>
            </w:r>
            <w:proofErr w:type="spellEnd"/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care coded here, although treatment not part of the </w:t>
            </w:r>
            <w:proofErr w:type="spellStart"/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iCCM</w:t>
            </w:r>
            <w:proofErr w:type="spellEnd"/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package</w:t>
            </w:r>
            <w:r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</w:t>
            </w:r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(</w:t>
            </w:r>
            <w:r w:rsid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a</w:t>
            </w:r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nalysed </w:t>
            </w:r>
            <w:r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by </w:t>
            </w:r>
            <w:proofErr w:type="spellStart"/>
            <w:r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iCCM</w:t>
            </w:r>
            <w:proofErr w:type="spellEnd"/>
            <w:r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component</w:t>
            </w:r>
            <w:r w:rsidR="00222F6A"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.</w:t>
            </w:r>
            <w:r w:rsidRPr="00222F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)</w:t>
            </w:r>
          </w:p>
        </w:tc>
      </w:tr>
      <w:tr w:rsidR="001E167D" w:rsidRPr="002276CA" w14:paraId="46A6EBA5" w14:textId="77777777" w:rsidTr="00211C1E">
        <w:trPr>
          <w:trHeight w:val="339"/>
        </w:trPr>
        <w:tc>
          <w:tcPr>
            <w:tcW w:w="1530" w:type="dxa"/>
            <w:vMerge/>
            <w:vAlign w:val="center"/>
            <w:hideMark/>
          </w:tcPr>
          <w:p w14:paraId="5009CDA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32309D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23E0B6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1471C2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Follow up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010839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FU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49566AA" w14:textId="66F204C8" w:rsidR="005F20C7" w:rsidRPr="002276CA" w:rsidRDefault="005F20C7" w:rsidP="00211C1E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Provide</w:t>
            </w:r>
            <w:r w:rsidR="00211C1E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follow up services post-care. G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aps in follow up services (</w:t>
            </w:r>
            <w:r w:rsidR="00211C1E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i.e.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newborn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  <w:r w:rsidR="0001602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 P</w:t>
            </w:r>
            <w:r w:rsidR="00211C1E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ostnatal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home visits</w:t>
            </w:r>
            <w:r w:rsidR="00211C1E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42B7C7CF" w14:textId="77777777" w:rsidTr="000D7583">
        <w:trPr>
          <w:trHeight w:val="900"/>
        </w:trPr>
        <w:tc>
          <w:tcPr>
            <w:tcW w:w="1530" w:type="dxa"/>
            <w:vMerge/>
            <w:vAlign w:val="center"/>
            <w:hideMark/>
          </w:tcPr>
          <w:p w14:paraId="0CAAEA0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3E0637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2546EB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C2791C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Referral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5108DC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71D041B" w14:textId="0D09E988" w:rsidR="005F20C7" w:rsidRPr="002276CA" w:rsidRDefault="0001602B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Refer to health centre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(</w:t>
            </w:r>
            <w:r w:rsidR="005F20C7" w:rsidRP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provide referral note and help facilitate). Includes mention of advisi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ng mothers to take </w:t>
            </w:r>
            <w:proofErr w:type="spellStart"/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newborn</w:t>
            </w:r>
            <w:proofErr w:type="spellEnd"/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to health centre</w:t>
            </w:r>
            <w:r w:rsidR="005F20C7" w:rsidRP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  <w:r w:rsidR="005F20C7" w:rsidRP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="005F20C7"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NB:  Some statements </w:t>
            </w:r>
            <w:r w:rsidR="005F20C7" w:rsidRPr="00D73A9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emphasize provider compliance (a QOC issue) with referral protocol (e.g. they immediat</w:t>
            </w:r>
            <w:r w:rsidR="004F56CF" w:rsidRPr="00D73A9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ely refer cases can't manage); t</w:t>
            </w:r>
            <w:r w:rsidR="005F20C7" w:rsidRPr="00D73A9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hese are also </w:t>
            </w:r>
            <w:r w:rsidR="004F56CF" w:rsidRPr="00D73A9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coded QOC/PROTADH. </w:t>
            </w:r>
            <w:r w:rsidR="005F20C7" w:rsidRPr="00D73A9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Issues related more to the organisation of referral (how they manage the referral process) are coded ADEQ/ORGSER.</w:t>
            </w:r>
          </w:p>
        </w:tc>
      </w:tr>
      <w:tr w:rsidR="001E167D" w:rsidRPr="002276CA" w14:paraId="65F9294D" w14:textId="77777777" w:rsidTr="000D7583">
        <w:trPr>
          <w:trHeight w:val="110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1F792DD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Availability - Skilled Personnel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06E12CB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AVAILPER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077D092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Sufficient numbers of skilled personnel are available to perform services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  <w:t>(NB: quantity of personnel; perceived quality relates to acceptability)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2D4D82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Insufficient number or should increase number of VHTs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A748EA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4928C7F" w14:textId="34015278" w:rsidR="005F20C7" w:rsidRPr="002276CA" w:rsidRDefault="005F20C7" w:rsidP="00AC1E7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Perceive insufficient number of VHTs to be availa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ble. N</w:t>
            </w:r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umber of VHTs performing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="004F56CF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="004F56CF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should increase.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Often relates to poor availability of VHTs (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ADEQ/HRS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 o</w:t>
            </w:r>
            <w:r w:rsidR="004F56CF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 services (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AVAILRX/SO</w:t>
            </w:r>
            <w:r w:rsidR="004F56CF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).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Also includes mention of desire of choice of service provider (relates to </w:t>
            </w:r>
            <w:r w:rsidRP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acceptability).</w:t>
            </w:r>
            <w:r w:rsidRP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NB: Non-</w:t>
            </w:r>
            <w:proofErr w:type="spellStart"/>
            <w:r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iCCM</w:t>
            </w:r>
            <w:proofErr w:type="spellEnd"/>
            <w:r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VHT KII responses about wanting to </w:t>
            </w:r>
            <w:r w:rsidR="00AC1E75"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provide</w:t>
            </w:r>
            <w:r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iCCM</w:t>
            </w:r>
            <w:proofErr w:type="spellEnd"/>
            <w:r w:rsidR="00AC1E75"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treatment</w:t>
            </w:r>
            <w:r w:rsid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coded here (S</w:t>
            </w:r>
            <w:r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ometimes related to insufficient</w:t>
            </w:r>
            <w:r w:rsidR="00AC1E75"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coverage or poor </w:t>
            </w:r>
            <w:proofErr w:type="spellStart"/>
            <w:r w:rsidR="00AC1E75"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iCCM</w:t>
            </w:r>
            <w:proofErr w:type="spellEnd"/>
            <w:r w:rsidR="00AC1E75"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VHT </w:t>
            </w:r>
            <w:r w:rsid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performance</w:t>
            </w:r>
            <w:r w:rsidRPr="00AC1E7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but not always).</w:t>
            </w:r>
          </w:p>
        </w:tc>
      </w:tr>
      <w:tr w:rsidR="001E167D" w:rsidRPr="002276CA" w14:paraId="352110D0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22B26C6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1F587C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367C24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E93F7F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Insufficient number (coverage)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D9D0CC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INSUFCOV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D00422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Insufficient number of VHTs relates to large size of village or inadequate coverage (accessibility). Includes issues </w:t>
            </w:r>
            <w:r w:rsidRP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related to equity.</w:t>
            </w:r>
          </w:p>
        </w:tc>
      </w:tr>
      <w:tr w:rsidR="001E167D" w:rsidRPr="002276CA" w14:paraId="23E0DC4B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508EDB1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378184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147957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23CAE0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Insufficient number (demand)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CECE8D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INSUFDEM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7AD11C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Insufficient number of VHTs relates to increased population or demand for services (or anticipated growth in demand, population increase)</w:t>
            </w:r>
          </w:p>
        </w:tc>
      </w:tr>
      <w:tr w:rsidR="001E167D" w:rsidRPr="002276CA" w14:paraId="75AB5538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046FFD0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74A5F2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B30B60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6C31A9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Number will increase in future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5E088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INCFUT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1EBCD1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Expectation that number of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VHTs will or should increase in the future</w:t>
            </w:r>
          </w:p>
        </w:tc>
      </w:tr>
      <w:tr w:rsidR="001E167D" w:rsidRPr="002276CA" w14:paraId="650D5785" w14:textId="77777777" w:rsidTr="000D7583">
        <w:trPr>
          <w:trHeight w:val="280"/>
        </w:trPr>
        <w:tc>
          <w:tcPr>
            <w:tcW w:w="1530" w:type="dxa"/>
            <w:vMerge/>
            <w:vAlign w:val="center"/>
            <w:hideMark/>
          </w:tcPr>
          <w:p w14:paraId="48F1470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B3F5B0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893A97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3D9A56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Sufficient number of VHTs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FAC4D6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SUF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021ECC3" w14:textId="27C836AC" w:rsidR="005F20C7" w:rsidRPr="002276CA" w:rsidRDefault="004E2732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Two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VHTs performing </w:t>
            </w:r>
            <w:proofErr w:type="spellStart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is enough</w:t>
            </w:r>
          </w:p>
        </w:tc>
      </w:tr>
      <w:tr w:rsidR="001E167D" w:rsidRPr="002276CA" w14:paraId="441AB887" w14:textId="77777777" w:rsidTr="000D7583">
        <w:trPr>
          <w:trHeight w:val="44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4BE37F6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Availability - Drugs and commodities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719B767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AVAILRX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741BE00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Availability of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treatment and commodities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 xml:space="preserve">[NB: perceived quality or effectiveness of treatment offered is coded under </w:t>
            </w:r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lastRenderedPageBreak/>
              <w:t>acceptability]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C6F87F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lastRenderedPageBreak/>
              <w:t>Stockout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DC0444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SO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4085C7E" w14:textId="647F29E4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Inconsistent availability of treatment that is part of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package (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Coartem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, amoxicillin,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 or</w:t>
            </w:r>
            <w:r w:rsidR="004E273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other statement that 'drugs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4E273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are 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not enough',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insufficient quantities to meet demand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1316F8B9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5025F7D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BA118E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E44C85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FC7299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Available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694751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85C6293" w14:textId="473B5779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Dr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ugs are available or provided.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Includes a few mentions of overstocking, drugs ret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urned to health centre to avoid expiration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255F01FA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73507D0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1D9CC6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B84BC6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E3D966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Complete dose provided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BC01AC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FULDOS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3D11072" w14:textId="0CC6732B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 'full' or complete dose is provided. (Code split from 'drug availability', as frequently emphasized. Relates to perceptions of quality of care and differentiates fr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om other HSPs where patients purchase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quan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ity that can afford.)</w:t>
            </w:r>
          </w:p>
        </w:tc>
      </w:tr>
      <w:tr w:rsidR="001E167D" w:rsidRPr="002276CA" w14:paraId="527452A5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48DB920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A7D4DC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41E09E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F6F0D1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 drugs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255A58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OTHRX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ABB65FC" w14:textId="08E2A851" w:rsidR="005F20C7" w:rsidRPr="002276CA" w:rsidRDefault="005F20C7" w:rsidP="003C12F8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(Lack of) treatment availability for three diseases that is 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not provided as part of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package b</w:t>
            </w:r>
            <w:r w:rsidR="00AC1E7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ut pertinent to three diseases o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r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newborn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care and perceived to be important for U5s (e.g. injections, drips,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panadol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 alternative drugs f</w:t>
            </w:r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or 3 diseases, </w:t>
            </w:r>
            <w:proofErr w:type="spellStart"/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). Also cod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ed here that don't have </w:t>
            </w:r>
            <w:proofErr w:type="spellStart"/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newborn</w:t>
            </w:r>
            <w:proofErr w:type="spellEnd"/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dosage. </w:t>
            </w:r>
          </w:p>
        </w:tc>
      </w:tr>
      <w:tr w:rsidR="001E167D" w:rsidRPr="002276CA" w14:paraId="337F476D" w14:textId="77777777" w:rsidTr="000D7583">
        <w:trPr>
          <w:trHeight w:val="680"/>
        </w:trPr>
        <w:tc>
          <w:tcPr>
            <w:tcW w:w="1530" w:type="dxa"/>
            <w:vMerge/>
            <w:vAlign w:val="center"/>
            <w:hideMark/>
          </w:tcPr>
          <w:p w14:paraId="5393584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6AFBC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EE9A4E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46771B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Commodities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F81ED0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66F92FD" w14:textId="741D8FBE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Availability of commodities for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 provision (gloves, buckets, cups,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jerricans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, clean water, protective gear, scale). Primarily related </w:t>
            </w:r>
            <w:r w:rsidRP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to drug provision or clinical practice.</w:t>
            </w:r>
            <w:r w:rsidR="004E2732" w:rsidRP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3C12F8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NB: referral forms coded as ADEQ/ORGSER</w:t>
            </w:r>
          </w:p>
        </w:tc>
      </w:tr>
      <w:tr w:rsidR="001E167D" w:rsidRPr="002276CA" w14:paraId="09334E56" w14:textId="77777777" w:rsidTr="000D7583">
        <w:trPr>
          <w:trHeight w:val="6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34E3F7F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Availability - Other Services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28AC90A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AVAILOTH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F35386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7C2491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 (non-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 services, treatment or diagnostics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37B110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OTHSER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3494EA7" w14:textId="3840DD11" w:rsidR="005F20C7" w:rsidRPr="002276CA" w:rsidRDefault="005F20C7" w:rsidP="003C12F8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(Lack of) availability of non-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package services, treatment or diagnostics p</w:t>
            </w:r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erceived to be important (e.g. i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mmunization, family planning, HIV, ANC, delivery, dental services, other illnesses, mosquito nets</w:t>
            </w:r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,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typhoid</w:t>
            </w:r>
            <w:r w:rsidR="003C12F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diagnostics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 TB)</w:t>
            </w:r>
          </w:p>
        </w:tc>
      </w:tr>
      <w:tr w:rsidR="001E167D" w:rsidRPr="002276CA" w14:paraId="52DA47E4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1050FCE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0E03049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4D399B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4BD46F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Services/drugs at referral HC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C59509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REFHC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976AF2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Service and drug availability at the referral health centre</w:t>
            </w:r>
          </w:p>
        </w:tc>
      </w:tr>
      <w:tr w:rsidR="001E167D" w:rsidRPr="002276CA" w14:paraId="200FE28F" w14:textId="77777777" w:rsidTr="000D7583">
        <w:trPr>
          <w:trHeight w:val="900"/>
        </w:trPr>
        <w:tc>
          <w:tcPr>
            <w:tcW w:w="1530" w:type="dxa"/>
            <w:vMerge/>
            <w:vAlign w:val="center"/>
            <w:hideMark/>
          </w:tcPr>
          <w:p w14:paraId="1B04C87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18BB13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71A23A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0D5CE7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Services for other populations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5EE2E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OTHPOP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3A89C16" w14:textId="77777777" w:rsidR="001F2F8C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Lack of service availability for non-</w:t>
            </w:r>
            <w:r w:rsidRP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targeted populations (older children and adults). </w:t>
            </w:r>
          </w:p>
          <w:p w14:paraId="5432B34B" w14:textId="00B1FBF1" w:rsidR="005F20C7" w:rsidRPr="002276CA" w:rsidRDefault="005F20C7" w:rsidP="001F2F8C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Coded as availability ('do the offered products and services correspond with the needs of poor people?') </w:t>
            </w:r>
            <w:r w:rsid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NB: in a few VHT reports, this 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emerges as an issue of acceptability</w:t>
            </w:r>
            <w:r w:rsid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(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caregivers get upset when say can't treat over-fives). </w:t>
            </w:r>
            <w:r w:rsid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C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oded here in order to group all statements related to other populations.</w:t>
            </w:r>
          </w:p>
        </w:tc>
      </w:tr>
      <w:tr w:rsidR="003D2BD5" w:rsidRPr="002276CA" w14:paraId="01410C82" w14:textId="77777777" w:rsidTr="00037DDB">
        <w:trPr>
          <w:trHeight w:val="280"/>
        </w:trPr>
        <w:tc>
          <w:tcPr>
            <w:tcW w:w="1530" w:type="dxa"/>
            <w:shd w:val="clear" w:color="000000" w:fill="C0C0C0"/>
            <w:vAlign w:val="center"/>
            <w:hideMark/>
          </w:tcPr>
          <w:p w14:paraId="1C734E29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Accessibility</w:t>
            </w:r>
          </w:p>
        </w:tc>
        <w:tc>
          <w:tcPr>
            <w:tcW w:w="1101" w:type="dxa"/>
            <w:shd w:val="clear" w:color="000000" w:fill="C0C0C0"/>
            <w:vAlign w:val="center"/>
            <w:hideMark/>
          </w:tcPr>
          <w:p w14:paraId="0E8A35F1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2190" w:type="dxa"/>
            <w:gridSpan w:val="4"/>
            <w:shd w:val="clear" w:color="000000" w:fill="C0C0C0"/>
            <w:noWrap/>
            <w:vAlign w:val="center"/>
            <w:hideMark/>
          </w:tcPr>
          <w:p w14:paraId="0C82FFF0" w14:textId="52416959" w:rsidR="003D2BD5" w:rsidRPr="003D2BD5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u w:val="single"/>
                <w:lang w:val="en-GB"/>
              </w:rPr>
            </w:pPr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Location of supply is in line with the location</w:t>
            </w: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of the community</w:t>
            </w:r>
          </w:p>
        </w:tc>
      </w:tr>
      <w:tr w:rsidR="001E167D" w:rsidRPr="002276CA" w14:paraId="19C0F166" w14:textId="77777777" w:rsidTr="000D7583">
        <w:trPr>
          <w:trHeight w:val="44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37898F20" w14:textId="7AEA636E" w:rsidR="005F20C7" w:rsidRPr="002276CA" w:rsidRDefault="00134528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Accessibility -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3344856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66BFCB37" w14:textId="3E027302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Accessibility of</w:t>
            </w:r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 via VHT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6E3D94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Proximity / Distance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E13E3B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PROX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  <w:t>PROXEQ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C12E825" w14:textId="146B7A41" w:rsidR="005F20C7" w:rsidRPr="002276CA" w:rsidRDefault="005F20C7" w:rsidP="001F2F8C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Accessibility relates to distance from VHT. </w:t>
            </w:r>
            <w:r w:rsid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VHT location near/far,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VHTs located 'within the village' </w:t>
            </w:r>
            <w:r w:rsidRP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coded here. 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Sometimes mention </w:t>
            </w:r>
            <w:r w:rsidRPr="001F2F8C">
              <w:rPr>
                <w:rFonts w:ascii="Calibri" w:eastAsia="Times New Roman" w:hAnsi="Calibri" w:cs="Times New Roman"/>
                <w:bCs/>
                <w:iCs/>
                <w:sz w:val="18"/>
                <w:szCs w:val="18"/>
                <w:lang w:val="en-GB"/>
              </w:rPr>
              <w:t>equity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(captured as </w:t>
            </w:r>
            <w:proofErr w:type="spellStart"/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subcode</w:t>
            </w:r>
            <w:proofErr w:type="spellEnd"/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'PROXEQ')</w:t>
            </w:r>
          </w:p>
        </w:tc>
      </w:tr>
      <w:tr w:rsidR="001E167D" w:rsidRPr="002276CA" w14:paraId="66D986CB" w14:textId="77777777" w:rsidTr="000D7583">
        <w:trPr>
          <w:trHeight w:val="1280"/>
        </w:trPr>
        <w:tc>
          <w:tcPr>
            <w:tcW w:w="1530" w:type="dxa"/>
            <w:vMerge/>
            <w:vAlign w:val="center"/>
            <w:hideMark/>
          </w:tcPr>
          <w:p w14:paraId="19F98D3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5AAD1B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53D354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832853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Coverage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52C87D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COV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  <w:t>COVEQ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862F655" w14:textId="75929956" w:rsidR="005F20C7" w:rsidRPr="002276CA" w:rsidRDefault="005F20C7" w:rsidP="0012700A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Accessibility relates </w:t>
            </w:r>
            <w:r w:rsidRP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to location of VHTs (given size of catchment area and a</w:t>
            </w:r>
            <w:r w:rsid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bility of VHT to cover). M</w:t>
            </w:r>
            <w:r w:rsidRP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ay be sufficient number, but not located in right areas or distributed appropriately across village</w:t>
            </w:r>
            <w:r w:rsid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</w:t>
            </w:r>
            <w:r w:rsidRP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limiting ge</w:t>
            </w:r>
            <w:r w:rsidR="001F2F8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ographical access. </w:t>
            </w:r>
            <w:r w:rsid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Often relate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to </w:t>
            </w:r>
            <w:r w:rsidRPr="001F2F8C">
              <w:rPr>
                <w:rFonts w:ascii="Calibri" w:eastAsia="Times New Roman" w:hAnsi="Calibri" w:cs="Times New Roman"/>
                <w:bCs/>
                <w:iCs/>
                <w:sz w:val="18"/>
                <w:szCs w:val="18"/>
                <w:lang w:val="en-GB"/>
              </w:rPr>
              <w:t>equity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(captured as </w:t>
            </w:r>
            <w:proofErr w:type="spellStart"/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subcode</w:t>
            </w:r>
            <w:proofErr w:type="spellEnd"/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'COVEQ'</w:t>
            </w:r>
            <w:proofErr w:type="gramStart"/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)</w:t>
            </w:r>
            <w:proofErr w:type="gramEnd"/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br/>
              <w:t xml:space="preserve">NB: Differentiated from </w:t>
            </w:r>
            <w:r w:rsidR="0012700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issues related to </w:t>
            </w:r>
            <w:r w:rsidRPr="001F2F8C">
              <w:rPr>
                <w:rFonts w:ascii="Calibri" w:eastAsia="Times New Roman" w:hAnsi="Calibri" w:cs="Times New Roman"/>
                <w:bCs/>
                <w:iCs/>
                <w:sz w:val="18"/>
                <w:szCs w:val="18"/>
                <w:lang w:val="en-GB"/>
              </w:rPr>
              <w:t>availability of services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(i</w:t>
            </w:r>
            <w:r w:rsidR="0012700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.e. insufficient number of VHTs/</w:t>
            </w:r>
            <w:r w:rsidRPr="001F2F8C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personnel inadequate to meet demand due to large coverage area).</w:t>
            </w:r>
          </w:p>
        </w:tc>
      </w:tr>
      <w:tr w:rsidR="001E167D" w:rsidRPr="002276CA" w14:paraId="6A31CBF1" w14:textId="77777777" w:rsidTr="00D73A97">
        <w:trPr>
          <w:trHeight w:val="402"/>
        </w:trPr>
        <w:tc>
          <w:tcPr>
            <w:tcW w:w="1530" w:type="dxa"/>
            <w:vMerge/>
            <w:vAlign w:val="center"/>
            <w:hideMark/>
          </w:tcPr>
          <w:p w14:paraId="4214FF0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A895F6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31CD4E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4211C8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Ease of access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5513D9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EASE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  <w:t>EASEEQ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8B59B8E" w14:textId="0105B174" w:rsidR="005F20C7" w:rsidRPr="00D73A97" w:rsidRDefault="00FB6A2D" w:rsidP="00D73A9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Statement </w:t>
            </w:r>
            <w:r w:rsidR="005F20C7"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mentions ease of acce</w:t>
            </w:r>
            <w:r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ss, without further specificity, </w:t>
            </w:r>
            <w:r w:rsidR="005F20C7"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or diffi</w:t>
            </w:r>
            <w:r w:rsidR="000049B8"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culty to access and/or locate. </w:t>
            </w:r>
            <w:r w:rsidR="005F20C7"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Also may focus on time to access (can access at night, can access immediately) as a consequence of location. </w:t>
            </w:r>
            <w:r w:rsidR="000049B8"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NB: Statements reporting an</w:t>
            </w:r>
            <w:r w:rsidR="000049B8" w:rsidRPr="00D73A97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 xml:space="preserve"> impact</w:t>
            </w:r>
            <w:r w:rsidR="000049B8" w:rsidRPr="00D73A9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 ('we can easily access treatment') are coded TXACCESS.</w:t>
            </w:r>
          </w:p>
        </w:tc>
      </w:tr>
      <w:tr w:rsidR="001E167D" w:rsidRPr="002276CA" w14:paraId="314E852A" w14:textId="77777777" w:rsidTr="00E428C1">
        <w:trPr>
          <w:trHeight w:val="269"/>
        </w:trPr>
        <w:tc>
          <w:tcPr>
            <w:tcW w:w="1530" w:type="dxa"/>
            <w:vMerge/>
            <w:vAlign w:val="center"/>
            <w:hideMark/>
          </w:tcPr>
          <w:p w14:paraId="1369DCD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F4989A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332C74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E14A39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Security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8D406A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SEC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90F529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Issues related to insecurity (primarily associated with accessing at night)</w:t>
            </w:r>
          </w:p>
        </w:tc>
      </w:tr>
      <w:tr w:rsidR="001E167D" w:rsidRPr="002276CA" w14:paraId="66F213C2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2C57579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DC8836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065620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C6D8F9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Transport (for care-seeking)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22960E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TRANS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878559E" w14:textId="22139E60" w:rsidR="005F20C7" w:rsidRPr="002276CA" w:rsidRDefault="005F20C7" w:rsidP="00E428C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Need or lack of need for transport to access </w:t>
            </w:r>
            <w:r w:rsidRPr="00E428C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services at VHT.</w:t>
            </w:r>
            <w:r w:rsidRP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</w:t>
            </w:r>
            <w:r w:rsid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(</w:t>
            </w:r>
            <w:r w:rsidRP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Not often raised as a separate issue, as usually raised in relation to PROX (can just walk there) or when transport mentioned, usually mentioned as an affordability issue (</w:t>
            </w:r>
            <w:r w:rsid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AFFORIND/TRANS</w:t>
            </w:r>
            <w:r w:rsidRP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).</w:t>
            </w:r>
          </w:p>
        </w:tc>
      </w:tr>
      <w:tr w:rsidR="001E167D" w:rsidRPr="002276CA" w14:paraId="21A87A7E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6FECF15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FF4483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98422B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D34257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access via phone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48D0F8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PHONE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29A9A9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accessibility via phone</w:t>
            </w:r>
          </w:p>
        </w:tc>
      </w:tr>
      <w:tr w:rsidR="001E167D" w:rsidRPr="002276CA" w14:paraId="3318250C" w14:textId="77777777" w:rsidTr="00BC0367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576FFA5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DE452F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B4ED83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5ACAA38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proximity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2AF1610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PROXVHT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0924B06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Proximity for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GB"/>
              </w:rPr>
              <w:t>provision of services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 Because VHTs close to client, easy to provide services (e.g. follow-up)</w:t>
            </w:r>
          </w:p>
        </w:tc>
      </w:tr>
      <w:tr w:rsidR="001E167D" w:rsidRPr="002276CA" w14:paraId="29BB098A" w14:textId="77777777" w:rsidTr="00BC0367">
        <w:trPr>
          <w:trHeight w:val="900"/>
        </w:trPr>
        <w:tc>
          <w:tcPr>
            <w:tcW w:w="1530" w:type="dxa"/>
            <w:vMerge/>
            <w:vAlign w:val="center"/>
            <w:hideMark/>
          </w:tcPr>
          <w:p w14:paraId="40521A1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8C0EC2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C308CA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3D90BF8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Transport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750F93B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TRANSVHT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71A31491" w14:textId="26A2F10A" w:rsidR="005F20C7" w:rsidRPr="002276CA" w:rsidRDefault="005F20C7" w:rsidP="00E428C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Accessibility for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GB"/>
              </w:rPr>
              <w:t>provision of services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. VHTs require transport to conduct </w:t>
            </w:r>
            <w:r w:rsidR="00E428C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follow-up, collect drugs from health centre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 etc. Also includes rain gear (gumboots, umbrellas, jackets), as these commodities are percei</w:t>
            </w:r>
            <w:r w:rsidR="00E428C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ved as necessary for accessing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households </w:t>
            </w:r>
            <w:r w:rsidR="00E428C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via foot to conduct follow-up, etc. </w:t>
            </w:r>
            <w:r w:rsidR="00E428C1" w:rsidRP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Does no</w:t>
            </w:r>
            <w:r w:rsidRP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t include comments related to VHT</w:t>
            </w:r>
            <w:r w:rsid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-provided</w:t>
            </w:r>
            <w:r w:rsidRPr="00E428C1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transport to facilitate referral (ACCESREF)</w:t>
            </w:r>
          </w:p>
        </w:tc>
      </w:tr>
      <w:tr w:rsidR="001E167D" w:rsidRPr="002276CA" w14:paraId="357392D1" w14:textId="77777777" w:rsidTr="00C403A5">
        <w:trPr>
          <w:trHeight w:val="27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0769AF6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Accessibility - Referral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7C79D13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ACCESREF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685BEE9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Accessibility of referral made by VHT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9DC048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Proximity / Distance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8A645F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PROX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DD72B44" w14:textId="0838E296" w:rsidR="005F20C7" w:rsidRPr="002276CA" w:rsidRDefault="00C403A5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Accessibility of referral health centre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relates to distance</w:t>
            </w:r>
          </w:p>
        </w:tc>
      </w:tr>
      <w:tr w:rsidR="001E167D" w:rsidRPr="002276CA" w14:paraId="4F43262B" w14:textId="77777777" w:rsidTr="000D7583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2DD4229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E3F92F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7F693C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98F348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Referral Transport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5DEB14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TRANSREF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B42C36A" w14:textId="433BAEF8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Ease or difficulty of obtaining/locating transport for referral (i</w:t>
            </w:r>
            <w:r w:rsidR="00C403A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ndependent of cost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). Includes comments related to VHTs having transport that could facilitate referral.</w:t>
            </w:r>
          </w:p>
        </w:tc>
      </w:tr>
      <w:tr w:rsidR="003D2BD5" w:rsidRPr="002276CA" w14:paraId="6273BE4B" w14:textId="77777777" w:rsidTr="00037DDB">
        <w:trPr>
          <w:trHeight w:val="312"/>
        </w:trPr>
        <w:tc>
          <w:tcPr>
            <w:tcW w:w="1530" w:type="dxa"/>
            <w:shd w:val="clear" w:color="000000" w:fill="C0C0C0"/>
            <w:vAlign w:val="center"/>
            <w:hideMark/>
          </w:tcPr>
          <w:p w14:paraId="5E1C2872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Affordability</w:t>
            </w:r>
          </w:p>
        </w:tc>
        <w:tc>
          <w:tcPr>
            <w:tcW w:w="1101" w:type="dxa"/>
            <w:shd w:val="clear" w:color="000000" w:fill="C0C0C0"/>
            <w:vAlign w:val="center"/>
            <w:hideMark/>
          </w:tcPr>
          <w:p w14:paraId="79487BAC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2190" w:type="dxa"/>
            <w:gridSpan w:val="4"/>
            <w:shd w:val="clear" w:color="000000" w:fill="C0C0C0"/>
            <w:noWrap/>
            <w:vAlign w:val="center"/>
            <w:hideMark/>
          </w:tcPr>
          <w:p w14:paraId="387E9389" w14:textId="17DDC4CA" w:rsidR="003D2BD5" w:rsidRPr="003D2BD5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u w:val="single"/>
                <w:lang w:val="en-GB"/>
              </w:rPr>
            </w:pPr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Prices of services (direct and indirect) fit the client's income</w:t>
            </w: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and ability to pay</w:t>
            </w:r>
          </w:p>
        </w:tc>
      </w:tr>
      <w:tr w:rsidR="001E167D" w:rsidRPr="002276CA" w14:paraId="0AD6E830" w14:textId="77777777" w:rsidTr="00C403A5">
        <w:trPr>
          <w:trHeight w:val="368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0D583DC2" w14:textId="2C415DCB" w:rsidR="005F20C7" w:rsidRPr="002276CA" w:rsidRDefault="00134528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Affordability (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services) Direct Costs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0D45EE4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AFFORDIR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4ED2F97A" w14:textId="736EC2D1" w:rsidR="005F20C7" w:rsidRPr="002276CA" w:rsidRDefault="005F20C7" w:rsidP="00C403A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(Presence or lack of) direct costs associated w</w:t>
            </w:r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ith accessing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 via VHT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EB9957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Direct Cost - Free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0A6B48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FREE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668FD95" w14:textId="33E78933" w:rsidR="005F20C7" w:rsidRPr="002276CA" w:rsidRDefault="00C403A5" w:rsidP="00C403A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Free services,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no payment required.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 w:type="page"/>
            </w: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5F20C7" w:rsidRPr="00C403A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NB: impact statements related to avoidance of fee-for-s</w:t>
            </w:r>
            <w:r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ervice payments or money saved</w:t>
            </w:r>
            <w:r w:rsidR="005F20C7" w:rsidRPr="00C403A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are coded as FCIMP.</w:t>
            </w:r>
          </w:p>
        </w:tc>
      </w:tr>
      <w:tr w:rsidR="001E167D" w:rsidRPr="002276CA" w14:paraId="3B3659D2" w14:textId="77777777" w:rsidTr="00BC0367">
        <w:trPr>
          <w:trHeight w:val="143"/>
        </w:trPr>
        <w:tc>
          <w:tcPr>
            <w:tcW w:w="1530" w:type="dxa"/>
            <w:vMerge/>
            <w:vAlign w:val="center"/>
            <w:hideMark/>
          </w:tcPr>
          <w:p w14:paraId="71963B3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B6AE5F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F0593C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5403A2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Cost to VHT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2A88391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COSTVHT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47039CF8" w14:textId="602B2D1E" w:rsidR="005F20C7" w:rsidRPr="002276CA" w:rsidRDefault="005F20C7" w:rsidP="00C403A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Costs related to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GB"/>
              </w:rPr>
              <w:t>service provision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incurred by VHT. </w:t>
            </w:r>
            <w:r w:rsidR="00C403A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ny kind of financial or material cost (for transport to restock drugs, drinking water, paper, pens,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 associated with service provision.</w:t>
            </w:r>
          </w:p>
        </w:tc>
      </w:tr>
      <w:tr w:rsidR="001E167D" w:rsidRPr="002276CA" w14:paraId="24B11231" w14:textId="77777777" w:rsidTr="000D7583">
        <w:trPr>
          <w:trHeight w:val="2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2F20A721" w14:textId="0BD101D2" w:rsidR="005F20C7" w:rsidRPr="002276CA" w:rsidRDefault="00134528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Affordability (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services) Indirect Costs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12B86EA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AFFORIND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487A22C9" w14:textId="72E34B20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(Presence or lack of) indirect costs associated w</w:t>
            </w:r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ith affordability of accessing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095473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9DB07A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TRANS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2C0EA8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Cost of transport to access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 (not including referral)</w:t>
            </w:r>
          </w:p>
        </w:tc>
      </w:tr>
      <w:tr w:rsidR="001E167D" w:rsidRPr="002276CA" w14:paraId="2C08A0B7" w14:textId="77777777" w:rsidTr="006D3620">
        <w:trPr>
          <w:trHeight w:val="312"/>
        </w:trPr>
        <w:tc>
          <w:tcPr>
            <w:tcW w:w="1530" w:type="dxa"/>
            <w:vMerge/>
            <w:vAlign w:val="center"/>
            <w:hideMark/>
          </w:tcPr>
          <w:p w14:paraId="3813982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2BFD18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3D6E47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60785B2" w14:textId="163EBBB1" w:rsidR="005F20C7" w:rsidRPr="00F57925" w:rsidRDefault="001E167D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Time </w:t>
            </w:r>
            <w:r w:rsidR="00F57925"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(plus l</w:t>
            </w:r>
            <w:r w:rsidR="005F20C7"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ivelihood </w:t>
            </w:r>
            <w:r w:rsidR="00F57925" w:rsidRPr="00F57925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i</w:t>
            </w:r>
            <w:r w:rsidR="005F20C7" w:rsidRPr="00F57925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mpact</w:t>
            </w:r>
            <w:r w:rsidR="005F20C7"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9A0B6D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TIME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592F9EB" w14:textId="278AB719" w:rsidR="005F20C7" w:rsidRPr="002276CA" w:rsidRDefault="005F20C7" w:rsidP="006D3620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Time lost or gained due to </w:t>
            </w:r>
            <w:r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accessing services. Includes comme</w:t>
            </w:r>
            <w:r w:rsid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nts about wait times, time lost or </w:t>
            </w:r>
            <w:r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gained for other activities/work. </w:t>
            </w:r>
            <w:r w:rsidRPr="00F57925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Often reported as impact</w:t>
            </w:r>
            <w:r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(e.g. no longer l</w:t>
            </w:r>
            <w:r w:rsid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osing time waiting in queues at health centre has a</w:t>
            </w:r>
            <w:r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F57925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livelihood impact</w:t>
            </w:r>
            <w:r w:rsid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). A</w:t>
            </w:r>
            <w:r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few statements </w:t>
            </w:r>
            <w:r w:rsid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also </w:t>
            </w:r>
            <w:r w:rsidRPr="00F5792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coded here that do not explicitly mention time, but focus on implicit value of time saved.</w:t>
            </w:r>
          </w:p>
        </w:tc>
      </w:tr>
      <w:tr w:rsidR="001E167D" w:rsidRPr="002276CA" w14:paraId="4A9CBD68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620A592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20A403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E4EA08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970278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Travel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EA8C4B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TRAV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B8EE762" w14:textId="61A17AE0" w:rsidR="005F20C7" w:rsidRPr="006D3620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Opportunity costs associated with traveling long distances (not specific on time, cost, security </w:t>
            </w:r>
            <w:proofErr w:type="spellStart"/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  <w:r w:rsidR="006D3620"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6D3620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Often reported as impact.</w:t>
            </w:r>
          </w:p>
        </w:tc>
      </w:tr>
      <w:tr w:rsidR="001E167D" w:rsidRPr="002276CA" w14:paraId="604BEFBE" w14:textId="77777777" w:rsidTr="00BC0367">
        <w:trPr>
          <w:trHeight w:val="51"/>
        </w:trPr>
        <w:tc>
          <w:tcPr>
            <w:tcW w:w="1530" w:type="dxa"/>
            <w:vMerge/>
            <w:vAlign w:val="center"/>
            <w:hideMark/>
          </w:tcPr>
          <w:p w14:paraId="7A1B255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E75077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AAB962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53AB314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Time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698D461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TIMEVHT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6BC75C30" w14:textId="454CA608" w:rsidR="005F20C7" w:rsidRPr="006D3620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Time lost or gained due to providing services</w:t>
            </w:r>
            <w:r w:rsid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. </w:t>
            </w:r>
            <w:r w:rsidRPr="006D3620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Often reported as impact (livelihood impact)</w:t>
            </w:r>
          </w:p>
        </w:tc>
      </w:tr>
      <w:tr w:rsidR="001E167D" w:rsidRPr="002276CA" w14:paraId="0F38CEA0" w14:textId="77777777" w:rsidTr="00BC0367">
        <w:trPr>
          <w:trHeight w:val="280"/>
        </w:trPr>
        <w:tc>
          <w:tcPr>
            <w:tcW w:w="1530" w:type="dxa"/>
            <w:vMerge/>
            <w:vAlign w:val="center"/>
            <w:hideMark/>
          </w:tcPr>
          <w:p w14:paraId="5C3944F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C174B4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4B0190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32BCA51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Travel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0A15454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TRAVVHT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6D0EC4C6" w14:textId="77777777" w:rsidR="005F20C7" w:rsidRPr="006D3620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Opportunity costs to service provider associated with traveling long distances (not specific on time, cost, security </w:t>
            </w:r>
            <w:proofErr w:type="spellStart"/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</w:p>
        </w:tc>
      </w:tr>
      <w:tr w:rsidR="001E167D" w:rsidRPr="002276CA" w14:paraId="41BBC400" w14:textId="77777777" w:rsidTr="000D7583">
        <w:trPr>
          <w:trHeight w:val="6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115B928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Affordability - Referral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011082E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AFFORREF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7179E30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Affordability of referral made by VHT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 xml:space="preserve">(includes referral for </w:t>
            </w:r>
            <w:proofErr w:type="spellStart"/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>newborn</w:t>
            </w:r>
            <w:proofErr w:type="spellEnd"/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 xml:space="preserve"> care)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C0775F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Expenditure (direct cost or non-specified)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452B7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EXP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9A170FC" w14:textId="5C0502DF" w:rsidR="005F20C7" w:rsidRPr="006D3620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Direct costs of care at referral health centre (may be due to inadequate service availability, </w:t>
            </w:r>
            <w:proofErr w:type="spellStart"/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stockouts</w:t>
            </w:r>
            <w:proofErr w:type="spellEnd"/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/ need to purchase drugs elsewhere), other non-specified expense related to referral </w:t>
            </w:r>
            <w:r w:rsid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or mixed types of expenditures. </w:t>
            </w:r>
            <w:r w:rsidRPr="006D3620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Often reported as impact.</w:t>
            </w:r>
          </w:p>
        </w:tc>
      </w:tr>
      <w:tr w:rsidR="001E167D" w:rsidRPr="002276CA" w14:paraId="2D4AFD4D" w14:textId="77777777" w:rsidTr="006D3620">
        <w:trPr>
          <w:trHeight w:val="51"/>
        </w:trPr>
        <w:tc>
          <w:tcPr>
            <w:tcW w:w="1530" w:type="dxa"/>
            <w:vMerge/>
            <w:vAlign w:val="center"/>
            <w:hideMark/>
          </w:tcPr>
          <w:p w14:paraId="5B5B1A3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1090D7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35565A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E292A4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Indirect cost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C46EC1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TRANSREF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7DCC89B" w14:textId="4BDE2773" w:rsidR="005F20C7" w:rsidRPr="006D3620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Cost o</w:t>
            </w:r>
            <w:r w:rsid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f transport to access referral. </w:t>
            </w:r>
            <w:r w:rsidRPr="006D3620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Often reported as impact.</w:t>
            </w:r>
          </w:p>
        </w:tc>
      </w:tr>
      <w:tr w:rsidR="003D2BD5" w:rsidRPr="002276CA" w14:paraId="6FDEC477" w14:textId="77777777" w:rsidTr="00037DDB">
        <w:trPr>
          <w:trHeight w:val="280"/>
        </w:trPr>
        <w:tc>
          <w:tcPr>
            <w:tcW w:w="1530" w:type="dxa"/>
            <w:shd w:val="clear" w:color="000000" w:fill="C0C0C0"/>
            <w:vAlign w:val="center"/>
            <w:hideMark/>
          </w:tcPr>
          <w:p w14:paraId="30E4471E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Adequacy</w:t>
            </w:r>
          </w:p>
        </w:tc>
        <w:tc>
          <w:tcPr>
            <w:tcW w:w="1101" w:type="dxa"/>
            <w:shd w:val="clear" w:color="000000" w:fill="C0C0C0"/>
            <w:vAlign w:val="center"/>
            <w:hideMark/>
          </w:tcPr>
          <w:p w14:paraId="40892310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2190" w:type="dxa"/>
            <w:gridSpan w:val="4"/>
            <w:shd w:val="clear" w:color="000000" w:fill="C0C0C0"/>
            <w:noWrap/>
            <w:vAlign w:val="center"/>
            <w:hideMark/>
          </w:tcPr>
          <w:p w14:paraId="6812FC7E" w14:textId="33357D5D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u w:val="single"/>
                <w:lang w:val="en-GB"/>
              </w:rPr>
            </w:pPr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Organisation of </w:t>
            </w:r>
            <w:proofErr w:type="spellStart"/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iCCM</w:t>
            </w:r>
            <w:proofErr w:type="spellEnd"/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meets community expectations </w:t>
            </w:r>
            <w:r w:rsidRPr="000D0BB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(i.e. how services are provided)</w:t>
            </w:r>
          </w:p>
        </w:tc>
      </w:tr>
      <w:tr w:rsidR="001E167D" w:rsidRPr="002276CA" w14:paraId="4881991F" w14:textId="77777777" w:rsidTr="000D7583">
        <w:trPr>
          <w:trHeight w:val="44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023F4A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Adequacy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0E6E7CF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ADEQ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3FBD140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3B72E6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Space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57B428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SPC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4B37E6B" w14:textId="5BAD758D" w:rsidR="005F20C7" w:rsidRPr="002276CA" w:rsidRDefault="005F20C7" w:rsidP="006D3620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Adequacy of space allotte</w:t>
            </w:r>
            <w:r w:rsid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 for services (VHT home) and set-up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(resting bed, blanket, chair, mosquito net)</w:t>
            </w:r>
          </w:p>
        </w:tc>
      </w:tr>
      <w:tr w:rsidR="001E167D" w:rsidRPr="002276CA" w14:paraId="2E1797B1" w14:textId="77777777" w:rsidTr="006D3620">
        <w:trPr>
          <w:trHeight w:val="74"/>
        </w:trPr>
        <w:tc>
          <w:tcPr>
            <w:tcW w:w="1530" w:type="dxa"/>
            <w:vMerge/>
            <w:vAlign w:val="center"/>
            <w:hideMark/>
          </w:tcPr>
          <w:p w14:paraId="2EDC0F1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B3B63C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06FD09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CA2F28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Clean and well-kept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23ED03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CLN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EC62658" w14:textId="5628DEFA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Cleanliness of l</w:t>
            </w:r>
            <w:r w:rsid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ocation of services (VHT home).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Includes request for aprons</w:t>
            </w:r>
            <w:r w:rsidR="006D362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5F641AC6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5A23345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39B288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26E646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00DFD4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Organisation of resources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3BAB2C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ORG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C68A32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Organisation of relevant materials (records, drugs, other) at location of services (VHT home). Includes materials needed for organization (drug storage boxes,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) </w:t>
            </w:r>
          </w:p>
        </w:tc>
      </w:tr>
      <w:tr w:rsidR="001E167D" w:rsidRPr="002276CA" w14:paraId="473D20A1" w14:textId="77777777" w:rsidTr="000D7583">
        <w:trPr>
          <w:trHeight w:val="1540"/>
        </w:trPr>
        <w:tc>
          <w:tcPr>
            <w:tcW w:w="1530" w:type="dxa"/>
            <w:vMerge/>
            <w:vAlign w:val="center"/>
            <w:hideMark/>
          </w:tcPr>
          <w:p w14:paraId="1E6405D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E4179E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0EF4AF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71CE0A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Organisation of services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9E2E2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ORGSER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0228EAF" w14:textId="65138AE8" w:rsidR="005F20C7" w:rsidRPr="002276CA" w:rsidRDefault="005F20C7" w:rsidP="00BC036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Organisation of service provision. Mostly related to referral (use of referral and counter referral notes, inadequate availability of referral forms, liaison with re</w:t>
            </w:r>
            <w:r w:rsidRPr="00BC036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ferral facility via phone, other VHT facilitation of referral (escort to referral HC), preferential treatment at HC when referred by VHT. NB: Caregivers frequently report this as an</w:t>
            </w:r>
            <w:r w:rsidRPr="00BC0367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 xml:space="preserve"> impact.</w:t>
            </w:r>
            <w:r w:rsidRPr="00BC036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br/>
              <w:t>NB: issue reported of having to see VHT before being able to use service at HC (must have referral letter or get sent back) mentioned as an acceptability issue</w:t>
            </w:r>
            <w:r w:rsidRPr="00BC0367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</w:tr>
      <w:tr w:rsidR="001E167D" w:rsidRPr="002276CA" w14:paraId="7A8504C1" w14:textId="77777777" w:rsidTr="00BC0367">
        <w:trPr>
          <w:trHeight w:val="51"/>
        </w:trPr>
        <w:tc>
          <w:tcPr>
            <w:tcW w:w="1530" w:type="dxa"/>
            <w:vMerge/>
            <w:vAlign w:val="center"/>
            <w:hideMark/>
          </w:tcPr>
          <w:p w14:paraId="0F19940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350E50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16FFE0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0708E36" w14:textId="328E7163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Supervisi</w:t>
            </w:r>
            <w:r w:rsidR="00C75EC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on/m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onitoring of VHT performance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0C6E4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SUP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CEF90A2" w14:textId="4C9AF078" w:rsidR="005F20C7" w:rsidRPr="002276CA" w:rsidRDefault="005F20C7" w:rsidP="00BC036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Adequacy of supervision of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services.</w:t>
            </w:r>
          </w:p>
        </w:tc>
      </w:tr>
      <w:tr w:rsidR="001E167D" w:rsidRPr="002276CA" w14:paraId="3980CBD0" w14:textId="77777777" w:rsidTr="000D7583">
        <w:trPr>
          <w:trHeight w:val="880"/>
        </w:trPr>
        <w:tc>
          <w:tcPr>
            <w:tcW w:w="1530" w:type="dxa"/>
            <w:vMerge/>
            <w:vAlign w:val="center"/>
            <w:hideMark/>
          </w:tcPr>
          <w:p w14:paraId="5C144C3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1BD77D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CAAFEA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6F7D8B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Opening Hours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D42612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HRS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695686F" w14:textId="1F91DE59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Appropriateness and adequacy of opening hours for VHT services. Includes references to both 'VHT absence' and 'VHT </w:t>
            </w:r>
            <w:r w:rsidRPr="00BC036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presence".</w:t>
            </w:r>
            <w:r w:rsidR="00BC0367" w:rsidRPr="00BC036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BC036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NB: Sometimes overlaps with AVAILPER, e.g. if there were more VHTs, then there would be someone else to cover while 1 VHT is away. Also associated with some mention of 'lost time' (indirect cost) due to VHT absence.</w:t>
            </w:r>
          </w:p>
        </w:tc>
      </w:tr>
      <w:tr w:rsidR="001E167D" w:rsidRPr="002276CA" w14:paraId="04F7A980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1D17CA7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4BF4A9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99E4DE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91EEA0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Signposts to enable location identification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2053CA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SIGN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DF597C8" w14:textId="685646E1" w:rsidR="005F20C7" w:rsidRPr="00BC0367" w:rsidRDefault="00BC0367" w:rsidP="00BC0367">
            <w:pPr>
              <w:rPr>
                <w:rFonts w:ascii="Calibri" w:eastAsia="Times New Roman" w:hAnsi="Calibri" w:cs="Times New Roman"/>
                <w:iCs/>
                <w:color w:val="DD0806"/>
                <w:sz w:val="18"/>
                <w:szCs w:val="18"/>
                <w:lang w:val="en-GB"/>
              </w:rPr>
            </w:pPr>
            <w:r w:rsidRPr="00BC036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Mention of need for signposts. </w:t>
            </w:r>
            <w:r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Also relates to ACCESS (</w:t>
            </w:r>
            <w:r w:rsidR="005F20C7" w:rsidRPr="00BC036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increasing awareness of location, being able to identify location of services</w:t>
            </w:r>
            <w:r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)</w:t>
            </w:r>
            <w:r w:rsidR="005F20C7" w:rsidRPr="00BC036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. </w:t>
            </w:r>
          </w:p>
        </w:tc>
      </w:tr>
      <w:tr w:rsidR="001E167D" w:rsidRPr="002276CA" w14:paraId="6698F5EA" w14:textId="77777777" w:rsidTr="00BC0367">
        <w:trPr>
          <w:trHeight w:val="1120"/>
        </w:trPr>
        <w:tc>
          <w:tcPr>
            <w:tcW w:w="1530" w:type="dxa"/>
            <w:vMerge/>
            <w:vAlign w:val="center"/>
            <w:hideMark/>
          </w:tcPr>
          <w:p w14:paraId="2C2E50B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07DB65A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6D89EF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color w:val="DD0806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3F56A8D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Compensation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7A9834C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SALVHT 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3C2D3C4A" w14:textId="3E657176" w:rsidR="005F20C7" w:rsidRPr="002276CA" w:rsidRDefault="005F20C7" w:rsidP="008E744B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Perceived adequacy of VHT compensation. Mention of provision of salar</w:t>
            </w:r>
            <w:r w:rsidR="00BC036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y, allowance or other monetary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compensation. Frequently mentioned in relation to different issues, e.g. if they are salari</w:t>
            </w:r>
            <w:r w:rsidR="00BC036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ed, they will be more available or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perform better. Also mentioned as an opportunity cost to VHTs and motivation. Includes mention of requests for livelihood</w:t>
            </w:r>
            <w:r w:rsidR="00BC036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generating activities for VHTs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and </w:t>
            </w:r>
            <w:r w:rsidR="00BC036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risk of VHT attrition due to lack of salary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3D2BD5" w:rsidRPr="002276CA" w14:paraId="7410A209" w14:textId="77777777" w:rsidTr="00037DDB">
        <w:trPr>
          <w:trHeight w:val="280"/>
        </w:trPr>
        <w:tc>
          <w:tcPr>
            <w:tcW w:w="1530" w:type="dxa"/>
            <w:shd w:val="clear" w:color="000000" w:fill="C0C0C0"/>
            <w:vAlign w:val="center"/>
            <w:hideMark/>
          </w:tcPr>
          <w:p w14:paraId="151F095F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Acceptability</w:t>
            </w:r>
          </w:p>
        </w:tc>
        <w:tc>
          <w:tcPr>
            <w:tcW w:w="1101" w:type="dxa"/>
            <w:shd w:val="clear" w:color="000000" w:fill="C0C0C0"/>
            <w:vAlign w:val="center"/>
            <w:hideMark/>
          </w:tcPr>
          <w:p w14:paraId="62B7428C" w14:textId="77777777" w:rsidR="003D2BD5" w:rsidRPr="002276CA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2190" w:type="dxa"/>
            <w:gridSpan w:val="4"/>
            <w:shd w:val="clear" w:color="000000" w:fill="C0C0C0"/>
            <w:noWrap/>
            <w:vAlign w:val="center"/>
            <w:hideMark/>
          </w:tcPr>
          <w:p w14:paraId="0B57CEBB" w14:textId="58184210" w:rsidR="003D2BD5" w:rsidRPr="003D2BD5" w:rsidRDefault="003D2BD5" w:rsidP="001B0D4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u w:val="single"/>
                <w:lang w:val="en-GB"/>
              </w:rPr>
            </w:pPr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Characteristics of </w:t>
            </w:r>
            <w:proofErr w:type="spellStart"/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iCCM</w:t>
            </w:r>
            <w:proofErr w:type="spellEnd"/>
            <w:r w:rsidRPr="000D0BB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providers match with the expectations of</w:t>
            </w:r>
            <w:r w:rsidRPr="002276CA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the community</w:t>
            </w:r>
          </w:p>
        </w:tc>
      </w:tr>
      <w:tr w:rsidR="001E167D" w:rsidRPr="002276CA" w14:paraId="27548C40" w14:textId="77777777" w:rsidTr="000D7583">
        <w:trPr>
          <w:trHeight w:val="44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3D251D4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53E1A0F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11E9BC1E" w14:textId="019E449E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Non-specific ac</w:t>
            </w:r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ceptability of VHTs performing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EE272D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Well-known; awareness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05C4E7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AWR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03AF316" w14:textId="68FA70E2" w:rsidR="005F20C7" w:rsidRPr="002276CA" w:rsidRDefault="005F20C7" w:rsidP="008E744B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Awareness</w:t>
            </w:r>
            <w:r w:rsidR="008E744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(or need for greater awareness)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of VHTs and services provided by VHTs. VHT are well-known and recognised by community.</w:t>
            </w:r>
          </w:p>
        </w:tc>
      </w:tr>
      <w:tr w:rsidR="001E167D" w:rsidRPr="002276CA" w14:paraId="24BF9FD1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7195344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0403D35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1CF616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BD7CFF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Low knowledge or awareness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151BE4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LOWAWR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7FE50B7" w14:textId="4E5DFAAE" w:rsidR="005F20C7" w:rsidRPr="002276CA" w:rsidRDefault="005F20C7" w:rsidP="008E744B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Low awareness or know</w:t>
            </w:r>
            <w:r w:rsidR="008E744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ledge of VHTs or </w:t>
            </w:r>
            <w:proofErr w:type="spellStart"/>
            <w:r w:rsidR="008E744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8E744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services.</w:t>
            </w:r>
          </w:p>
        </w:tc>
      </w:tr>
      <w:tr w:rsidR="001E167D" w:rsidRPr="002276CA" w14:paraId="605C9676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6662D8B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9218CE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7271CE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28CE9E4" w14:textId="344B2783" w:rsidR="005F20C7" w:rsidRPr="002276CA" w:rsidRDefault="00134528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users (accepters)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2F5A21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USE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45883DB" w14:textId="6F1A8C62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Charac</w:t>
            </w:r>
            <w:r w:rsid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teristics of persons who accept, utilise or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most appreciate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services. </w:t>
            </w:r>
            <w:r w:rsidR="00F43746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To c</w:t>
            </w:r>
            <w:r w:rsidRPr="00F43746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onsider when analyse utilisation.</w:t>
            </w:r>
          </w:p>
        </w:tc>
      </w:tr>
      <w:tr w:rsidR="001E167D" w:rsidRPr="002276CA" w14:paraId="199CCA2C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5B05207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EBBF2E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B63BC6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C3E8AF5" w14:textId="3A529E31" w:rsidR="005F20C7" w:rsidRPr="002276CA" w:rsidRDefault="00134528" w:rsidP="00C75ECC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nonusers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665E24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NONUSE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DA66848" w14:textId="714342F5" w:rsidR="005F20C7" w:rsidRPr="002276CA" w:rsidRDefault="005F20C7" w:rsidP="00F4374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Characteristics of persons who don't accept, use, </w:t>
            </w:r>
            <w:r w:rsid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or benefit from VHT services,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e.g. don't trust services, prefer to use traditional healer first, or seek to 'm</w:t>
            </w:r>
            <w:r w:rsid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inimize' VHTs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 Includes a few mentions of non-</w:t>
            </w:r>
            <w:r w:rsidRP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timely-use (barriers to timely treatment seeking). </w:t>
            </w:r>
            <w:r w:rsidRPr="00F43746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To consider when analyse utilisation.</w:t>
            </w:r>
          </w:p>
        </w:tc>
      </w:tr>
      <w:tr w:rsidR="001E167D" w:rsidRPr="002276CA" w14:paraId="27528667" w14:textId="77777777" w:rsidTr="000D7583">
        <w:trPr>
          <w:trHeight w:val="880"/>
        </w:trPr>
        <w:tc>
          <w:tcPr>
            <w:tcW w:w="1530" w:type="dxa"/>
            <w:vMerge/>
            <w:vAlign w:val="center"/>
            <w:hideMark/>
          </w:tcPr>
          <w:p w14:paraId="2F04C19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48496C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D98211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03B157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uniform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5B2B44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UNIF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3BB8114" w14:textId="6FAC786E" w:rsidR="005F20C7" w:rsidRPr="002276CA" w:rsidRDefault="005F20C7" w:rsidP="00F4374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Need for VHT uniforms. Most often relates t</w:t>
            </w:r>
            <w:r w:rsid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 perceptions of VHT legitimacy or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acceptability (to avoid minimizing, increase status or awareness, </w:t>
            </w:r>
            <w:proofErr w:type="gram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improve</w:t>
            </w:r>
            <w:proofErr w:type="gram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people's perceptions </w:t>
            </w:r>
            <w:r w:rsid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of and acceptability of VHTs). I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 a few instances appears to be more about identifying location of services or an adequacy</w:t>
            </w:r>
            <w:r w:rsid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/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cleanliness issue, but nonetheless captured here in one place.</w:t>
            </w:r>
          </w:p>
        </w:tc>
      </w:tr>
      <w:tr w:rsidR="001E167D" w:rsidRPr="002276CA" w14:paraId="36BC2817" w14:textId="77777777" w:rsidTr="00BC0367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23FAE34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AECF32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F39F8E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0E0DF9E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volunteerism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4938D9C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VOLVHT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250860D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acceptance of providing volunteer service. Agreement to work as volunteer. Caregiver acknowledgement that voluntary work.</w:t>
            </w:r>
          </w:p>
        </w:tc>
      </w:tr>
      <w:tr w:rsidR="001E167D" w:rsidRPr="002276CA" w14:paraId="2BCCF707" w14:textId="77777777" w:rsidTr="000D7583">
        <w:trPr>
          <w:trHeight w:val="44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6B5ACEB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- VHT Characteristic or personality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15B97D4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ACPTCHAR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0807E03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Characteristics or personality of VHT influences acceptability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13071A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Dedicated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A84A97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DED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E665B54" w14:textId="6A7D0976" w:rsidR="005F20C7" w:rsidRPr="002276CA" w:rsidRDefault="005F20C7" w:rsidP="00F4374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acceptance related to perceived dedication or commitment to service provision (including personal sacrifice).</w:t>
            </w:r>
          </w:p>
        </w:tc>
      </w:tr>
      <w:tr w:rsidR="001E167D" w:rsidRPr="002276CA" w14:paraId="596B9E3E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712DA0C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E7DFF4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2B84DD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38F30B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From the village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74C766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FRMVIL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B6747C6" w14:textId="6BA324D0" w:rsidR="005F20C7" w:rsidRPr="002276CA" w:rsidRDefault="005F20C7" w:rsidP="00F4374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acceptance/trust related to being from the village ('one of us') or to being selected by village</w:t>
            </w:r>
            <w:r w:rsidR="00F4374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11885C3D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10A287F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646E79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92F9C6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28F90E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Attitudinal characteristics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8B7C3D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ATD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CDFFC19" w14:textId="598DD096" w:rsidR="005F20C7" w:rsidRPr="002276CA" w:rsidRDefault="005F20C7" w:rsidP="00F4374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Welcoming and caring. VHTs make caregivers/children feel welcomed and cared for. VHT acceptance related to perceptions of how handled by VHT (treats calmly, kind).</w:t>
            </w:r>
          </w:p>
        </w:tc>
      </w:tr>
      <w:tr w:rsidR="001E167D" w:rsidRPr="002276CA" w14:paraId="74817A7A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37475B5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786ED0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E3FB44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CF4E5D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Performance characteristics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A22F46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A05DD58" w14:textId="2E2DFD19" w:rsidR="005F20C7" w:rsidRPr="002276CA" w:rsidRDefault="00AD00BE" w:rsidP="0012561D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VHT acceptance or 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trust related to perceived willingness to serve (always ready to serve, activeness, volunteerism); activeness in follow-up; responsiveness (immediately, fast), 'admit mistakes'; d</w:t>
            </w:r>
            <w:r w:rsidR="004D741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emonstrate by example. 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Poor performance, low motivation, do not prioritise </w:t>
            </w:r>
            <w:proofErr w:type="spellStart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work</w:t>
            </w:r>
            <w:r w:rsidR="004D741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12561D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(</w:t>
            </w:r>
            <w:r w:rsidR="004D741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PERFPR</w:t>
            </w:r>
            <w:r w:rsidR="0012561D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  <w:r w:rsidR="004D741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721045C5" w14:textId="77777777" w:rsidTr="00F43746">
        <w:trPr>
          <w:trHeight w:val="51"/>
        </w:trPr>
        <w:tc>
          <w:tcPr>
            <w:tcW w:w="1530" w:type="dxa"/>
            <w:vMerge/>
            <w:vAlign w:val="center"/>
            <w:hideMark/>
          </w:tcPr>
          <w:p w14:paraId="26447E0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CA4899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F3E7F8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BAE4D0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Integrity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8CF001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INTG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842F1FB" w14:textId="211AE099" w:rsidR="005F20C7" w:rsidRPr="002276CA" w:rsidRDefault="005F20C7" w:rsidP="00F4374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VHTs act with integrity, treat patients fairly, provide services equitably, are non-discriminatory, don't sell resources/drugs, etc. Involvement in politics.</w:t>
            </w:r>
          </w:p>
        </w:tc>
      </w:tr>
      <w:tr w:rsidR="001E167D" w:rsidRPr="002276CA" w14:paraId="366F12BF" w14:textId="77777777" w:rsidTr="000D7583">
        <w:trPr>
          <w:trHeight w:val="280"/>
        </w:trPr>
        <w:tc>
          <w:tcPr>
            <w:tcW w:w="1530" w:type="dxa"/>
            <w:vMerge/>
            <w:vAlign w:val="center"/>
            <w:hideMark/>
          </w:tcPr>
          <w:p w14:paraId="7551947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5B8B93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AA78C0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8B33F0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Gender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F85FDF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GEND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26D6B9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Gender-related issues affecting acceptability</w:t>
            </w:r>
          </w:p>
        </w:tc>
      </w:tr>
      <w:tr w:rsidR="001E167D" w:rsidRPr="002276CA" w14:paraId="3018EA3F" w14:textId="77777777" w:rsidTr="002A7DCA">
        <w:trPr>
          <w:trHeight w:val="102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E2F0AF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- Provider Competence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4DC3AC6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ACPTCOMP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66BA8226" w14:textId="7C20778F" w:rsidR="005F20C7" w:rsidRPr="002276CA" w:rsidRDefault="00855FB9" w:rsidP="00C75ECC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VHT acceptance or 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trust related to perception</w:t>
            </w:r>
            <w:r w:rsidR="00C75EC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 of VHT competency or skills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C1FE09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Confidence in competency / ability to treat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DF8EE0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CONF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1D17511" w14:textId="6D6F03E0" w:rsidR="005F20C7" w:rsidRPr="002276CA" w:rsidRDefault="005F20C7" w:rsidP="000316C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General e</w:t>
            </w:r>
            <w:r w:rsidR="007F6DE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xpression of confidence in VHT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ability to effectively treat. General expression of trusting the VH</w:t>
            </w:r>
            <w:r w:rsidR="007F6DE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 based on perceived competency or skills. </w:t>
            </w:r>
            <w:r w:rsidR="000316C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Can be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a perceived result of something else, e.g. because they are clean and well-organised, we feel confident in quality of service</w:t>
            </w:r>
            <w:r w:rsidR="007F6DEC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1E167D" w:rsidRPr="002276CA" w14:paraId="5A072254" w14:textId="77777777" w:rsidTr="000D7583">
        <w:trPr>
          <w:trHeight w:val="1560"/>
        </w:trPr>
        <w:tc>
          <w:tcPr>
            <w:tcW w:w="1530" w:type="dxa"/>
            <w:vMerge/>
            <w:vAlign w:val="center"/>
            <w:hideMark/>
          </w:tcPr>
          <w:p w14:paraId="46DF312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B6D7CD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25AE52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415C0B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Qualification, skill level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18E10A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QUAL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220D186" w14:textId="23561D69" w:rsidR="005F20C7" w:rsidRPr="00855FB9" w:rsidRDefault="000316C6" w:rsidP="00662F1B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855FB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VHT skill level or </w:t>
            </w:r>
            <w:r w:rsidR="005F20C7" w:rsidRPr="00855FB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qualifications meet community expectations. Acceptability relates to perceived competency of VHT. Are they qualified to provide </w:t>
            </w:r>
            <w:r w:rsidRPr="00855FB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the </w:t>
            </w:r>
            <w:r w:rsidR="005F20C7" w:rsidRPr="00855FB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services they offer? Perceptions of adequacy of training</w:t>
            </w:r>
            <w:r w:rsidR="00662F1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and</w:t>
            </w:r>
            <w:r w:rsidR="009E6FED" w:rsidRPr="00855FB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5F20C7" w:rsidRPr="00855FB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knowledge.</w:t>
            </w:r>
            <w:r w:rsidR="009E6FED" w:rsidRPr="00855FB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br w:type="page"/>
              <w:t xml:space="preserve"> I</w:t>
            </w:r>
            <w:r w:rsidR="005F20C7" w:rsidRPr="00855FB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 xml:space="preserve">ncludes general statements about need for more training or skills (where </w:t>
            </w:r>
            <w:r w:rsidR="00662F1B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not about service availability) or</w:t>
            </w:r>
            <w:r w:rsidR="005F20C7" w:rsidRPr="00855FB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 xml:space="preserve"> supervision.</w:t>
            </w:r>
            <w:r w:rsidR="005F20C7" w:rsidRPr="00855FB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br w:type="page"/>
            </w:r>
          </w:p>
        </w:tc>
      </w:tr>
      <w:tr w:rsidR="001E167D" w:rsidRPr="002276CA" w14:paraId="6D4563E0" w14:textId="77777777" w:rsidTr="000316C6">
        <w:trPr>
          <w:trHeight w:val="51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EBCE2B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- Treatment &amp; Explanation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0F520CB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ACPTTX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59BE0BC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of provided / available treatment and of provider communications around treatment plan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AD7194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Effectiveness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8F18AE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EFFECT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56B0FD8" w14:textId="6FDB034A" w:rsidR="005F20C7" w:rsidRPr="002276CA" w:rsidRDefault="000316C6" w:rsidP="000316C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Perceived quality or effectiveness of treatment offered.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Includes 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concerns about expiry. </w:t>
            </w:r>
          </w:p>
        </w:tc>
      </w:tr>
      <w:tr w:rsidR="001E167D" w:rsidRPr="002276CA" w14:paraId="529E5308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1A158BF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7A6C19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35EAA2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1B29F9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Dosage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CA2372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DOS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629D8CF" w14:textId="0DDE9174" w:rsidR="005F20C7" w:rsidRPr="002276CA" w:rsidRDefault="005F20C7" w:rsidP="000316C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Perceived ease of administration</w:t>
            </w:r>
            <w:r w:rsidR="000316C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 side effects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, acceptability of dose to child, appropriateness of </w:t>
            </w:r>
            <w:r w:rsidR="000316C6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paediatric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formulation. Includes comments on avoiding injections, herbs, harmful treatments.</w:t>
            </w:r>
          </w:p>
        </w:tc>
      </w:tr>
      <w:tr w:rsidR="001E167D" w:rsidRPr="002276CA" w14:paraId="11C01769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1EE4382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44B906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1F0986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612F24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Explanation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FE6096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EXPL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7038C4F" w14:textId="783F2735" w:rsidR="005F20C7" w:rsidRPr="002276CA" w:rsidRDefault="005F20C7" w:rsidP="00611BB8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Provider explanations (and other communications) meet expectations. </w:t>
            </w:r>
            <w:r w:rsidR="00611BB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Perceived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appropriateness of provider explanations, information and follow-up</w:t>
            </w:r>
            <w:r w:rsidR="00AC1B9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home visits.</w:t>
            </w:r>
          </w:p>
        </w:tc>
      </w:tr>
      <w:tr w:rsidR="001E167D" w:rsidRPr="002276CA" w14:paraId="4AFBCC0A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114ED78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8AE713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7392BE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7564B9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Referral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49E66F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BE1421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of referral provided by VHT.</w:t>
            </w:r>
          </w:p>
        </w:tc>
      </w:tr>
      <w:tr w:rsidR="001E167D" w:rsidRPr="002276CA" w14:paraId="24F1706F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38CF734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0987186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EBF1F0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516F91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Absence of treatment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D5E7FC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ABS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D58FDB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of not receiving treatment (e.g. present with cough, but no fast breathing)</w:t>
            </w:r>
          </w:p>
        </w:tc>
      </w:tr>
      <w:tr w:rsidR="001E167D" w:rsidRPr="002276CA" w14:paraId="6F7B9426" w14:textId="77777777" w:rsidTr="00BC0367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5D731F4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483AF2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AE416A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4B46058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Avoid death in hands of VHT or at village level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584F8F8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DTHVHT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7F41BBFA" w14:textId="6871DE76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Relates t</w:t>
            </w:r>
            <w:r w:rsidR="00AC2EC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 immediate referral (as course of care):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VHTs refer immediately, ensuring child does not die under their care, that they are not blamed for death or problem with child. Reflects acceptability of referral services.</w:t>
            </w:r>
          </w:p>
        </w:tc>
      </w:tr>
      <w:tr w:rsidR="001E167D" w:rsidRPr="002276CA" w14:paraId="2FD9EC2F" w14:textId="77777777" w:rsidTr="000D7583">
        <w:trPr>
          <w:trHeight w:val="2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72EF757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- VHT Selection and Community Engagement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677ADD4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ACPTSEL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  <w:t>COMENG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6F88C948" w14:textId="43B930B6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Acceptance of VHT selection process (may or may not</w:t>
            </w:r>
            <w:r w:rsidR="00CF298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impact acceptability of VHT).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  <w:t xml:space="preserve">Community involvement in VHT selection, </w:t>
            </w:r>
            <w:r w:rsidR="00CF298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location, monitoring, </w:t>
            </w:r>
            <w:proofErr w:type="gramStart"/>
            <w:r w:rsidR="00CF298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reporting</w:t>
            </w:r>
            <w:proofErr w:type="gram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="00CF298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(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NB: there was overlap between these two categories. Analysed together.</w:t>
            </w:r>
            <w:r w:rsidR="00CF2988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D9EC81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selection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F6EFAC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ACPTSEL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F97E88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Appropriateness of selection process, criteria, outcomes</w:t>
            </w:r>
          </w:p>
        </w:tc>
      </w:tr>
      <w:tr w:rsidR="001E167D" w:rsidRPr="002276CA" w14:paraId="2BFEA559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56468C1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B78E6A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834A90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74417E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Community involved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A54D30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INV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330878A" w14:textId="5DC3209E" w:rsidR="005F20C7" w:rsidRPr="002276CA" w:rsidRDefault="005F20C7" w:rsidP="00AC2EC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Community involved in selection process (</w:t>
            </w:r>
            <w:r w:rsidR="00AC2EC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e.g.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meetings held</w:t>
            </w:r>
            <w:r w:rsidR="00AC2EC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), location, monitoring, reporting.</w:t>
            </w:r>
          </w:p>
        </w:tc>
      </w:tr>
      <w:tr w:rsidR="001E167D" w:rsidRPr="002276CA" w14:paraId="004C2F8F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631A1EB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C188AE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4966E0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A07EA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Awareness of community role in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CC6547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AWRINV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FA25AD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Community not aware that should be involved in selection, monitoring, reporting, etc.</w:t>
            </w:r>
          </w:p>
        </w:tc>
      </w:tr>
      <w:tr w:rsidR="001E167D" w:rsidRPr="002276CA" w14:paraId="7DFF63C0" w14:textId="77777777" w:rsidTr="000D7583">
        <w:trPr>
          <w:trHeight w:val="521"/>
        </w:trPr>
        <w:tc>
          <w:tcPr>
            <w:tcW w:w="1530" w:type="dxa"/>
            <w:vMerge/>
            <w:vAlign w:val="center"/>
            <w:hideMark/>
          </w:tcPr>
          <w:p w14:paraId="05C921C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021627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BCB725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6EF3DE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Community not involved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327912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LOWINV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FF7655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 or low level of community involvement</w:t>
            </w:r>
          </w:p>
        </w:tc>
      </w:tr>
      <w:tr w:rsidR="001E167D" w:rsidRPr="002276CA" w14:paraId="6DDB0065" w14:textId="77777777" w:rsidTr="00BC0367">
        <w:trPr>
          <w:trHeight w:val="440"/>
        </w:trPr>
        <w:tc>
          <w:tcPr>
            <w:tcW w:w="1530" w:type="dxa"/>
            <w:vMerge w:val="restart"/>
            <w:shd w:val="clear" w:color="auto" w:fill="DEEAF6" w:themeFill="accent1" w:themeFillTint="33"/>
            <w:vAlign w:val="center"/>
            <w:hideMark/>
          </w:tcPr>
          <w:p w14:paraId="49A2C30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- VHT recognition and motivation</w:t>
            </w:r>
          </w:p>
        </w:tc>
        <w:tc>
          <w:tcPr>
            <w:tcW w:w="1101" w:type="dxa"/>
            <w:vMerge w:val="restart"/>
            <w:shd w:val="clear" w:color="auto" w:fill="DEEAF6" w:themeFill="accent1" w:themeFillTint="33"/>
            <w:vAlign w:val="center"/>
            <w:hideMark/>
          </w:tcPr>
          <w:p w14:paraId="042083D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ACPTMOT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  <w:hideMark/>
          </w:tcPr>
          <w:p w14:paraId="6E6E8D9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Relates to morale of service provider (acceptability of service provision to VHT)</w:t>
            </w: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223AECC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Verbal feedback (thank you)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499AE2D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THK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55FE1E30" w14:textId="0A26E704" w:rsidR="005F20C7" w:rsidRPr="002276CA" w:rsidRDefault="005F20C7" w:rsidP="00AC2EC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Provide verbal </w:t>
            </w:r>
            <w:r w:rsidR="00AC2EC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commendation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or appreciation: say thank you, provide positive feedback, recommend to others, </w:t>
            </w:r>
            <w:proofErr w:type="gram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speak</w:t>
            </w:r>
            <w:proofErr w:type="gram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well of them in</w:t>
            </w:r>
            <w:r w:rsidR="00AC2EC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the community, pray for them.</w:t>
            </w:r>
          </w:p>
        </w:tc>
      </w:tr>
      <w:tr w:rsidR="001E167D" w:rsidRPr="002276CA" w14:paraId="126CD41C" w14:textId="77777777" w:rsidTr="00BC0367">
        <w:trPr>
          <w:trHeight w:val="440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05AB06E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0D336D4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08F5307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4150102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Utilise services (as a form of motivation)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37879AD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UTIL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684C875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Utilise the services offered by VHTs or encourage others to utilise services</w:t>
            </w:r>
          </w:p>
        </w:tc>
      </w:tr>
      <w:tr w:rsidR="001E167D" w:rsidRPr="002276CA" w14:paraId="0962DE59" w14:textId="77777777" w:rsidTr="00BC0367">
        <w:trPr>
          <w:trHeight w:val="260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7411E2F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6D3D827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6BC3BE0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4F5D79B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 kind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5014433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INKIND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346382FA" w14:textId="15F790CF" w:rsidR="005F20C7" w:rsidRPr="002276CA" w:rsidRDefault="00AC2EC7" w:rsidP="00AC2EC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Provide in kind support to VHT (provide food, labo</w:t>
            </w:r>
            <w:r w:rsidR="00D727D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r)</w:t>
            </w:r>
          </w:p>
        </w:tc>
      </w:tr>
      <w:tr w:rsidR="001E167D" w:rsidRPr="002276CA" w14:paraId="57419B9F" w14:textId="77777777" w:rsidTr="00BC0367">
        <w:trPr>
          <w:trHeight w:val="660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30F8BC3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515A946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1AFC134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537B644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Belief that VHT already compensated or that it is their obligation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3FC3C6F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VHTPAID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54B41E1C" w14:textId="32C5C8F1" w:rsidR="005F20C7" w:rsidRPr="002276CA" w:rsidRDefault="005F20C7" w:rsidP="00AC2EC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Don't motivate due to belief </w:t>
            </w:r>
            <w:r w:rsidR="00AC2EC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that VHT is already compensated/paid or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that it is their obligation to provide services</w:t>
            </w:r>
          </w:p>
        </w:tc>
      </w:tr>
      <w:tr w:rsidR="001E167D" w:rsidRPr="002276CA" w14:paraId="4C8C212D" w14:textId="77777777" w:rsidTr="00BC0367">
        <w:trPr>
          <w:trHeight w:val="280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0AFC000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009AABA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48B89AC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6D15E3E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Otherwise do not motivate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7BD63CD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NOMOT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64E9B9A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Do not provide any motivation</w:t>
            </w:r>
          </w:p>
        </w:tc>
      </w:tr>
      <w:tr w:rsidR="001E167D" w:rsidRPr="002276CA" w14:paraId="429B552A" w14:textId="77777777" w:rsidTr="00BC0367">
        <w:trPr>
          <w:trHeight w:val="260"/>
        </w:trPr>
        <w:tc>
          <w:tcPr>
            <w:tcW w:w="1530" w:type="dxa"/>
            <w:vMerge w:val="restart"/>
            <w:shd w:val="clear" w:color="auto" w:fill="DEEAF6" w:themeFill="accent1" w:themeFillTint="33"/>
            <w:vAlign w:val="center"/>
            <w:hideMark/>
          </w:tcPr>
          <w:p w14:paraId="36E19DE1" w14:textId="6A24F288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Acceptability - Patient/</w:t>
            </w:r>
            <w:r w:rsidR="00FE72C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Community (to VHT)</w:t>
            </w:r>
          </w:p>
        </w:tc>
        <w:tc>
          <w:tcPr>
            <w:tcW w:w="1101" w:type="dxa"/>
            <w:vMerge w:val="restart"/>
            <w:shd w:val="clear" w:color="auto" w:fill="DEEAF6" w:themeFill="accent1" w:themeFillTint="33"/>
            <w:vAlign w:val="center"/>
            <w:hideMark/>
          </w:tcPr>
          <w:p w14:paraId="0872951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ACPTPT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  <w:hideMark/>
          </w:tcPr>
          <w:p w14:paraId="2ECF1AE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Patient behaviour meets provider expectations</w:t>
            </w: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5A46FD0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Patient cleanliness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706701B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CLN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3AB8A39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Patients dirty VHT homes; caregivers do not present with clean children.</w:t>
            </w:r>
          </w:p>
        </w:tc>
      </w:tr>
      <w:tr w:rsidR="001E167D" w:rsidRPr="002276CA" w14:paraId="67A41488" w14:textId="77777777" w:rsidTr="00AC2EC7">
        <w:trPr>
          <w:trHeight w:val="260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5C1F0BF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2E19F4A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34CC0EF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136751E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Patient mistreatment of VHT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7DBDF6E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RUDE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7BB558D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Caregiver insults or is rude to VHT</w:t>
            </w:r>
          </w:p>
        </w:tc>
      </w:tr>
      <w:tr w:rsidR="001E167D" w:rsidRPr="002276CA" w14:paraId="6D5F1AE3" w14:textId="77777777" w:rsidTr="00AC2EC7">
        <w:trPr>
          <w:trHeight w:val="353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1CB4965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56F7BDB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79365EA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35DA6E4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 caregiver behaviour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17C5A7C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CGBEH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14C28584" w14:textId="5D7199C5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Po</w:t>
            </w:r>
            <w:r w:rsidR="00FE72C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or utilisation of services, etc.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Mostly captured under other recommendations (as statement usually about what caregivers need to do). Here capture statements of the 'problem'</w:t>
            </w:r>
          </w:p>
        </w:tc>
      </w:tr>
      <w:tr w:rsidR="003D2BD5" w:rsidRPr="00CC5180" w14:paraId="6585A4D9" w14:textId="77777777" w:rsidTr="00037DDB">
        <w:trPr>
          <w:trHeight w:val="300"/>
        </w:trPr>
        <w:tc>
          <w:tcPr>
            <w:tcW w:w="1530" w:type="dxa"/>
            <w:shd w:val="clear" w:color="000000" w:fill="E7E6E6" w:themeFill="background2"/>
            <w:noWrap/>
            <w:vAlign w:val="center"/>
            <w:hideMark/>
          </w:tcPr>
          <w:p w14:paraId="74976CC6" w14:textId="74D94DD5" w:rsidR="003D2BD5" w:rsidRPr="00CC5180" w:rsidRDefault="009B0F3A" w:rsidP="003D2BD5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Perceived I</w:t>
            </w:r>
            <w:r w:rsidR="00D130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mpact</w:t>
            </w:r>
          </w:p>
        </w:tc>
        <w:tc>
          <w:tcPr>
            <w:tcW w:w="1101" w:type="dxa"/>
            <w:shd w:val="clear" w:color="000000" w:fill="E7E6E6" w:themeFill="background2"/>
            <w:noWrap/>
            <w:vAlign w:val="center"/>
            <w:hideMark/>
          </w:tcPr>
          <w:p w14:paraId="7034E0F0" w14:textId="77777777" w:rsidR="003D2BD5" w:rsidRPr="00CC5180" w:rsidRDefault="003D2BD5" w:rsidP="003D2BD5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CC518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 </w:t>
            </w:r>
          </w:p>
        </w:tc>
        <w:tc>
          <w:tcPr>
            <w:tcW w:w="12190" w:type="dxa"/>
            <w:gridSpan w:val="4"/>
            <w:shd w:val="clear" w:color="000000" w:fill="E7E6E6" w:themeFill="background2"/>
            <w:noWrap/>
            <w:vAlign w:val="center"/>
            <w:hideMark/>
          </w:tcPr>
          <w:p w14:paraId="7A418A8F" w14:textId="4CAD1D77" w:rsidR="003D2BD5" w:rsidRPr="00CC5180" w:rsidRDefault="003D2BD5" w:rsidP="003D2BD5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</w:pPr>
            <w:r w:rsidRPr="00CC518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Perceived effects of </w:t>
            </w:r>
            <w:proofErr w:type="spellStart"/>
            <w:r w:rsidRPr="00CC518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iCCM</w:t>
            </w:r>
            <w:proofErr w:type="spellEnd"/>
            <w:r w:rsidRPr="00CC518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 xml:space="preserve"> on 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GB"/>
              </w:rPr>
              <w:t>health service delivery and children under five</w:t>
            </w:r>
          </w:p>
        </w:tc>
      </w:tr>
      <w:tr w:rsidR="001E167D" w:rsidRPr="002276CA" w14:paraId="497197AE" w14:textId="77777777" w:rsidTr="000D7583">
        <w:trPr>
          <w:trHeight w:val="4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31212A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Treatment Access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7762EAE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TXACCESS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28DBB13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General statement about ability to access treatment as result of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(reported as impact) - essentially a summary of 5 dimensions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F2B1F8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Timely treatment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465DBA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TIMTX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2A9874A" w14:textId="187988CE" w:rsidR="005F20C7" w:rsidRPr="00D130E9" w:rsidRDefault="005F20C7" w:rsidP="000F2335">
            <w:pPr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</w:pP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Able to access treatment in time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due to </w:t>
            </w:r>
            <w:proofErr w:type="spellStart"/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services. Often reported as a result </w:t>
            </w: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of something else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, e.g. </w:t>
            </w:r>
            <w:r w:rsidR="000F2335"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because services 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 village, free, drugs availab</w:t>
            </w:r>
            <w:r w:rsidR="000F2335"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le, </w:t>
            </w:r>
            <w:proofErr w:type="spellStart"/>
            <w:r w:rsidR="000F2335"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</w:p>
        </w:tc>
      </w:tr>
      <w:tr w:rsidR="001E167D" w:rsidRPr="002276CA" w14:paraId="0FB5AA18" w14:textId="77777777" w:rsidTr="000D7583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25D4CE4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FFA01A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51E8D0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0144CA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Able to access treatment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5CEAFF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5406646" w14:textId="77777777" w:rsidR="005F20C7" w:rsidRPr="00D130E9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General statement about being able to access treatment as an </w:t>
            </w:r>
            <w:r w:rsidRPr="00D130E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impact</w:t>
            </w: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of </w:t>
            </w:r>
            <w:proofErr w:type="spellStart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services. Usually reported as a consequence of or in association with something else (dual coded).</w:t>
            </w:r>
          </w:p>
        </w:tc>
      </w:tr>
      <w:tr w:rsidR="001E167D" w:rsidRPr="002276CA" w14:paraId="4B40D18E" w14:textId="77777777" w:rsidTr="000D7583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474B0DE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560E65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171F49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BC051C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Not able to access treatment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C0DA60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2A7C5AB" w14:textId="77777777" w:rsidR="005F20C7" w:rsidRPr="00D130E9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General statement about not being able to access treatment or timely treatment as a result of some aspect of </w:t>
            </w:r>
            <w:proofErr w:type="spellStart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stockouts</w:t>
            </w:r>
            <w:proofErr w:type="spellEnd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, provider performance, </w:t>
            </w:r>
            <w:proofErr w:type="spellStart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etc</w:t>
            </w:r>
            <w:proofErr w:type="spellEnd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</w:p>
        </w:tc>
      </w:tr>
      <w:tr w:rsidR="001E167D" w:rsidRPr="002276CA" w14:paraId="3A61ED0A" w14:textId="77777777" w:rsidTr="000D7583">
        <w:trPr>
          <w:trHeight w:val="480"/>
        </w:trPr>
        <w:tc>
          <w:tcPr>
            <w:tcW w:w="1530" w:type="dxa"/>
            <w:vMerge/>
            <w:vAlign w:val="center"/>
            <w:hideMark/>
          </w:tcPr>
          <w:p w14:paraId="10B41E7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901619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509DE0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698B72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Accessing services at referral HC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B5F9C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REF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F3D09A3" w14:textId="1EAF7322" w:rsidR="005F20C7" w:rsidRPr="00D130E9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Able to access treatment (p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romptly) at referral facility. </w:t>
            </w: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Often</w:t>
            </w:r>
            <w:r w:rsidRPr="00D130E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 xml:space="preserve"> impact 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of ADEQ/ORGSER and dual coded.</w:t>
            </w:r>
          </w:p>
        </w:tc>
      </w:tr>
      <w:tr w:rsidR="000D7583" w:rsidRPr="002276CA" w14:paraId="7C305E41" w14:textId="77777777" w:rsidTr="000D7583">
        <w:trPr>
          <w:trHeight w:val="2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190B9AC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Utilisation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6D3E1CC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UTIL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02E2431F" w14:textId="6252BE52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Community use the (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 services available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>[linked also to acceptability coding - who uses/doesn't use]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D35BB4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General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15E636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GEN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D18DB6F" w14:textId="77777777" w:rsidR="005F20C7" w:rsidRPr="00D130E9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General mention of utilisation of VHT </w:t>
            </w:r>
            <w:proofErr w:type="spellStart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 or treatment seeking at VHT (as an </w:t>
            </w:r>
            <w:r w:rsidRPr="00D130E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impact</w:t>
            </w: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).</w:t>
            </w:r>
          </w:p>
        </w:tc>
      </w:tr>
      <w:tr w:rsidR="000D7583" w:rsidRPr="002276CA" w14:paraId="5140F7A7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669CE0D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B699FD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E260D3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4D5D87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Timely treatment seeking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ADE0CC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TIMTXSK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39CBC9B" w14:textId="4F8C5AA9" w:rsidR="005F20C7" w:rsidRPr="00D130E9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Specific mention of timely treatment seeking behaviour (as an </w:t>
            </w:r>
            <w:r w:rsidRPr="00D130E9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impact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of </w:t>
            </w:r>
            <w:proofErr w:type="spellStart"/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). </w:t>
            </w: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Also 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includes rare</w:t>
            </w: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mention of lack of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timely treatment seeking.</w:t>
            </w:r>
          </w:p>
        </w:tc>
      </w:tr>
      <w:tr w:rsidR="000D7583" w:rsidRPr="002276CA" w14:paraId="02A13D12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446991C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109ECB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4CADA2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5201AC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Return use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BB033D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RTN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1C26A85" w14:textId="2B1E92D3" w:rsidR="005F20C7" w:rsidRPr="00D130E9" w:rsidRDefault="005F20C7" w:rsidP="000F233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Continued or return utilisation of </w:t>
            </w:r>
            <w:proofErr w:type="spellStart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services. (Usually 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 secondary code, e.g. acceptability, adequacy, follow-up, patient</w:t>
            </w:r>
            <w:r w:rsidRPr="00D130E9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satisfaction with services promote return utilisation)</w:t>
            </w:r>
          </w:p>
        </w:tc>
      </w:tr>
      <w:tr w:rsidR="000D7583" w:rsidRPr="002276CA" w14:paraId="3DF4B175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7EB08F7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67C9D5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5AD5D7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6E6600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Change in utilisation following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F001F8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CHN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2C55B99" w14:textId="226C2464" w:rsidR="005F20C7" w:rsidRPr="002276CA" w:rsidRDefault="005F20C7" w:rsidP="000F233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Explicit statement about utilisation trend</w:t>
            </w:r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 following </w:t>
            </w:r>
            <w:proofErr w:type="spellStart"/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0F233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implementation,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e.g. we no longer go to private clinics now that we seek care at the VHT). </w:t>
            </w:r>
          </w:p>
        </w:tc>
      </w:tr>
      <w:tr w:rsidR="000D7583" w:rsidRPr="002276CA" w14:paraId="23D9D943" w14:textId="77777777" w:rsidTr="000D7583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6F48A84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16D60C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C274F3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B17F54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 health service providers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128C90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OTHHSP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4B4180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Circumstances when need to use other HSPs rather than VHTs or groups of people who remained using other HSPs.</w:t>
            </w:r>
          </w:p>
        </w:tc>
      </w:tr>
      <w:tr w:rsidR="000D7583" w:rsidRPr="002276CA" w14:paraId="1E6E9399" w14:textId="77777777" w:rsidTr="000D7583">
        <w:trPr>
          <w:trHeight w:val="2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7770988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Quality of care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3597A3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QOC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15728FD1" w14:textId="2B6772A9" w:rsidR="005F20C7" w:rsidRPr="004C3665" w:rsidRDefault="005F20C7" w:rsidP="006B1A5D">
            <w:pPr>
              <w:rPr>
                <w:rFonts w:ascii="Calibri" w:eastAsia="Times New Roman" w:hAnsi="Calibri" w:cs="Times New Roman"/>
                <w:sz w:val="18"/>
                <w:szCs w:val="18"/>
                <w:highlight w:val="yellow"/>
                <w:lang w:val="en-GB"/>
              </w:rPr>
            </w:pPr>
            <w:r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Effect of </w:t>
            </w:r>
            <w:proofErr w:type="spellStart"/>
            <w:r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patient treatment adherence, perceived provider</w:t>
            </w:r>
            <w:r w:rsidR="00254F41"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compliance with </w:t>
            </w:r>
            <w:proofErr w:type="spellStart"/>
            <w:r w:rsidR="00254F41"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254F41"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proofErr w:type="gramStart"/>
            <w:r w:rsidR="00254F41"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protocols</w:t>
            </w:r>
            <w:proofErr w:type="gramEnd"/>
            <w:r w:rsidRP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="00254F41"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 xml:space="preserve">(NB: </w:t>
            </w:r>
            <w:r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>Other items related to QOC are coded under relevant dimension of access: provider qualifications are coded ACPTCOMP/ QUAL; lac</w:t>
            </w:r>
            <w:r w:rsidR="006B1A5D"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 xml:space="preserve">k of diagnostics or </w:t>
            </w:r>
            <w:r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>use of diagnostics (test before treat) coded AVAIL/DX; perceived quality/safety of drugs coded ACPTTX/EFFECT). Some data also relate to improved patient safety (drug qua</w:t>
            </w:r>
            <w:r w:rsidR="006B1A5D"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>lity/</w:t>
            </w:r>
            <w:r w:rsidR="00520844"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 xml:space="preserve"> </w:t>
            </w:r>
            <w:r w:rsidR="006B1A5D"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>acceptability, expiry, etc.) as well as</w:t>
            </w:r>
            <w:r w:rsidR="00520844"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 xml:space="preserve"> avoiding</w:t>
            </w:r>
            <w:r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 xml:space="preserve"> dangerous tr</w:t>
            </w:r>
            <w:r w:rsidR="006B1A5D"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>eatments (at private providers); c</w:t>
            </w:r>
            <w:r w:rsidRPr="005E6126">
              <w:rPr>
                <w:rFonts w:ascii="Calibri" w:eastAsia="Times New Roman" w:hAnsi="Calibri" w:cs="Times New Roman"/>
                <w:sz w:val="14"/>
                <w:szCs w:val="14"/>
                <w:lang w:val="en-GB"/>
              </w:rPr>
              <w:t>aregivers report these as health impacts.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703F0D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Treatment adherence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D3B062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TXADH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C67D9C9" w14:textId="77777777" w:rsidR="005F20C7" w:rsidRPr="004C3665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4C366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Impact on treatment adherence. Often reported as an impact of VHT follow-up.</w:t>
            </w:r>
          </w:p>
        </w:tc>
      </w:tr>
      <w:tr w:rsidR="000D7583" w:rsidRPr="002276CA" w14:paraId="4EC71BF2" w14:textId="77777777" w:rsidTr="000D7583">
        <w:trPr>
          <w:trHeight w:val="1320"/>
        </w:trPr>
        <w:tc>
          <w:tcPr>
            <w:tcW w:w="1530" w:type="dxa"/>
            <w:vMerge/>
            <w:vAlign w:val="center"/>
            <w:hideMark/>
          </w:tcPr>
          <w:p w14:paraId="13210AA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5A3949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F886DD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FEA12F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Identify other health problems or gaps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1E75DD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MONT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408949F" w14:textId="74DBDF7C" w:rsidR="005F20C7" w:rsidRPr="004C3665" w:rsidRDefault="005F20C7" w:rsidP="004C366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4C366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Impact on obtaining other health-related information or issues to be addressed through monitoring. Impact on </w:t>
            </w:r>
            <w:r w:rsidRPr="004C3665">
              <w:rPr>
                <w:rFonts w:ascii="Calibri" w:eastAsia="Times New Roman" w:hAnsi="Calibri" w:cs="Times New Roman"/>
                <w:bCs/>
                <w:sz w:val="18"/>
                <w:szCs w:val="18"/>
                <w:lang w:val="en-GB"/>
              </w:rPr>
              <w:t>surveillance</w:t>
            </w:r>
            <w:r w:rsidRPr="004C366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and incidence reporting. Identification of health problems in community to be addressed. Reported as an impact of VHT follow-up.</w:t>
            </w:r>
          </w:p>
        </w:tc>
      </w:tr>
      <w:tr w:rsidR="000D7583" w:rsidRPr="002276CA" w14:paraId="5AFA1568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4787E8C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3FA20A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DC3013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D12089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Treatment plan decision making - the 'right treatment'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7E1A8C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RTTX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714E595" w14:textId="7A4FE9CD" w:rsidR="005F20C7" w:rsidRPr="004C3665" w:rsidRDefault="005F20C7" w:rsidP="004C3665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4C366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Impact of </w:t>
            </w:r>
            <w:proofErr w:type="spellStart"/>
            <w:r w:rsidRPr="004C366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4C366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determining correct treatment plan, ensuring 'correct dose' is prescribed.</w:t>
            </w:r>
            <w:r w:rsidR="004C3665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4C366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NB: comment</w:t>
            </w:r>
            <w:r w:rsidR="004C3665" w:rsidRPr="004C366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s about receiving a 'full dose'</w:t>
            </w:r>
            <w:r w:rsidRPr="004C366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coded </w:t>
            </w:r>
            <w:r w:rsidR="004C366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under </w:t>
            </w:r>
            <w:r w:rsidRPr="004C3665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AVAILRX / FULDOS.</w:t>
            </w:r>
          </w:p>
        </w:tc>
      </w:tr>
      <w:tr w:rsidR="000D7583" w:rsidRPr="002276CA" w14:paraId="0DAEEAD7" w14:textId="77777777" w:rsidTr="00865171">
        <w:trPr>
          <w:trHeight w:val="480"/>
        </w:trPr>
        <w:tc>
          <w:tcPr>
            <w:tcW w:w="1530" w:type="dxa"/>
            <w:vMerge/>
            <w:vAlign w:val="center"/>
            <w:hideMark/>
          </w:tcPr>
          <w:p w14:paraId="4714161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8A04BF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8902EB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E5DA581" w14:textId="67DEAD44" w:rsidR="005F20C7" w:rsidRPr="002276CA" w:rsidRDefault="002B3220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Provider adherence to key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protocols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9A3437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PROTADH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75F3060" w14:textId="27AA0805" w:rsidR="005F20C7" w:rsidRPr="00865171" w:rsidRDefault="005F20C7" w:rsidP="0086517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86517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Mention of following sick child job aide, immediate referral.</w:t>
            </w:r>
            <w:r w:rsidR="0086517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86517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Most of the time not reported as an impact, but rather just what providers do. </w:t>
            </w:r>
            <w:r w:rsidR="0086517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</w:t>
            </w:r>
            <w:r w:rsidRPr="0086517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pplied as secondary code and first coded unde</w:t>
            </w:r>
            <w:r w:rsidR="005E612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r appropriate dimension, </w:t>
            </w:r>
            <w:r w:rsidR="00865171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e.g. AVAILSER/REF</w:t>
            </w:r>
          </w:p>
        </w:tc>
      </w:tr>
      <w:tr w:rsidR="000D7583" w:rsidRPr="002276CA" w14:paraId="796D48B3" w14:textId="77777777" w:rsidTr="000D7583">
        <w:trPr>
          <w:trHeight w:val="460"/>
        </w:trPr>
        <w:tc>
          <w:tcPr>
            <w:tcW w:w="1530" w:type="dxa"/>
            <w:shd w:val="clear" w:color="auto" w:fill="auto"/>
            <w:vAlign w:val="center"/>
            <w:hideMark/>
          </w:tcPr>
          <w:p w14:paraId="0A73E7A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Consumption of health services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1B8B290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HSCONS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4B16A8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Impact on consumption of health services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54F877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70DC23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5DFAE57" w14:textId="36103FA8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Reduced use of health facility services</w:t>
            </w:r>
            <w:r w:rsidR="000B750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; r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educed hoarding of medicine for future use</w:t>
            </w:r>
          </w:p>
        </w:tc>
      </w:tr>
      <w:tr w:rsidR="000D7583" w:rsidRPr="002276CA" w14:paraId="25CCF5CB" w14:textId="77777777" w:rsidTr="000D7583">
        <w:trPr>
          <w:trHeight w:val="44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2199D8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Health status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3BBC172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HLTHSTAT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39D23E31" w14:textId="3C145BDF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Effect of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health status of the community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/>
            </w:r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 xml:space="preserve">Impact on health outcomes for children under five (and broader </w:t>
            </w:r>
            <w:r w:rsidRPr="00DF10A3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>community if mentioned), plus some other 'intermediate impacts' which affect health status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1A8A8A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Mortality reduction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E5AFA1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MORTRED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33A1683" w14:textId="5FE81EFD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Perception of decre</w:t>
            </w:r>
            <w:r w:rsidR="00CC511D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ased child deaths, saves lives.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Zero child deaths since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CC511D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0D7583" w:rsidRPr="002276CA" w14:paraId="192059B3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42FE228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A80185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F33C13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F891B0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Mortality OR condition worsens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9DDA0A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MORT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669BFE0" w14:textId="6539F74C" w:rsidR="005F20C7" w:rsidRPr="002276CA" w:rsidRDefault="005F20C7" w:rsidP="0082611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Persistent mortality, no </w:t>
            </w:r>
            <w:r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decrease in mortality, risk of mortality, no improvement in 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illness or worsening of condition. O</w:t>
            </w:r>
            <w:r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ften stated as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the result of delayed treatment due to VHT absence or referral process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0D7583" w:rsidRPr="002276CA" w14:paraId="1AA5DFD8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091DF40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D26AB3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F84646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50CBF6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Disease reduction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551883A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DISRED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8805DD7" w14:textId="2F3FE4BE" w:rsidR="005F20C7" w:rsidRPr="002276CA" w:rsidRDefault="005F20C7" w:rsidP="0082611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Perception that incidence of particular illness has reduced. I</w:t>
            </w:r>
            <w:r w:rsid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ncludes avoiding disease spread,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infecting other </w:t>
            </w:r>
            <w:r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children.</w:t>
            </w:r>
            <w:r w:rsidR="00CC511D"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Includes rare</w:t>
            </w:r>
            <w:r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negative perception that incidence of particular illness has not reduced or</w:t>
            </w:r>
            <w:r w:rsid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is still persistent, e.g. </w:t>
            </w:r>
            <w:r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untreated children </w:t>
            </w:r>
            <w:proofErr w:type="spellStart"/>
            <w:r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reinfecting</w:t>
            </w:r>
            <w:proofErr w:type="spellEnd"/>
            <w:r w:rsidRP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treated children).</w:t>
            </w:r>
          </w:p>
        </w:tc>
      </w:tr>
      <w:tr w:rsidR="000D7583" w:rsidRPr="002276CA" w14:paraId="111E7A0A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6889307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2144A1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F6C76C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F14AEB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Healthy kids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678086B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HLTHKID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8BBFBB5" w14:textId="43F395F0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Perception that children are healthy as result of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experience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correct child growth and development. Often stated with knock-on bene</w:t>
            </w:r>
            <w:r w:rsid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fits (increased human capital).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Incl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udes mention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of improved nutrition.</w:t>
            </w:r>
          </w:p>
        </w:tc>
      </w:tr>
      <w:tr w:rsidR="000D7583" w:rsidRPr="002276CA" w14:paraId="74496916" w14:textId="77777777" w:rsidTr="000D7583">
        <w:trPr>
          <w:trHeight w:val="298"/>
        </w:trPr>
        <w:tc>
          <w:tcPr>
            <w:tcW w:w="1530" w:type="dxa"/>
            <w:vMerge/>
            <w:vAlign w:val="center"/>
            <w:hideMark/>
          </w:tcPr>
          <w:p w14:paraId="593C907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0380413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A519B3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7BD53F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Cure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54B1EA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CUR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DE379B4" w14:textId="759E0DE7" w:rsidR="005F20C7" w:rsidRPr="002276CA" w:rsidRDefault="005F20C7" w:rsidP="00DF10A3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Empiric statement about successful treatment experience. Also partially successful or mixed experiences (</w:t>
            </w:r>
            <w:r w:rsid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‘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most of the time they get better</w:t>
            </w:r>
            <w:r w:rsidR="00C14A42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’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).</w:t>
            </w:r>
          </w:p>
        </w:tc>
      </w:tr>
      <w:tr w:rsidR="000D7583" w:rsidRPr="002276CA" w14:paraId="2372A2D0" w14:textId="77777777" w:rsidTr="00826117">
        <w:trPr>
          <w:trHeight w:val="172"/>
        </w:trPr>
        <w:tc>
          <w:tcPr>
            <w:tcW w:w="1530" w:type="dxa"/>
            <w:vMerge/>
            <w:vAlign w:val="center"/>
            <w:hideMark/>
          </w:tcPr>
          <w:p w14:paraId="3F516C2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1AFC58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F38A07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A7083F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Avoid severe illness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98478C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SEV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A1AF58F" w14:textId="754809AA" w:rsidR="005F20C7" w:rsidRPr="00826117" w:rsidRDefault="005F20C7" w:rsidP="0082611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Avoid more severe illness, 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admissions and associated risks, costs, trauma,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sequelae (because treated early)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 w:type="page"/>
            </w:r>
          </w:p>
        </w:tc>
      </w:tr>
      <w:tr w:rsidR="000D7583" w:rsidRPr="002276CA" w14:paraId="3819398C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7FDCC03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2C779E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99BED6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DEE7C00" w14:textId="6C19B65B" w:rsidR="005F20C7" w:rsidRPr="002276CA" w:rsidRDefault="00C14A42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Hygiene, sanitation,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environmental management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117FD1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SANIT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05452C3" w14:textId="627DEBB0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Impact on vi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llage and household environment. Improved h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ygiene practices, sanitation, cleanliness. Mention of 'model village'. Inc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ludes environmental management, e.g. reduction of breeding sites.</w:t>
            </w:r>
          </w:p>
        </w:tc>
      </w:tr>
      <w:tr w:rsidR="000D7583" w:rsidRPr="002276CA" w14:paraId="0310DE39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3AC190D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EDD7D6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2211D0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B63875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 healthy behaviour change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44CAAE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CGBEH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C44CED5" w14:textId="1DADB221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Impact on othe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 caregiver healthy behaviours as a result of VHT BCC.</w:t>
            </w:r>
          </w:p>
        </w:tc>
      </w:tr>
      <w:tr w:rsidR="000D7583" w:rsidRPr="002276CA" w14:paraId="237439EC" w14:textId="77777777" w:rsidTr="000D7583">
        <w:trPr>
          <w:trHeight w:val="660"/>
        </w:trPr>
        <w:tc>
          <w:tcPr>
            <w:tcW w:w="1530" w:type="dxa"/>
            <w:vMerge/>
            <w:vAlign w:val="center"/>
            <w:hideMark/>
          </w:tcPr>
          <w:p w14:paraId="3929DB0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5C5008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1B2091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614A81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Population increase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180DB7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POP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771042F" w14:textId="4988AF00" w:rsidR="005F20C7" w:rsidRPr="002276CA" w:rsidRDefault="005F20C7" w:rsidP="00F3116A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Increase in popu</w:t>
            </w:r>
            <w:r w:rsidR="00F311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lation, fertility, birth rates, p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erception of increase in reproduction because </w:t>
            </w:r>
            <w:r w:rsidR="00F311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of access to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healt</w:t>
            </w:r>
            <w:r w:rsidRPr="00F311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hcare. </w:t>
            </w:r>
            <w:r w:rsidR="0082611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(Technically, a </w:t>
            </w:r>
            <w:r w:rsidRPr="00F311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demographic</w:t>
            </w:r>
            <w:r w:rsidR="00F3116A" w:rsidRPr="00F3116A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change rather than health status</w:t>
            </w:r>
            <w:r w:rsidR="00826117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.)</w:t>
            </w:r>
          </w:p>
        </w:tc>
      </w:tr>
      <w:tr w:rsidR="000D7583" w:rsidRPr="002276CA" w14:paraId="0B9B1A76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3CDEDA1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C60950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041A84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1E2506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232CB9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1B85F34" w14:textId="5C2DDFDA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Uncategorised impacts on health status</w:t>
            </w:r>
            <w:r w:rsidR="00F311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. 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Avoid risk of accidents during transport for accessing health services</w:t>
            </w:r>
            <w:r w:rsidR="00F3116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0D7583" w:rsidRPr="002276CA" w14:paraId="1B72A39F" w14:textId="77777777" w:rsidTr="00826117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5852DCC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7DEDD70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85EFB9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5EE7886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Health risks to VHT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7367E2F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RISKVHT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737B86AE" w14:textId="5E329346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Perce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ived health risks posed to VHT or VHT's household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by providing servic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es, e.g. increased exposure to disease.</w:t>
            </w:r>
          </w:p>
        </w:tc>
      </w:tr>
      <w:tr w:rsidR="000D7583" w:rsidRPr="002276CA" w14:paraId="05152FBA" w14:textId="77777777" w:rsidTr="00826117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17FBCE8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22DBF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022B60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6EAE96C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Health benefits to VHT's children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3ADBB89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BENVHT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1A44962D" w14:textId="72375FE0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rceived health benefits to VHT or members of VHT's household by providing services, e.g. also access medicine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</w:p>
        </w:tc>
      </w:tr>
      <w:tr w:rsidR="00FE72C3" w:rsidRPr="002276CA" w14:paraId="06E6B899" w14:textId="77777777" w:rsidTr="002E2B0D">
        <w:trPr>
          <w:trHeight w:val="241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18D4AAE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Patient (caregiver) satisfaction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31ADC3A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PTSAT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7236AB30" w14:textId="2EA4C57E" w:rsidR="005F20C7" w:rsidRPr="00DF10A3" w:rsidRDefault="001016E0" w:rsidP="00DF10A3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Patient / c</w:t>
            </w:r>
            <w:r w:rsidR="005F20C7"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ommunity satisfied with </w:t>
            </w:r>
            <w:proofErr w:type="spellStart"/>
            <w:r w:rsidR="00134528"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5F20C7"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652370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B15618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SAT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E4C5AE7" w14:textId="295D0DC7" w:rsidR="005F20C7" w:rsidRPr="002276CA" w:rsidRDefault="002E2B0D" w:rsidP="00826117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General s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tatement reflecting satisfaction. </w:t>
            </w:r>
          </w:p>
        </w:tc>
      </w:tr>
      <w:tr w:rsidR="00FE72C3" w:rsidRPr="002276CA" w14:paraId="477AC5A9" w14:textId="77777777" w:rsidTr="002E2B0D">
        <w:trPr>
          <w:trHeight w:val="130"/>
        </w:trPr>
        <w:tc>
          <w:tcPr>
            <w:tcW w:w="1530" w:type="dxa"/>
            <w:vMerge/>
            <w:vAlign w:val="center"/>
            <w:hideMark/>
          </w:tcPr>
          <w:p w14:paraId="5C44823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B43B65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FB7234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FD289A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Cure or symptom relief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AF6D01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CUR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99AAE38" w14:textId="15C035CB" w:rsidR="005F20C7" w:rsidRPr="00DF10A3" w:rsidRDefault="005F20C7" w:rsidP="002E2B0D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Empiric statement about</w:t>
            </w:r>
            <w:r w:rsidR="002E2B0D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satisfaction due to effective treatment. Some o</w:t>
            </w:r>
            <w:r w:rsidR="00DF10A3" w:rsidRPr="00DF10A3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v</w:t>
            </w:r>
            <w:r w:rsidR="002E2B0D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erlap</w:t>
            </w:r>
            <w:r w:rsidR="00DF10A3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with HLTHSTAT</w:t>
            </w:r>
            <w:r w:rsidRPr="00DF10A3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.</w:t>
            </w:r>
          </w:p>
        </w:tc>
      </w:tr>
      <w:tr w:rsidR="00FE72C3" w:rsidRPr="002276CA" w14:paraId="2BA99D90" w14:textId="77777777" w:rsidTr="000D7583">
        <w:trPr>
          <w:trHeight w:val="440"/>
        </w:trPr>
        <w:tc>
          <w:tcPr>
            <w:tcW w:w="1530" w:type="dxa"/>
            <w:vMerge/>
            <w:vAlign w:val="center"/>
            <w:hideMark/>
          </w:tcPr>
          <w:p w14:paraId="4BFDC0E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60DF50D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22C1A0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0F01A13" w14:textId="77777777" w:rsidR="005F20C7" w:rsidRPr="00DF10A3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Reassurance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6250AF8" w14:textId="77777777" w:rsidR="005F20C7" w:rsidRPr="00DF10A3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REASS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6228B2F" w14:textId="7256877A" w:rsidR="005F20C7" w:rsidRPr="00DF10A3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Impact of </w:t>
            </w:r>
            <w:proofErr w:type="spellStart"/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caregiver peace of mind. Caregiver reassured by VHT / </w:t>
            </w:r>
            <w:proofErr w:type="spellStart"/>
            <w:r w:rsidR="00134528"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 provision/availability, reports enhanced sense of wellbeing, no longer worry</w:t>
            </w:r>
          </w:p>
        </w:tc>
      </w:tr>
      <w:tr w:rsidR="00FE72C3" w:rsidRPr="002276CA" w14:paraId="38A817BF" w14:textId="77777777" w:rsidTr="00DF10A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250E58E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3274991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E21C9A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auto"/>
            <w:vAlign w:val="bottom"/>
            <w:hideMark/>
          </w:tcPr>
          <w:p w14:paraId="31427572" w14:textId="77777777" w:rsidR="005F20C7" w:rsidRPr="00DF10A3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Cost</w:t>
            </w:r>
          </w:p>
        </w:tc>
        <w:tc>
          <w:tcPr>
            <w:tcW w:w="1134" w:type="dxa"/>
            <w:shd w:val="clear" w:color="000000" w:fill="auto"/>
            <w:vAlign w:val="bottom"/>
            <w:hideMark/>
          </w:tcPr>
          <w:p w14:paraId="5DA06576" w14:textId="77777777" w:rsidR="005F20C7" w:rsidRPr="00DF10A3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COST</w:t>
            </w:r>
          </w:p>
        </w:tc>
        <w:tc>
          <w:tcPr>
            <w:tcW w:w="7087" w:type="dxa"/>
            <w:shd w:val="clear" w:color="000000" w:fill="auto"/>
            <w:vAlign w:val="bottom"/>
            <w:hideMark/>
          </w:tcPr>
          <w:p w14:paraId="6D6151E8" w14:textId="77777777" w:rsidR="005F20C7" w:rsidRPr="00DF10A3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DF10A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Patient satisfaction primarily related to cost</w:t>
            </w:r>
          </w:p>
        </w:tc>
      </w:tr>
      <w:tr w:rsidR="00FE72C3" w:rsidRPr="002276CA" w14:paraId="37E8F802" w14:textId="77777777" w:rsidTr="000D7583">
        <w:trPr>
          <w:trHeight w:val="260"/>
        </w:trPr>
        <w:tc>
          <w:tcPr>
            <w:tcW w:w="1530" w:type="dxa"/>
            <w:vMerge/>
            <w:vAlign w:val="center"/>
            <w:hideMark/>
          </w:tcPr>
          <w:p w14:paraId="23A3D58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F42648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118088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20D042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Not satisfied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866355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UNSAT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418781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Reports reflecting caregiver dissatisfaction with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implementation</w:t>
            </w:r>
          </w:p>
        </w:tc>
      </w:tr>
      <w:tr w:rsidR="00FE72C3" w:rsidRPr="002276CA" w14:paraId="304E41DD" w14:textId="77777777" w:rsidTr="000D7583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7F7F2F3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D42CCD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6B9EE3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5F462B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Community / family satisfaction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B7CAD5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FAM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91219B3" w14:textId="7E018660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Reports about overall increased well-being of</w:t>
            </w:r>
            <w:r w:rsidR="00C51DF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family, household or community</w:t>
            </w:r>
          </w:p>
        </w:tc>
      </w:tr>
      <w:tr w:rsidR="00FE72C3" w:rsidRPr="002276CA" w14:paraId="420D04A5" w14:textId="77777777" w:rsidTr="00826117">
        <w:trPr>
          <w:trHeight w:val="51"/>
        </w:trPr>
        <w:tc>
          <w:tcPr>
            <w:tcW w:w="1530" w:type="dxa"/>
            <w:vMerge w:val="restart"/>
            <w:shd w:val="clear" w:color="auto" w:fill="DEEAF6" w:themeFill="accent1" w:themeFillTint="33"/>
            <w:vAlign w:val="center"/>
            <w:hideMark/>
          </w:tcPr>
          <w:p w14:paraId="4541816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Satisfaction</w:t>
            </w:r>
          </w:p>
        </w:tc>
        <w:tc>
          <w:tcPr>
            <w:tcW w:w="1101" w:type="dxa"/>
            <w:vMerge w:val="restart"/>
            <w:shd w:val="clear" w:color="auto" w:fill="DEEAF6" w:themeFill="accent1" w:themeFillTint="33"/>
            <w:vAlign w:val="center"/>
            <w:hideMark/>
          </w:tcPr>
          <w:p w14:paraId="7D0EC04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VHTSAT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  <w:hideMark/>
          </w:tcPr>
          <w:p w14:paraId="39F479C1" w14:textId="6187013A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sati</w:t>
            </w:r>
            <w:r w:rsidR="0019165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sfied with </w:t>
            </w:r>
            <w:proofErr w:type="spellStart"/>
            <w:r w:rsidR="0019165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 provision experience</w:t>
            </w: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72EFC00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Satisfied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72A76B8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SAT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1BD49B2B" w14:textId="3A2B7F8C" w:rsidR="005F20C7" w:rsidRPr="002276CA" w:rsidRDefault="005F20C7" w:rsidP="00C51DFA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Statement </w:t>
            </w:r>
            <w:r w:rsidR="00C51DF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reflecting general satisfaction; </w:t>
            </w:r>
            <w:r w:rsidR="00C51DFA" w:rsidRPr="00C51DF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positive</w:t>
            </w:r>
            <w:r w:rsidRPr="00C51DF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C51DFA" w:rsidRPr="00C51DF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effect on morale</w:t>
            </w:r>
          </w:p>
        </w:tc>
      </w:tr>
      <w:tr w:rsidR="00FE72C3" w:rsidRPr="002276CA" w14:paraId="23ABD51B" w14:textId="77777777" w:rsidTr="00826117">
        <w:trPr>
          <w:trHeight w:val="440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087808D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7FF7938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57E31B6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3E9E056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Personal growth or change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4F42C80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PERS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50001BBE" w14:textId="5331A224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Statement reflecting on personal growth </w:t>
            </w:r>
            <w:r w:rsidR="0019165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or changes as a result of </w:t>
            </w:r>
            <w:proofErr w:type="spellStart"/>
            <w:r w:rsidR="0019165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19165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. </w:t>
            </w:r>
            <w:r w:rsidRPr="0019165B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NB: some overlap with HCIMP/VHTK code</w:t>
            </w:r>
            <w:r w:rsidR="0019165B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.</w:t>
            </w:r>
          </w:p>
        </w:tc>
      </w:tr>
      <w:tr w:rsidR="00FE72C3" w:rsidRPr="002276CA" w14:paraId="0352C3A4" w14:textId="77777777" w:rsidTr="00826117">
        <w:trPr>
          <w:trHeight w:val="51"/>
        </w:trPr>
        <w:tc>
          <w:tcPr>
            <w:tcW w:w="1530" w:type="dxa"/>
            <w:vMerge/>
            <w:shd w:val="clear" w:color="auto" w:fill="DEEAF6" w:themeFill="accent1" w:themeFillTint="33"/>
            <w:vAlign w:val="center"/>
            <w:hideMark/>
          </w:tcPr>
          <w:p w14:paraId="121B3D4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shd w:val="clear" w:color="auto" w:fill="DEEAF6" w:themeFill="accent1" w:themeFillTint="33"/>
            <w:vAlign w:val="center"/>
            <w:hideMark/>
          </w:tcPr>
          <w:p w14:paraId="3A0AD02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  <w:hideMark/>
          </w:tcPr>
          <w:p w14:paraId="4BDFDEE0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DEEAF6" w:themeFill="accent1" w:themeFillTint="33"/>
            <w:vAlign w:val="bottom"/>
            <w:hideMark/>
          </w:tcPr>
          <w:p w14:paraId="6676237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Unsatisfied</w:t>
            </w:r>
          </w:p>
        </w:tc>
        <w:tc>
          <w:tcPr>
            <w:tcW w:w="1134" w:type="dxa"/>
            <w:shd w:val="clear" w:color="auto" w:fill="DEEAF6" w:themeFill="accent1" w:themeFillTint="33"/>
            <w:vAlign w:val="bottom"/>
            <w:hideMark/>
          </w:tcPr>
          <w:p w14:paraId="5D3C9D1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UNSAT</w:t>
            </w:r>
          </w:p>
        </w:tc>
        <w:tc>
          <w:tcPr>
            <w:tcW w:w="7087" w:type="dxa"/>
            <w:shd w:val="clear" w:color="auto" w:fill="DEEAF6" w:themeFill="accent1" w:themeFillTint="33"/>
            <w:vAlign w:val="bottom"/>
            <w:hideMark/>
          </w:tcPr>
          <w:p w14:paraId="79639960" w14:textId="38A47A9D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Statement about r</w:t>
            </w:r>
            <w:r w:rsidR="00D6235E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easons why unsatisfied; impact on </w:t>
            </w:r>
            <w:r w:rsidR="0019165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low VHT morale</w:t>
            </w:r>
          </w:p>
        </w:tc>
      </w:tr>
      <w:tr w:rsidR="00FE72C3" w:rsidRPr="002276CA" w14:paraId="3A27FF22" w14:textId="77777777" w:rsidTr="000D7583">
        <w:trPr>
          <w:trHeight w:val="460"/>
        </w:trPr>
        <w:tc>
          <w:tcPr>
            <w:tcW w:w="1530" w:type="dxa"/>
            <w:shd w:val="clear" w:color="auto" w:fill="auto"/>
            <w:vAlign w:val="center"/>
            <w:hideMark/>
          </w:tcPr>
          <w:p w14:paraId="19280E2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Equity Impact</w:t>
            </w:r>
          </w:p>
        </w:tc>
        <w:tc>
          <w:tcPr>
            <w:tcW w:w="1101" w:type="dxa"/>
            <w:shd w:val="clear" w:color="auto" w:fill="auto"/>
            <w:vAlign w:val="center"/>
            <w:hideMark/>
          </w:tcPr>
          <w:p w14:paraId="30B46C2E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EQIMP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4A6E20D" w14:textId="7BB1E2DF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Equal access to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services by those in equal need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13ACF2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82B1C5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8EAD60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Reported impact on equity</w:t>
            </w:r>
          </w:p>
        </w:tc>
      </w:tr>
      <w:tr w:rsidR="000D7583" w:rsidRPr="002276CA" w14:paraId="12EF40A4" w14:textId="77777777" w:rsidTr="00826117">
        <w:trPr>
          <w:trHeight w:val="68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3FC8BB2D" w14:textId="2702AD8B" w:rsidR="005F20C7" w:rsidRPr="002276CA" w:rsidRDefault="003D2BD5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Social capital 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mpact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12C183E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SCIMP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24ED93CD" w14:textId="38BC7585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Perceived impact of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social capital (social networks and affiliations)</w:t>
            </w: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494BEE5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social capital / status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0104969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SOCSTAT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2812F8A7" w14:textId="77F16D7A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GB"/>
              </w:rPr>
            </w:pPr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Impact on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VHT social status (social recognition, reputation, power, influence) or social capital and use of this social capita</w:t>
            </w:r>
            <w:r w:rsidR="007011E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l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. Includes statements reflecting changes in VHT position in society; community members </w:t>
            </w:r>
            <w:r w:rsidR="00571E7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eek </w:t>
            </w:r>
            <w:r w:rsid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out VHT as person of authority, source of wisdom. Also serves as evidence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of ACPT / popularity of VHTs.)</w:t>
            </w:r>
          </w:p>
        </w:tc>
      </w:tr>
      <w:tr w:rsidR="000D7583" w:rsidRPr="002276CA" w14:paraId="243A3C2D" w14:textId="77777777" w:rsidTr="000D7583">
        <w:trPr>
          <w:trHeight w:val="460"/>
        </w:trPr>
        <w:tc>
          <w:tcPr>
            <w:tcW w:w="1530" w:type="dxa"/>
            <w:vMerge/>
            <w:vAlign w:val="center"/>
            <w:hideMark/>
          </w:tcPr>
          <w:p w14:paraId="7F8F97F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42C6988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7D6682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7669CB3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VHT-Community relationship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1696548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VHTCOM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03555D3" w14:textId="661193DF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Impacts on relationship between the VHT and the community. Also statements reflecting community acceptance o</w:t>
            </w:r>
            <w:r w:rsidR="0019165B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 VHT through support provided, related to community engagement.</w:t>
            </w:r>
          </w:p>
        </w:tc>
      </w:tr>
      <w:tr w:rsidR="000D7583" w:rsidRPr="002276CA" w14:paraId="3A695909" w14:textId="77777777" w:rsidTr="000D7583">
        <w:trPr>
          <w:trHeight w:val="88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69236289" w14:textId="61821034" w:rsidR="005F20C7" w:rsidRPr="002276CA" w:rsidRDefault="003D2BD5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Financial capital 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mpact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0D8819F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FCIMP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39588CF8" w14:textId="4DC7CC69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Perceived impact of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financial capital (cash and credit)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524CC1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Resource allocation (household spending)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FB5E7C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HHSPEND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0893580" w14:textId="74431F22" w:rsidR="005F20C7" w:rsidRPr="002276CA" w:rsidRDefault="005F20C7" w:rsidP="00571E76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Impact on household finances and resource allocation. Cash can be allocated for other needs (school, food) due to decreased health expenditures</w:t>
            </w:r>
            <w:r w:rsidR="00571E76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Pr="002276CA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val="en-GB"/>
              </w:rPr>
              <w:t>NB: some of these have explicit knock-on health benefits (e.g. spend money on more nutritious food for children or on medicine for older children)</w:t>
            </w:r>
          </w:p>
        </w:tc>
      </w:tr>
      <w:tr w:rsidR="000D7583" w:rsidRPr="002276CA" w14:paraId="0892B034" w14:textId="77777777" w:rsidTr="000D7583">
        <w:trPr>
          <w:trHeight w:val="880"/>
        </w:trPr>
        <w:tc>
          <w:tcPr>
            <w:tcW w:w="1530" w:type="dxa"/>
            <w:vMerge/>
            <w:vAlign w:val="center"/>
            <w:hideMark/>
          </w:tcPr>
          <w:p w14:paraId="7689873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514ED6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EE4205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0B8C174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Money saved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AE26CE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SAVE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B790487" w14:textId="52D6052E" w:rsidR="005F20C7" w:rsidRPr="00826117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Money saved due to decreased health expenditures (no mention of impact on resource allocation) OR mention that 'no longer spend' / 'reduced health expenditures'. </w:t>
            </w:r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br w:type="page"/>
              <w:t>Includes rare mentions of no longer needing to borrow</w:t>
            </w:r>
            <w:r w:rsidR="00FD5E59"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money for health expenditures,</w:t>
            </w:r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reduced debts or no longer needing to sell assets for health expenditures.</w:t>
            </w:r>
          </w:p>
        </w:tc>
      </w:tr>
      <w:tr w:rsidR="000D7583" w:rsidRPr="002276CA" w14:paraId="23D74A51" w14:textId="77777777" w:rsidTr="000D7583">
        <w:trPr>
          <w:trHeight w:val="680"/>
        </w:trPr>
        <w:tc>
          <w:tcPr>
            <w:tcW w:w="1530" w:type="dxa"/>
            <w:vMerge/>
            <w:vAlign w:val="center"/>
            <w:hideMark/>
          </w:tcPr>
          <w:p w14:paraId="7E7E72D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409560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5376C4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A415F5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Expenditure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8F3895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EXP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1E978D2" w14:textId="785C372B" w:rsidR="005F20C7" w:rsidRPr="00826117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Health expenditure required due to gap or limitation of </w:t>
            </w:r>
            <w:proofErr w:type="spellStart"/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service provision. (In case of </w:t>
            </w:r>
            <w:proofErr w:type="spellStart"/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stockouts</w:t>
            </w:r>
            <w:proofErr w:type="spellEnd"/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, lack of </w:t>
            </w:r>
            <w:proofErr w:type="spellStart"/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newborn</w:t>
            </w:r>
            <w:proofErr w:type="spellEnd"/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care available as part of </w:t>
            </w:r>
            <w:proofErr w:type="spellStart"/>
            <w:r w:rsidR="00134528"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826117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, referral [where perceive VHT should be able to provide service instead of referring].) Includes rare mentions of needing to sell assets or borrow for health expenditures.</w:t>
            </w:r>
          </w:p>
        </w:tc>
      </w:tr>
      <w:tr w:rsidR="000D7583" w:rsidRPr="002276CA" w14:paraId="101E7D82" w14:textId="77777777" w:rsidTr="000D7583">
        <w:trPr>
          <w:trHeight w:val="2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154AD9B9" w14:textId="0A9DD131" w:rsidR="005F20C7" w:rsidRPr="002276CA" w:rsidRDefault="003D2BD5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Human capital i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mpact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738F4EF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HCIMP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5BD4715B" w14:textId="6E83D4BF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Perceived impact of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local knowledge, education and skills (including health-related skills and knowledge)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00D890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224D8FC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EDU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491A9C7" w14:textId="29F27B34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Incre</w:t>
            </w:r>
            <w:r w:rsidR="004C555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ased school attendance (because children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healthy)</w:t>
            </w:r>
          </w:p>
        </w:tc>
      </w:tr>
      <w:tr w:rsidR="000D7583" w:rsidRPr="002276CA" w14:paraId="0D4C99E5" w14:textId="77777777" w:rsidTr="000D7583">
        <w:trPr>
          <w:trHeight w:val="880"/>
        </w:trPr>
        <w:tc>
          <w:tcPr>
            <w:tcW w:w="1530" w:type="dxa"/>
            <w:vMerge/>
            <w:vAlign w:val="center"/>
            <w:hideMark/>
          </w:tcPr>
          <w:p w14:paraId="7CC1AC2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2CF662C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337796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23A395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Caregiver knowledge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EB6AA4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CGK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0AF574F" w14:textId="3E8766B0" w:rsidR="005F20C7" w:rsidRPr="002276CA" w:rsidRDefault="00E067EB" w:rsidP="00E067EB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Impacts on caregiver knowledge, 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e.g. how </w:t>
            </w:r>
            <w:proofErr w:type="spellStart"/>
            <w:r w:rsidR="00134528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has helped caregivers to better care for children, make decisions about child health, etc.</w:t>
            </w:r>
            <w:r w:rsidR="004C555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) 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Mentioned </w:t>
            </w:r>
            <w:r w:rsidR="004C5553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frequently</w:t>
            </w:r>
            <w:r w:rsidR="005F20C7"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in relation to follow-up services provided by </w:t>
            </w:r>
            <w:r w:rsidR="005F20C7" w:rsidRPr="000E35C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VHTs.</w:t>
            </w:r>
            <w:r w:rsidR="004C5553" w:rsidRPr="000E35C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</w:t>
            </w:r>
            <w:r w:rsidR="004F05EB" w:rsidRPr="000E35C0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NB: behavioural changes, even where knowledge implied, are</w:t>
            </w:r>
            <w:r w:rsidR="005F20C7" w:rsidRPr="000E35C0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 xml:space="preserve"> coded as HLTHSTAT</w:t>
            </w:r>
            <w:r w:rsidR="000E35C0">
              <w:rPr>
                <w:rFonts w:ascii="Calibri" w:eastAsia="Times New Roman" w:hAnsi="Calibri" w:cs="Times New Roman"/>
                <w:iCs/>
                <w:sz w:val="18"/>
                <w:szCs w:val="18"/>
                <w:lang w:val="en-GB"/>
              </w:rPr>
              <w:t>.</w:t>
            </w:r>
          </w:p>
        </w:tc>
      </w:tr>
      <w:tr w:rsidR="000D7583" w:rsidRPr="002276CA" w14:paraId="3AF4A0A5" w14:textId="77777777" w:rsidTr="000E35C0">
        <w:trPr>
          <w:trHeight w:val="409"/>
        </w:trPr>
        <w:tc>
          <w:tcPr>
            <w:tcW w:w="1530" w:type="dxa"/>
            <w:vMerge/>
            <w:vAlign w:val="center"/>
            <w:hideMark/>
          </w:tcPr>
          <w:p w14:paraId="4EB8AB6D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1D95482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2FD7B3A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000000" w:fill="DEEAF6" w:themeFill="accent1" w:themeFillTint="33"/>
            <w:vAlign w:val="bottom"/>
            <w:hideMark/>
          </w:tcPr>
          <w:p w14:paraId="516D13F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 Knowledge</w:t>
            </w:r>
          </w:p>
        </w:tc>
        <w:tc>
          <w:tcPr>
            <w:tcW w:w="1134" w:type="dxa"/>
            <w:shd w:val="clear" w:color="000000" w:fill="DEEAF6" w:themeFill="accent1" w:themeFillTint="33"/>
            <w:vAlign w:val="bottom"/>
            <w:hideMark/>
          </w:tcPr>
          <w:p w14:paraId="60A4F2C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VHTK</w:t>
            </w:r>
          </w:p>
        </w:tc>
        <w:tc>
          <w:tcPr>
            <w:tcW w:w="7087" w:type="dxa"/>
            <w:shd w:val="clear" w:color="000000" w:fill="DEEAF6" w:themeFill="accent1" w:themeFillTint="33"/>
            <w:vAlign w:val="bottom"/>
            <w:hideMark/>
          </w:tcPr>
          <w:p w14:paraId="3301D425" w14:textId="3184B835" w:rsidR="005F20C7" w:rsidRPr="002276CA" w:rsidRDefault="005F20C7" w:rsidP="000E35C0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Changes in VHT knowledge or ski</w:t>
            </w:r>
            <w:r w:rsidR="000E35C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lls as a result of </w:t>
            </w:r>
            <w:proofErr w:type="spellStart"/>
            <w:r w:rsidR="000E35C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  <w:r w:rsidR="000E35C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 (VHTs were a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</w:t>
            </w:r>
            <w:r w:rsidR="00B461BD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ked about impact of skill</w:t>
            </w:r>
            <w:r w:rsidR="000E35C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s</w:t>
            </w:r>
            <w:r w:rsidR="00B461BD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 on self</w:t>
            </w:r>
            <w:r w:rsidR="000E35C0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.</w:t>
            </w: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)</w:t>
            </w:r>
          </w:p>
        </w:tc>
      </w:tr>
      <w:tr w:rsidR="000D7583" w:rsidRPr="002276CA" w14:paraId="443C316D" w14:textId="77777777" w:rsidTr="000D7583">
        <w:trPr>
          <w:trHeight w:val="260"/>
        </w:trPr>
        <w:tc>
          <w:tcPr>
            <w:tcW w:w="1530" w:type="dxa"/>
            <w:vMerge w:val="restart"/>
            <w:shd w:val="clear" w:color="auto" w:fill="auto"/>
            <w:vAlign w:val="center"/>
            <w:hideMark/>
          </w:tcPr>
          <w:p w14:paraId="5AC5A41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Other Impact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  <w:hideMark/>
          </w:tcPr>
          <w:p w14:paraId="6B34B7F5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OTHIMP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60821548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Means of ensuring that all perceived impacts are captured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9775EE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Domestic violence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3814F8F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DOMVIOL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2D61A42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 xml:space="preserve">Reduction in domestic violence mentioned as impact of </w:t>
            </w:r>
            <w:proofErr w:type="spellStart"/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iCCM</w:t>
            </w:r>
            <w:proofErr w:type="spellEnd"/>
          </w:p>
        </w:tc>
      </w:tr>
      <w:tr w:rsidR="000D7583" w:rsidRPr="002276CA" w14:paraId="2C17593A" w14:textId="77777777" w:rsidTr="000D7583">
        <w:trPr>
          <w:trHeight w:val="280"/>
        </w:trPr>
        <w:tc>
          <w:tcPr>
            <w:tcW w:w="1530" w:type="dxa"/>
            <w:vMerge/>
            <w:vAlign w:val="center"/>
            <w:hideMark/>
          </w:tcPr>
          <w:p w14:paraId="5440F099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14:paraId="5A5AFACB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F541616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7E029C1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3DAE89FC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BF05D37" w14:textId="77777777" w:rsidR="005F20C7" w:rsidRPr="002276CA" w:rsidRDefault="005F20C7" w:rsidP="001B0D41">
            <w:pPr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</w:pPr>
            <w:r w:rsidRPr="002276CA">
              <w:rPr>
                <w:rFonts w:ascii="Calibri" w:eastAsia="Times New Roman" w:hAnsi="Calibri" w:cs="Times New Roman"/>
                <w:sz w:val="18"/>
                <w:szCs w:val="18"/>
                <w:lang w:val="en-GB"/>
              </w:rPr>
              <w:t> </w:t>
            </w:r>
          </w:p>
        </w:tc>
      </w:tr>
    </w:tbl>
    <w:p w14:paraId="2D7F6FC2" w14:textId="6105EB33" w:rsidR="005F20C7" w:rsidRPr="002276CA" w:rsidRDefault="005F20C7">
      <w:pPr>
        <w:rPr>
          <w:rFonts w:ascii="Calibri" w:hAnsi="Calibri"/>
          <w:sz w:val="18"/>
          <w:szCs w:val="18"/>
          <w:lang w:val="en-GB"/>
        </w:rPr>
      </w:pPr>
    </w:p>
    <w:sectPr w:rsidR="005F20C7" w:rsidRPr="002276CA" w:rsidSect="00E94332">
      <w:type w:val="continuous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41"/>
    <w:rsid w:val="000049B8"/>
    <w:rsid w:val="0001602B"/>
    <w:rsid w:val="000316C6"/>
    <w:rsid w:val="00037DDB"/>
    <w:rsid w:val="000B750A"/>
    <w:rsid w:val="000D0BB1"/>
    <w:rsid w:val="000D7583"/>
    <w:rsid w:val="000E35C0"/>
    <w:rsid w:val="000F2335"/>
    <w:rsid w:val="001016E0"/>
    <w:rsid w:val="00105ED8"/>
    <w:rsid w:val="0012561D"/>
    <w:rsid w:val="0012700A"/>
    <w:rsid w:val="00134528"/>
    <w:rsid w:val="0019165B"/>
    <w:rsid w:val="001B0D41"/>
    <w:rsid w:val="001E0ABE"/>
    <w:rsid w:val="001E167D"/>
    <w:rsid w:val="001F2F8C"/>
    <w:rsid w:val="00211C1E"/>
    <w:rsid w:val="00222F6A"/>
    <w:rsid w:val="002276CA"/>
    <w:rsid w:val="00254F41"/>
    <w:rsid w:val="002A7DCA"/>
    <w:rsid w:val="002B3220"/>
    <w:rsid w:val="002E2B0D"/>
    <w:rsid w:val="003569E5"/>
    <w:rsid w:val="003B5E23"/>
    <w:rsid w:val="003C12F8"/>
    <w:rsid w:val="003D2BD5"/>
    <w:rsid w:val="003D4465"/>
    <w:rsid w:val="00411EDF"/>
    <w:rsid w:val="004C3665"/>
    <w:rsid w:val="004C5553"/>
    <w:rsid w:val="004D7419"/>
    <w:rsid w:val="004E2732"/>
    <w:rsid w:val="004F05EB"/>
    <w:rsid w:val="004F56CF"/>
    <w:rsid w:val="00520844"/>
    <w:rsid w:val="00571E76"/>
    <w:rsid w:val="005E6126"/>
    <w:rsid w:val="005F20C7"/>
    <w:rsid w:val="00611BB8"/>
    <w:rsid w:val="00662F1B"/>
    <w:rsid w:val="006B1A5D"/>
    <w:rsid w:val="006D3620"/>
    <w:rsid w:val="006E0A92"/>
    <w:rsid w:val="007011EB"/>
    <w:rsid w:val="007F6DEC"/>
    <w:rsid w:val="00805E61"/>
    <w:rsid w:val="00826117"/>
    <w:rsid w:val="00855FB9"/>
    <w:rsid w:val="00865171"/>
    <w:rsid w:val="008E744B"/>
    <w:rsid w:val="00925044"/>
    <w:rsid w:val="009864AD"/>
    <w:rsid w:val="009B0F3A"/>
    <w:rsid w:val="009E6FED"/>
    <w:rsid w:val="00A02EDC"/>
    <w:rsid w:val="00AC1B93"/>
    <w:rsid w:val="00AC1E75"/>
    <w:rsid w:val="00AC2EC7"/>
    <w:rsid w:val="00AD00BE"/>
    <w:rsid w:val="00AF7B37"/>
    <w:rsid w:val="00B461BD"/>
    <w:rsid w:val="00B64FED"/>
    <w:rsid w:val="00BC0367"/>
    <w:rsid w:val="00C14A42"/>
    <w:rsid w:val="00C33BEE"/>
    <w:rsid w:val="00C403A5"/>
    <w:rsid w:val="00C51DFA"/>
    <w:rsid w:val="00C75ECC"/>
    <w:rsid w:val="00CC511D"/>
    <w:rsid w:val="00CC5180"/>
    <w:rsid w:val="00CF2988"/>
    <w:rsid w:val="00D00EE2"/>
    <w:rsid w:val="00D130E9"/>
    <w:rsid w:val="00D6235E"/>
    <w:rsid w:val="00D727D7"/>
    <w:rsid w:val="00D73A97"/>
    <w:rsid w:val="00DF10A3"/>
    <w:rsid w:val="00E067EB"/>
    <w:rsid w:val="00E428C1"/>
    <w:rsid w:val="00E45E10"/>
    <w:rsid w:val="00E46571"/>
    <w:rsid w:val="00E73843"/>
    <w:rsid w:val="00E74608"/>
    <w:rsid w:val="00E94332"/>
    <w:rsid w:val="00F30468"/>
    <w:rsid w:val="00F3116A"/>
    <w:rsid w:val="00F43746"/>
    <w:rsid w:val="00F57925"/>
    <w:rsid w:val="00FB6A2D"/>
    <w:rsid w:val="00FD5E59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B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13452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4528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13452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452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4239</Words>
  <Characters>24163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Altaras</dc:creator>
  <cp:lastModifiedBy>Helen Counihan</cp:lastModifiedBy>
  <cp:revision>2</cp:revision>
  <dcterms:created xsi:type="dcterms:W3CDTF">2017-11-09T12:25:00Z</dcterms:created>
  <dcterms:modified xsi:type="dcterms:W3CDTF">2017-11-09T12:25:00Z</dcterms:modified>
</cp:coreProperties>
</file>