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BBC" w:rsidRPr="00A1798D" w:rsidRDefault="00A664B8" w:rsidP="00C66BBC">
      <w:pPr>
        <w:pStyle w:val="Caption"/>
        <w:keepNext/>
        <w:rPr>
          <w:rFonts w:cs="Arial"/>
          <w:szCs w:val="24"/>
        </w:rPr>
      </w:pPr>
      <w:r w:rsidRPr="00A1798D">
        <w:rPr>
          <w:szCs w:val="24"/>
        </w:rPr>
        <w:t>Additional file 2</w:t>
      </w:r>
      <w:r w:rsidR="00232F73">
        <w:rPr>
          <w:szCs w:val="24"/>
        </w:rPr>
        <w:t>: Table S2</w:t>
      </w:r>
      <w:bookmarkStart w:id="0" w:name="_GoBack"/>
      <w:r w:rsidR="00C66BBC" w:rsidRPr="00232F73">
        <w:rPr>
          <w:b w:val="0"/>
          <w:szCs w:val="24"/>
        </w:rPr>
        <w:t xml:space="preserve"> </w:t>
      </w:r>
      <w:r w:rsidR="00C6105B" w:rsidRPr="00232F73">
        <w:rPr>
          <w:rFonts w:cs="Arial"/>
          <w:b w:val="0"/>
          <w:szCs w:val="24"/>
        </w:rPr>
        <w:t>Association between mean</w:t>
      </w:r>
      <w:r w:rsidRPr="00232F73">
        <w:rPr>
          <w:rFonts w:cs="Arial"/>
          <w:b w:val="0"/>
          <w:szCs w:val="24"/>
        </w:rPr>
        <w:t xml:space="preserve"> (SD) Health Literacy Questionnaire domain scores and health related </w:t>
      </w:r>
      <w:proofErr w:type="spellStart"/>
      <w:r w:rsidRPr="00232F73">
        <w:rPr>
          <w:rFonts w:cs="Arial"/>
          <w:b w:val="0"/>
          <w:szCs w:val="24"/>
        </w:rPr>
        <w:t>behaviour</w:t>
      </w:r>
      <w:proofErr w:type="spellEnd"/>
      <w:r w:rsidRPr="00232F73">
        <w:rPr>
          <w:rFonts w:cs="Arial"/>
          <w:b w:val="0"/>
          <w:szCs w:val="24"/>
        </w:rPr>
        <w:t xml:space="preserve"> using effect sizes, by hospital of attendance</w:t>
      </w:r>
      <w:bookmarkEnd w:id="0"/>
    </w:p>
    <w:p w:rsidR="00A1798D" w:rsidRDefault="00A1798D" w:rsidP="00A1798D">
      <w:pPr>
        <w:rPr>
          <w:lang w:val="en-US" w:eastAsia="en-US" w:bidi="en-US"/>
        </w:rPr>
      </w:pPr>
    </w:p>
    <w:tbl>
      <w:tblPr>
        <w:tblW w:w="14569" w:type="dxa"/>
        <w:tblLayout w:type="fixed"/>
        <w:tblLook w:val="04A0" w:firstRow="1" w:lastRow="0" w:firstColumn="1" w:lastColumn="0" w:noHBand="0" w:noVBand="1"/>
      </w:tblPr>
      <w:tblGrid>
        <w:gridCol w:w="792"/>
        <w:gridCol w:w="1229"/>
        <w:gridCol w:w="703"/>
        <w:gridCol w:w="699"/>
        <w:gridCol w:w="687"/>
        <w:gridCol w:w="689"/>
        <w:gridCol w:w="797"/>
        <w:gridCol w:w="686"/>
        <w:gridCol w:w="689"/>
        <w:gridCol w:w="712"/>
        <w:gridCol w:w="672"/>
        <w:gridCol w:w="680"/>
        <w:gridCol w:w="686"/>
        <w:gridCol w:w="686"/>
        <w:gridCol w:w="6"/>
        <w:gridCol w:w="684"/>
        <w:gridCol w:w="691"/>
        <w:gridCol w:w="7"/>
        <w:gridCol w:w="679"/>
        <w:gridCol w:w="689"/>
        <w:gridCol w:w="8"/>
        <w:gridCol w:w="681"/>
        <w:gridCol w:w="704"/>
        <w:gridCol w:w="13"/>
      </w:tblGrid>
      <w:tr w:rsidR="00A1798D" w:rsidRPr="00A1798D" w:rsidTr="00A1798D">
        <w:trPr>
          <w:cantSplit/>
          <w:trHeight w:val="286"/>
          <w:tblHeader/>
        </w:trPr>
        <w:tc>
          <w:tcPr>
            <w:tcW w:w="2023" w:type="dxa"/>
            <w:gridSpan w:val="2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2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color w:val="000000"/>
                <w:sz w:val="16"/>
                <w:szCs w:val="16"/>
              </w:rPr>
              <w:t>Healthcare provider support</w:t>
            </w:r>
            <w:r w:rsidRPr="00A1798D">
              <w:rPr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color w:val="000000"/>
                <w:sz w:val="16"/>
                <w:szCs w:val="16"/>
              </w:rPr>
              <w:t>Having sufficient information</w:t>
            </w:r>
            <w:r w:rsidRPr="00A1798D">
              <w:rPr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483" w:type="dxa"/>
            <w:gridSpan w:val="2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color w:val="000000"/>
                <w:sz w:val="16"/>
                <w:szCs w:val="16"/>
              </w:rPr>
              <w:t>Actively managing health</w:t>
            </w:r>
            <w:r w:rsidRPr="00A1798D">
              <w:rPr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401" w:type="dxa"/>
            <w:gridSpan w:val="2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color w:val="000000"/>
                <w:sz w:val="16"/>
                <w:szCs w:val="16"/>
              </w:rPr>
              <w:t>Social support  for health</w:t>
            </w:r>
            <w:r w:rsidRPr="00A1798D">
              <w:rPr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352" w:type="dxa"/>
            <w:gridSpan w:val="2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color w:val="000000"/>
                <w:sz w:val="16"/>
                <w:szCs w:val="16"/>
              </w:rPr>
              <w:t>Active appraisal of health information</w:t>
            </w:r>
            <w:r w:rsidRPr="00A1798D">
              <w:rPr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378" w:type="dxa"/>
            <w:gridSpan w:val="3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color w:val="000000"/>
                <w:sz w:val="16"/>
                <w:szCs w:val="16"/>
              </w:rPr>
              <w:t>Active engagement  with healthcare</w:t>
            </w:r>
            <w:r w:rsidRPr="00A1798D">
              <w:rPr>
                <w:color w:val="000000"/>
                <w:sz w:val="16"/>
                <w:szCs w:val="16"/>
                <w:vertAlign w:val="superscript"/>
              </w:rPr>
              <w:t>##</w:t>
            </w:r>
          </w:p>
        </w:tc>
        <w:tc>
          <w:tcPr>
            <w:tcW w:w="1382" w:type="dxa"/>
            <w:gridSpan w:val="3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color w:val="000000"/>
                <w:sz w:val="16"/>
                <w:szCs w:val="16"/>
              </w:rPr>
              <w:t>Navigating the healthcare system</w:t>
            </w:r>
            <w:r w:rsidRPr="00A1798D">
              <w:rPr>
                <w:color w:val="000000"/>
                <w:sz w:val="16"/>
                <w:szCs w:val="16"/>
                <w:vertAlign w:val="superscript"/>
              </w:rPr>
              <w:t>##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color w:val="000000"/>
                <w:sz w:val="16"/>
                <w:szCs w:val="16"/>
              </w:rPr>
              <w:t>Ability to find good health information</w:t>
            </w:r>
            <w:r w:rsidRPr="00A1798D">
              <w:rPr>
                <w:color w:val="000000"/>
                <w:sz w:val="16"/>
                <w:szCs w:val="16"/>
                <w:vertAlign w:val="superscript"/>
              </w:rPr>
              <w:t>##</w:t>
            </w:r>
          </w:p>
        </w:tc>
        <w:tc>
          <w:tcPr>
            <w:tcW w:w="1396" w:type="dxa"/>
            <w:gridSpan w:val="3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color w:val="000000"/>
                <w:sz w:val="16"/>
                <w:szCs w:val="16"/>
              </w:rPr>
              <w:t>Understanding health information</w:t>
            </w:r>
            <w:r w:rsidRPr="00A1798D">
              <w:rPr>
                <w:color w:val="000000"/>
                <w:sz w:val="16"/>
                <w:szCs w:val="16"/>
                <w:vertAlign w:val="superscript"/>
              </w:rPr>
              <w:t>##</w:t>
            </w:r>
          </w:p>
        </w:tc>
      </w:tr>
      <w:tr w:rsidR="00A1798D" w:rsidRPr="00A1798D" w:rsidTr="00A1798D">
        <w:trPr>
          <w:cantSplit/>
          <w:trHeight w:val="601"/>
          <w:tblHeader/>
        </w:trPr>
        <w:tc>
          <w:tcPr>
            <w:tcW w:w="2023" w:type="dxa"/>
            <w:gridSpan w:val="2"/>
            <w:vMerge/>
            <w:tcBorders>
              <w:top w:val="nil"/>
            </w:tcBorders>
            <w:vAlign w:val="center"/>
            <w:hideMark/>
          </w:tcPr>
          <w:p w:rsidR="00A1798D" w:rsidRPr="00A1798D" w:rsidRDefault="00A1798D" w:rsidP="00A1798D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02" w:type="dxa"/>
            <w:gridSpan w:val="2"/>
            <w:vMerge/>
            <w:tcBorders>
              <w:top w:val="nil"/>
              <w:left w:val="nil"/>
            </w:tcBorders>
            <w:vAlign w:val="center"/>
            <w:hideMark/>
          </w:tcPr>
          <w:p w:rsidR="00A1798D" w:rsidRPr="00A1798D" w:rsidRDefault="00A1798D" w:rsidP="00A1798D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</w:tcBorders>
            <w:vAlign w:val="center"/>
            <w:hideMark/>
          </w:tcPr>
          <w:p w:rsidR="00A1798D" w:rsidRPr="00A1798D" w:rsidRDefault="00A1798D" w:rsidP="00A1798D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vMerge/>
            <w:tcBorders>
              <w:top w:val="nil"/>
            </w:tcBorders>
            <w:vAlign w:val="center"/>
            <w:hideMark/>
          </w:tcPr>
          <w:p w:rsidR="00A1798D" w:rsidRPr="00A1798D" w:rsidRDefault="00A1798D" w:rsidP="00A1798D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gridSpan w:val="2"/>
            <w:vMerge/>
            <w:tcBorders>
              <w:top w:val="nil"/>
            </w:tcBorders>
            <w:vAlign w:val="center"/>
            <w:hideMark/>
          </w:tcPr>
          <w:p w:rsidR="00A1798D" w:rsidRPr="00A1798D" w:rsidRDefault="00A1798D" w:rsidP="00A1798D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52" w:type="dxa"/>
            <w:gridSpan w:val="2"/>
            <w:vMerge/>
            <w:tcBorders>
              <w:top w:val="nil"/>
            </w:tcBorders>
            <w:vAlign w:val="center"/>
            <w:hideMark/>
          </w:tcPr>
          <w:p w:rsidR="00A1798D" w:rsidRPr="00A1798D" w:rsidRDefault="00A1798D" w:rsidP="00A1798D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78" w:type="dxa"/>
            <w:gridSpan w:val="3"/>
            <w:vMerge/>
            <w:tcBorders>
              <w:top w:val="nil"/>
            </w:tcBorders>
            <w:vAlign w:val="center"/>
            <w:hideMark/>
          </w:tcPr>
          <w:p w:rsidR="00A1798D" w:rsidRPr="00A1798D" w:rsidRDefault="00A1798D" w:rsidP="00A1798D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82" w:type="dxa"/>
            <w:gridSpan w:val="3"/>
            <w:vMerge/>
            <w:tcBorders>
              <w:top w:val="nil"/>
            </w:tcBorders>
            <w:vAlign w:val="center"/>
            <w:hideMark/>
          </w:tcPr>
          <w:p w:rsidR="00A1798D" w:rsidRPr="00A1798D" w:rsidRDefault="00A1798D" w:rsidP="00A1798D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</w:tcBorders>
            <w:vAlign w:val="center"/>
            <w:hideMark/>
          </w:tcPr>
          <w:p w:rsidR="00A1798D" w:rsidRPr="00A1798D" w:rsidRDefault="00A1798D" w:rsidP="00A1798D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gridSpan w:val="3"/>
            <w:vMerge/>
            <w:tcBorders>
              <w:top w:val="nil"/>
            </w:tcBorders>
            <w:vAlign w:val="center"/>
            <w:hideMark/>
          </w:tcPr>
          <w:p w:rsidR="00A1798D" w:rsidRPr="00A1798D" w:rsidRDefault="00A1798D" w:rsidP="00A1798D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A1798D" w:rsidRPr="00A1798D" w:rsidTr="00A1798D">
        <w:trPr>
          <w:gridAfter w:val="1"/>
          <w:wAfter w:w="13" w:type="dxa"/>
          <w:cantSplit/>
          <w:trHeight w:val="483"/>
          <w:tblHeader/>
        </w:trPr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Private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Private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Private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Private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Private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Private</w:t>
            </w:r>
          </w:p>
        </w:tc>
        <w:tc>
          <w:tcPr>
            <w:tcW w:w="6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Private</w:t>
            </w:r>
          </w:p>
        </w:tc>
        <w:tc>
          <w:tcPr>
            <w:tcW w:w="68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Private</w:t>
            </w:r>
          </w:p>
        </w:tc>
        <w:tc>
          <w:tcPr>
            <w:tcW w:w="6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Private</w:t>
            </w:r>
          </w:p>
        </w:tc>
      </w:tr>
      <w:tr w:rsidR="00A1798D" w:rsidRPr="00A1798D" w:rsidTr="00A1798D">
        <w:trPr>
          <w:gridAfter w:val="1"/>
          <w:wAfter w:w="13" w:type="dxa"/>
          <w:trHeight w:val="569"/>
        </w:trPr>
        <w:tc>
          <w:tcPr>
            <w:tcW w:w="7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Sex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Female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(Public n=187, Private n=1604)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3.34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8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3.12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3.12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3.25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2.92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(0.74)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4.05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(0.60)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3.62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(0.75)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3.91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3.59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(0.77)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3.90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(0.63)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(0.76)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4.15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</w:tr>
      <w:tr w:rsidR="00A1798D" w:rsidRPr="00A1798D" w:rsidTr="00A1798D">
        <w:trPr>
          <w:gridAfter w:val="1"/>
          <w:wAfter w:w="13" w:type="dxa"/>
          <w:trHeight w:val="515"/>
        </w:trPr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FFFFFF" w:themeFill="background1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Male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(Public n=195, Private n=1487)</w:t>
            </w:r>
          </w:p>
        </w:tc>
        <w:tc>
          <w:tcPr>
            <w:tcW w:w="703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99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3.35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87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88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3.02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797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86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3.03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89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(0.54)</w:t>
            </w:r>
          </w:p>
        </w:tc>
        <w:tc>
          <w:tcPr>
            <w:tcW w:w="711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3.26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72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80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2.77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86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(0.82)</w:t>
            </w:r>
          </w:p>
        </w:tc>
        <w:tc>
          <w:tcPr>
            <w:tcW w:w="686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4.09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90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3.65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(0.75)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3.90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86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3.53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(0.82)</w:t>
            </w:r>
          </w:p>
        </w:tc>
        <w:tc>
          <w:tcPr>
            <w:tcW w:w="689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3.79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(0.61)</w:t>
            </w:r>
          </w:p>
        </w:tc>
        <w:tc>
          <w:tcPr>
            <w:tcW w:w="689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(0.80)</w:t>
            </w:r>
          </w:p>
        </w:tc>
        <w:tc>
          <w:tcPr>
            <w:tcW w:w="704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4.07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</w:tr>
      <w:tr w:rsidR="00A1798D" w:rsidRPr="00A1798D" w:rsidTr="00A1798D">
        <w:trPr>
          <w:gridAfter w:val="1"/>
          <w:wAfter w:w="13" w:type="dxa"/>
          <w:trHeight w:val="734"/>
        </w:trPr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Effect size (95% CI)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(-0.20,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0.21)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0.05)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(-0.29,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0.12)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0.22*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(0.15,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0.29)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(-0.38,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0.02)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0.18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(0.11,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0.25</w:t>
            </w:r>
            <w:r w:rsidRPr="00A1798D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(-0.38,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0.02)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(-0.10,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0.04)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(-0.13,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0.27)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0.28*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(0.21,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0.35)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(-0.21,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0.19)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(-0.16,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-0.02)</w:t>
            </w:r>
          </w:p>
        </w:tc>
        <w:tc>
          <w:tcPr>
            <w:tcW w:w="6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(-0.23,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0.17)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-0.05,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0.09)</w:t>
            </w:r>
          </w:p>
        </w:tc>
        <w:tc>
          <w:tcPr>
            <w:tcW w:w="68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(-0.12,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0.28)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0.19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(0.12,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0.26)</w:t>
            </w:r>
          </w:p>
        </w:tc>
        <w:tc>
          <w:tcPr>
            <w:tcW w:w="6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(-0.12,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0.28)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(0.08,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0.22)</w:t>
            </w:r>
          </w:p>
        </w:tc>
      </w:tr>
      <w:tr w:rsidR="00A1798D" w:rsidRPr="00A1798D" w:rsidTr="00A1798D">
        <w:trPr>
          <w:gridAfter w:val="1"/>
          <w:wAfter w:w="13" w:type="dxa"/>
          <w:trHeight w:val="576"/>
        </w:trPr>
        <w:tc>
          <w:tcPr>
            <w:tcW w:w="7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Aged &gt;=65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&lt;65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 xml:space="preserve">(Public n=166, 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Private n=1216)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3.06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(0.62)</w:t>
            </w: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3.33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68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3.01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(0.62)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3.24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3.77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(0.79)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4.05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3.59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(0.75)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(0.56)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3.66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(0.73)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3.95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3.93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(0.69)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4.17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(0.54)</w:t>
            </w:r>
          </w:p>
        </w:tc>
      </w:tr>
      <w:tr w:rsidR="00A1798D" w:rsidRPr="00A1798D" w:rsidTr="00A1798D">
        <w:trPr>
          <w:gridAfter w:val="1"/>
          <w:wAfter w:w="13" w:type="dxa"/>
          <w:trHeight w:val="627"/>
        </w:trPr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FFFFFF" w:themeFill="background1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&gt;=65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(Public n=216, Private n=1853)</w:t>
            </w:r>
          </w:p>
        </w:tc>
        <w:tc>
          <w:tcPr>
            <w:tcW w:w="703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3.18 (</w:t>
            </w: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0.51)</w:t>
            </w:r>
          </w:p>
        </w:tc>
        <w:tc>
          <w:tcPr>
            <w:tcW w:w="699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3.36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87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88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797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86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89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3.18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(0.46)</w:t>
            </w:r>
          </w:p>
        </w:tc>
        <w:tc>
          <w:tcPr>
            <w:tcW w:w="711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3.27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72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80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86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(0.77)</w:t>
            </w:r>
          </w:p>
        </w:tc>
        <w:tc>
          <w:tcPr>
            <w:tcW w:w="686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4.08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  <w:tc>
          <w:tcPr>
            <w:tcW w:w="690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3.67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(0.75)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3.93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(0.56)</w:t>
            </w:r>
          </w:p>
        </w:tc>
        <w:tc>
          <w:tcPr>
            <w:tcW w:w="686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3.48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(0.84)</w:t>
            </w:r>
          </w:p>
        </w:tc>
        <w:tc>
          <w:tcPr>
            <w:tcW w:w="689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3.78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(0.64)</w:t>
            </w:r>
          </w:p>
        </w:tc>
        <w:tc>
          <w:tcPr>
            <w:tcW w:w="689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3.78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(0.84)</w:t>
            </w:r>
          </w:p>
        </w:tc>
        <w:tc>
          <w:tcPr>
            <w:tcW w:w="704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4.08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(0.60)</w:t>
            </w:r>
          </w:p>
        </w:tc>
      </w:tr>
      <w:tr w:rsidR="00A1798D" w:rsidRPr="00A1798D" w:rsidTr="00A1798D">
        <w:trPr>
          <w:gridAfter w:val="1"/>
          <w:wAfter w:w="13" w:type="dxa"/>
          <w:trHeight w:val="788"/>
        </w:trPr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Effect size (95% CI)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-0.22*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(-0.42,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-0.01)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(-0.13,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0.01)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-0.20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(-0.40,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0.01)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(0.03,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0.17)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-0.20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(-0.40,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0.01)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(-0.02,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0.12)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-0.33*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(-0.53,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-0.12)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(-0.13,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0.01)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(-0.12,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0.29)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(0.09,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0.23)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(-0.31,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0.10)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(-0.12,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0.02)</w:t>
            </w:r>
          </w:p>
        </w:tc>
        <w:tc>
          <w:tcPr>
            <w:tcW w:w="6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(-0.30,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0.11)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(-0.14,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0.00)</w:t>
            </w:r>
          </w:p>
        </w:tc>
        <w:tc>
          <w:tcPr>
            <w:tcW w:w="68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0.22*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(0.01,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0.42)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0.28*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(0.21,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0.36)</w:t>
            </w:r>
          </w:p>
        </w:tc>
        <w:tc>
          <w:tcPr>
            <w:tcW w:w="6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(-0.01,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0.40)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0.16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(0.09,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0.23)</w:t>
            </w:r>
          </w:p>
        </w:tc>
      </w:tr>
      <w:tr w:rsidR="00A1798D" w:rsidRPr="00A1798D" w:rsidTr="00A1798D">
        <w:trPr>
          <w:gridAfter w:val="1"/>
          <w:wAfter w:w="13" w:type="dxa"/>
          <w:trHeight w:val="583"/>
        </w:trPr>
        <w:tc>
          <w:tcPr>
            <w:tcW w:w="7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Receives govern-</w:t>
            </w:r>
            <w:proofErr w:type="spellStart"/>
            <w:r w:rsidRPr="00A1798D">
              <w:rPr>
                <w:rFonts w:ascii="Calibri" w:hAnsi="Calibri"/>
                <w:sz w:val="16"/>
                <w:szCs w:val="16"/>
              </w:rPr>
              <w:t>ment</w:t>
            </w:r>
            <w:proofErr w:type="spellEnd"/>
            <w:r w:rsidRPr="00A1798D">
              <w:rPr>
                <w:rFonts w:ascii="Calibri" w:hAnsi="Calibri"/>
                <w:sz w:val="16"/>
                <w:szCs w:val="16"/>
              </w:rPr>
              <w:t xml:space="preserve"> benefits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Yes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(Public n=233,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Private n=1722)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3.37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(0.46)</w:t>
            </w:r>
          </w:p>
        </w:tc>
        <w:tc>
          <w:tcPr>
            <w:tcW w:w="68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0.51)</w:t>
            </w: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3.27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2.78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(0.77)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4.07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(0.59)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3.62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(0.77)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3.91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3.46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(0.84)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3.77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(0.65)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3.77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(0.82)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4.06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(0.61)</w:t>
            </w:r>
          </w:p>
        </w:tc>
      </w:tr>
      <w:tr w:rsidR="00A1798D" w:rsidRPr="00A1798D" w:rsidTr="00A1798D">
        <w:trPr>
          <w:gridAfter w:val="1"/>
          <w:wAfter w:w="13" w:type="dxa"/>
          <w:trHeight w:val="631"/>
        </w:trPr>
        <w:tc>
          <w:tcPr>
            <w:tcW w:w="793" w:type="dxa"/>
            <w:vMerge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FFFFFF" w:themeFill="background1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No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 xml:space="preserve">(Public n=133, 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Private n=1325)</w:t>
            </w:r>
          </w:p>
        </w:tc>
        <w:tc>
          <w:tcPr>
            <w:tcW w:w="703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(0.63)</w:t>
            </w:r>
          </w:p>
        </w:tc>
        <w:tc>
          <w:tcPr>
            <w:tcW w:w="699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3.33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87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88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797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86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89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(0.59)</w:t>
            </w:r>
          </w:p>
        </w:tc>
        <w:tc>
          <w:tcPr>
            <w:tcW w:w="711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3.24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72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80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86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(0.77)</w:t>
            </w:r>
          </w:p>
        </w:tc>
        <w:tc>
          <w:tcPr>
            <w:tcW w:w="686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4.07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(0.56)</w:t>
            </w:r>
          </w:p>
        </w:tc>
        <w:tc>
          <w:tcPr>
            <w:tcW w:w="690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3.64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(0.72)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3.90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(0.56)</w:t>
            </w:r>
          </w:p>
        </w:tc>
        <w:tc>
          <w:tcPr>
            <w:tcW w:w="686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3.72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(0.68)</w:t>
            </w:r>
          </w:p>
        </w:tc>
        <w:tc>
          <w:tcPr>
            <w:tcW w:w="689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3.94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89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3.97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(0.66)</w:t>
            </w:r>
          </w:p>
        </w:tc>
        <w:tc>
          <w:tcPr>
            <w:tcW w:w="704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4.17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(0.52)</w:t>
            </w:r>
          </w:p>
        </w:tc>
      </w:tr>
      <w:tr w:rsidR="00A1798D" w:rsidRPr="00A1798D" w:rsidTr="00A1798D">
        <w:trPr>
          <w:gridAfter w:val="1"/>
          <w:wAfter w:w="13" w:type="dxa"/>
          <w:trHeight w:val="750"/>
        </w:trPr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Effect size (95% CI)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(-0.07,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0.36)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(0.01,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0.15)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(-0.22,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0.21)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(-0.11,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0.03)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(-0.03,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0.39)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0.06)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(-0.11,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0.32)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(-0.01,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0.13)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-0.21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(-0.42,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0.01)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(-0.20,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-0.05)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(-0.25,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0.17)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(-0.07,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0.07)</w:t>
            </w:r>
          </w:p>
        </w:tc>
        <w:tc>
          <w:tcPr>
            <w:tcW w:w="6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(-0.24,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0.19)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(-0.06,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0.09)</w:t>
            </w:r>
          </w:p>
        </w:tc>
        <w:tc>
          <w:tcPr>
            <w:tcW w:w="68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-0.32*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(-0.53,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-0.10)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-0.27*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(-0.34,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-0.20)</w:t>
            </w:r>
          </w:p>
        </w:tc>
        <w:tc>
          <w:tcPr>
            <w:tcW w:w="6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-0.26*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(-0.47,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-0.05)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-0.19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(-0.26,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-0.11)</w:t>
            </w:r>
          </w:p>
        </w:tc>
      </w:tr>
      <w:tr w:rsidR="00A1798D" w:rsidRPr="00A1798D" w:rsidTr="00A1798D">
        <w:trPr>
          <w:gridAfter w:val="1"/>
          <w:wAfter w:w="13" w:type="dxa"/>
          <w:trHeight w:val="496"/>
        </w:trPr>
        <w:tc>
          <w:tcPr>
            <w:tcW w:w="7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BMI greater than 25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Yes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(Public 231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Private 1582)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(0.54)</w:t>
            </w: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3.36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8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3.04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(0.49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3.25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 xml:space="preserve"> (0.53)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(0.74)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4.09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(0.56)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3.67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(0.73)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3.92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(0.56)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3.61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(0.77)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(0.61)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(0.77)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4.12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(0.56)</w:t>
            </w:r>
          </w:p>
        </w:tc>
      </w:tr>
      <w:tr w:rsidR="00A1798D" w:rsidRPr="00A1798D" w:rsidTr="00A1798D">
        <w:trPr>
          <w:gridAfter w:val="1"/>
          <w:wAfter w:w="13" w:type="dxa"/>
          <w:trHeight w:val="531"/>
        </w:trPr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FFFFFF" w:themeFill="background1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No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 xml:space="preserve">(Public n=92, 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Private n=1178)</w:t>
            </w:r>
          </w:p>
        </w:tc>
        <w:tc>
          <w:tcPr>
            <w:tcW w:w="703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(0.60)</w:t>
            </w:r>
          </w:p>
        </w:tc>
        <w:tc>
          <w:tcPr>
            <w:tcW w:w="699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3.34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87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88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797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(0.46)</w:t>
            </w:r>
          </w:p>
        </w:tc>
        <w:tc>
          <w:tcPr>
            <w:tcW w:w="686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3.13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(0.50</w:t>
            </w:r>
          </w:p>
        </w:tc>
        <w:tc>
          <w:tcPr>
            <w:tcW w:w="689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(0.54)</w:t>
            </w:r>
          </w:p>
        </w:tc>
        <w:tc>
          <w:tcPr>
            <w:tcW w:w="711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3.28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72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2.78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680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86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3.70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(0.76)</w:t>
            </w:r>
          </w:p>
        </w:tc>
        <w:tc>
          <w:tcPr>
            <w:tcW w:w="686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4.06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(0.59)</w:t>
            </w:r>
          </w:p>
        </w:tc>
        <w:tc>
          <w:tcPr>
            <w:tcW w:w="690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3.52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(0.73)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(0.56)</w:t>
            </w:r>
          </w:p>
        </w:tc>
        <w:tc>
          <w:tcPr>
            <w:tcW w:w="686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3.48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(0.79)</w:t>
            </w:r>
          </w:p>
        </w:tc>
        <w:tc>
          <w:tcPr>
            <w:tcW w:w="689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(0.62)</w:t>
            </w:r>
          </w:p>
        </w:tc>
        <w:tc>
          <w:tcPr>
            <w:tcW w:w="689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(0.70)</w:t>
            </w:r>
          </w:p>
        </w:tc>
        <w:tc>
          <w:tcPr>
            <w:tcW w:w="704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4.13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</w:tr>
      <w:tr w:rsidR="00A1798D" w:rsidRPr="00A1798D" w:rsidTr="00A1798D">
        <w:trPr>
          <w:gridAfter w:val="1"/>
          <w:wAfter w:w="13" w:type="dxa"/>
          <w:trHeight w:val="709"/>
        </w:trPr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Effect size (95% CI)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(-0.13,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0.35)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(-0.02,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0.13)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(-0.20,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0.28)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(-0.12,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0.04)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(-0.39,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0.10)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-0.19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(-0.27,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-0.12)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(-0.27,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0.21)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(-0.14,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0.01)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(-0.15,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0.33)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(-0.04,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0.12)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(0.00,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0.48)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(-0.01,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0.14)</w:t>
            </w:r>
          </w:p>
        </w:tc>
        <w:tc>
          <w:tcPr>
            <w:tcW w:w="6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(-0.03,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0.45)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(-0.01,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0.14)</w:t>
            </w:r>
          </w:p>
        </w:tc>
        <w:tc>
          <w:tcPr>
            <w:tcW w:w="68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(-0.08,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0.41)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(-0.05,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0.10)</w:t>
            </w:r>
          </w:p>
        </w:tc>
        <w:tc>
          <w:tcPr>
            <w:tcW w:w="6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(-0.14,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0.34)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(-0.10,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0.05)</w:t>
            </w:r>
          </w:p>
        </w:tc>
      </w:tr>
      <w:tr w:rsidR="00A1798D" w:rsidRPr="00A1798D" w:rsidTr="00A1798D">
        <w:trPr>
          <w:gridAfter w:val="1"/>
          <w:wAfter w:w="13" w:type="dxa"/>
          <w:trHeight w:val="510"/>
        </w:trPr>
        <w:tc>
          <w:tcPr>
            <w:tcW w:w="7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Alcohol intake greater than 2 glasses per day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 xml:space="preserve">Yes 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 xml:space="preserve">(Public n=16, 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Private n=214)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3.38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8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(0.45)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2.79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(0.61)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2.95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(0.79)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3.21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2.45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(0.45)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2.71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(0.83)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4.10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3.57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(0.69)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3.91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3.41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(0.71)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3.73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(0.60)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3.75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(0.76)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4.09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</w:tr>
      <w:tr w:rsidR="00A1798D" w:rsidRPr="00A1798D" w:rsidTr="00A1798D">
        <w:trPr>
          <w:gridAfter w:val="1"/>
          <w:wAfter w:w="13" w:type="dxa"/>
          <w:trHeight w:val="413"/>
        </w:trPr>
        <w:tc>
          <w:tcPr>
            <w:tcW w:w="793" w:type="dxa"/>
            <w:vMerge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FFFFFF" w:themeFill="background1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No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(Public n=354, Private n=2823)</w:t>
            </w:r>
          </w:p>
        </w:tc>
        <w:tc>
          <w:tcPr>
            <w:tcW w:w="703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99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3.35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87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88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3.08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3.26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2.83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80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86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(0.77)</w:t>
            </w:r>
          </w:p>
        </w:tc>
        <w:tc>
          <w:tcPr>
            <w:tcW w:w="686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4.07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  <w:tc>
          <w:tcPr>
            <w:tcW w:w="690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3.64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(0.75)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3.91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86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3.57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(0.79)</w:t>
            </w:r>
          </w:p>
        </w:tc>
        <w:tc>
          <w:tcPr>
            <w:tcW w:w="689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3.86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(0.62)</w:t>
            </w:r>
          </w:p>
        </w:tc>
        <w:tc>
          <w:tcPr>
            <w:tcW w:w="689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(0.78)</w:t>
            </w:r>
          </w:p>
        </w:tc>
        <w:tc>
          <w:tcPr>
            <w:tcW w:w="704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4.11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</w:tr>
      <w:tr w:rsidR="00A1798D" w:rsidRPr="00A1798D" w:rsidTr="00A1798D">
        <w:trPr>
          <w:gridAfter w:val="1"/>
          <w:wAfter w:w="13" w:type="dxa"/>
          <w:trHeight w:val="602"/>
        </w:trPr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Effect size (95% CI)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(-0.48,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0.52)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(-0.07,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0.21)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(-0.59,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0.41)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0.09)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-0.29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(-0.79,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0.21)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-0.28*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(-0.42,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-0.14)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(-0.46,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0.54)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(-0.24,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0.04)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-0.76**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(-1.26,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-0.25)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-0.28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(-0.42,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-0.14)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(-0.50,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0.50)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(-0.08,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0.20)</w:t>
            </w:r>
          </w:p>
        </w:tc>
        <w:tc>
          <w:tcPr>
            <w:tcW w:w="6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(-0.59,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0.41)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(-0.14,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0.14)</w:t>
            </w:r>
          </w:p>
        </w:tc>
        <w:tc>
          <w:tcPr>
            <w:tcW w:w="68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(-0.70,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0.31)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-0.20*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(-0.35,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-0.06)</w:t>
            </w:r>
          </w:p>
        </w:tc>
        <w:tc>
          <w:tcPr>
            <w:tcW w:w="6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(-0.64,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0.36)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0.09)</w:t>
            </w:r>
          </w:p>
        </w:tc>
      </w:tr>
      <w:tr w:rsidR="00A1798D" w:rsidRPr="00A1798D" w:rsidTr="00A1798D">
        <w:trPr>
          <w:gridAfter w:val="1"/>
          <w:wAfter w:w="13" w:type="dxa"/>
          <w:trHeight w:val="657"/>
        </w:trPr>
        <w:tc>
          <w:tcPr>
            <w:tcW w:w="7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Smoking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Yes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(Public n=29,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Private n=96)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(0.69)</w:t>
            </w: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3.25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8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(0.71)</w:t>
            </w: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2.80*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i/>
                <w:iCs/>
                <w:sz w:val="16"/>
                <w:szCs w:val="16"/>
              </w:rPr>
              <w:t>(0.70)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2.89*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(0.54)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2.91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i/>
                <w:iCs/>
                <w:sz w:val="16"/>
                <w:szCs w:val="16"/>
              </w:rPr>
              <w:t>(0.78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3.12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i/>
                <w:iCs/>
                <w:sz w:val="16"/>
                <w:szCs w:val="16"/>
              </w:rPr>
              <w:t>(0.63)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2.77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(0.75)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2.75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(0.52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3.74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(0.97)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3.98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(0.69)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3.52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(0.86)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(0.63)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3.44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(0.90)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3.68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i/>
                <w:iCs/>
                <w:sz w:val="16"/>
                <w:szCs w:val="16"/>
              </w:rPr>
              <w:t>(0.73)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3.73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(0.90)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4.06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</w:tr>
      <w:tr w:rsidR="00A1798D" w:rsidRPr="00A1798D" w:rsidTr="00A1798D">
        <w:trPr>
          <w:gridAfter w:val="1"/>
          <w:wAfter w:w="13" w:type="dxa"/>
          <w:trHeight w:val="675"/>
        </w:trPr>
        <w:tc>
          <w:tcPr>
            <w:tcW w:w="793" w:type="dxa"/>
            <w:vMerge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FFFFFF" w:themeFill="background1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No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 xml:space="preserve">Public n=342, 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Private =2941)</w:t>
            </w:r>
          </w:p>
        </w:tc>
        <w:tc>
          <w:tcPr>
            <w:tcW w:w="703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99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3.35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87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688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2.94*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3.08*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3.12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3.26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80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86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(0.77)</w:t>
            </w:r>
          </w:p>
        </w:tc>
        <w:tc>
          <w:tcPr>
            <w:tcW w:w="686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4.07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90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3.64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(0.74)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3.91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(0.56)</w:t>
            </w:r>
          </w:p>
        </w:tc>
        <w:tc>
          <w:tcPr>
            <w:tcW w:w="686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3.56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(0.79)</w:t>
            </w:r>
          </w:p>
        </w:tc>
        <w:tc>
          <w:tcPr>
            <w:tcW w:w="689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3.85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i/>
                <w:iCs/>
                <w:sz w:val="16"/>
                <w:szCs w:val="16"/>
              </w:rPr>
              <w:t>(0.62)</w:t>
            </w:r>
          </w:p>
        </w:tc>
        <w:tc>
          <w:tcPr>
            <w:tcW w:w="689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(0.78)</w:t>
            </w:r>
          </w:p>
        </w:tc>
        <w:tc>
          <w:tcPr>
            <w:tcW w:w="704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4.11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</w:tr>
      <w:tr w:rsidR="00A1798D" w:rsidRPr="00A1798D" w:rsidTr="00A1798D">
        <w:trPr>
          <w:gridAfter w:val="1"/>
          <w:wAfter w:w="13" w:type="dxa"/>
          <w:trHeight w:val="544"/>
        </w:trPr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Effect size (95% CI)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(-0.29,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0.47)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-0.20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(-0.40,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0.00)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(-0.57,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0.20)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(-0.37,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0.04)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-0.27*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(-0.65,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0.11)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-0.39*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(-0.59,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-0.18</w:t>
            </w:r>
            <w:r w:rsidRPr="00A1798D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-0.38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(-0.76,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0.00)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-0.29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(-0.50,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-0.09)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(-0.47,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0.29)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(-0.39,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0.02)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(-0.49,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0.27)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(-0.38,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0.03)</w:t>
            </w:r>
          </w:p>
        </w:tc>
        <w:tc>
          <w:tcPr>
            <w:tcW w:w="6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(-0.55,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0.21)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(-0.37,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0.04)</w:t>
            </w:r>
          </w:p>
        </w:tc>
        <w:tc>
          <w:tcPr>
            <w:tcW w:w="68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(-0.53,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0.23)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-0.28*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(-0.48,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-0.07)</w:t>
            </w:r>
          </w:p>
        </w:tc>
        <w:tc>
          <w:tcPr>
            <w:tcW w:w="6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-0.15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(-0.53,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0.23)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-0.09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(-0.29,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0.12)</w:t>
            </w:r>
          </w:p>
        </w:tc>
      </w:tr>
      <w:tr w:rsidR="00A1798D" w:rsidRPr="00A1798D" w:rsidTr="00A1798D">
        <w:trPr>
          <w:gridAfter w:val="1"/>
          <w:wAfter w:w="13" w:type="dxa"/>
          <w:trHeight w:val="578"/>
        </w:trPr>
        <w:tc>
          <w:tcPr>
            <w:tcW w:w="7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 xml:space="preserve">Physical Activity &gt;=2.5 </w:t>
            </w:r>
            <w:r w:rsidRPr="00A1798D">
              <w:rPr>
                <w:rFonts w:ascii="Calibri" w:hAnsi="Calibri"/>
                <w:sz w:val="16"/>
                <w:szCs w:val="16"/>
              </w:rPr>
              <w:lastRenderedPageBreak/>
              <w:t>hrs/ week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lastRenderedPageBreak/>
              <w:t>Yes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(Public n=211,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Private n=535)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3.36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8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2.99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3.27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3.27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2.83</w:t>
            </w:r>
          </w:p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2.92</w:t>
            </w:r>
          </w:p>
          <w:p w:rsidR="00A1798D" w:rsidRPr="00A1798D" w:rsidRDefault="00A1798D" w:rsidP="00A1798D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(0.72)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4.07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3.67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(0.68)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3.90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3.60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(0.73)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3.94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(0.61)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3.92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i/>
                <w:iCs/>
                <w:sz w:val="16"/>
                <w:szCs w:val="16"/>
              </w:rPr>
              <w:t>(0.69)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4.16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</w:tr>
      <w:tr w:rsidR="00A1798D" w:rsidRPr="00A1798D" w:rsidTr="00A1798D">
        <w:trPr>
          <w:gridAfter w:val="1"/>
          <w:wAfter w:w="13" w:type="dxa"/>
          <w:trHeight w:val="585"/>
        </w:trPr>
        <w:tc>
          <w:tcPr>
            <w:tcW w:w="793" w:type="dxa"/>
            <w:vMerge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FFFFFF" w:themeFill="background1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No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(Public n=172,</w:t>
            </w:r>
            <w:r w:rsidRPr="00A1798D">
              <w:rPr>
                <w:rFonts w:ascii="Calibri" w:hAnsi="Calibri"/>
                <w:sz w:val="16"/>
                <w:szCs w:val="16"/>
              </w:rPr>
              <w:br/>
              <w:t>Private n=2557)</w:t>
            </w:r>
          </w:p>
        </w:tc>
        <w:tc>
          <w:tcPr>
            <w:tcW w:w="703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3.11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99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3.34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87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2.95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88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2.85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3.03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3.06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3.25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2.80</w:t>
            </w:r>
          </w:p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80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sz w:val="16"/>
                <w:szCs w:val="16"/>
              </w:rPr>
              <w:t>2.83</w:t>
            </w:r>
          </w:p>
          <w:p w:rsidR="00A1798D" w:rsidRPr="00A1798D" w:rsidRDefault="00A1798D" w:rsidP="00A1798D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86" w:type="dxa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3.79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(0.84)</w:t>
            </w:r>
          </w:p>
        </w:tc>
        <w:tc>
          <w:tcPr>
            <w:tcW w:w="686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4.07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  <w:tc>
          <w:tcPr>
            <w:tcW w:w="690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3.59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(0.83)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3.91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(0.56)</w:t>
            </w:r>
          </w:p>
        </w:tc>
        <w:tc>
          <w:tcPr>
            <w:tcW w:w="686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3.51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(0.87)</w:t>
            </w:r>
          </w:p>
        </w:tc>
        <w:tc>
          <w:tcPr>
            <w:tcW w:w="689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3.83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(0.62)</w:t>
            </w:r>
          </w:p>
        </w:tc>
        <w:tc>
          <w:tcPr>
            <w:tcW w:w="689" w:type="dxa"/>
            <w:gridSpan w:val="2"/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3.76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i/>
                <w:iCs/>
                <w:sz w:val="16"/>
                <w:szCs w:val="16"/>
              </w:rPr>
              <w:t>(0.88)</w:t>
            </w:r>
          </w:p>
        </w:tc>
        <w:tc>
          <w:tcPr>
            <w:tcW w:w="704" w:type="dxa"/>
            <w:shd w:val="clear" w:color="auto" w:fill="FFFFFF" w:themeFill="background1"/>
            <w:noWrap/>
            <w:vAlign w:val="center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4.10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</w:tr>
      <w:tr w:rsidR="00A1798D" w:rsidRPr="00A1798D" w:rsidTr="00A1798D">
        <w:trPr>
          <w:gridAfter w:val="1"/>
          <w:wAfter w:w="13" w:type="dxa"/>
          <w:trHeight w:val="636"/>
        </w:trPr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Effect size (95% CI)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(-0.17,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0.24)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0.03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(-0.06,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0.12)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0.06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(-0.14,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0.26)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0.22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(0.12,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0.31)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0.27*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(0.07,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color w:val="000000"/>
                <w:sz w:val="16"/>
                <w:szCs w:val="16"/>
              </w:rPr>
              <w:t>0.47)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0.50**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(0.41,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color w:val="000000"/>
                <w:sz w:val="16"/>
                <w:szCs w:val="16"/>
              </w:rPr>
              <w:t>0.59)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0.15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(-0.05,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0.35)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0.04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(-0.05,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0.13)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0.06</w:t>
            </w:r>
          </w:p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(-0.14,</w:t>
            </w:r>
          </w:p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0.26)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0.17</w:t>
            </w:r>
          </w:p>
          <w:p w:rsidR="00A1798D" w:rsidRPr="00A1798D" w:rsidRDefault="00A1798D" w:rsidP="00A179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sz w:val="16"/>
                <w:szCs w:val="16"/>
              </w:rPr>
              <w:t>(0.08,</w:t>
            </w:r>
          </w:p>
          <w:p w:rsidR="00A1798D" w:rsidRPr="00A1798D" w:rsidRDefault="00A1798D" w:rsidP="00A1798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color w:val="000000"/>
                <w:sz w:val="16"/>
                <w:szCs w:val="16"/>
              </w:rPr>
              <w:t>0.26)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0.08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sz w:val="16"/>
                <w:szCs w:val="16"/>
              </w:rPr>
              <w:t>(-0.12,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0.28)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0.00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(-0.09,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0.09)</w:t>
            </w:r>
          </w:p>
        </w:tc>
        <w:tc>
          <w:tcPr>
            <w:tcW w:w="6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0.10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(-0.11,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0.30)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-0.02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(-0.11,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0.08)</w:t>
            </w:r>
          </w:p>
        </w:tc>
        <w:tc>
          <w:tcPr>
            <w:tcW w:w="68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0.11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(-0.09,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0.32)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0.18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(0.09,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0.27)</w:t>
            </w:r>
          </w:p>
        </w:tc>
        <w:tc>
          <w:tcPr>
            <w:tcW w:w="6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color w:val="000000"/>
                <w:sz w:val="16"/>
                <w:szCs w:val="16"/>
              </w:rPr>
              <w:t>0.21*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color w:val="000000"/>
                <w:sz w:val="16"/>
                <w:szCs w:val="16"/>
              </w:rPr>
              <w:t>(0.00,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b/>
                <w:color w:val="000000"/>
                <w:sz w:val="16"/>
                <w:szCs w:val="16"/>
              </w:rPr>
              <w:t>0.41)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0.10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(0.01,</w:t>
            </w:r>
          </w:p>
          <w:p w:rsidR="00A1798D" w:rsidRPr="00A1798D" w:rsidRDefault="00A1798D" w:rsidP="00A1798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798D">
              <w:rPr>
                <w:rFonts w:ascii="Calibri" w:hAnsi="Calibri"/>
                <w:color w:val="000000"/>
                <w:sz w:val="16"/>
                <w:szCs w:val="16"/>
              </w:rPr>
              <w:t>0.19)</w:t>
            </w:r>
          </w:p>
        </w:tc>
      </w:tr>
    </w:tbl>
    <w:p w:rsidR="00A1798D" w:rsidRDefault="00A1798D" w:rsidP="00A1798D">
      <w:pPr>
        <w:rPr>
          <w:lang w:val="en-US" w:eastAsia="en-US" w:bidi="en-US"/>
        </w:rPr>
      </w:pPr>
    </w:p>
    <w:p w:rsidR="00A1798D" w:rsidRPr="00A1798D" w:rsidRDefault="00A1798D" w:rsidP="00A1798D">
      <w:pPr>
        <w:rPr>
          <w:lang w:val="en-US" w:eastAsia="en-US" w:bidi="en-US"/>
        </w:rPr>
      </w:pPr>
    </w:p>
    <w:p w:rsidR="00C66BBC" w:rsidRDefault="00C66BBC" w:rsidP="00C66BBC">
      <w:r w:rsidRPr="00AA1EAC">
        <w:rPr>
          <w:color w:val="000000"/>
          <w:sz w:val="18"/>
          <w:szCs w:val="18"/>
          <w:vertAlign w:val="superscript"/>
        </w:rPr>
        <w:t>#</w:t>
      </w:r>
      <w:r w:rsidRPr="00AA1EAC">
        <w:rPr>
          <w:color w:val="000000"/>
          <w:sz w:val="18"/>
          <w:szCs w:val="18"/>
        </w:rPr>
        <w:t xml:space="preserve">Scale range 0-4, higher score indicates greater ability or more support; </w:t>
      </w:r>
      <w:r w:rsidRPr="00AA1EAC">
        <w:rPr>
          <w:color w:val="000000"/>
          <w:sz w:val="18"/>
          <w:szCs w:val="18"/>
          <w:vertAlign w:val="superscript"/>
        </w:rPr>
        <w:t>##</w:t>
      </w:r>
      <w:r w:rsidRPr="00AA1EAC">
        <w:rPr>
          <w:color w:val="000000"/>
          <w:sz w:val="18"/>
          <w:szCs w:val="18"/>
        </w:rPr>
        <w:t xml:space="preserve">Scale range 0-5, higher score indicates greater ability or more support.  </w:t>
      </w:r>
      <w:r w:rsidRPr="00AA1EAC">
        <w:rPr>
          <w:rFonts w:ascii="Calibri" w:hAnsi="Calibri"/>
          <w:color w:val="000000"/>
          <w:sz w:val="18"/>
          <w:szCs w:val="18"/>
        </w:rPr>
        <w:t xml:space="preserve">Variables in </w:t>
      </w:r>
      <w:r w:rsidRPr="00AA1EAC">
        <w:rPr>
          <w:rFonts w:ascii="Calibri" w:hAnsi="Calibri"/>
          <w:b/>
          <w:bCs/>
          <w:sz w:val="18"/>
          <w:szCs w:val="18"/>
        </w:rPr>
        <w:t>bold</w:t>
      </w:r>
      <w:r w:rsidRPr="00AA1EAC">
        <w:rPr>
          <w:rFonts w:ascii="Calibri" w:hAnsi="Calibri"/>
          <w:sz w:val="18"/>
          <w:szCs w:val="18"/>
        </w:rPr>
        <w:t xml:space="preserve"> </w:t>
      </w:r>
      <w:r w:rsidRPr="00AA1EAC">
        <w:rPr>
          <w:rFonts w:ascii="Calibri" w:hAnsi="Calibri"/>
          <w:color w:val="000000"/>
          <w:sz w:val="18"/>
          <w:szCs w:val="18"/>
        </w:rPr>
        <w:t>are significant at the 0.05 level</w:t>
      </w:r>
    </w:p>
    <w:p w:rsidR="00FD6198" w:rsidRDefault="00232F73"/>
    <w:sectPr w:rsidR="00FD6198" w:rsidSect="004C00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FC"/>
    <w:multiLevelType w:val="hybridMultilevel"/>
    <w:tmpl w:val="6CFA1EAA"/>
    <w:lvl w:ilvl="0" w:tplc="A3A8F682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E56B0A"/>
    <w:multiLevelType w:val="hybridMultilevel"/>
    <w:tmpl w:val="65FC0B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733CA"/>
    <w:multiLevelType w:val="hybridMultilevel"/>
    <w:tmpl w:val="89D2E5EA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A024F3"/>
    <w:multiLevelType w:val="hybridMultilevel"/>
    <w:tmpl w:val="80C6D3E2"/>
    <w:lvl w:ilvl="0" w:tplc="A3A8F6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0C0311C1"/>
    <w:multiLevelType w:val="hybridMultilevel"/>
    <w:tmpl w:val="FC609C24"/>
    <w:lvl w:ilvl="0" w:tplc="E946E6A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C78008D"/>
    <w:multiLevelType w:val="hybridMultilevel"/>
    <w:tmpl w:val="8AB4A3F0"/>
    <w:lvl w:ilvl="0" w:tplc="FC78224E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B6669F"/>
    <w:multiLevelType w:val="hybridMultilevel"/>
    <w:tmpl w:val="823EF6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E65BAB"/>
    <w:multiLevelType w:val="multilevel"/>
    <w:tmpl w:val="081C573E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0F6C55E5"/>
    <w:multiLevelType w:val="hybridMultilevel"/>
    <w:tmpl w:val="F71234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B67683"/>
    <w:multiLevelType w:val="hybridMultilevel"/>
    <w:tmpl w:val="9308195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C2404A"/>
    <w:multiLevelType w:val="multilevel"/>
    <w:tmpl w:val="150A841E"/>
    <w:lvl w:ilvl="0">
      <w:start w:val="2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>
    <w:nsid w:val="18E843A7"/>
    <w:multiLevelType w:val="multilevel"/>
    <w:tmpl w:val="45DA1E1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0367F14"/>
    <w:multiLevelType w:val="multilevel"/>
    <w:tmpl w:val="D698047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20A170A0"/>
    <w:multiLevelType w:val="multilevel"/>
    <w:tmpl w:val="D8FCDEAC"/>
    <w:lvl w:ilvl="0">
      <w:start w:val="3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>
    <w:nsid w:val="24494526"/>
    <w:multiLevelType w:val="multilevel"/>
    <w:tmpl w:val="0A3E70F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26F06C4A"/>
    <w:multiLevelType w:val="hybridMultilevel"/>
    <w:tmpl w:val="3CDE7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4F687E"/>
    <w:multiLevelType w:val="hybridMultilevel"/>
    <w:tmpl w:val="F2A0A666"/>
    <w:lvl w:ilvl="0" w:tplc="317008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FD68B0"/>
    <w:multiLevelType w:val="multilevel"/>
    <w:tmpl w:val="DD44F54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37B025F1"/>
    <w:multiLevelType w:val="multilevel"/>
    <w:tmpl w:val="889099E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1320" w:hanging="60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9">
    <w:nsid w:val="398C6F4E"/>
    <w:multiLevelType w:val="hybridMultilevel"/>
    <w:tmpl w:val="AD423E92"/>
    <w:lvl w:ilvl="0" w:tplc="0C09000F">
      <w:start w:val="1"/>
      <w:numFmt w:val="decimal"/>
      <w:lvlText w:val="%1."/>
      <w:lvlJc w:val="left"/>
      <w:pPr>
        <w:ind w:left="2580" w:hanging="360"/>
      </w:pPr>
    </w:lvl>
    <w:lvl w:ilvl="1" w:tplc="0C090019">
      <w:start w:val="1"/>
      <w:numFmt w:val="lowerLetter"/>
      <w:lvlText w:val="%2."/>
      <w:lvlJc w:val="left"/>
      <w:pPr>
        <w:ind w:left="3300" w:hanging="360"/>
      </w:pPr>
    </w:lvl>
    <w:lvl w:ilvl="2" w:tplc="0C09001B" w:tentative="1">
      <w:start w:val="1"/>
      <w:numFmt w:val="lowerRoman"/>
      <w:lvlText w:val="%3."/>
      <w:lvlJc w:val="right"/>
      <w:pPr>
        <w:ind w:left="4020" w:hanging="180"/>
      </w:pPr>
    </w:lvl>
    <w:lvl w:ilvl="3" w:tplc="0C09000F" w:tentative="1">
      <w:start w:val="1"/>
      <w:numFmt w:val="decimal"/>
      <w:lvlText w:val="%4."/>
      <w:lvlJc w:val="left"/>
      <w:pPr>
        <w:ind w:left="4740" w:hanging="360"/>
      </w:pPr>
    </w:lvl>
    <w:lvl w:ilvl="4" w:tplc="0C090019" w:tentative="1">
      <w:start w:val="1"/>
      <w:numFmt w:val="lowerLetter"/>
      <w:lvlText w:val="%5."/>
      <w:lvlJc w:val="left"/>
      <w:pPr>
        <w:ind w:left="5460" w:hanging="360"/>
      </w:pPr>
    </w:lvl>
    <w:lvl w:ilvl="5" w:tplc="0C09001B" w:tentative="1">
      <w:start w:val="1"/>
      <w:numFmt w:val="lowerRoman"/>
      <w:lvlText w:val="%6."/>
      <w:lvlJc w:val="right"/>
      <w:pPr>
        <w:ind w:left="6180" w:hanging="180"/>
      </w:pPr>
    </w:lvl>
    <w:lvl w:ilvl="6" w:tplc="0C09000F" w:tentative="1">
      <w:start w:val="1"/>
      <w:numFmt w:val="decimal"/>
      <w:lvlText w:val="%7."/>
      <w:lvlJc w:val="left"/>
      <w:pPr>
        <w:ind w:left="6900" w:hanging="360"/>
      </w:pPr>
    </w:lvl>
    <w:lvl w:ilvl="7" w:tplc="0C090019" w:tentative="1">
      <w:start w:val="1"/>
      <w:numFmt w:val="lowerLetter"/>
      <w:lvlText w:val="%8."/>
      <w:lvlJc w:val="left"/>
      <w:pPr>
        <w:ind w:left="7620" w:hanging="360"/>
      </w:pPr>
    </w:lvl>
    <w:lvl w:ilvl="8" w:tplc="0C0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20">
    <w:nsid w:val="3A2B3F60"/>
    <w:multiLevelType w:val="hybridMultilevel"/>
    <w:tmpl w:val="51025246"/>
    <w:lvl w:ilvl="0" w:tplc="A5869C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5C42F3"/>
    <w:multiLevelType w:val="hybridMultilevel"/>
    <w:tmpl w:val="29F2998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2AC154A"/>
    <w:multiLevelType w:val="hybridMultilevel"/>
    <w:tmpl w:val="EC6EC8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314C1F"/>
    <w:multiLevelType w:val="hybridMultilevel"/>
    <w:tmpl w:val="BBF2D0B8"/>
    <w:lvl w:ilvl="0" w:tplc="A776E518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5F87168"/>
    <w:multiLevelType w:val="hybridMultilevel"/>
    <w:tmpl w:val="62CCCA5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0050406"/>
    <w:multiLevelType w:val="hybridMultilevel"/>
    <w:tmpl w:val="37DA25A8"/>
    <w:lvl w:ilvl="0" w:tplc="E4CCFC3C">
      <w:start w:val="3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2B37507"/>
    <w:multiLevelType w:val="hybridMultilevel"/>
    <w:tmpl w:val="F8242B8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4FC1C7D"/>
    <w:multiLevelType w:val="hybridMultilevel"/>
    <w:tmpl w:val="5C3E14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561A4F"/>
    <w:multiLevelType w:val="hybridMultilevel"/>
    <w:tmpl w:val="E384EB16"/>
    <w:lvl w:ilvl="0" w:tplc="1520DF30">
      <w:start w:val="1"/>
      <w:numFmt w:val="lowerRoman"/>
      <w:lvlText w:val="(%1)"/>
      <w:lvlJc w:val="left"/>
      <w:pPr>
        <w:ind w:left="720" w:hanging="720"/>
      </w:pPr>
      <w:rPr>
        <w:rFonts w:eastAsia="Times New Roman" w:cs="Aria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5794517"/>
    <w:multiLevelType w:val="multilevel"/>
    <w:tmpl w:val="8AAA3D8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56BC265F"/>
    <w:multiLevelType w:val="hybridMultilevel"/>
    <w:tmpl w:val="6FCC65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0B5D23"/>
    <w:multiLevelType w:val="hybridMultilevel"/>
    <w:tmpl w:val="BCB4C808"/>
    <w:lvl w:ilvl="0" w:tplc="0C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B52FF6"/>
    <w:multiLevelType w:val="hybridMultilevel"/>
    <w:tmpl w:val="71D6AE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9E34AD"/>
    <w:multiLevelType w:val="hybridMultilevel"/>
    <w:tmpl w:val="65CA8E26"/>
    <w:lvl w:ilvl="0" w:tplc="E4D0A452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C323527"/>
    <w:multiLevelType w:val="multilevel"/>
    <w:tmpl w:val="B6FC927A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>
    <w:nsid w:val="5CA320EA"/>
    <w:multiLevelType w:val="hybridMultilevel"/>
    <w:tmpl w:val="B7BE8BEE"/>
    <w:lvl w:ilvl="0" w:tplc="A3A8F682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D2E7E61"/>
    <w:multiLevelType w:val="hybridMultilevel"/>
    <w:tmpl w:val="5F281FD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B54DE1"/>
    <w:multiLevelType w:val="hybridMultilevel"/>
    <w:tmpl w:val="F5A4460A"/>
    <w:lvl w:ilvl="0" w:tplc="5956AC8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CC6E16"/>
    <w:multiLevelType w:val="hybridMultilevel"/>
    <w:tmpl w:val="FF04C20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CE2DBE"/>
    <w:multiLevelType w:val="hybridMultilevel"/>
    <w:tmpl w:val="06CE6858"/>
    <w:lvl w:ilvl="0" w:tplc="A3A8F682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7741BCF"/>
    <w:multiLevelType w:val="multilevel"/>
    <w:tmpl w:val="001C760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>
    <w:nsid w:val="687649FD"/>
    <w:multiLevelType w:val="hybridMultilevel"/>
    <w:tmpl w:val="834427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A07D52"/>
    <w:multiLevelType w:val="hybridMultilevel"/>
    <w:tmpl w:val="51025246"/>
    <w:lvl w:ilvl="0" w:tplc="A5869C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F90789"/>
    <w:multiLevelType w:val="hybridMultilevel"/>
    <w:tmpl w:val="D8249942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E427B27"/>
    <w:multiLevelType w:val="hybridMultilevel"/>
    <w:tmpl w:val="7CA42B2E"/>
    <w:lvl w:ilvl="0" w:tplc="9836B68A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16"/>
  </w:num>
  <w:num w:numId="3">
    <w:abstractNumId w:val="5"/>
  </w:num>
  <w:num w:numId="4">
    <w:abstractNumId w:val="33"/>
  </w:num>
  <w:num w:numId="5">
    <w:abstractNumId w:val="9"/>
  </w:num>
  <w:num w:numId="6">
    <w:abstractNumId w:val="18"/>
  </w:num>
  <w:num w:numId="7">
    <w:abstractNumId w:val="15"/>
  </w:num>
  <w:num w:numId="8">
    <w:abstractNumId w:val="6"/>
  </w:num>
  <w:num w:numId="9">
    <w:abstractNumId w:val="27"/>
  </w:num>
  <w:num w:numId="10">
    <w:abstractNumId w:val="24"/>
  </w:num>
  <w:num w:numId="11">
    <w:abstractNumId w:val="3"/>
  </w:num>
  <w:num w:numId="12">
    <w:abstractNumId w:val="0"/>
  </w:num>
  <w:num w:numId="13">
    <w:abstractNumId w:val="39"/>
  </w:num>
  <w:num w:numId="14">
    <w:abstractNumId w:val="35"/>
  </w:num>
  <w:num w:numId="15">
    <w:abstractNumId w:val="36"/>
  </w:num>
  <w:num w:numId="16">
    <w:abstractNumId w:val="31"/>
  </w:num>
  <w:num w:numId="17">
    <w:abstractNumId w:val="37"/>
  </w:num>
  <w:num w:numId="18">
    <w:abstractNumId w:val="21"/>
  </w:num>
  <w:num w:numId="19">
    <w:abstractNumId w:val="42"/>
  </w:num>
  <w:num w:numId="20">
    <w:abstractNumId w:val="19"/>
  </w:num>
  <w:num w:numId="21">
    <w:abstractNumId w:val="4"/>
  </w:num>
  <w:num w:numId="22">
    <w:abstractNumId w:val="28"/>
  </w:num>
  <w:num w:numId="23">
    <w:abstractNumId w:val="43"/>
  </w:num>
  <w:num w:numId="24">
    <w:abstractNumId w:val="2"/>
  </w:num>
  <w:num w:numId="25">
    <w:abstractNumId w:val="38"/>
  </w:num>
  <w:num w:numId="26">
    <w:abstractNumId w:val="25"/>
  </w:num>
  <w:num w:numId="27">
    <w:abstractNumId w:val="23"/>
  </w:num>
  <w:num w:numId="28">
    <w:abstractNumId w:val="41"/>
  </w:num>
  <w:num w:numId="29">
    <w:abstractNumId w:val="1"/>
  </w:num>
  <w:num w:numId="30">
    <w:abstractNumId w:val="32"/>
  </w:num>
  <w:num w:numId="31">
    <w:abstractNumId w:val="22"/>
  </w:num>
  <w:num w:numId="32">
    <w:abstractNumId w:val="8"/>
  </w:num>
  <w:num w:numId="33">
    <w:abstractNumId w:val="20"/>
  </w:num>
  <w:num w:numId="34">
    <w:abstractNumId w:val="44"/>
  </w:num>
  <w:num w:numId="35">
    <w:abstractNumId w:val="26"/>
  </w:num>
  <w:num w:numId="36">
    <w:abstractNumId w:val="13"/>
  </w:num>
  <w:num w:numId="37">
    <w:abstractNumId w:val="29"/>
  </w:num>
  <w:num w:numId="38">
    <w:abstractNumId w:val="14"/>
  </w:num>
  <w:num w:numId="39">
    <w:abstractNumId w:val="10"/>
  </w:num>
  <w:num w:numId="40">
    <w:abstractNumId w:val="12"/>
  </w:num>
  <w:num w:numId="41">
    <w:abstractNumId w:val="11"/>
  </w:num>
  <w:num w:numId="42">
    <w:abstractNumId w:val="34"/>
  </w:num>
  <w:num w:numId="43">
    <w:abstractNumId w:val="17"/>
  </w:num>
  <w:num w:numId="44">
    <w:abstractNumId w:val="40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66BBC"/>
    <w:rsid w:val="00232F73"/>
    <w:rsid w:val="0052253D"/>
    <w:rsid w:val="00943F59"/>
    <w:rsid w:val="00A1798D"/>
    <w:rsid w:val="00A664B8"/>
    <w:rsid w:val="00C6105B"/>
    <w:rsid w:val="00C6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BB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98D"/>
    <w:pPr>
      <w:keepNext/>
      <w:keepLines/>
      <w:spacing w:before="480"/>
      <w:outlineLvl w:val="0"/>
    </w:pPr>
    <w:rPr>
      <w:rFonts w:eastAsiaTheme="majorEastAsia" w:cstheme="majorBidi"/>
      <w:b/>
      <w:bCs/>
      <w:color w:val="44546A" w:themeColor="text2"/>
      <w:sz w:val="30"/>
      <w:szCs w:val="28"/>
    </w:r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A1798D"/>
    <w:pPr>
      <w:keepNext/>
      <w:keepLines/>
      <w:spacing w:before="120" w:after="0" w:line="360" w:lineRule="auto"/>
      <w:outlineLvl w:val="1"/>
    </w:pPr>
    <w:rPr>
      <w:rFonts w:ascii="Arial" w:hAnsi="Arial"/>
      <w:b/>
      <w:bCs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798D"/>
    <w:pPr>
      <w:keepNext/>
      <w:keepLines/>
      <w:spacing w:before="200" w:line="360" w:lineRule="auto"/>
      <w:outlineLvl w:val="2"/>
    </w:pPr>
    <w:rPr>
      <w:b/>
      <w:bCs/>
      <w:szCs w:val="22"/>
      <w:lang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A1798D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nhideWhenUsed/>
    <w:qFormat/>
    <w:rsid w:val="00A1798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C66BBC"/>
    <w:rPr>
      <w:rFonts w:eastAsiaTheme="minorEastAsia"/>
      <w:b/>
      <w:bCs/>
      <w:szCs w:val="18"/>
      <w:lang w:val="en-US" w:eastAsia="en-US" w:bidi="en-US"/>
    </w:rPr>
  </w:style>
  <w:style w:type="character" w:customStyle="1" w:styleId="CaptionChar">
    <w:name w:val="Caption Char"/>
    <w:basedOn w:val="DefaultParagraphFont"/>
    <w:link w:val="Caption"/>
    <w:rsid w:val="00C66BBC"/>
    <w:rPr>
      <w:rFonts w:ascii="Arial" w:eastAsiaTheme="minorEastAsia" w:hAnsi="Arial" w:cs="Times New Roman"/>
      <w:b/>
      <w:bCs/>
      <w:sz w:val="24"/>
      <w:szCs w:val="18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A1798D"/>
    <w:rPr>
      <w:rFonts w:ascii="Arial" w:eastAsiaTheme="majorEastAsia" w:hAnsi="Arial" w:cstheme="majorBidi"/>
      <w:b/>
      <w:bCs/>
      <w:color w:val="44546A" w:themeColor="text2"/>
      <w:sz w:val="30"/>
      <w:szCs w:val="2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A1798D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798D"/>
    <w:rPr>
      <w:rFonts w:ascii="Arial" w:eastAsia="Times New Roman" w:hAnsi="Arial" w:cs="Times New Roman"/>
      <w:b/>
      <w:bCs/>
      <w:sz w:val="24"/>
    </w:rPr>
  </w:style>
  <w:style w:type="character" w:customStyle="1" w:styleId="Heading4Char">
    <w:name w:val="Heading 4 Char"/>
    <w:basedOn w:val="DefaultParagraphFont"/>
    <w:link w:val="Heading4"/>
    <w:rsid w:val="00A1798D"/>
    <w:rPr>
      <w:rFonts w:ascii="Arial" w:eastAsiaTheme="majorEastAsia" w:hAnsi="Arial" w:cstheme="majorBidi"/>
      <w:b/>
      <w:bCs/>
      <w:i/>
      <w:iCs/>
      <w:sz w:val="24"/>
      <w:szCs w:val="24"/>
      <w:lang w:eastAsia="en-AU"/>
    </w:rPr>
  </w:style>
  <w:style w:type="character" w:customStyle="1" w:styleId="Heading7Char">
    <w:name w:val="Heading 7 Char"/>
    <w:basedOn w:val="DefaultParagraphFont"/>
    <w:link w:val="Heading7"/>
    <w:rsid w:val="00A1798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A1798D"/>
    <w:pPr>
      <w:spacing w:after="300"/>
    </w:pPr>
    <w:rPr>
      <w:rFonts w:ascii="Times New Roman" w:hAnsi="Times New Roman"/>
    </w:rPr>
  </w:style>
  <w:style w:type="character" w:styleId="Emphasis">
    <w:name w:val="Emphasis"/>
    <w:uiPriority w:val="20"/>
    <w:qFormat/>
    <w:rsid w:val="00A1798D"/>
    <w:rPr>
      <w:i/>
      <w:iCs/>
    </w:rPr>
  </w:style>
  <w:style w:type="character" w:styleId="Strong">
    <w:name w:val="Strong"/>
    <w:uiPriority w:val="22"/>
    <w:qFormat/>
    <w:rsid w:val="00A1798D"/>
    <w:rPr>
      <w:b/>
      <w:bCs/>
    </w:rPr>
  </w:style>
  <w:style w:type="character" w:styleId="Hyperlink">
    <w:name w:val="Hyperlink"/>
    <w:uiPriority w:val="99"/>
    <w:rsid w:val="00A1798D"/>
    <w:rPr>
      <w:color w:val="0000FF"/>
      <w:u w:val="single"/>
    </w:rPr>
  </w:style>
  <w:style w:type="table" w:styleId="TableGrid">
    <w:name w:val="Table Grid"/>
    <w:aliases w:val="Table Grid WH"/>
    <w:basedOn w:val="TableNormal"/>
    <w:uiPriority w:val="39"/>
    <w:rsid w:val="00A179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79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mmentText">
    <w:name w:val="annotation text"/>
    <w:basedOn w:val="Normal"/>
    <w:link w:val="CommentTextChar1"/>
    <w:uiPriority w:val="99"/>
    <w:unhideWhenUsed/>
    <w:rsid w:val="00A1798D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rsid w:val="00A1798D"/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CommentTextChar1">
    <w:name w:val="Comment Text Char1"/>
    <w:link w:val="CommentText"/>
    <w:uiPriority w:val="99"/>
    <w:locked/>
    <w:rsid w:val="00A1798D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A1798D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="Garamond" w:hAnsi="Garamond"/>
      <w:szCs w:val="20"/>
      <w:lang w:val="x-none" w:eastAsia="en-US"/>
    </w:rPr>
  </w:style>
  <w:style w:type="character" w:customStyle="1" w:styleId="HeaderChar">
    <w:name w:val="Header Char"/>
    <w:basedOn w:val="DefaultParagraphFont"/>
    <w:link w:val="Header"/>
    <w:rsid w:val="00A1798D"/>
    <w:rPr>
      <w:rFonts w:ascii="Garamond" w:eastAsia="Times New Roman" w:hAnsi="Garamond" w:cs="Times New Roman"/>
      <w:sz w:val="24"/>
      <w:szCs w:val="20"/>
      <w:lang w:val="x-none"/>
    </w:rPr>
  </w:style>
  <w:style w:type="paragraph" w:styleId="BodyTextIndent">
    <w:name w:val="Body Text Indent"/>
    <w:basedOn w:val="Normal"/>
    <w:link w:val="BodyTextIndentChar"/>
    <w:unhideWhenUsed/>
    <w:rsid w:val="00A1798D"/>
    <w:pPr>
      <w:overflowPunct w:val="0"/>
      <w:autoSpaceDE w:val="0"/>
      <w:autoSpaceDN w:val="0"/>
      <w:adjustRightInd w:val="0"/>
      <w:spacing w:after="120"/>
      <w:ind w:left="283"/>
    </w:pPr>
    <w:rPr>
      <w:rFonts w:ascii="Garamond" w:hAnsi="Garamond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1798D"/>
    <w:rPr>
      <w:rFonts w:ascii="Garamond" w:eastAsia="Times New Roman" w:hAnsi="Garamond" w:cs="Times New Roman"/>
      <w:sz w:val="24"/>
      <w:szCs w:val="20"/>
    </w:rPr>
  </w:style>
  <w:style w:type="paragraph" w:styleId="BodyText3">
    <w:name w:val="Body Text 3"/>
    <w:basedOn w:val="Normal"/>
    <w:link w:val="BodyText3Char"/>
    <w:unhideWhenUsed/>
    <w:rsid w:val="00A1798D"/>
    <w:pPr>
      <w:overflowPunct w:val="0"/>
      <w:autoSpaceDE w:val="0"/>
      <w:autoSpaceDN w:val="0"/>
      <w:adjustRightInd w:val="0"/>
    </w:pPr>
    <w:rPr>
      <w:rFonts w:cs="Arial"/>
      <w:b/>
      <w:bCs/>
      <w:i/>
      <w:iCs/>
      <w:sz w:val="22"/>
      <w:lang w:eastAsia="en-US"/>
    </w:rPr>
  </w:style>
  <w:style w:type="character" w:customStyle="1" w:styleId="BodyText3Char">
    <w:name w:val="Body Text 3 Char"/>
    <w:basedOn w:val="DefaultParagraphFont"/>
    <w:link w:val="BodyText3"/>
    <w:rsid w:val="00A1798D"/>
    <w:rPr>
      <w:rFonts w:ascii="Arial" w:eastAsia="Times New Roman" w:hAnsi="Arial" w:cs="Arial"/>
      <w:b/>
      <w:bCs/>
      <w:i/>
      <w:iCs/>
      <w:szCs w:val="24"/>
    </w:rPr>
  </w:style>
  <w:style w:type="character" w:styleId="CommentReference">
    <w:name w:val="annotation reference"/>
    <w:uiPriority w:val="99"/>
    <w:unhideWhenUsed/>
    <w:rsid w:val="00A1798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A179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1798D"/>
    <w:rPr>
      <w:rFonts w:ascii="Tahoma" w:eastAsia="Times New Roman" w:hAnsi="Tahoma" w:cs="Tahoma"/>
      <w:sz w:val="16"/>
      <w:szCs w:val="16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A1798D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1798D"/>
    <w:rPr>
      <w:rFonts w:ascii="Arial" w:eastAsia="Times New Roman" w:hAnsi="Arial" w:cs="Arial"/>
      <w:noProof/>
      <w:sz w:val="24"/>
      <w:szCs w:val="24"/>
      <w:lang w:eastAsia="en-AU"/>
    </w:rPr>
  </w:style>
  <w:style w:type="paragraph" w:customStyle="1" w:styleId="EndNoteBibliography">
    <w:name w:val="EndNote Bibliography"/>
    <w:basedOn w:val="EndnoteText"/>
    <w:next w:val="BalloonText"/>
    <w:link w:val="EndNoteBibliographyChar"/>
    <w:rsid w:val="00A1798D"/>
    <w:pPr>
      <w:spacing w:before="120" w:after="120"/>
    </w:pPr>
    <w:rPr>
      <w:rFonts w:cs="Arial"/>
      <w:noProof/>
      <w:sz w:val="24"/>
    </w:rPr>
  </w:style>
  <w:style w:type="paragraph" w:styleId="EndnoteText">
    <w:name w:val="endnote text"/>
    <w:basedOn w:val="Normal"/>
    <w:link w:val="EndnoteTextChar"/>
    <w:semiHidden/>
    <w:unhideWhenUsed/>
    <w:rsid w:val="00A179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A1798D"/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EndNoteBibliographyChar">
    <w:name w:val="EndNote Bibliography Char"/>
    <w:basedOn w:val="DefaultParagraphFont"/>
    <w:link w:val="EndNoteBibliography"/>
    <w:rsid w:val="00A1798D"/>
    <w:rPr>
      <w:rFonts w:ascii="Arial" w:eastAsia="Times New Roman" w:hAnsi="Arial" w:cs="Arial"/>
      <w:noProof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798D"/>
    <w:pPr>
      <w:spacing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A1798D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A1798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A1798D"/>
    <w:pPr>
      <w:spacing w:after="100"/>
      <w:ind w:left="480"/>
    </w:pPr>
  </w:style>
  <w:style w:type="paragraph" w:styleId="Subtitle">
    <w:name w:val="Subtitle"/>
    <w:basedOn w:val="Normal"/>
    <w:next w:val="Normal"/>
    <w:link w:val="SubtitleChar"/>
    <w:qFormat/>
    <w:rsid w:val="00A1798D"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A1798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1798D"/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1798D"/>
    <w:rPr>
      <w:rFonts w:ascii="Arial" w:eastAsia="Times New Roman" w:hAnsi="Arial" w:cs="Times New Roman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A1798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AU"/>
    </w:rPr>
  </w:style>
  <w:style w:type="paragraph" w:customStyle="1" w:styleId="Default">
    <w:name w:val="Default"/>
    <w:link w:val="DefaultChar"/>
    <w:rsid w:val="00A1798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n-AU"/>
    </w:rPr>
  </w:style>
  <w:style w:type="character" w:customStyle="1" w:styleId="DefaultChar">
    <w:name w:val="Default Char"/>
    <w:basedOn w:val="DefaultParagraphFont"/>
    <w:link w:val="Default"/>
    <w:rsid w:val="00A1798D"/>
    <w:rPr>
      <w:rFonts w:ascii="Verdana" w:eastAsia="Times New Roman" w:hAnsi="Verdana" w:cs="Verdana"/>
      <w:color w:val="000000"/>
      <w:sz w:val="24"/>
      <w:szCs w:val="24"/>
      <w:lang w:eastAsia="en-AU"/>
    </w:rPr>
  </w:style>
  <w:style w:type="paragraph" w:customStyle="1" w:styleId="xmsonormal">
    <w:name w:val="x_msonormal"/>
    <w:basedOn w:val="Normal"/>
    <w:rsid w:val="00A1798D"/>
    <w:pPr>
      <w:spacing w:before="100" w:beforeAutospacing="1" w:after="100" w:afterAutospacing="1"/>
    </w:pPr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179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98D"/>
    <w:rPr>
      <w:rFonts w:ascii="Arial" w:eastAsia="Times New Roman" w:hAnsi="Arial" w:cs="Times New Roman"/>
      <w:sz w:val="24"/>
      <w:szCs w:val="24"/>
      <w:lang w:eastAsia="en-AU"/>
    </w:rPr>
  </w:style>
  <w:style w:type="character" w:customStyle="1" w:styleId="st">
    <w:name w:val="st"/>
    <w:basedOn w:val="DefaultParagraphFont"/>
    <w:rsid w:val="00A1798D"/>
  </w:style>
  <w:style w:type="table" w:styleId="MediumList2-Accent1">
    <w:name w:val="Medium List 2 Accent 1"/>
    <w:basedOn w:val="TableNormal"/>
    <w:uiPriority w:val="66"/>
    <w:rsid w:val="00A17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2">
    <w:name w:val="Medium Grid 2 Accent 2"/>
    <w:basedOn w:val="TableNormal"/>
    <w:uiPriority w:val="68"/>
    <w:rsid w:val="00A17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Shading1-Accent4">
    <w:name w:val="Medium Shading 1 Accent 4"/>
    <w:basedOn w:val="TableNormal"/>
    <w:uiPriority w:val="63"/>
    <w:rsid w:val="00A17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p1">
    <w:name w:val="sp1"/>
    <w:basedOn w:val="DefaultParagraphFont"/>
    <w:rsid w:val="00A1798D"/>
    <w:rPr>
      <w:sz w:val="19"/>
      <w:szCs w:val="19"/>
      <w:vertAlign w:val="baseline"/>
    </w:rPr>
  </w:style>
  <w:style w:type="paragraph" w:customStyle="1" w:styleId="Caption1">
    <w:name w:val="Caption1"/>
    <w:basedOn w:val="Normal"/>
    <w:rsid w:val="00A1798D"/>
    <w:pPr>
      <w:spacing w:before="100" w:beforeAutospacing="1" w:after="100" w:afterAutospacing="1"/>
    </w:pPr>
    <w:rPr>
      <w:rFonts w:ascii="Times New Roman" w:hAnsi="Times New Roman"/>
    </w:rPr>
  </w:style>
  <w:style w:type="paragraph" w:styleId="TableofFigures">
    <w:name w:val="table of figures"/>
    <w:basedOn w:val="Normal"/>
    <w:next w:val="Normal"/>
    <w:uiPriority w:val="99"/>
    <w:unhideWhenUsed/>
    <w:rsid w:val="00A1798D"/>
  </w:style>
  <w:style w:type="character" w:customStyle="1" w:styleId="tgc">
    <w:name w:val="_tgc"/>
    <w:basedOn w:val="DefaultParagraphFont"/>
    <w:rsid w:val="00A1798D"/>
  </w:style>
  <w:style w:type="paragraph" w:customStyle="1" w:styleId="footnotedescription">
    <w:name w:val="footnote description"/>
    <w:next w:val="Normal"/>
    <w:link w:val="footnotedescriptionChar"/>
    <w:hidden/>
    <w:rsid w:val="00A1798D"/>
    <w:pPr>
      <w:spacing w:after="0" w:line="257" w:lineRule="auto"/>
      <w:ind w:right="2"/>
      <w:jc w:val="both"/>
    </w:pPr>
    <w:rPr>
      <w:rFonts w:ascii="Times New Roman" w:eastAsia="Times New Roman" w:hAnsi="Times New Roman" w:cs="Times New Roman"/>
      <w:color w:val="111111"/>
      <w:sz w:val="20"/>
      <w:lang w:eastAsia="en-AU"/>
    </w:rPr>
  </w:style>
  <w:style w:type="character" w:customStyle="1" w:styleId="footnotedescriptionChar">
    <w:name w:val="footnote description Char"/>
    <w:link w:val="footnotedescription"/>
    <w:rsid w:val="00A1798D"/>
    <w:rPr>
      <w:rFonts w:ascii="Times New Roman" w:eastAsia="Times New Roman" w:hAnsi="Times New Roman" w:cs="Times New Roman"/>
      <w:color w:val="111111"/>
      <w:sz w:val="20"/>
      <w:lang w:eastAsia="en-AU"/>
    </w:rPr>
  </w:style>
  <w:style w:type="character" w:customStyle="1" w:styleId="footnotemark">
    <w:name w:val="footnote mark"/>
    <w:hidden/>
    <w:rsid w:val="00A1798D"/>
    <w:rPr>
      <w:rFonts w:ascii="Calibri" w:eastAsia="Calibri" w:hAnsi="Calibri" w:cs="Calibri"/>
      <w:color w:val="000000"/>
      <w:sz w:val="14"/>
      <w:vertAlign w:val="superscript"/>
    </w:rPr>
  </w:style>
  <w:style w:type="table" w:customStyle="1" w:styleId="TableGrid0">
    <w:name w:val="TableGrid"/>
    <w:rsid w:val="00A1798D"/>
    <w:pPr>
      <w:spacing w:after="0" w:line="240" w:lineRule="auto"/>
    </w:pPr>
    <w:rPr>
      <w:rFonts w:eastAsiaTheme="minorEastAsia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Normal"/>
    <w:rsid w:val="00A1798D"/>
    <w:rPr>
      <w:rFonts w:ascii="Helvetica" w:eastAsiaTheme="minorHAnsi" w:hAnsi="Helvetica" w:cstheme="minorBidi"/>
      <w:sz w:val="11"/>
      <w:szCs w:val="11"/>
      <w:lang w:val="en-US" w:eastAsia="en-US"/>
    </w:rPr>
  </w:style>
  <w:style w:type="paragraph" w:customStyle="1" w:styleId="xfullindent1">
    <w:name w:val="xfullindent1"/>
    <w:basedOn w:val="Normal"/>
    <w:rsid w:val="00A1798D"/>
    <w:pPr>
      <w:spacing w:after="432"/>
    </w:pPr>
    <w:rPr>
      <w:rFonts w:ascii="Times New Roman" w:hAnsi="Times New Roman"/>
    </w:rPr>
  </w:style>
  <w:style w:type="character" w:customStyle="1" w:styleId="bdemotetext">
    <w:name w:val="b_demotetext"/>
    <w:basedOn w:val="DefaultParagraphFont"/>
    <w:rsid w:val="00A1798D"/>
  </w:style>
  <w:style w:type="paragraph" w:customStyle="1" w:styleId="author">
    <w:name w:val="author"/>
    <w:basedOn w:val="Normal"/>
    <w:next w:val="Normal"/>
    <w:autoRedefine/>
    <w:rsid w:val="00A1798D"/>
    <w:pPr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address">
    <w:name w:val="address"/>
    <w:basedOn w:val="Normal"/>
    <w:next w:val="Normal"/>
    <w:rsid w:val="00A1798D"/>
    <w:pPr>
      <w:autoSpaceDE w:val="0"/>
      <w:autoSpaceDN w:val="0"/>
    </w:pPr>
    <w:rPr>
      <w:rFonts w:ascii="Times New Roman" w:hAnsi="Times New Roman"/>
      <w:sz w:val="18"/>
      <w:szCs w:val="22"/>
      <w:lang w:eastAsia="en-US"/>
    </w:rPr>
  </w:style>
  <w:style w:type="character" w:customStyle="1" w:styleId="st1">
    <w:name w:val="st1"/>
    <w:basedOn w:val="DefaultParagraphFont"/>
    <w:rsid w:val="00A1798D"/>
  </w:style>
  <w:style w:type="character" w:styleId="LineNumber">
    <w:name w:val="line number"/>
    <w:basedOn w:val="DefaultParagraphFont"/>
    <w:uiPriority w:val="99"/>
    <w:semiHidden/>
    <w:unhideWhenUsed/>
    <w:rsid w:val="00A1798D"/>
  </w:style>
  <w:style w:type="character" w:customStyle="1" w:styleId="fn-label">
    <w:name w:val="fn-label"/>
    <w:basedOn w:val="DefaultParagraphFont"/>
    <w:rsid w:val="00A1798D"/>
  </w:style>
  <w:style w:type="character" w:styleId="FollowedHyperlink">
    <w:name w:val="FollowedHyperlink"/>
    <w:basedOn w:val="DefaultParagraphFont"/>
    <w:uiPriority w:val="99"/>
    <w:unhideWhenUsed/>
    <w:rsid w:val="00A1798D"/>
    <w:rPr>
      <w:color w:val="954F72" w:themeColor="followedHyperlink"/>
      <w:u w:val="single"/>
    </w:rPr>
  </w:style>
  <w:style w:type="character" w:customStyle="1" w:styleId="abstract">
    <w:name w:val="abstract"/>
    <w:basedOn w:val="DefaultParagraphFont"/>
    <w:rsid w:val="00A1798D"/>
  </w:style>
  <w:style w:type="character" w:customStyle="1" w:styleId="paragraph">
    <w:name w:val="paragraph"/>
    <w:basedOn w:val="DefaultParagraphFont"/>
    <w:rsid w:val="00A1798D"/>
  </w:style>
  <w:style w:type="character" w:customStyle="1" w:styleId="Subtitle1">
    <w:name w:val="Subtitle1"/>
    <w:basedOn w:val="DefaultParagraphFont"/>
    <w:rsid w:val="00A1798D"/>
  </w:style>
  <w:style w:type="character" w:customStyle="1" w:styleId="hlfld-abstract">
    <w:name w:val="hlfld-abstract"/>
    <w:basedOn w:val="DefaultParagraphFont"/>
    <w:rsid w:val="00A1798D"/>
  </w:style>
  <w:style w:type="character" w:customStyle="1" w:styleId="unicode">
    <w:name w:val="unicode"/>
    <w:basedOn w:val="DefaultParagraphFont"/>
    <w:rsid w:val="00A1798D"/>
  </w:style>
  <w:style w:type="character" w:customStyle="1" w:styleId="tooltip">
    <w:name w:val="tooltip"/>
    <w:basedOn w:val="DefaultParagraphFont"/>
    <w:rsid w:val="00A1798D"/>
  </w:style>
  <w:style w:type="table" w:customStyle="1" w:styleId="TableGrid1">
    <w:name w:val="Table Grid1"/>
    <w:basedOn w:val="TableNormal"/>
    <w:next w:val="TableGrid"/>
    <w:uiPriority w:val="59"/>
    <w:rsid w:val="00A1798D"/>
    <w:pPr>
      <w:spacing w:after="0" w:line="240" w:lineRule="auto"/>
    </w:pPr>
    <w:rPr>
      <w:rFonts w:eastAsia="MS Mincho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wire-citation-authors">
    <w:name w:val="highwire-citation-authors"/>
    <w:basedOn w:val="DefaultParagraphFont"/>
    <w:rsid w:val="00A1798D"/>
    <w:rPr>
      <w:sz w:val="24"/>
      <w:szCs w:val="24"/>
      <w:bdr w:val="none" w:sz="0" w:space="0" w:color="auto" w:frame="1"/>
      <w:vertAlign w:val="baseline"/>
    </w:rPr>
  </w:style>
  <w:style w:type="character" w:customStyle="1" w:styleId="highwire-citation-author2">
    <w:name w:val="highwire-citation-author2"/>
    <w:basedOn w:val="DefaultParagraphFont"/>
    <w:rsid w:val="00A1798D"/>
    <w:rPr>
      <w:sz w:val="24"/>
      <w:szCs w:val="24"/>
      <w:bdr w:val="none" w:sz="0" w:space="0" w:color="auto" w:frame="1"/>
      <w:vertAlign w:val="baseline"/>
    </w:rPr>
  </w:style>
  <w:style w:type="character" w:customStyle="1" w:styleId="u-sronly1">
    <w:name w:val="u-sronly1"/>
    <w:basedOn w:val="DefaultParagraphFont"/>
    <w:rsid w:val="00A1798D"/>
    <w:rPr>
      <w:bdr w:val="none" w:sz="0" w:space="0" w:color="auto" w:frame="1"/>
    </w:rPr>
  </w:style>
  <w:style w:type="table" w:customStyle="1" w:styleId="PlainTable51">
    <w:name w:val="Plain Table 51"/>
    <w:basedOn w:val="TableNormal"/>
    <w:uiPriority w:val="45"/>
    <w:rsid w:val="00A1798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A1798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unhideWhenUsed/>
    <w:rsid w:val="00A1798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1798D"/>
    <w:rPr>
      <w:rFonts w:ascii="Arial" w:eastAsia="Times New Roman" w:hAnsi="Arial" w:cs="Times New Roman"/>
      <w:sz w:val="24"/>
      <w:szCs w:val="24"/>
      <w:lang w:eastAsia="en-AU"/>
    </w:rPr>
  </w:style>
  <w:style w:type="paragraph" w:customStyle="1" w:styleId="BodyDHS">
    <w:name w:val="Body DHS"/>
    <w:link w:val="BodyDHSChar"/>
    <w:rsid w:val="00A1798D"/>
    <w:pPr>
      <w:suppressAutoHyphens/>
      <w:overflowPunct w:val="0"/>
      <w:autoSpaceDE w:val="0"/>
      <w:autoSpaceDN w:val="0"/>
      <w:adjustRightInd w:val="0"/>
      <w:spacing w:after="180" w:line="260" w:lineRule="exact"/>
      <w:textAlignment w:val="baseline"/>
    </w:pPr>
    <w:rPr>
      <w:rFonts w:ascii="Book Antiqua" w:eastAsia="Times New Roman" w:hAnsi="Book Antiqua" w:cs="Times New Roman"/>
      <w:sz w:val="21"/>
      <w:szCs w:val="20"/>
    </w:rPr>
  </w:style>
  <w:style w:type="character" w:customStyle="1" w:styleId="BodyDHSChar">
    <w:name w:val="Body DHS Char"/>
    <w:link w:val="BodyDHS"/>
    <w:rsid w:val="00A1798D"/>
    <w:rPr>
      <w:rFonts w:ascii="Book Antiqua" w:eastAsia="Times New Roman" w:hAnsi="Book Antiqua" w:cs="Times New Roman"/>
      <w:sz w:val="21"/>
      <w:szCs w:val="20"/>
    </w:rPr>
  </w:style>
  <w:style w:type="paragraph" w:customStyle="1" w:styleId="HeadingCDHS">
    <w:name w:val="Heading C DHS"/>
    <w:next w:val="BodyDHS"/>
    <w:uiPriority w:val="99"/>
    <w:rsid w:val="00A1798D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00" w:after="80" w:line="280" w:lineRule="exact"/>
      <w:textAlignment w:val="baseline"/>
    </w:pPr>
    <w:rPr>
      <w:rFonts w:ascii="Univers Condensed" w:eastAsia="Times New Roman" w:hAnsi="Univers Condensed" w:cs="Times New Roman"/>
      <w:b/>
      <w:sz w:val="24"/>
      <w:szCs w:val="20"/>
    </w:rPr>
  </w:style>
  <w:style w:type="paragraph" w:customStyle="1" w:styleId="AppbodyDHS">
    <w:name w:val="App body DHS"/>
    <w:basedOn w:val="BodyDHS"/>
    <w:link w:val="AppbodyDHSChar"/>
    <w:uiPriority w:val="99"/>
    <w:rsid w:val="00A1798D"/>
    <w:rPr>
      <w:rFonts w:ascii="Univers Condensed" w:hAnsi="Univers Condensed"/>
    </w:rPr>
  </w:style>
  <w:style w:type="character" w:customStyle="1" w:styleId="AppbodyDHSChar">
    <w:name w:val="App body DHS Char"/>
    <w:link w:val="AppbodyDHS"/>
    <w:uiPriority w:val="99"/>
    <w:rsid w:val="00A1798D"/>
    <w:rPr>
      <w:rFonts w:ascii="Univers Condensed" w:eastAsia="Times New Roman" w:hAnsi="Univers Condensed" w:cs="Times New Roman"/>
      <w:sz w:val="21"/>
      <w:szCs w:val="20"/>
    </w:rPr>
  </w:style>
  <w:style w:type="paragraph" w:customStyle="1" w:styleId="HeadingDDHS">
    <w:name w:val="Heading D DHS"/>
    <w:next w:val="BodyDHS"/>
    <w:rsid w:val="00A1798D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00" w:after="80" w:line="260" w:lineRule="exact"/>
      <w:textAlignment w:val="baseline"/>
    </w:pPr>
    <w:rPr>
      <w:rFonts w:ascii="Book Antiqua" w:eastAsia="Times New Roman" w:hAnsi="Book Antiqua" w:cs="Times New Roman"/>
      <w:b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A1798D"/>
    <w:pPr>
      <w:overflowPunct w:val="0"/>
      <w:autoSpaceDE w:val="0"/>
      <w:autoSpaceDN w:val="0"/>
      <w:adjustRightInd w:val="0"/>
      <w:spacing w:after="60"/>
      <w:jc w:val="center"/>
      <w:textAlignment w:val="baseline"/>
      <w:outlineLvl w:val="0"/>
    </w:pPr>
    <w:rPr>
      <w:rFonts w:ascii="Garamond" w:hAnsi="Garamond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A1798D"/>
    <w:rPr>
      <w:rFonts w:ascii="Garamond" w:eastAsia="Times New Roman" w:hAnsi="Garamond" w:cs="Times New Roman"/>
      <w:b/>
      <w:bCs/>
      <w:kern w:val="28"/>
      <w:sz w:val="32"/>
      <w:szCs w:val="32"/>
    </w:rPr>
  </w:style>
  <w:style w:type="character" w:customStyle="1" w:styleId="Label12">
    <w:name w:val="Label 12"/>
    <w:rsid w:val="00A1798D"/>
    <w:rPr>
      <w:rFonts w:ascii="Arial Narrow" w:hAnsi="Arial Narrow"/>
      <w:b/>
      <w:noProof w:val="0"/>
      <w:color w:val="auto"/>
      <w:sz w:val="24"/>
      <w:vertAlign w:val="baseline"/>
      <w:lang w:val="en-US"/>
    </w:rPr>
  </w:style>
  <w:style w:type="paragraph" w:styleId="List">
    <w:name w:val="List"/>
    <w:basedOn w:val="Normal"/>
    <w:semiHidden/>
    <w:rsid w:val="00A1798D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Garamond" w:hAnsi="Garamond"/>
      <w:szCs w:val="20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A1798D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A1798D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A1798D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A1798D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A1798D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A1798D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A1798D"/>
    <w:rPr>
      <w:i/>
      <w:iCs/>
    </w:rPr>
  </w:style>
  <w:style w:type="character" w:customStyle="1" w:styleId="element-invisible">
    <w:name w:val="element-invisible"/>
    <w:basedOn w:val="DefaultParagraphFont"/>
    <w:rsid w:val="00A179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BB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98D"/>
    <w:pPr>
      <w:keepNext/>
      <w:keepLines/>
      <w:spacing w:before="480"/>
      <w:outlineLvl w:val="0"/>
    </w:pPr>
    <w:rPr>
      <w:rFonts w:eastAsiaTheme="majorEastAsia" w:cstheme="majorBidi"/>
      <w:b/>
      <w:bCs/>
      <w:color w:val="44546A" w:themeColor="text2"/>
      <w:sz w:val="30"/>
      <w:szCs w:val="28"/>
    </w:r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A1798D"/>
    <w:pPr>
      <w:keepNext/>
      <w:keepLines/>
      <w:spacing w:before="120" w:after="0" w:line="360" w:lineRule="auto"/>
      <w:outlineLvl w:val="1"/>
    </w:pPr>
    <w:rPr>
      <w:rFonts w:ascii="Arial" w:hAnsi="Arial"/>
      <w:b/>
      <w:bCs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798D"/>
    <w:pPr>
      <w:keepNext/>
      <w:keepLines/>
      <w:spacing w:before="200" w:line="360" w:lineRule="auto"/>
      <w:outlineLvl w:val="2"/>
    </w:pPr>
    <w:rPr>
      <w:b/>
      <w:bCs/>
      <w:szCs w:val="22"/>
      <w:lang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A1798D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nhideWhenUsed/>
    <w:qFormat/>
    <w:rsid w:val="00A1798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C66BBC"/>
    <w:rPr>
      <w:rFonts w:eastAsiaTheme="minorEastAsia"/>
      <w:b/>
      <w:bCs/>
      <w:szCs w:val="18"/>
      <w:lang w:val="en-US" w:eastAsia="en-US" w:bidi="en-US"/>
    </w:rPr>
  </w:style>
  <w:style w:type="character" w:customStyle="1" w:styleId="CaptionChar">
    <w:name w:val="Caption Char"/>
    <w:basedOn w:val="DefaultParagraphFont"/>
    <w:link w:val="Caption"/>
    <w:rsid w:val="00C66BBC"/>
    <w:rPr>
      <w:rFonts w:ascii="Arial" w:eastAsiaTheme="minorEastAsia" w:hAnsi="Arial" w:cs="Times New Roman"/>
      <w:b/>
      <w:bCs/>
      <w:sz w:val="24"/>
      <w:szCs w:val="18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A1798D"/>
    <w:rPr>
      <w:rFonts w:ascii="Arial" w:eastAsiaTheme="majorEastAsia" w:hAnsi="Arial" w:cstheme="majorBidi"/>
      <w:b/>
      <w:bCs/>
      <w:color w:val="44546A" w:themeColor="text2"/>
      <w:sz w:val="30"/>
      <w:szCs w:val="2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A1798D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798D"/>
    <w:rPr>
      <w:rFonts w:ascii="Arial" w:eastAsia="Times New Roman" w:hAnsi="Arial" w:cs="Times New Roman"/>
      <w:b/>
      <w:bCs/>
      <w:sz w:val="24"/>
    </w:rPr>
  </w:style>
  <w:style w:type="character" w:customStyle="1" w:styleId="Heading4Char">
    <w:name w:val="Heading 4 Char"/>
    <w:basedOn w:val="DefaultParagraphFont"/>
    <w:link w:val="Heading4"/>
    <w:rsid w:val="00A1798D"/>
    <w:rPr>
      <w:rFonts w:ascii="Arial" w:eastAsiaTheme="majorEastAsia" w:hAnsi="Arial" w:cstheme="majorBidi"/>
      <w:b/>
      <w:bCs/>
      <w:i/>
      <w:iCs/>
      <w:sz w:val="24"/>
      <w:szCs w:val="24"/>
      <w:lang w:eastAsia="en-AU"/>
    </w:rPr>
  </w:style>
  <w:style w:type="character" w:customStyle="1" w:styleId="Heading7Char">
    <w:name w:val="Heading 7 Char"/>
    <w:basedOn w:val="DefaultParagraphFont"/>
    <w:link w:val="Heading7"/>
    <w:rsid w:val="00A1798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A1798D"/>
    <w:pPr>
      <w:spacing w:after="300"/>
    </w:pPr>
    <w:rPr>
      <w:rFonts w:ascii="Times New Roman" w:hAnsi="Times New Roman"/>
    </w:rPr>
  </w:style>
  <w:style w:type="character" w:styleId="Emphasis">
    <w:name w:val="Emphasis"/>
    <w:uiPriority w:val="20"/>
    <w:qFormat/>
    <w:rsid w:val="00A1798D"/>
    <w:rPr>
      <w:i/>
      <w:iCs/>
    </w:rPr>
  </w:style>
  <w:style w:type="character" w:styleId="Strong">
    <w:name w:val="Strong"/>
    <w:uiPriority w:val="22"/>
    <w:qFormat/>
    <w:rsid w:val="00A1798D"/>
    <w:rPr>
      <w:b/>
      <w:bCs/>
    </w:rPr>
  </w:style>
  <w:style w:type="character" w:styleId="Hyperlink">
    <w:name w:val="Hyperlink"/>
    <w:uiPriority w:val="99"/>
    <w:rsid w:val="00A1798D"/>
    <w:rPr>
      <w:color w:val="0000FF"/>
      <w:u w:val="single"/>
    </w:rPr>
  </w:style>
  <w:style w:type="table" w:styleId="TableGrid">
    <w:name w:val="Table Grid"/>
    <w:aliases w:val="Table Grid WH"/>
    <w:basedOn w:val="TableNormal"/>
    <w:uiPriority w:val="39"/>
    <w:rsid w:val="00A179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79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mmentText">
    <w:name w:val="annotation text"/>
    <w:basedOn w:val="Normal"/>
    <w:link w:val="CommentTextChar1"/>
    <w:uiPriority w:val="99"/>
    <w:unhideWhenUsed/>
    <w:rsid w:val="00A1798D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rsid w:val="00A1798D"/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CommentTextChar1">
    <w:name w:val="Comment Text Char1"/>
    <w:link w:val="CommentText"/>
    <w:uiPriority w:val="99"/>
    <w:locked/>
    <w:rsid w:val="00A1798D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A1798D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="Garamond" w:hAnsi="Garamond"/>
      <w:szCs w:val="20"/>
      <w:lang w:val="x-none" w:eastAsia="en-US"/>
    </w:rPr>
  </w:style>
  <w:style w:type="character" w:customStyle="1" w:styleId="HeaderChar">
    <w:name w:val="Header Char"/>
    <w:basedOn w:val="DefaultParagraphFont"/>
    <w:link w:val="Header"/>
    <w:rsid w:val="00A1798D"/>
    <w:rPr>
      <w:rFonts w:ascii="Garamond" w:eastAsia="Times New Roman" w:hAnsi="Garamond" w:cs="Times New Roman"/>
      <w:sz w:val="24"/>
      <w:szCs w:val="20"/>
      <w:lang w:val="x-none"/>
    </w:rPr>
  </w:style>
  <w:style w:type="paragraph" w:styleId="BodyTextIndent">
    <w:name w:val="Body Text Indent"/>
    <w:basedOn w:val="Normal"/>
    <w:link w:val="BodyTextIndentChar"/>
    <w:unhideWhenUsed/>
    <w:rsid w:val="00A1798D"/>
    <w:pPr>
      <w:overflowPunct w:val="0"/>
      <w:autoSpaceDE w:val="0"/>
      <w:autoSpaceDN w:val="0"/>
      <w:adjustRightInd w:val="0"/>
      <w:spacing w:after="120"/>
      <w:ind w:left="283"/>
    </w:pPr>
    <w:rPr>
      <w:rFonts w:ascii="Garamond" w:hAnsi="Garamond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1798D"/>
    <w:rPr>
      <w:rFonts w:ascii="Garamond" w:eastAsia="Times New Roman" w:hAnsi="Garamond" w:cs="Times New Roman"/>
      <w:sz w:val="24"/>
      <w:szCs w:val="20"/>
    </w:rPr>
  </w:style>
  <w:style w:type="paragraph" w:styleId="BodyText3">
    <w:name w:val="Body Text 3"/>
    <w:basedOn w:val="Normal"/>
    <w:link w:val="BodyText3Char"/>
    <w:unhideWhenUsed/>
    <w:rsid w:val="00A1798D"/>
    <w:pPr>
      <w:overflowPunct w:val="0"/>
      <w:autoSpaceDE w:val="0"/>
      <w:autoSpaceDN w:val="0"/>
      <w:adjustRightInd w:val="0"/>
    </w:pPr>
    <w:rPr>
      <w:rFonts w:cs="Arial"/>
      <w:b/>
      <w:bCs/>
      <w:i/>
      <w:iCs/>
      <w:sz w:val="22"/>
      <w:lang w:eastAsia="en-US"/>
    </w:rPr>
  </w:style>
  <w:style w:type="character" w:customStyle="1" w:styleId="BodyText3Char">
    <w:name w:val="Body Text 3 Char"/>
    <w:basedOn w:val="DefaultParagraphFont"/>
    <w:link w:val="BodyText3"/>
    <w:rsid w:val="00A1798D"/>
    <w:rPr>
      <w:rFonts w:ascii="Arial" w:eastAsia="Times New Roman" w:hAnsi="Arial" w:cs="Arial"/>
      <w:b/>
      <w:bCs/>
      <w:i/>
      <w:iCs/>
      <w:szCs w:val="24"/>
    </w:rPr>
  </w:style>
  <w:style w:type="character" w:styleId="CommentReference">
    <w:name w:val="annotation reference"/>
    <w:uiPriority w:val="99"/>
    <w:unhideWhenUsed/>
    <w:rsid w:val="00A1798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A179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1798D"/>
    <w:rPr>
      <w:rFonts w:ascii="Tahoma" w:eastAsia="Times New Roman" w:hAnsi="Tahoma" w:cs="Tahoma"/>
      <w:sz w:val="16"/>
      <w:szCs w:val="16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A1798D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1798D"/>
    <w:rPr>
      <w:rFonts w:ascii="Arial" w:eastAsia="Times New Roman" w:hAnsi="Arial" w:cs="Arial"/>
      <w:noProof/>
      <w:sz w:val="24"/>
      <w:szCs w:val="24"/>
      <w:lang w:eastAsia="en-AU"/>
    </w:rPr>
  </w:style>
  <w:style w:type="paragraph" w:customStyle="1" w:styleId="EndNoteBibliography">
    <w:name w:val="EndNote Bibliography"/>
    <w:basedOn w:val="EndnoteText"/>
    <w:next w:val="BalloonText"/>
    <w:link w:val="EndNoteBibliographyChar"/>
    <w:rsid w:val="00A1798D"/>
    <w:pPr>
      <w:spacing w:before="120" w:after="120"/>
    </w:pPr>
    <w:rPr>
      <w:rFonts w:cs="Arial"/>
      <w:noProof/>
      <w:sz w:val="24"/>
    </w:rPr>
  </w:style>
  <w:style w:type="paragraph" w:styleId="EndnoteText">
    <w:name w:val="endnote text"/>
    <w:basedOn w:val="Normal"/>
    <w:link w:val="EndnoteTextChar"/>
    <w:semiHidden/>
    <w:unhideWhenUsed/>
    <w:rsid w:val="00A179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A1798D"/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EndNoteBibliographyChar">
    <w:name w:val="EndNote Bibliography Char"/>
    <w:basedOn w:val="DefaultParagraphFont"/>
    <w:link w:val="EndNoteBibliography"/>
    <w:rsid w:val="00A1798D"/>
    <w:rPr>
      <w:rFonts w:ascii="Arial" w:eastAsia="Times New Roman" w:hAnsi="Arial" w:cs="Arial"/>
      <w:noProof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798D"/>
    <w:pPr>
      <w:spacing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A1798D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A1798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A1798D"/>
    <w:pPr>
      <w:spacing w:after="100"/>
      <w:ind w:left="480"/>
    </w:pPr>
  </w:style>
  <w:style w:type="paragraph" w:styleId="Subtitle">
    <w:name w:val="Subtitle"/>
    <w:basedOn w:val="Normal"/>
    <w:next w:val="Normal"/>
    <w:link w:val="SubtitleChar"/>
    <w:qFormat/>
    <w:rsid w:val="00A1798D"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A1798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1798D"/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1798D"/>
    <w:rPr>
      <w:rFonts w:ascii="Arial" w:eastAsia="Times New Roman" w:hAnsi="Arial" w:cs="Times New Roman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A1798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AU"/>
    </w:rPr>
  </w:style>
  <w:style w:type="paragraph" w:customStyle="1" w:styleId="Default">
    <w:name w:val="Default"/>
    <w:link w:val="DefaultChar"/>
    <w:rsid w:val="00A1798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n-AU"/>
    </w:rPr>
  </w:style>
  <w:style w:type="character" w:customStyle="1" w:styleId="DefaultChar">
    <w:name w:val="Default Char"/>
    <w:basedOn w:val="DefaultParagraphFont"/>
    <w:link w:val="Default"/>
    <w:rsid w:val="00A1798D"/>
    <w:rPr>
      <w:rFonts w:ascii="Verdana" w:eastAsia="Times New Roman" w:hAnsi="Verdana" w:cs="Verdana"/>
      <w:color w:val="000000"/>
      <w:sz w:val="24"/>
      <w:szCs w:val="24"/>
      <w:lang w:eastAsia="en-AU"/>
    </w:rPr>
  </w:style>
  <w:style w:type="paragraph" w:customStyle="1" w:styleId="xmsonormal">
    <w:name w:val="x_msonormal"/>
    <w:basedOn w:val="Normal"/>
    <w:rsid w:val="00A1798D"/>
    <w:pPr>
      <w:spacing w:before="100" w:beforeAutospacing="1" w:after="100" w:afterAutospacing="1"/>
    </w:pPr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179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98D"/>
    <w:rPr>
      <w:rFonts w:ascii="Arial" w:eastAsia="Times New Roman" w:hAnsi="Arial" w:cs="Times New Roman"/>
      <w:sz w:val="24"/>
      <w:szCs w:val="24"/>
      <w:lang w:eastAsia="en-AU"/>
    </w:rPr>
  </w:style>
  <w:style w:type="character" w:customStyle="1" w:styleId="st">
    <w:name w:val="st"/>
    <w:basedOn w:val="DefaultParagraphFont"/>
    <w:rsid w:val="00A1798D"/>
  </w:style>
  <w:style w:type="table" w:styleId="MediumList2-Accent1">
    <w:name w:val="Medium List 2 Accent 1"/>
    <w:basedOn w:val="TableNormal"/>
    <w:uiPriority w:val="66"/>
    <w:rsid w:val="00A17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2">
    <w:name w:val="Medium Grid 2 Accent 2"/>
    <w:basedOn w:val="TableNormal"/>
    <w:uiPriority w:val="68"/>
    <w:rsid w:val="00A179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Shading1-Accent4">
    <w:name w:val="Medium Shading 1 Accent 4"/>
    <w:basedOn w:val="TableNormal"/>
    <w:uiPriority w:val="63"/>
    <w:rsid w:val="00A17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p1">
    <w:name w:val="sp1"/>
    <w:basedOn w:val="DefaultParagraphFont"/>
    <w:rsid w:val="00A1798D"/>
    <w:rPr>
      <w:sz w:val="19"/>
      <w:szCs w:val="19"/>
      <w:vertAlign w:val="baseline"/>
    </w:rPr>
  </w:style>
  <w:style w:type="paragraph" w:customStyle="1" w:styleId="Caption1">
    <w:name w:val="Caption1"/>
    <w:basedOn w:val="Normal"/>
    <w:rsid w:val="00A1798D"/>
    <w:pPr>
      <w:spacing w:before="100" w:beforeAutospacing="1" w:after="100" w:afterAutospacing="1"/>
    </w:pPr>
    <w:rPr>
      <w:rFonts w:ascii="Times New Roman" w:hAnsi="Times New Roman"/>
    </w:rPr>
  </w:style>
  <w:style w:type="paragraph" w:styleId="TableofFigures">
    <w:name w:val="table of figures"/>
    <w:basedOn w:val="Normal"/>
    <w:next w:val="Normal"/>
    <w:uiPriority w:val="99"/>
    <w:unhideWhenUsed/>
    <w:rsid w:val="00A1798D"/>
  </w:style>
  <w:style w:type="character" w:customStyle="1" w:styleId="tgc">
    <w:name w:val="_tgc"/>
    <w:basedOn w:val="DefaultParagraphFont"/>
    <w:rsid w:val="00A1798D"/>
  </w:style>
  <w:style w:type="paragraph" w:customStyle="1" w:styleId="footnotedescription">
    <w:name w:val="footnote description"/>
    <w:next w:val="Normal"/>
    <w:link w:val="footnotedescriptionChar"/>
    <w:hidden/>
    <w:rsid w:val="00A1798D"/>
    <w:pPr>
      <w:spacing w:after="0" w:line="257" w:lineRule="auto"/>
      <w:ind w:right="2"/>
      <w:jc w:val="both"/>
    </w:pPr>
    <w:rPr>
      <w:rFonts w:ascii="Times New Roman" w:eastAsia="Times New Roman" w:hAnsi="Times New Roman" w:cs="Times New Roman"/>
      <w:color w:val="111111"/>
      <w:sz w:val="20"/>
      <w:lang w:eastAsia="en-AU"/>
    </w:rPr>
  </w:style>
  <w:style w:type="character" w:customStyle="1" w:styleId="footnotedescriptionChar">
    <w:name w:val="footnote description Char"/>
    <w:link w:val="footnotedescription"/>
    <w:rsid w:val="00A1798D"/>
    <w:rPr>
      <w:rFonts w:ascii="Times New Roman" w:eastAsia="Times New Roman" w:hAnsi="Times New Roman" w:cs="Times New Roman"/>
      <w:color w:val="111111"/>
      <w:sz w:val="20"/>
      <w:lang w:eastAsia="en-AU"/>
    </w:rPr>
  </w:style>
  <w:style w:type="character" w:customStyle="1" w:styleId="footnotemark">
    <w:name w:val="footnote mark"/>
    <w:hidden/>
    <w:rsid w:val="00A1798D"/>
    <w:rPr>
      <w:rFonts w:ascii="Calibri" w:eastAsia="Calibri" w:hAnsi="Calibri" w:cs="Calibri"/>
      <w:color w:val="000000"/>
      <w:sz w:val="14"/>
      <w:vertAlign w:val="superscript"/>
    </w:rPr>
  </w:style>
  <w:style w:type="table" w:customStyle="1" w:styleId="TableGrid0">
    <w:name w:val="TableGrid"/>
    <w:rsid w:val="00A1798D"/>
    <w:pPr>
      <w:spacing w:after="0" w:line="240" w:lineRule="auto"/>
    </w:pPr>
    <w:rPr>
      <w:rFonts w:eastAsiaTheme="minorEastAsia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Normal"/>
    <w:rsid w:val="00A1798D"/>
    <w:rPr>
      <w:rFonts w:ascii="Helvetica" w:eastAsiaTheme="minorHAnsi" w:hAnsi="Helvetica" w:cstheme="minorBidi"/>
      <w:sz w:val="11"/>
      <w:szCs w:val="11"/>
      <w:lang w:val="en-US" w:eastAsia="en-US"/>
    </w:rPr>
  </w:style>
  <w:style w:type="paragraph" w:customStyle="1" w:styleId="xfullindent1">
    <w:name w:val="xfullindent1"/>
    <w:basedOn w:val="Normal"/>
    <w:rsid w:val="00A1798D"/>
    <w:pPr>
      <w:spacing w:after="432"/>
    </w:pPr>
    <w:rPr>
      <w:rFonts w:ascii="Times New Roman" w:hAnsi="Times New Roman"/>
    </w:rPr>
  </w:style>
  <w:style w:type="character" w:customStyle="1" w:styleId="bdemotetext">
    <w:name w:val="b_demotetext"/>
    <w:basedOn w:val="DefaultParagraphFont"/>
    <w:rsid w:val="00A1798D"/>
  </w:style>
  <w:style w:type="paragraph" w:customStyle="1" w:styleId="author">
    <w:name w:val="author"/>
    <w:basedOn w:val="Normal"/>
    <w:next w:val="Normal"/>
    <w:autoRedefine/>
    <w:rsid w:val="00A1798D"/>
    <w:pPr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address">
    <w:name w:val="address"/>
    <w:basedOn w:val="Normal"/>
    <w:next w:val="Normal"/>
    <w:rsid w:val="00A1798D"/>
    <w:pPr>
      <w:autoSpaceDE w:val="0"/>
      <w:autoSpaceDN w:val="0"/>
    </w:pPr>
    <w:rPr>
      <w:rFonts w:ascii="Times New Roman" w:hAnsi="Times New Roman"/>
      <w:sz w:val="18"/>
      <w:szCs w:val="22"/>
      <w:lang w:eastAsia="en-US"/>
    </w:rPr>
  </w:style>
  <w:style w:type="character" w:customStyle="1" w:styleId="st1">
    <w:name w:val="st1"/>
    <w:basedOn w:val="DefaultParagraphFont"/>
    <w:rsid w:val="00A1798D"/>
  </w:style>
  <w:style w:type="character" w:styleId="LineNumber">
    <w:name w:val="line number"/>
    <w:basedOn w:val="DefaultParagraphFont"/>
    <w:uiPriority w:val="99"/>
    <w:semiHidden/>
    <w:unhideWhenUsed/>
    <w:rsid w:val="00A1798D"/>
  </w:style>
  <w:style w:type="character" w:customStyle="1" w:styleId="fn-label">
    <w:name w:val="fn-label"/>
    <w:basedOn w:val="DefaultParagraphFont"/>
    <w:rsid w:val="00A1798D"/>
  </w:style>
  <w:style w:type="character" w:styleId="FollowedHyperlink">
    <w:name w:val="FollowedHyperlink"/>
    <w:basedOn w:val="DefaultParagraphFont"/>
    <w:uiPriority w:val="99"/>
    <w:unhideWhenUsed/>
    <w:rsid w:val="00A1798D"/>
    <w:rPr>
      <w:color w:val="954F72" w:themeColor="followedHyperlink"/>
      <w:u w:val="single"/>
    </w:rPr>
  </w:style>
  <w:style w:type="character" w:customStyle="1" w:styleId="abstract">
    <w:name w:val="abstract"/>
    <w:basedOn w:val="DefaultParagraphFont"/>
    <w:rsid w:val="00A1798D"/>
  </w:style>
  <w:style w:type="character" w:customStyle="1" w:styleId="paragraph">
    <w:name w:val="paragraph"/>
    <w:basedOn w:val="DefaultParagraphFont"/>
    <w:rsid w:val="00A1798D"/>
  </w:style>
  <w:style w:type="character" w:customStyle="1" w:styleId="Subtitle1">
    <w:name w:val="Subtitle1"/>
    <w:basedOn w:val="DefaultParagraphFont"/>
    <w:rsid w:val="00A1798D"/>
  </w:style>
  <w:style w:type="character" w:customStyle="1" w:styleId="hlfld-abstract">
    <w:name w:val="hlfld-abstract"/>
    <w:basedOn w:val="DefaultParagraphFont"/>
    <w:rsid w:val="00A1798D"/>
  </w:style>
  <w:style w:type="character" w:customStyle="1" w:styleId="unicode">
    <w:name w:val="unicode"/>
    <w:basedOn w:val="DefaultParagraphFont"/>
    <w:rsid w:val="00A1798D"/>
  </w:style>
  <w:style w:type="character" w:customStyle="1" w:styleId="tooltip">
    <w:name w:val="tooltip"/>
    <w:basedOn w:val="DefaultParagraphFont"/>
    <w:rsid w:val="00A1798D"/>
  </w:style>
  <w:style w:type="table" w:customStyle="1" w:styleId="TableGrid1">
    <w:name w:val="Table Grid1"/>
    <w:basedOn w:val="TableNormal"/>
    <w:next w:val="TableGrid"/>
    <w:uiPriority w:val="59"/>
    <w:rsid w:val="00A1798D"/>
    <w:pPr>
      <w:spacing w:after="0" w:line="240" w:lineRule="auto"/>
    </w:pPr>
    <w:rPr>
      <w:rFonts w:eastAsia="MS Mincho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wire-citation-authors">
    <w:name w:val="highwire-citation-authors"/>
    <w:basedOn w:val="DefaultParagraphFont"/>
    <w:rsid w:val="00A1798D"/>
    <w:rPr>
      <w:sz w:val="24"/>
      <w:szCs w:val="24"/>
      <w:bdr w:val="none" w:sz="0" w:space="0" w:color="auto" w:frame="1"/>
      <w:vertAlign w:val="baseline"/>
    </w:rPr>
  </w:style>
  <w:style w:type="character" w:customStyle="1" w:styleId="highwire-citation-author2">
    <w:name w:val="highwire-citation-author2"/>
    <w:basedOn w:val="DefaultParagraphFont"/>
    <w:rsid w:val="00A1798D"/>
    <w:rPr>
      <w:sz w:val="24"/>
      <w:szCs w:val="24"/>
      <w:bdr w:val="none" w:sz="0" w:space="0" w:color="auto" w:frame="1"/>
      <w:vertAlign w:val="baseline"/>
    </w:rPr>
  </w:style>
  <w:style w:type="character" w:customStyle="1" w:styleId="u-sronly1">
    <w:name w:val="u-sronly1"/>
    <w:basedOn w:val="DefaultParagraphFont"/>
    <w:rsid w:val="00A1798D"/>
    <w:rPr>
      <w:bdr w:val="none" w:sz="0" w:space="0" w:color="auto" w:frame="1"/>
    </w:rPr>
  </w:style>
  <w:style w:type="table" w:customStyle="1" w:styleId="PlainTable51">
    <w:name w:val="Plain Table 51"/>
    <w:basedOn w:val="TableNormal"/>
    <w:uiPriority w:val="45"/>
    <w:rsid w:val="00A1798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A1798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unhideWhenUsed/>
    <w:rsid w:val="00A1798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1798D"/>
    <w:rPr>
      <w:rFonts w:ascii="Arial" w:eastAsia="Times New Roman" w:hAnsi="Arial" w:cs="Times New Roman"/>
      <w:sz w:val="24"/>
      <w:szCs w:val="24"/>
      <w:lang w:eastAsia="en-AU"/>
    </w:rPr>
  </w:style>
  <w:style w:type="paragraph" w:customStyle="1" w:styleId="BodyDHS">
    <w:name w:val="Body DHS"/>
    <w:link w:val="BodyDHSChar"/>
    <w:rsid w:val="00A1798D"/>
    <w:pPr>
      <w:suppressAutoHyphens/>
      <w:overflowPunct w:val="0"/>
      <w:autoSpaceDE w:val="0"/>
      <w:autoSpaceDN w:val="0"/>
      <w:adjustRightInd w:val="0"/>
      <w:spacing w:after="180" w:line="260" w:lineRule="exact"/>
      <w:textAlignment w:val="baseline"/>
    </w:pPr>
    <w:rPr>
      <w:rFonts w:ascii="Book Antiqua" w:eastAsia="Times New Roman" w:hAnsi="Book Antiqua" w:cs="Times New Roman"/>
      <w:sz w:val="21"/>
      <w:szCs w:val="20"/>
    </w:rPr>
  </w:style>
  <w:style w:type="character" w:customStyle="1" w:styleId="BodyDHSChar">
    <w:name w:val="Body DHS Char"/>
    <w:link w:val="BodyDHS"/>
    <w:rsid w:val="00A1798D"/>
    <w:rPr>
      <w:rFonts w:ascii="Book Antiqua" w:eastAsia="Times New Roman" w:hAnsi="Book Antiqua" w:cs="Times New Roman"/>
      <w:sz w:val="21"/>
      <w:szCs w:val="20"/>
    </w:rPr>
  </w:style>
  <w:style w:type="paragraph" w:customStyle="1" w:styleId="HeadingCDHS">
    <w:name w:val="Heading C DHS"/>
    <w:next w:val="BodyDHS"/>
    <w:uiPriority w:val="99"/>
    <w:rsid w:val="00A1798D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00" w:after="80" w:line="280" w:lineRule="exact"/>
      <w:textAlignment w:val="baseline"/>
    </w:pPr>
    <w:rPr>
      <w:rFonts w:ascii="Univers Condensed" w:eastAsia="Times New Roman" w:hAnsi="Univers Condensed" w:cs="Times New Roman"/>
      <w:b/>
      <w:sz w:val="24"/>
      <w:szCs w:val="20"/>
    </w:rPr>
  </w:style>
  <w:style w:type="paragraph" w:customStyle="1" w:styleId="AppbodyDHS">
    <w:name w:val="App body DHS"/>
    <w:basedOn w:val="BodyDHS"/>
    <w:link w:val="AppbodyDHSChar"/>
    <w:uiPriority w:val="99"/>
    <w:rsid w:val="00A1798D"/>
    <w:rPr>
      <w:rFonts w:ascii="Univers Condensed" w:hAnsi="Univers Condensed"/>
    </w:rPr>
  </w:style>
  <w:style w:type="character" w:customStyle="1" w:styleId="AppbodyDHSChar">
    <w:name w:val="App body DHS Char"/>
    <w:link w:val="AppbodyDHS"/>
    <w:uiPriority w:val="99"/>
    <w:rsid w:val="00A1798D"/>
    <w:rPr>
      <w:rFonts w:ascii="Univers Condensed" w:eastAsia="Times New Roman" w:hAnsi="Univers Condensed" w:cs="Times New Roman"/>
      <w:sz w:val="21"/>
      <w:szCs w:val="20"/>
    </w:rPr>
  </w:style>
  <w:style w:type="paragraph" w:customStyle="1" w:styleId="HeadingDDHS">
    <w:name w:val="Heading D DHS"/>
    <w:next w:val="BodyDHS"/>
    <w:rsid w:val="00A1798D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00" w:after="80" w:line="260" w:lineRule="exact"/>
      <w:textAlignment w:val="baseline"/>
    </w:pPr>
    <w:rPr>
      <w:rFonts w:ascii="Book Antiqua" w:eastAsia="Times New Roman" w:hAnsi="Book Antiqua" w:cs="Times New Roman"/>
      <w:b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A1798D"/>
    <w:pPr>
      <w:overflowPunct w:val="0"/>
      <w:autoSpaceDE w:val="0"/>
      <w:autoSpaceDN w:val="0"/>
      <w:adjustRightInd w:val="0"/>
      <w:spacing w:after="60"/>
      <w:jc w:val="center"/>
      <w:textAlignment w:val="baseline"/>
      <w:outlineLvl w:val="0"/>
    </w:pPr>
    <w:rPr>
      <w:rFonts w:ascii="Garamond" w:hAnsi="Garamond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A1798D"/>
    <w:rPr>
      <w:rFonts w:ascii="Garamond" w:eastAsia="Times New Roman" w:hAnsi="Garamond" w:cs="Times New Roman"/>
      <w:b/>
      <w:bCs/>
      <w:kern w:val="28"/>
      <w:sz w:val="32"/>
      <w:szCs w:val="32"/>
    </w:rPr>
  </w:style>
  <w:style w:type="character" w:customStyle="1" w:styleId="Label12">
    <w:name w:val="Label 12"/>
    <w:rsid w:val="00A1798D"/>
    <w:rPr>
      <w:rFonts w:ascii="Arial Narrow" w:hAnsi="Arial Narrow"/>
      <w:b/>
      <w:noProof w:val="0"/>
      <w:color w:val="auto"/>
      <w:sz w:val="24"/>
      <w:vertAlign w:val="baseline"/>
      <w:lang w:val="en-US"/>
    </w:rPr>
  </w:style>
  <w:style w:type="paragraph" w:styleId="List">
    <w:name w:val="List"/>
    <w:basedOn w:val="Normal"/>
    <w:semiHidden/>
    <w:rsid w:val="00A1798D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Garamond" w:hAnsi="Garamond"/>
      <w:szCs w:val="20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A1798D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A1798D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A1798D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A1798D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A1798D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A1798D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A1798D"/>
    <w:rPr>
      <w:i/>
      <w:iCs/>
    </w:rPr>
  </w:style>
  <w:style w:type="character" w:customStyle="1" w:styleId="element-invisible">
    <w:name w:val="element-invisible"/>
    <w:basedOn w:val="DefaultParagraphFont"/>
    <w:rsid w:val="00A17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1124</Words>
  <Characters>6028</Characters>
  <Application>Microsoft Office Word</Application>
  <DocSecurity>0</DocSecurity>
  <Lines>1205</Lines>
  <Paragraphs>1021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Cabrini Health</Company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Jessup, Rebecca</dc:creator>
  <cp:keywords/>
  <dc:description/>
  <cp:lastModifiedBy>DLAMBO</cp:lastModifiedBy>
  <cp:revision>3</cp:revision>
  <dcterms:created xsi:type="dcterms:W3CDTF">2018-02-06T01:12:00Z</dcterms:created>
  <dcterms:modified xsi:type="dcterms:W3CDTF">2018-02-08T05:52:00Z</dcterms:modified>
</cp:coreProperties>
</file>