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1CF65" w14:textId="77777777" w:rsidR="009628E0" w:rsidRDefault="006A1930" w:rsidP="009628E0">
      <w:pPr>
        <w:ind w:left="-567"/>
        <w:rPr>
          <w:b/>
          <w:sz w:val="24"/>
          <w:lang w:val="en-US"/>
        </w:rPr>
      </w:pPr>
      <w:bookmarkStart w:id="0" w:name="_GoBack"/>
      <w:bookmarkEnd w:id="0"/>
      <w:r w:rsidRPr="00EB6FF9">
        <w:rPr>
          <w:b/>
          <w:sz w:val="24"/>
          <w:lang w:val="en-US"/>
        </w:rPr>
        <w:t xml:space="preserve">Health policy on female genital mutilation (FGM): decisions, plans, and actions endorsed by the government to achieve specific health care goals relating to the outlined </w:t>
      </w:r>
      <w:r w:rsidR="002B2250" w:rsidRPr="00EB6FF9">
        <w:rPr>
          <w:b/>
          <w:sz w:val="24"/>
          <w:lang w:val="en-US"/>
        </w:rPr>
        <w:t>six</w:t>
      </w:r>
      <w:r w:rsidR="009628E0">
        <w:rPr>
          <w:b/>
          <w:sz w:val="24"/>
          <w:lang w:val="en-US"/>
        </w:rPr>
        <w:t xml:space="preserve"> policy areas.</w:t>
      </w:r>
    </w:p>
    <w:p w14:paraId="54F07BD3" w14:textId="4FAE2EEE" w:rsidR="009628E0" w:rsidRPr="009628E0" w:rsidRDefault="006A1930" w:rsidP="009628E0">
      <w:pPr>
        <w:ind w:left="-567"/>
        <w:rPr>
          <w:b/>
          <w:sz w:val="24"/>
          <w:lang w:val="en-US"/>
        </w:rPr>
      </w:pPr>
      <w:r>
        <w:rPr>
          <w:b/>
          <w:lang w:val="en-US"/>
        </w:rPr>
        <w:t>Name of country:</w:t>
      </w:r>
      <w:r w:rsidR="00EB6FF9">
        <w:rPr>
          <w:b/>
          <w:lang w:val="en-US"/>
        </w:rPr>
        <w:t xml:space="preserve"> </w:t>
      </w:r>
      <w:sdt>
        <w:sdtPr>
          <w:rPr>
            <w:lang w:val="en-US"/>
          </w:rPr>
          <w:id w:val="-1005047061"/>
          <w:placeholder>
            <w:docPart w:val="FB92E24E18AA405AB91F80002046D9EA"/>
          </w:placeholder>
          <w:showingPlcHdr/>
        </w:sdtPr>
        <w:sdtEndPr/>
        <w:sdtContent>
          <w:r w:rsidR="009628E0" w:rsidRPr="00CB0D83">
            <w:rPr>
              <w:rStyle w:val="PlaceholderText"/>
              <w:lang w:val="en-US"/>
            </w:rPr>
            <w:t>Click here to enter text.</w:t>
          </w:r>
        </w:sdtContent>
      </w:sdt>
    </w:p>
    <w:tbl>
      <w:tblPr>
        <w:tblStyle w:val="TableGrid"/>
        <w:tblW w:w="5333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1841"/>
        <w:gridCol w:w="3831"/>
        <w:gridCol w:w="6519"/>
        <w:gridCol w:w="2976"/>
      </w:tblGrid>
      <w:tr w:rsidR="001D5C90" w:rsidRPr="00F7009D" w14:paraId="08738E69" w14:textId="77777777" w:rsidTr="00115007">
        <w:tc>
          <w:tcPr>
            <w:tcW w:w="607" w:type="pct"/>
          </w:tcPr>
          <w:p w14:paraId="08738E64" w14:textId="77777777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>Policy area</w:t>
            </w:r>
          </w:p>
        </w:tc>
        <w:tc>
          <w:tcPr>
            <w:tcW w:w="1263" w:type="pct"/>
          </w:tcPr>
          <w:p w14:paraId="08738E65" w14:textId="77777777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>Policy area detail</w:t>
            </w:r>
          </w:p>
        </w:tc>
        <w:tc>
          <w:tcPr>
            <w:tcW w:w="2149" w:type="pct"/>
          </w:tcPr>
          <w:p w14:paraId="08738E66" w14:textId="77777777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>National policy</w:t>
            </w:r>
          </w:p>
        </w:tc>
        <w:tc>
          <w:tcPr>
            <w:tcW w:w="981" w:type="pct"/>
          </w:tcPr>
          <w:p w14:paraId="08738E67" w14:textId="77777777" w:rsidR="001D5C90" w:rsidRPr="00F7009D" w:rsidRDefault="001D5C90" w:rsidP="0036616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Type of policy document</w:t>
            </w:r>
          </w:p>
        </w:tc>
      </w:tr>
      <w:tr w:rsidR="001D5C90" w:rsidRPr="00EF1991" w14:paraId="08738E74" w14:textId="77777777" w:rsidTr="00115007">
        <w:trPr>
          <w:trHeight w:val="1558"/>
        </w:trPr>
        <w:tc>
          <w:tcPr>
            <w:tcW w:w="607" w:type="pct"/>
            <w:vMerge w:val="restart"/>
          </w:tcPr>
          <w:p w14:paraId="08738E6A" w14:textId="77777777" w:rsidR="001D5C90" w:rsidRPr="00F7009D" w:rsidRDefault="001D5C90" w:rsidP="0036616B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Training/capacity building</w:t>
            </w:r>
          </w:p>
        </w:tc>
        <w:tc>
          <w:tcPr>
            <w:tcW w:w="1263" w:type="pct"/>
            <w:vMerge w:val="restart"/>
          </w:tcPr>
          <w:p w14:paraId="5D61F5E2" w14:textId="4FB6553A" w:rsidR="001D5C90" w:rsidRDefault="001D5C90" w:rsidP="006C1C90">
            <w:pPr>
              <w:rPr>
                <w:lang w:val="en-US"/>
              </w:rPr>
            </w:pPr>
            <w:r>
              <w:rPr>
                <w:lang w:val="en-US"/>
              </w:rPr>
              <w:t xml:space="preserve">Training of health professionals in FGM </w:t>
            </w:r>
          </w:p>
          <w:p w14:paraId="1222BDF7" w14:textId="77777777" w:rsidR="001D5C90" w:rsidRDefault="001D5C90" w:rsidP="0036616B">
            <w:pPr>
              <w:rPr>
                <w:lang w:val="en-US"/>
              </w:rPr>
            </w:pPr>
          </w:p>
          <w:p w14:paraId="59DE5E8E" w14:textId="77777777" w:rsidR="001D5C90" w:rsidRDefault="001D5C90" w:rsidP="0036616B">
            <w:pPr>
              <w:rPr>
                <w:lang w:val="en-US"/>
              </w:rPr>
            </w:pPr>
          </w:p>
          <w:p w14:paraId="42DE65C5" w14:textId="77777777" w:rsidR="001D5C90" w:rsidRDefault="001D5C90" w:rsidP="0036616B">
            <w:pPr>
              <w:rPr>
                <w:lang w:val="en-US"/>
              </w:rPr>
            </w:pPr>
          </w:p>
          <w:p w14:paraId="68F31DE4" w14:textId="77777777" w:rsidR="001D5C90" w:rsidRDefault="001D5C90" w:rsidP="0036616B">
            <w:pPr>
              <w:rPr>
                <w:lang w:val="en-US"/>
              </w:rPr>
            </w:pPr>
          </w:p>
          <w:p w14:paraId="51CEA02C" w14:textId="77777777" w:rsidR="001D5C90" w:rsidRDefault="001D5C90" w:rsidP="0036616B">
            <w:pPr>
              <w:rPr>
                <w:lang w:val="en-US"/>
              </w:rPr>
            </w:pPr>
          </w:p>
          <w:p w14:paraId="7EE3AAD9" w14:textId="77777777" w:rsidR="001D5C90" w:rsidRDefault="001D5C90" w:rsidP="0036616B">
            <w:pPr>
              <w:rPr>
                <w:lang w:val="en-US"/>
              </w:rPr>
            </w:pPr>
          </w:p>
          <w:p w14:paraId="08738E6B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 w:val="restart"/>
          </w:tcPr>
          <w:p w14:paraId="08738E6D" w14:textId="49550F45" w:rsidR="001D5C90" w:rsidRDefault="001D5C90" w:rsidP="003F32CC">
            <w:pPr>
              <w:rPr>
                <w:lang w:val="en-US"/>
              </w:rPr>
            </w:pPr>
            <w:r>
              <w:rPr>
                <w:lang w:val="en-US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08pt;height:20.75pt" o:ole="">
                  <v:imagedata r:id="rId12" o:title=""/>
                </v:shape>
                <w:control r:id="rId13" w:name="OptionButton1" w:shapeid="_x0000_i1029"/>
              </w:object>
            </w:r>
            <w:r w:rsidR="003F32CC">
              <w:rPr>
                <w:lang w:val="en-US"/>
              </w:rPr>
              <w:object w:dxaOrig="225" w:dyaOrig="225">
                <v:shape id="_x0000_i1031" type="#_x0000_t75" style="width:108pt;height:20.1pt" o:ole="">
                  <v:imagedata r:id="rId14" o:title=""/>
                </v:shape>
                <w:control r:id="rId15" w:name="OptionButton2" w:shapeid="_x0000_i1031"/>
              </w:object>
            </w:r>
          </w:p>
          <w:p w14:paraId="08738E6E" w14:textId="77777777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If yes, where is it included?</w:t>
            </w:r>
          </w:p>
          <w:p w14:paraId="2433556A" w14:textId="3988AD84" w:rsidR="001D5C90" w:rsidRDefault="0084382F" w:rsidP="006F6A8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061100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In standard medical curriculum</w:t>
            </w:r>
          </w:p>
          <w:p w14:paraId="675014A9" w14:textId="4B7567FC" w:rsidR="001D5C90" w:rsidRDefault="0084382F" w:rsidP="0036616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08312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In standard specialist curriculum</w:t>
            </w:r>
          </w:p>
          <w:p w14:paraId="2D375EC0" w14:textId="72230FE0" w:rsidR="001D5C90" w:rsidRDefault="0084382F" w:rsidP="0036616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139860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In standard nursing curriculum</w:t>
            </w:r>
          </w:p>
          <w:p w14:paraId="582F3668" w14:textId="462502B4" w:rsidR="001D5C90" w:rsidRDefault="0084382F" w:rsidP="0036616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284316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In standard midwifery curriculum</w:t>
            </w:r>
          </w:p>
          <w:p w14:paraId="0479290D" w14:textId="27E9F78D" w:rsidR="006C1C90" w:rsidRDefault="0084382F" w:rsidP="0036616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15644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C1C90">
              <w:rPr>
                <w:lang w:val="en-US"/>
              </w:rPr>
              <w:t xml:space="preserve">Other, specify: </w:t>
            </w:r>
            <w:sdt>
              <w:sdtPr>
                <w:rPr>
                  <w:lang w:val="en-US"/>
                </w:rPr>
                <w:id w:val="-926336755"/>
                <w:placeholder>
                  <w:docPart w:val="5FAF9C8CE5104006AC0525CF3B060815"/>
                </w:placeholder>
                <w:showingPlcHdr/>
              </w:sdtPr>
              <w:sdtEndPr/>
              <w:sdtContent>
                <w:r w:rsidR="006C1C90" w:rsidRPr="00CB0D83">
                  <w:rPr>
                    <w:rStyle w:val="PlaceholderText"/>
                    <w:lang w:val="en-US"/>
                  </w:rPr>
                  <w:t>Click here to enter text.</w:t>
                </w:r>
              </w:sdtContent>
            </w:sdt>
          </w:p>
          <w:p w14:paraId="16D4C07F" w14:textId="0C690EB9" w:rsidR="006C1C90" w:rsidRDefault="006C1C90" w:rsidP="006C1C90">
            <w:pPr>
              <w:rPr>
                <w:lang w:val="en-US"/>
              </w:rPr>
            </w:pPr>
            <w:r>
              <w:rPr>
                <w:lang w:val="en-US"/>
              </w:rPr>
              <w:t>Also if yes, what are the covered training areas?</w:t>
            </w:r>
          </w:p>
          <w:p w14:paraId="658F4B87" w14:textId="460C2014" w:rsidR="006C1C90" w:rsidRDefault="0084382F" w:rsidP="006C1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9422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C1C90">
              <w:rPr>
                <w:lang w:val="en-US"/>
              </w:rPr>
              <w:t xml:space="preserve"> Recognition of different types of FGM</w:t>
            </w:r>
            <w:r w:rsidR="00115007">
              <w:rPr>
                <w:lang w:val="en-US"/>
              </w:rPr>
              <w:t xml:space="preserve"> and its related complications</w:t>
            </w:r>
          </w:p>
          <w:p w14:paraId="4551791F" w14:textId="62475F40" w:rsidR="006C1C90" w:rsidRDefault="0084382F" w:rsidP="0011500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517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C1C90">
              <w:rPr>
                <w:lang w:val="en-US"/>
              </w:rPr>
              <w:t xml:space="preserve"> Coding </w:t>
            </w:r>
            <w:r w:rsidR="00115007">
              <w:rPr>
                <w:lang w:val="en-US"/>
              </w:rPr>
              <w:t>systems related to</w:t>
            </w:r>
            <w:r w:rsidR="006C1C90">
              <w:rPr>
                <w:lang w:val="en-US"/>
              </w:rPr>
              <w:t xml:space="preserve"> FGM</w:t>
            </w:r>
          </w:p>
          <w:p w14:paraId="61A0767F" w14:textId="124194A0" w:rsidR="006C1C90" w:rsidRDefault="0084382F" w:rsidP="0011500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042812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C1C90">
              <w:rPr>
                <w:lang w:val="en-US"/>
              </w:rPr>
              <w:t xml:space="preserve"> </w:t>
            </w:r>
            <w:r w:rsidR="00115007">
              <w:rPr>
                <w:lang w:val="en-US"/>
              </w:rPr>
              <w:t>Management of complications related to FGM</w:t>
            </w:r>
          </w:p>
          <w:p w14:paraId="63EED6FA" w14:textId="4C37C306" w:rsidR="006C1C90" w:rsidRDefault="0084382F" w:rsidP="0011500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8885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1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C1C90">
              <w:rPr>
                <w:lang w:val="en-US"/>
              </w:rPr>
              <w:t xml:space="preserve"> </w:t>
            </w:r>
            <w:r w:rsidR="00115007">
              <w:rPr>
                <w:lang w:val="en-US"/>
              </w:rPr>
              <w:t>Cultural competence</w:t>
            </w:r>
          </w:p>
          <w:p w14:paraId="08738E70" w14:textId="144DFDF4" w:rsidR="001D5C90" w:rsidRDefault="0084382F" w:rsidP="006C1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95477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6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>Other, specify:</w:t>
            </w:r>
            <w:r w:rsidR="006C1C90">
              <w:rPr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823242441"/>
                <w:showingPlcHdr/>
              </w:sdtPr>
              <w:sdtEndPr/>
              <w:sdtContent>
                <w:r w:rsidR="001D5C90" w:rsidRPr="00CB0D83">
                  <w:rPr>
                    <w:rStyle w:val="PlaceholderText"/>
                    <w:lang w:val="en-US"/>
                  </w:rPr>
                  <w:t>Click here to enter text.</w:t>
                </w:r>
              </w:sdtContent>
            </w:sdt>
          </w:p>
        </w:tc>
        <w:tc>
          <w:tcPr>
            <w:tcW w:w="981" w:type="pct"/>
            <w:vMerge w:val="restart"/>
          </w:tcPr>
          <w:p w14:paraId="66F40A7A" w14:textId="34AF8B65" w:rsidR="001D5C90" w:rsidRDefault="0084382F" w:rsidP="006F6A8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35213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3B42D70B" w14:textId="2BCDB498" w:rsidR="001D5C90" w:rsidRDefault="0084382F" w:rsidP="006F6A8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154756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76262A04" w14:textId="3FC335B3" w:rsidR="001D5C90" w:rsidRDefault="0084382F" w:rsidP="006F6A8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931189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43C18763" w14:textId="5564D6D3" w:rsidR="001D5C90" w:rsidRDefault="0084382F" w:rsidP="006F6A8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7819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  <w:p w14:paraId="08738E71" w14:textId="77777777" w:rsidR="001D5C90" w:rsidRDefault="001D5C90" w:rsidP="006F6A89">
            <w:pPr>
              <w:rPr>
                <w:lang w:val="en-US"/>
              </w:rPr>
            </w:pPr>
          </w:p>
        </w:tc>
      </w:tr>
      <w:tr w:rsidR="001D5C90" w:rsidRPr="00EF1991" w14:paraId="6DE62013" w14:textId="77777777" w:rsidTr="00115007">
        <w:trPr>
          <w:trHeight w:val="986"/>
        </w:trPr>
        <w:tc>
          <w:tcPr>
            <w:tcW w:w="607" w:type="pct"/>
            <w:vMerge/>
          </w:tcPr>
          <w:p w14:paraId="0BF0CA4C" w14:textId="3AB2CE19" w:rsidR="001D5C90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2F8D7890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6156F391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5FCAF7E9" w14:textId="77777777" w:rsidR="001D5C90" w:rsidRDefault="001D5C90" w:rsidP="00923D0C">
            <w:pPr>
              <w:rPr>
                <w:lang w:val="en-US"/>
              </w:rPr>
            </w:pPr>
          </w:p>
        </w:tc>
      </w:tr>
      <w:tr w:rsidR="001D5C90" w:rsidRPr="00716870" w14:paraId="08738E7C" w14:textId="77777777" w:rsidTr="00115007">
        <w:trPr>
          <w:trHeight w:val="831"/>
        </w:trPr>
        <w:tc>
          <w:tcPr>
            <w:tcW w:w="607" w:type="pct"/>
            <w:vMerge w:val="restart"/>
          </w:tcPr>
          <w:p w14:paraId="08738E76" w14:textId="7E686F29" w:rsidR="001D5C90" w:rsidRPr="00F7009D" w:rsidRDefault="001D5C90" w:rsidP="001D5C90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Prevention</w:t>
            </w:r>
          </w:p>
        </w:tc>
        <w:tc>
          <w:tcPr>
            <w:tcW w:w="1263" w:type="pct"/>
            <w:vMerge w:val="restart"/>
          </w:tcPr>
          <w:p w14:paraId="08738E77" w14:textId="616FBA89" w:rsidR="001D5C90" w:rsidRDefault="006120C7" w:rsidP="006120C7">
            <w:pPr>
              <w:rPr>
                <w:lang w:val="en-US"/>
              </w:rPr>
            </w:pPr>
            <w:r>
              <w:rPr>
                <w:lang w:val="en-US"/>
              </w:rPr>
              <w:t>Provision of</w:t>
            </w:r>
            <w:r w:rsidR="001D5C90">
              <w:rPr>
                <w:lang w:val="en-US"/>
              </w:rPr>
              <w:t xml:space="preserve"> information to individuals and families </w:t>
            </w:r>
            <w:r>
              <w:rPr>
                <w:lang w:val="en-US"/>
              </w:rPr>
              <w:t xml:space="preserve">by health professionals </w:t>
            </w:r>
            <w:r w:rsidR="001D5C90">
              <w:rPr>
                <w:lang w:val="en-US"/>
              </w:rPr>
              <w:t>during consultations</w:t>
            </w:r>
          </w:p>
        </w:tc>
        <w:tc>
          <w:tcPr>
            <w:tcW w:w="2149" w:type="pct"/>
            <w:vMerge w:val="restart"/>
          </w:tcPr>
          <w:p w14:paraId="4BB66C4E" w14:textId="710AD34F" w:rsidR="001D5C90" w:rsidRDefault="0084382F" w:rsidP="006120C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38380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2C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</w:t>
            </w:r>
            <w:r w:rsidR="006120C7">
              <w:rPr>
                <w:lang w:val="en-US"/>
              </w:rPr>
              <w:t>Required</w:t>
            </w:r>
            <w:r w:rsidR="001D5C90">
              <w:rPr>
                <w:lang w:val="en-US"/>
              </w:rPr>
              <w:t xml:space="preserve"> to </w:t>
            </w:r>
            <w:r w:rsidR="006120C7">
              <w:rPr>
                <w:lang w:val="en-US"/>
              </w:rPr>
              <w:t xml:space="preserve">provide </w:t>
            </w:r>
            <w:r w:rsidR="001D5C90">
              <w:rPr>
                <w:lang w:val="en-US"/>
              </w:rPr>
              <w:t>inform</w:t>
            </w:r>
            <w:r w:rsidR="006120C7">
              <w:rPr>
                <w:lang w:val="en-US"/>
              </w:rPr>
              <w:t xml:space="preserve">ation </w:t>
            </w:r>
          </w:p>
          <w:p w14:paraId="3065D563" w14:textId="50E79DB0" w:rsidR="001D5C90" w:rsidRDefault="0084382F" w:rsidP="00923D0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14333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2C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6120C7">
              <w:rPr>
                <w:lang w:val="en-US"/>
              </w:rPr>
              <w:t xml:space="preserve"> Not required</w:t>
            </w:r>
            <w:r w:rsidR="001D5C90">
              <w:rPr>
                <w:lang w:val="en-US"/>
              </w:rPr>
              <w:t>, but encouraged</w:t>
            </w:r>
          </w:p>
          <w:p w14:paraId="08738E79" w14:textId="0B896D31" w:rsidR="001D5C90" w:rsidRPr="00923D0C" w:rsidRDefault="0084382F" w:rsidP="006120C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324005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32C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 </w:t>
            </w:r>
            <w:r w:rsidR="006120C7">
              <w:rPr>
                <w:lang w:val="en-US"/>
              </w:rPr>
              <w:t>requirement</w:t>
            </w:r>
          </w:p>
        </w:tc>
        <w:tc>
          <w:tcPr>
            <w:tcW w:w="981" w:type="pct"/>
            <w:vMerge w:val="restart"/>
          </w:tcPr>
          <w:p w14:paraId="441276E6" w14:textId="77777777" w:rsidR="001D5C90" w:rsidRDefault="0084382F" w:rsidP="00923D0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07591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13682CD9" w14:textId="77777777" w:rsidR="001D5C90" w:rsidRDefault="0084382F" w:rsidP="00923D0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189592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1E8D4BC3" w14:textId="77777777" w:rsidR="001D5C90" w:rsidRDefault="0084382F" w:rsidP="00923D0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527137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8738E7A" w14:textId="5F648FB0" w:rsidR="001D5C90" w:rsidRPr="00F7009D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23034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</w:tc>
      </w:tr>
      <w:tr w:rsidR="001D5C90" w:rsidRPr="00716870" w14:paraId="043DBDF6" w14:textId="77777777" w:rsidTr="00115007">
        <w:trPr>
          <w:trHeight w:val="270"/>
        </w:trPr>
        <w:tc>
          <w:tcPr>
            <w:tcW w:w="607" w:type="pct"/>
            <w:vMerge/>
          </w:tcPr>
          <w:p w14:paraId="3031E5D7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054B43B3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3370CE4B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09A6E9CB" w14:textId="11CE4F46" w:rsidR="001D5C90" w:rsidRPr="00F7009D" w:rsidRDefault="001D5C90" w:rsidP="00923D0C">
            <w:pPr>
              <w:rPr>
                <w:lang w:val="en-US"/>
              </w:rPr>
            </w:pPr>
          </w:p>
        </w:tc>
      </w:tr>
      <w:tr w:rsidR="001D5C90" w:rsidRPr="00716870" w14:paraId="08738E86" w14:textId="77777777" w:rsidTr="00115007">
        <w:trPr>
          <w:trHeight w:val="776"/>
        </w:trPr>
        <w:tc>
          <w:tcPr>
            <w:tcW w:w="607" w:type="pct"/>
            <w:vMerge w:val="restart"/>
          </w:tcPr>
          <w:p w14:paraId="08738E7D" w14:textId="77777777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 xml:space="preserve">Medicalization </w:t>
            </w:r>
          </w:p>
          <w:p w14:paraId="08738E7E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80" w14:textId="18539A10" w:rsidR="001D5C90" w:rsidRDefault="001D5C90" w:rsidP="009628E0">
            <w:pPr>
              <w:rPr>
                <w:lang w:val="en-US"/>
              </w:rPr>
            </w:pPr>
            <w:r>
              <w:rPr>
                <w:lang w:val="en-US"/>
              </w:rPr>
              <w:t>Perform FGM on minors</w:t>
            </w:r>
          </w:p>
        </w:tc>
        <w:tc>
          <w:tcPr>
            <w:tcW w:w="2149" w:type="pct"/>
            <w:vMerge w:val="restart"/>
          </w:tcPr>
          <w:p w14:paraId="6F061077" w14:textId="537FD585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02396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Illegal and not performed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1137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Illegal, but performed</w:t>
            </w:r>
          </w:p>
          <w:p w14:paraId="56124967" w14:textId="31DFABF3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8593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Legal, but discouraged</w:t>
            </w:r>
            <w:r w:rsidR="009628E0">
              <w:rPr>
                <w:lang w:val="en-US"/>
              </w:rPr>
              <w:t xml:space="preserve">       </w:t>
            </w:r>
            <w:sdt>
              <w:sdtPr>
                <w:rPr>
                  <w:lang w:val="en-US"/>
                </w:rPr>
                <w:id w:val="-776403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Legal and encouraged</w:t>
            </w:r>
          </w:p>
          <w:p w14:paraId="08738E83" w14:textId="09DCCD5C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757948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 regulation or policy</w:t>
            </w:r>
          </w:p>
        </w:tc>
        <w:tc>
          <w:tcPr>
            <w:tcW w:w="981" w:type="pct"/>
            <w:vMerge w:val="restart"/>
          </w:tcPr>
          <w:p w14:paraId="66A61B32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449435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0D6E298E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644616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563CDEA3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6246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8738E84" w14:textId="76BEFF43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40682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</w:tc>
      </w:tr>
      <w:tr w:rsidR="001D5C90" w:rsidRPr="00716870" w14:paraId="76D96DED" w14:textId="77777777" w:rsidTr="00115007">
        <w:trPr>
          <w:trHeight w:val="530"/>
        </w:trPr>
        <w:tc>
          <w:tcPr>
            <w:tcW w:w="607" w:type="pct"/>
            <w:vMerge/>
          </w:tcPr>
          <w:p w14:paraId="55FD6D43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765590CF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4BA13D80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03C12B59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08738E90" w14:textId="77777777" w:rsidTr="00115007">
        <w:trPr>
          <w:trHeight w:val="673"/>
        </w:trPr>
        <w:tc>
          <w:tcPr>
            <w:tcW w:w="607" w:type="pct"/>
            <w:vMerge/>
          </w:tcPr>
          <w:p w14:paraId="08738E87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88" w14:textId="77777777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Perform FGM on adult</w:t>
            </w:r>
          </w:p>
        </w:tc>
        <w:tc>
          <w:tcPr>
            <w:tcW w:w="2149" w:type="pct"/>
            <w:vMerge w:val="restart"/>
          </w:tcPr>
          <w:p w14:paraId="498FFDF0" w14:textId="29503A11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26112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Illegal and not performed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419565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Illegal, but performed</w:t>
            </w:r>
          </w:p>
          <w:p w14:paraId="0BB52697" w14:textId="25DEAE10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1318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Legal, but discouraged</w:t>
            </w:r>
            <w:r w:rsidR="009628E0">
              <w:rPr>
                <w:lang w:val="en-US"/>
              </w:rPr>
              <w:t xml:space="preserve">       </w:t>
            </w:r>
            <w:sdt>
              <w:sdtPr>
                <w:rPr>
                  <w:lang w:val="en-US"/>
                </w:rPr>
                <w:id w:val="-141608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Legal and encouraged</w:t>
            </w:r>
          </w:p>
          <w:p w14:paraId="3F963849" w14:textId="0D4CBFC1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96583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 regulation or </w:t>
            </w:r>
            <w:r w:rsidR="00B47916">
              <w:rPr>
                <w:lang w:val="en-US"/>
              </w:rPr>
              <w:t xml:space="preserve">policy </w:t>
            </w:r>
            <w:sdt>
              <w:sdtPr>
                <w:rPr>
                  <w:lang w:val="en-US"/>
                </w:rPr>
                <w:id w:val="64655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136E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7136E">
              <w:rPr>
                <w:lang w:val="en-US"/>
              </w:rPr>
              <w:t xml:space="preserve">Other, specify: </w:t>
            </w:r>
            <w:sdt>
              <w:sdtPr>
                <w:rPr>
                  <w:lang w:val="en-US"/>
                </w:rPr>
                <w:id w:val="506029806"/>
                <w:showingPlcHdr/>
              </w:sdtPr>
              <w:sdtEndPr/>
              <w:sdtContent>
                <w:r w:rsidR="00A7136E" w:rsidRPr="00CB0D83">
                  <w:rPr>
                    <w:rStyle w:val="PlaceholderText"/>
                    <w:lang w:val="en-US"/>
                  </w:rPr>
                  <w:t>Click here to enter text.</w:t>
                </w:r>
              </w:sdtContent>
            </w:sdt>
          </w:p>
          <w:p w14:paraId="08738E8B" w14:textId="4F6D7290" w:rsidR="001D5C90" w:rsidRDefault="001D5C90" w:rsidP="00F574D9">
            <w:pPr>
              <w:rPr>
                <w:lang w:val="en-US"/>
              </w:rPr>
            </w:pPr>
          </w:p>
        </w:tc>
        <w:tc>
          <w:tcPr>
            <w:tcW w:w="981" w:type="pct"/>
            <w:vMerge w:val="restart"/>
          </w:tcPr>
          <w:p w14:paraId="73959CA2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048973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4DA6F9F2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5478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19CFA5F0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010258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4E1DA6AD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7563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  <w:p w14:paraId="08738E8D" w14:textId="49C26D83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3D4EA06B" w14:textId="77777777" w:rsidTr="00115007">
        <w:trPr>
          <w:trHeight w:val="775"/>
        </w:trPr>
        <w:tc>
          <w:tcPr>
            <w:tcW w:w="607" w:type="pct"/>
            <w:vMerge/>
          </w:tcPr>
          <w:p w14:paraId="664C4608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17279C9E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65B0089A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2D46E66B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14:paraId="08738E9B" w14:textId="77777777" w:rsidTr="00115007">
        <w:trPr>
          <w:trHeight w:val="776"/>
        </w:trPr>
        <w:tc>
          <w:tcPr>
            <w:tcW w:w="607" w:type="pct"/>
            <w:vMerge/>
          </w:tcPr>
          <w:p w14:paraId="08738E91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92" w14:textId="77777777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Perform re-infibulation</w:t>
            </w:r>
          </w:p>
        </w:tc>
        <w:tc>
          <w:tcPr>
            <w:tcW w:w="2149" w:type="pct"/>
            <w:vMerge w:val="restart"/>
          </w:tcPr>
          <w:p w14:paraId="287C3F95" w14:textId="2556B05D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773905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Illegal and not performed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371618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Illegal, but performed</w:t>
            </w:r>
          </w:p>
          <w:p w14:paraId="34111344" w14:textId="09973BC6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20294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Legal, but discouraged</w:t>
            </w:r>
            <w:r w:rsidR="009628E0">
              <w:rPr>
                <w:lang w:val="en-US"/>
              </w:rPr>
              <w:t xml:space="preserve">       </w:t>
            </w:r>
            <w:sdt>
              <w:sdtPr>
                <w:rPr>
                  <w:lang w:val="en-US"/>
                </w:rPr>
                <w:id w:val="-111837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Legal and encouraged</w:t>
            </w:r>
          </w:p>
          <w:p w14:paraId="08738E95" w14:textId="200BB7D5" w:rsidR="001D5C90" w:rsidRDefault="0084382F" w:rsidP="00A56D04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7674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 regulation or policy</w:t>
            </w:r>
          </w:p>
        </w:tc>
        <w:tc>
          <w:tcPr>
            <w:tcW w:w="981" w:type="pct"/>
            <w:vMerge w:val="restart"/>
          </w:tcPr>
          <w:p w14:paraId="76F69D77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63516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6E03C28F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17343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214BCA2F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093002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739825A4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9475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  <w:p w14:paraId="08738E97" w14:textId="6290276B" w:rsidR="001D5C90" w:rsidRDefault="001D5C90" w:rsidP="0036616B">
            <w:pPr>
              <w:rPr>
                <w:lang w:val="en-US"/>
              </w:rPr>
            </w:pPr>
          </w:p>
        </w:tc>
      </w:tr>
      <w:tr w:rsidR="001D5C90" w14:paraId="02BF1C67" w14:textId="77777777" w:rsidTr="00115007">
        <w:trPr>
          <w:trHeight w:val="454"/>
        </w:trPr>
        <w:tc>
          <w:tcPr>
            <w:tcW w:w="607" w:type="pct"/>
            <w:vMerge/>
          </w:tcPr>
          <w:p w14:paraId="2BD0F633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0A81C25F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2F0A60B3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3C2C709E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08738EA6" w14:textId="77777777" w:rsidTr="00115007">
        <w:trPr>
          <w:trHeight w:val="900"/>
        </w:trPr>
        <w:tc>
          <w:tcPr>
            <w:tcW w:w="607" w:type="pct"/>
            <w:vMerge w:val="restart"/>
          </w:tcPr>
          <w:p w14:paraId="08738E9C" w14:textId="7E6AC1F6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>Health care</w:t>
            </w:r>
            <w:r>
              <w:rPr>
                <w:b/>
                <w:lang w:val="en-US"/>
              </w:rPr>
              <w:t xml:space="preserve"> provision</w:t>
            </w:r>
          </w:p>
        </w:tc>
        <w:tc>
          <w:tcPr>
            <w:tcW w:w="1263" w:type="pct"/>
            <w:vMerge w:val="restart"/>
          </w:tcPr>
          <w:p w14:paraId="08738E9D" w14:textId="77777777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Defibulation</w:t>
            </w:r>
          </w:p>
        </w:tc>
        <w:tc>
          <w:tcPr>
            <w:tcW w:w="2149" w:type="pct"/>
            <w:vMerge w:val="restart"/>
          </w:tcPr>
          <w:p w14:paraId="497F8D60" w14:textId="5ADB775A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06420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39196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8E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available</w:t>
            </w:r>
          </w:p>
          <w:p w14:paraId="18D0DCE8" w14:textId="77777777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If available,</w:t>
            </w:r>
          </w:p>
          <w:p w14:paraId="552B0D7D" w14:textId="75D96DF9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547649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Public health services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547290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Private health services</w:t>
            </w:r>
          </w:p>
          <w:p w14:paraId="08738EA0" w14:textId="77777777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And:</w:t>
            </w:r>
          </w:p>
          <w:p w14:paraId="08738EA2" w14:textId="7A38B69D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194149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Specialized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859886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Mainstreamed</w:t>
            </w:r>
          </w:p>
        </w:tc>
        <w:tc>
          <w:tcPr>
            <w:tcW w:w="981" w:type="pct"/>
            <w:vMerge w:val="restart"/>
          </w:tcPr>
          <w:p w14:paraId="354A2016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053800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77BDC84D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50708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46BA29C8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3128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8738EA4" w14:textId="2EE90A1A" w:rsidR="001D5C90" w:rsidRDefault="001D5C90" w:rsidP="00F574D9">
            <w:pPr>
              <w:rPr>
                <w:lang w:val="en-US"/>
              </w:rPr>
            </w:pPr>
          </w:p>
        </w:tc>
      </w:tr>
      <w:tr w:rsidR="001D5C90" w:rsidRPr="00FD5512" w14:paraId="5294BAD6" w14:textId="77777777" w:rsidTr="00115007">
        <w:trPr>
          <w:trHeight w:val="900"/>
        </w:trPr>
        <w:tc>
          <w:tcPr>
            <w:tcW w:w="607" w:type="pct"/>
            <w:vMerge/>
          </w:tcPr>
          <w:p w14:paraId="15C40A4A" w14:textId="0218E692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1CCB84F0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46B7ACAD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0F683940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08738EB3" w14:textId="77777777" w:rsidTr="00115007">
        <w:trPr>
          <w:trHeight w:val="900"/>
        </w:trPr>
        <w:tc>
          <w:tcPr>
            <w:tcW w:w="607" w:type="pct"/>
            <w:vMerge/>
          </w:tcPr>
          <w:p w14:paraId="08738EA7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A8" w14:textId="35F12429" w:rsidR="001D5C90" w:rsidRDefault="001D5C90" w:rsidP="005A126A">
            <w:pPr>
              <w:rPr>
                <w:lang w:val="en-US"/>
              </w:rPr>
            </w:pPr>
            <w:r>
              <w:rPr>
                <w:lang w:val="en-US"/>
              </w:rPr>
              <w:t>Psychological counselling</w:t>
            </w:r>
          </w:p>
        </w:tc>
        <w:tc>
          <w:tcPr>
            <w:tcW w:w="2149" w:type="pct"/>
            <w:vMerge w:val="restart"/>
          </w:tcPr>
          <w:p w14:paraId="3E24B358" w14:textId="05C4025D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82815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1335992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available</w:t>
            </w:r>
          </w:p>
          <w:p w14:paraId="463D67F4" w14:textId="7DE854DD" w:rsidR="001D5C90" w:rsidRDefault="001D5C90" w:rsidP="00A75E1C">
            <w:pPr>
              <w:rPr>
                <w:lang w:val="en-US"/>
              </w:rPr>
            </w:pPr>
            <w:r>
              <w:rPr>
                <w:lang w:val="en-US"/>
              </w:rPr>
              <w:t>If available,</w:t>
            </w:r>
          </w:p>
          <w:p w14:paraId="239CFD8D" w14:textId="1684633C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706088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Public health services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689827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Private health services</w:t>
            </w:r>
          </w:p>
          <w:p w14:paraId="1E4B32CD" w14:textId="77777777" w:rsidR="001D5C90" w:rsidRDefault="001D5C90" w:rsidP="005A126A">
            <w:pPr>
              <w:rPr>
                <w:lang w:val="en-US"/>
              </w:rPr>
            </w:pPr>
            <w:r>
              <w:rPr>
                <w:lang w:val="en-US"/>
              </w:rPr>
              <w:t>And:</w:t>
            </w:r>
          </w:p>
          <w:p w14:paraId="08738EAD" w14:textId="7F839535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53863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Specialized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630976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Mainstreamed</w:t>
            </w:r>
          </w:p>
        </w:tc>
        <w:tc>
          <w:tcPr>
            <w:tcW w:w="981" w:type="pct"/>
            <w:vMerge w:val="restart"/>
          </w:tcPr>
          <w:p w14:paraId="0D925A8D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74139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42A88EDE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33614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577DA49A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17132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8738EAF" w14:textId="66D8B752" w:rsidR="001D5C90" w:rsidRDefault="001D5C90" w:rsidP="00F574D9">
            <w:pPr>
              <w:rPr>
                <w:lang w:val="en-US"/>
              </w:rPr>
            </w:pPr>
          </w:p>
        </w:tc>
      </w:tr>
      <w:tr w:rsidR="001D5C90" w:rsidRPr="00FD5512" w14:paraId="44668335" w14:textId="77777777" w:rsidTr="00115007">
        <w:trPr>
          <w:trHeight w:val="900"/>
        </w:trPr>
        <w:tc>
          <w:tcPr>
            <w:tcW w:w="607" w:type="pct"/>
            <w:vMerge/>
          </w:tcPr>
          <w:p w14:paraId="5FB4494B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226CACA5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3E280D15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218AC1FC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08738EBE" w14:textId="77777777" w:rsidTr="00115007">
        <w:trPr>
          <w:trHeight w:val="1198"/>
        </w:trPr>
        <w:tc>
          <w:tcPr>
            <w:tcW w:w="607" w:type="pct"/>
            <w:vMerge/>
          </w:tcPr>
          <w:p w14:paraId="08738EB4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B5" w14:textId="7F0503AB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Sexual counselling</w:t>
            </w:r>
          </w:p>
        </w:tc>
        <w:tc>
          <w:tcPr>
            <w:tcW w:w="2149" w:type="pct"/>
            <w:vMerge w:val="restart"/>
          </w:tcPr>
          <w:p w14:paraId="6A373032" w14:textId="226F83DA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430843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1002585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available</w:t>
            </w:r>
          </w:p>
          <w:p w14:paraId="741E90A2" w14:textId="76A7F511" w:rsidR="001D5C90" w:rsidRDefault="001D5C90" w:rsidP="00A75E1C">
            <w:pPr>
              <w:rPr>
                <w:lang w:val="en-US"/>
              </w:rPr>
            </w:pPr>
            <w:r>
              <w:rPr>
                <w:lang w:val="en-US"/>
              </w:rPr>
              <w:t>If available,</w:t>
            </w:r>
          </w:p>
          <w:p w14:paraId="2BA0EF33" w14:textId="3AD595A5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054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Public health services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2664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Private health services</w:t>
            </w:r>
          </w:p>
          <w:p w14:paraId="5E154012" w14:textId="116171EA" w:rsidR="001D5C90" w:rsidRDefault="001D5C90" w:rsidP="00A56D04">
            <w:pPr>
              <w:rPr>
                <w:lang w:val="en-US"/>
              </w:rPr>
            </w:pPr>
            <w:r>
              <w:rPr>
                <w:lang w:val="en-US"/>
              </w:rPr>
              <w:t>And:</w:t>
            </w:r>
          </w:p>
          <w:p w14:paraId="08738EBA" w14:textId="7EFCCCED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36680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Specialized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832405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Mainstreamed</w:t>
            </w:r>
          </w:p>
        </w:tc>
        <w:tc>
          <w:tcPr>
            <w:tcW w:w="981" w:type="pct"/>
            <w:vMerge w:val="restart"/>
          </w:tcPr>
          <w:p w14:paraId="7177730B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223644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0E856CFA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59502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08738EBB" w14:textId="02CA1B08" w:rsidR="001D5C90" w:rsidRDefault="0084382F" w:rsidP="00A56D04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55526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</w:tc>
      </w:tr>
      <w:tr w:rsidR="001D5C90" w:rsidRPr="00FD5512" w14:paraId="5B1B0DF9" w14:textId="77777777" w:rsidTr="00115007">
        <w:trPr>
          <w:trHeight w:val="496"/>
        </w:trPr>
        <w:tc>
          <w:tcPr>
            <w:tcW w:w="607" w:type="pct"/>
            <w:vMerge/>
          </w:tcPr>
          <w:p w14:paraId="01847A20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524DDD3D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102D4F2C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3542FA0A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08738ECC" w14:textId="77777777" w:rsidTr="00115007">
        <w:trPr>
          <w:trHeight w:val="1198"/>
        </w:trPr>
        <w:tc>
          <w:tcPr>
            <w:tcW w:w="607" w:type="pct"/>
            <w:vMerge/>
          </w:tcPr>
          <w:p w14:paraId="08738EBF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C1" w14:textId="37C5E8E4" w:rsidR="001D5C90" w:rsidRDefault="001D5C90" w:rsidP="007201DA">
            <w:pPr>
              <w:rPr>
                <w:lang w:val="en-US"/>
              </w:rPr>
            </w:pPr>
            <w:r w:rsidRPr="005A126A">
              <w:rPr>
                <w:lang w:val="en-US"/>
              </w:rPr>
              <w:t>Clitoral reconstruction</w:t>
            </w:r>
          </w:p>
        </w:tc>
        <w:tc>
          <w:tcPr>
            <w:tcW w:w="2149" w:type="pct"/>
            <w:vMerge w:val="restart"/>
          </w:tcPr>
          <w:p w14:paraId="4D4F42DB" w14:textId="50FA37BC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896357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388374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available</w:t>
            </w:r>
          </w:p>
          <w:p w14:paraId="15374743" w14:textId="28B6EB9D" w:rsidR="001D5C90" w:rsidRDefault="001D5C90" w:rsidP="00A75E1C">
            <w:pPr>
              <w:rPr>
                <w:lang w:val="en-US"/>
              </w:rPr>
            </w:pPr>
            <w:r>
              <w:rPr>
                <w:lang w:val="en-US"/>
              </w:rPr>
              <w:t>If available,</w:t>
            </w:r>
          </w:p>
          <w:p w14:paraId="4542B518" w14:textId="27B8BA91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76573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Public health services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1367718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Private health services</w:t>
            </w:r>
          </w:p>
          <w:p w14:paraId="0EBDB2F8" w14:textId="77777777" w:rsidR="001D5C90" w:rsidRDefault="001D5C90" w:rsidP="005A126A">
            <w:pPr>
              <w:rPr>
                <w:lang w:val="en-US"/>
              </w:rPr>
            </w:pPr>
            <w:r>
              <w:rPr>
                <w:lang w:val="en-US"/>
              </w:rPr>
              <w:t>And:</w:t>
            </w:r>
          </w:p>
          <w:p w14:paraId="08738EC6" w14:textId="087810FD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62053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Specialized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45816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28E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Mainstreamed</w:t>
            </w:r>
          </w:p>
        </w:tc>
        <w:tc>
          <w:tcPr>
            <w:tcW w:w="981" w:type="pct"/>
            <w:vMerge w:val="restart"/>
          </w:tcPr>
          <w:p w14:paraId="77FDC979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1280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5E270F8E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20447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08738EC8" w14:textId="12166E1B" w:rsidR="001D5C90" w:rsidRDefault="0084382F" w:rsidP="00A56D04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79935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</w:tc>
      </w:tr>
      <w:tr w:rsidR="001D5C90" w:rsidRPr="00A56D04" w14:paraId="47B434BB" w14:textId="77777777" w:rsidTr="00115007">
        <w:trPr>
          <w:trHeight w:val="448"/>
        </w:trPr>
        <w:tc>
          <w:tcPr>
            <w:tcW w:w="607" w:type="pct"/>
            <w:vMerge/>
          </w:tcPr>
          <w:p w14:paraId="6CCEBC35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52173BBB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605B6626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2D6AAB41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5A126A" w14:paraId="7F230A37" w14:textId="77777777" w:rsidTr="00115007">
        <w:trPr>
          <w:trHeight w:val="1419"/>
        </w:trPr>
        <w:tc>
          <w:tcPr>
            <w:tcW w:w="607" w:type="pct"/>
            <w:vMerge w:val="restart"/>
          </w:tcPr>
          <w:p w14:paraId="5D44A532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11B3D43F" w14:textId="5016A0D0" w:rsidR="001D5C90" w:rsidRDefault="001D5C90" w:rsidP="005A126A">
            <w:pPr>
              <w:rPr>
                <w:lang w:val="en-US"/>
              </w:rPr>
            </w:pPr>
            <w:r>
              <w:rPr>
                <w:lang w:val="en-US"/>
              </w:rPr>
              <w:t>Other clinical management of complications, specify:</w:t>
            </w:r>
          </w:p>
          <w:sdt>
            <w:sdtPr>
              <w:rPr>
                <w:lang w:val="en-US"/>
              </w:rPr>
              <w:id w:val="1106472330"/>
              <w:showingPlcHdr/>
            </w:sdtPr>
            <w:sdtEndPr/>
            <w:sdtContent>
              <w:p w14:paraId="2D8244E2" w14:textId="3AE21EEC" w:rsidR="001D5C90" w:rsidRPr="0036616B" w:rsidRDefault="001D5C90" w:rsidP="005A126A">
                <w:pPr>
                  <w:rPr>
                    <w:lang w:val="en-US"/>
                  </w:rPr>
                </w:pPr>
                <w:r w:rsidRPr="00CB0D83">
                  <w:rPr>
                    <w:rStyle w:val="PlaceholderText"/>
                    <w:lang w:val="en-US"/>
                  </w:rPr>
                  <w:t>Click here to enter text.</w:t>
                </w:r>
              </w:p>
            </w:sdtContent>
          </w:sdt>
        </w:tc>
        <w:tc>
          <w:tcPr>
            <w:tcW w:w="2149" w:type="pct"/>
            <w:vMerge w:val="restart"/>
          </w:tcPr>
          <w:p w14:paraId="67B2CDAA" w14:textId="38FE4C04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66575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81738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available</w:t>
            </w:r>
          </w:p>
          <w:p w14:paraId="1D370A88" w14:textId="5E4B17A7" w:rsidR="001D5C90" w:rsidRDefault="001D5C90" w:rsidP="00A75E1C">
            <w:pPr>
              <w:rPr>
                <w:lang w:val="en-US"/>
              </w:rPr>
            </w:pPr>
            <w:r>
              <w:rPr>
                <w:lang w:val="en-US"/>
              </w:rPr>
              <w:t>If available,</w:t>
            </w:r>
          </w:p>
          <w:p w14:paraId="6A86EDF5" w14:textId="5080D172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940988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Public health services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2022663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Private health services</w:t>
            </w:r>
          </w:p>
          <w:p w14:paraId="6EB36FE4" w14:textId="77777777" w:rsidR="001D5C90" w:rsidRDefault="001D5C90" w:rsidP="005A126A">
            <w:pPr>
              <w:rPr>
                <w:lang w:val="en-US"/>
              </w:rPr>
            </w:pPr>
            <w:r>
              <w:rPr>
                <w:lang w:val="en-US"/>
              </w:rPr>
              <w:t>And:</w:t>
            </w:r>
          </w:p>
          <w:p w14:paraId="79996425" w14:textId="1E207573" w:rsidR="001D5C90" w:rsidRDefault="0084382F" w:rsidP="009628E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137366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Specialized</w:t>
            </w:r>
            <w:r w:rsidR="009628E0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2138182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Mainstreamed</w:t>
            </w:r>
          </w:p>
        </w:tc>
        <w:tc>
          <w:tcPr>
            <w:tcW w:w="981" w:type="pct"/>
            <w:vMerge w:val="restart"/>
          </w:tcPr>
          <w:p w14:paraId="1764E81D" w14:textId="77777777" w:rsidR="001D5C90" w:rsidRDefault="0084382F" w:rsidP="005A126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23003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15295703" w14:textId="77777777" w:rsidR="001D5C90" w:rsidRDefault="0084382F" w:rsidP="005A126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96941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6DFBC396" w14:textId="77777777" w:rsidR="001D5C90" w:rsidRDefault="0084382F" w:rsidP="005A126A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45041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CA3DBAD" w14:textId="77777777" w:rsidR="001D5C90" w:rsidRDefault="001D5C90" w:rsidP="00F574D9">
            <w:pPr>
              <w:rPr>
                <w:lang w:val="en-US"/>
              </w:rPr>
            </w:pPr>
          </w:p>
        </w:tc>
      </w:tr>
      <w:tr w:rsidR="001D5C90" w:rsidRPr="005A126A" w14:paraId="06DD219B" w14:textId="77777777" w:rsidTr="00115007">
        <w:trPr>
          <w:trHeight w:val="276"/>
        </w:trPr>
        <w:tc>
          <w:tcPr>
            <w:tcW w:w="607" w:type="pct"/>
            <w:vMerge/>
          </w:tcPr>
          <w:p w14:paraId="2F5FE9DC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0D9B64A2" w14:textId="77777777" w:rsidR="001D5C90" w:rsidRDefault="001D5C90" w:rsidP="005A126A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1D7047D0" w14:textId="77777777" w:rsidR="001D5C90" w:rsidRDefault="001D5C90" w:rsidP="005A126A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777FA970" w14:textId="77777777" w:rsidR="001D5C90" w:rsidRDefault="001D5C90" w:rsidP="005A126A">
            <w:pPr>
              <w:rPr>
                <w:lang w:val="en-US"/>
              </w:rPr>
            </w:pPr>
          </w:p>
        </w:tc>
      </w:tr>
      <w:tr w:rsidR="001D5C90" w:rsidRPr="00FD5512" w14:paraId="08738ED4" w14:textId="77777777" w:rsidTr="00115007">
        <w:trPr>
          <w:trHeight w:val="1198"/>
        </w:trPr>
        <w:tc>
          <w:tcPr>
            <w:tcW w:w="607" w:type="pct"/>
            <w:vMerge w:val="restart"/>
          </w:tcPr>
          <w:p w14:paraId="08738ECD" w14:textId="6D826EC6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>Registration</w:t>
            </w:r>
            <w:r>
              <w:rPr>
                <w:b/>
                <w:lang w:val="en-US"/>
              </w:rPr>
              <w:t xml:space="preserve"> in health/medical registries</w:t>
            </w:r>
          </w:p>
        </w:tc>
        <w:tc>
          <w:tcPr>
            <w:tcW w:w="1263" w:type="pct"/>
            <w:vMerge w:val="restart"/>
          </w:tcPr>
          <w:p w14:paraId="08738ECE" w14:textId="58316C3D" w:rsidR="001D5C90" w:rsidRPr="00133B78" w:rsidRDefault="001D5C90" w:rsidP="0036616B">
            <w:pPr>
              <w:rPr>
                <w:highlight w:val="yellow"/>
                <w:lang w:val="en-US"/>
              </w:rPr>
            </w:pPr>
            <w:r>
              <w:rPr>
                <w:lang w:val="en-US"/>
              </w:rPr>
              <w:t>Availability and use of m</w:t>
            </w:r>
            <w:r w:rsidRPr="0036616B">
              <w:rPr>
                <w:lang w:val="en-US"/>
              </w:rPr>
              <w:t>edical codes</w:t>
            </w:r>
          </w:p>
        </w:tc>
        <w:tc>
          <w:tcPr>
            <w:tcW w:w="2149" w:type="pct"/>
            <w:vMerge w:val="restart"/>
          </w:tcPr>
          <w:p w14:paraId="3E036AF4" w14:textId="6D47776B" w:rsidR="001D5C90" w:rsidRDefault="0084382F" w:rsidP="00841A7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36255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 and used systematically</w:t>
            </w:r>
          </w:p>
          <w:p w14:paraId="1F25A2B2" w14:textId="50F5225B" w:rsidR="001D5C90" w:rsidRDefault="0084382F" w:rsidP="00841A7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602218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Available, but not systematically used </w:t>
            </w:r>
          </w:p>
          <w:p w14:paraId="01DF442F" w14:textId="77777777" w:rsidR="001D5C90" w:rsidRDefault="0084382F" w:rsidP="00841A77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08324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available</w:t>
            </w:r>
          </w:p>
          <w:p w14:paraId="1A6F0282" w14:textId="77777777" w:rsidR="001D5C90" w:rsidRDefault="001D5C90" w:rsidP="00841A77">
            <w:pPr>
              <w:rPr>
                <w:lang w:val="en-US"/>
              </w:rPr>
            </w:pPr>
          </w:p>
          <w:p w14:paraId="2B73328F" w14:textId="199A78E6" w:rsidR="001D5C90" w:rsidRDefault="001D5C90" w:rsidP="002B01E7">
            <w:pPr>
              <w:rPr>
                <w:lang w:val="en-US"/>
              </w:rPr>
            </w:pPr>
            <w:r>
              <w:rPr>
                <w:lang w:val="en-US"/>
              </w:rPr>
              <w:t>If codes are available (regardless of being systematically used or not), please specify what types of codes. You can check more than one box.</w:t>
            </w:r>
          </w:p>
          <w:p w14:paraId="30BBD28E" w14:textId="1B904D92" w:rsidR="001D5C90" w:rsidRPr="0036616B" w:rsidRDefault="0084382F" w:rsidP="003E1F0C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611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>Diagnos</w:t>
            </w:r>
            <w:r w:rsidR="003E1F0C">
              <w:rPr>
                <w:lang w:val="en-US"/>
              </w:rPr>
              <w:t>tic</w:t>
            </w:r>
            <w:r w:rsidR="001D5C90">
              <w:rPr>
                <w:lang w:val="en-US"/>
              </w:rPr>
              <w:t xml:space="preserve">, </w:t>
            </w:r>
            <w:r w:rsidR="001D5C90" w:rsidRPr="0036616B">
              <w:rPr>
                <w:lang w:val="en-US"/>
              </w:rPr>
              <w:t xml:space="preserve">FGM status </w:t>
            </w:r>
          </w:p>
          <w:p w14:paraId="128042B6" w14:textId="67FE9B74" w:rsidR="001D5C90" w:rsidRDefault="0084382F" w:rsidP="005F3C9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4386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E1F0C">
              <w:rPr>
                <w:lang w:val="en-US"/>
              </w:rPr>
              <w:t>Diagnostic</w:t>
            </w:r>
            <w:r w:rsidR="001D5C90">
              <w:rPr>
                <w:lang w:val="en-US"/>
              </w:rPr>
              <w:t xml:space="preserve">, FGM complications </w:t>
            </w:r>
          </w:p>
          <w:p w14:paraId="45572EA5" w14:textId="778E25EF" w:rsidR="001D5C90" w:rsidRDefault="0084382F" w:rsidP="005F3C9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78780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E1F0C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3E1F0C">
              <w:rPr>
                <w:lang w:val="en-US"/>
              </w:rPr>
              <w:t>Procedural</w:t>
            </w:r>
            <w:r w:rsidR="001D5C90">
              <w:rPr>
                <w:lang w:val="en-US"/>
              </w:rPr>
              <w:t>,</w:t>
            </w:r>
            <w:r w:rsidR="001D5C90" w:rsidRPr="0036616B">
              <w:rPr>
                <w:lang w:val="en-US"/>
              </w:rPr>
              <w:t xml:space="preserve"> FGM </w:t>
            </w:r>
            <w:r w:rsidR="001D5C90">
              <w:rPr>
                <w:lang w:val="en-US"/>
              </w:rPr>
              <w:t>management</w:t>
            </w:r>
            <w:r w:rsidR="001D5C90" w:rsidRPr="0036616B">
              <w:rPr>
                <w:lang w:val="en-US"/>
              </w:rPr>
              <w:t xml:space="preserve"> </w:t>
            </w:r>
          </w:p>
          <w:p w14:paraId="543FBA1D" w14:textId="77777777" w:rsidR="001D5C90" w:rsidRDefault="0084382F" w:rsidP="005F3C9E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466728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>Other, specify:</w:t>
            </w:r>
          </w:p>
          <w:sdt>
            <w:sdtPr>
              <w:rPr>
                <w:lang w:val="en-US"/>
              </w:rPr>
              <w:id w:val="-1601334876"/>
              <w:showingPlcHdr/>
            </w:sdtPr>
            <w:sdtEndPr/>
            <w:sdtContent>
              <w:p w14:paraId="7808CC1F" w14:textId="2BD3C979" w:rsidR="001D5C90" w:rsidRPr="0036616B" w:rsidRDefault="001D5C90" w:rsidP="005F3C9E">
                <w:pPr>
                  <w:rPr>
                    <w:lang w:val="en-US"/>
                  </w:rPr>
                </w:pPr>
                <w:r w:rsidRPr="00CB0D83">
                  <w:rPr>
                    <w:rStyle w:val="PlaceholderText"/>
                    <w:lang w:val="en-US"/>
                  </w:rPr>
                  <w:t>Click here to enter text.</w:t>
                </w:r>
              </w:p>
            </w:sdtContent>
          </w:sdt>
          <w:p w14:paraId="08738ECF" w14:textId="4E799CFF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 w:val="restart"/>
          </w:tcPr>
          <w:p w14:paraId="15CF3F27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824585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4AB684D2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2645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57125B55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7770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D5E4C68" w14:textId="77777777" w:rsidR="001D5C90" w:rsidRDefault="001D5C90" w:rsidP="0036616B">
            <w:pPr>
              <w:rPr>
                <w:lang w:val="en-US"/>
              </w:rPr>
            </w:pPr>
          </w:p>
          <w:p w14:paraId="08738ED0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FD5512" w14:paraId="19F0B6E3" w14:textId="77777777" w:rsidTr="00115007">
        <w:trPr>
          <w:trHeight w:val="1197"/>
        </w:trPr>
        <w:tc>
          <w:tcPr>
            <w:tcW w:w="607" w:type="pct"/>
            <w:vMerge/>
          </w:tcPr>
          <w:p w14:paraId="2A1399C3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4CFE9672" w14:textId="77777777" w:rsidR="001D5C90" w:rsidRPr="0036616B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5DDE6DA0" w14:textId="77777777" w:rsidR="001D5C90" w:rsidRDefault="001D5C90" w:rsidP="002B01E7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392087A4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716870" w14:paraId="08738EE9" w14:textId="77777777" w:rsidTr="00115007">
        <w:trPr>
          <w:trHeight w:val="1198"/>
        </w:trPr>
        <w:tc>
          <w:tcPr>
            <w:tcW w:w="607" w:type="pct"/>
            <w:vMerge w:val="restart"/>
          </w:tcPr>
          <w:p w14:paraId="08738EDE" w14:textId="5F91E89B" w:rsidR="001D5C90" w:rsidRPr="00F7009D" w:rsidRDefault="001D5C90" w:rsidP="0036616B">
            <w:pPr>
              <w:rPr>
                <w:b/>
                <w:lang w:val="en-US"/>
              </w:rPr>
            </w:pPr>
            <w:r w:rsidRPr="00F7009D">
              <w:rPr>
                <w:b/>
                <w:lang w:val="en-US"/>
              </w:rPr>
              <w:t>Reporting</w:t>
            </w:r>
            <w:r>
              <w:rPr>
                <w:b/>
                <w:lang w:val="en-US"/>
              </w:rPr>
              <w:t xml:space="preserve"> to legal authorities</w:t>
            </w:r>
          </w:p>
        </w:tc>
        <w:tc>
          <w:tcPr>
            <w:tcW w:w="1263" w:type="pct"/>
            <w:vMerge w:val="restart"/>
          </w:tcPr>
          <w:p w14:paraId="08738EE0" w14:textId="57784F0F" w:rsidR="001D5C90" w:rsidRDefault="001D5C90" w:rsidP="001D5C90">
            <w:pPr>
              <w:rPr>
                <w:lang w:val="en-US"/>
              </w:rPr>
            </w:pPr>
            <w:r>
              <w:rPr>
                <w:lang w:val="en-US"/>
              </w:rPr>
              <w:t>Reporting of planned FGM</w:t>
            </w:r>
          </w:p>
        </w:tc>
        <w:tc>
          <w:tcPr>
            <w:tcW w:w="2149" w:type="pct"/>
            <w:vMerge w:val="restart"/>
          </w:tcPr>
          <w:p w14:paraId="4767D03D" w14:textId="2009E80D" w:rsidR="001D5C90" w:rsidRDefault="0084382F" w:rsidP="0036616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0871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 w:rsidRPr="007201DA">
              <w:rPr>
                <w:lang w:val="en-US"/>
              </w:rPr>
              <w:t>Duty to avert take precedence over code of silence</w:t>
            </w:r>
          </w:p>
          <w:p w14:paraId="08738EE3" w14:textId="64976F6E" w:rsidR="001D5C90" w:rsidRDefault="0084382F" w:rsidP="0036616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561216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 w:rsidRPr="007201DA">
              <w:rPr>
                <w:lang w:val="en-US"/>
              </w:rPr>
              <w:t>Code of silence take precedence over duty to avert</w:t>
            </w:r>
          </w:p>
        </w:tc>
        <w:tc>
          <w:tcPr>
            <w:tcW w:w="981" w:type="pct"/>
            <w:vMerge w:val="restart"/>
          </w:tcPr>
          <w:p w14:paraId="5DD5DDC7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648123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70A9F9ED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22638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43E5E2BF" w14:textId="77777777" w:rsidR="001D5C90" w:rsidRDefault="0084382F" w:rsidP="00F574D9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33870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8738EE6" w14:textId="327EAA37" w:rsidR="001D5C90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235810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</w:tc>
      </w:tr>
      <w:tr w:rsidR="001D5C90" w:rsidRPr="00716870" w14:paraId="3BBDC710" w14:textId="77777777" w:rsidTr="00115007">
        <w:trPr>
          <w:trHeight w:val="269"/>
        </w:trPr>
        <w:tc>
          <w:tcPr>
            <w:tcW w:w="607" w:type="pct"/>
            <w:vMerge/>
          </w:tcPr>
          <w:p w14:paraId="0E160DE9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7F204A27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14C9C84F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1C164835" w14:textId="77777777" w:rsidR="001D5C90" w:rsidRDefault="001D5C90" w:rsidP="0036616B">
            <w:pPr>
              <w:rPr>
                <w:lang w:val="en-US"/>
              </w:rPr>
            </w:pPr>
          </w:p>
        </w:tc>
      </w:tr>
      <w:tr w:rsidR="001D5C90" w:rsidRPr="00716870" w14:paraId="08738EF2" w14:textId="77777777" w:rsidTr="00115007">
        <w:trPr>
          <w:trHeight w:val="1198"/>
        </w:trPr>
        <w:tc>
          <w:tcPr>
            <w:tcW w:w="607" w:type="pct"/>
            <w:vMerge/>
          </w:tcPr>
          <w:p w14:paraId="08738EEA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 w:val="restart"/>
          </w:tcPr>
          <w:p w14:paraId="08738EEB" w14:textId="4FFB2211" w:rsidR="001D5C90" w:rsidRDefault="001D5C90" w:rsidP="0036616B">
            <w:pPr>
              <w:rPr>
                <w:lang w:val="en-US"/>
              </w:rPr>
            </w:pPr>
            <w:r>
              <w:rPr>
                <w:lang w:val="en-US"/>
              </w:rPr>
              <w:t>Reporting performed FGM</w:t>
            </w:r>
          </w:p>
        </w:tc>
        <w:tc>
          <w:tcPr>
            <w:tcW w:w="2149" w:type="pct"/>
            <w:vMerge w:val="restart"/>
          </w:tcPr>
          <w:p w14:paraId="25FC5141" w14:textId="6E7FDF3D" w:rsidR="001D5C90" w:rsidRDefault="0084382F" w:rsidP="0071687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67173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 w:rsidRPr="007201DA">
              <w:rPr>
                <w:lang w:val="en-US"/>
              </w:rPr>
              <w:t xml:space="preserve">Duty to </w:t>
            </w:r>
            <w:r w:rsidR="00716870">
              <w:rPr>
                <w:lang w:val="en-US"/>
              </w:rPr>
              <w:t>report</w:t>
            </w:r>
            <w:r w:rsidR="001D5C90" w:rsidRPr="007201DA">
              <w:rPr>
                <w:lang w:val="en-US"/>
              </w:rPr>
              <w:t xml:space="preserve"> take precedence over code of silence</w:t>
            </w:r>
          </w:p>
          <w:p w14:paraId="08738EEC" w14:textId="37AA8972" w:rsidR="001D5C90" w:rsidRDefault="0084382F" w:rsidP="0071687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60040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 w:rsidRPr="007201DA">
              <w:rPr>
                <w:lang w:val="en-US"/>
              </w:rPr>
              <w:t xml:space="preserve">Code of silence take precedence over duty to </w:t>
            </w:r>
            <w:r w:rsidR="00716870">
              <w:rPr>
                <w:lang w:val="en-US"/>
              </w:rPr>
              <w:t>report</w:t>
            </w:r>
          </w:p>
        </w:tc>
        <w:tc>
          <w:tcPr>
            <w:tcW w:w="981" w:type="pct"/>
            <w:vMerge w:val="restart"/>
          </w:tcPr>
          <w:p w14:paraId="507CA917" w14:textId="77777777" w:rsidR="001D5C90" w:rsidRDefault="0084382F" w:rsidP="001B0A2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52919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National plan of action</w:t>
            </w:r>
          </w:p>
          <w:p w14:paraId="596FB457" w14:textId="77777777" w:rsidR="001D5C90" w:rsidRDefault="0084382F" w:rsidP="001B0A2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00001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Professional guidelines </w:t>
            </w:r>
          </w:p>
          <w:p w14:paraId="2D665768" w14:textId="77777777" w:rsidR="001D5C90" w:rsidRDefault="0084382F" w:rsidP="001B0A2B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38105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Official guidelines </w:t>
            </w:r>
          </w:p>
          <w:p w14:paraId="08738EEF" w14:textId="07E002E6" w:rsidR="001D5C90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87029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Laws and legislations</w:t>
            </w:r>
          </w:p>
        </w:tc>
      </w:tr>
      <w:tr w:rsidR="001D5C90" w:rsidRPr="00716870" w14:paraId="4F245122" w14:textId="77777777" w:rsidTr="00115007">
        <w:trPr>
          <w:trHeight w:val="269"/>
        </w:trPr>
        <w:tc>
          <w:tcPr>
            <w:tcW w:w="607" w:type="pct"/>
            <w:vMerge/>
          </w:tcPr>
          <w:p w14:paraId="3E2BB69B" w14:textId="77777777" w:rsidR="001D5C90" w:rsidRPr="00F7009D" w:rsidRDefault="001D5C90" w:rsidP="0036616B">
            <w:pPr>
              <w:rPr>
                <w:b/>
                <w:lang w:val="en-US"/>
              </w:rPr>
            </w:pPr>
          </w:p>
        </w:tc>
        <w:tc>
          <w:tcPr>
            <w:tcW w:w="1263" w:type="pct"/>
            <w:vMerge/>
          </w:tcPr>
          <w:p w14:paraId="2E0937EB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2149" w:type="pct"/>
            <w:vMerge/>
          </w:tcPr>
          <w:p w14:paraId="32B30385" w14:textId="77777777" w:rsidR="001D5C90" w:rsidRDefault="001D5C90" w:rsidP="0036616B">
            <w:pPr>
              <w:rPr>
                <w:lang w:val="en-US"/>
              </w:rPr>
            </w:pPr>
          </w:p>
        </w:tc>
        <w:tc>
          <w:tcPr>
            <w:tcW w:w="981" w:type="pct"/>
            <w:vMerge/>
          </w:tcPr>
          <w:p w14:paraId="189AD44B" w14:textId="77777777" w:rsidR="001D5C90" w:rsidRDefault="001D5C90" w:rsidP="0036616B">
            <w:pPr>
              <w:rPr>
                <w:lang w:val="en-US"/>
              </w:rPr>
            </w:pPr>
          </w:p>
        </w:tc>
      </w:tr>
    </w:tbl>
    <w:p w14:paraId="077D7807" w14:textId="77777777" w:rsidR="001D5C90" w:rsidRDefault="001D5C90" w:rsidP="001D5C90">
      <w:pPr>
        <w:ind w:left="-567"/>
        <w:rPr>
          <w:b/>
          <w:bCs/>
          <w:sz w:val="24"/>
          <w:szCs w:val="24"/>
          <w:lang w:val="en-US"/>
        </w:rPr>
      </w:pPr>
    </w:p>
    <w:p w14:paraId="3CA44ACE" w14:textId="2556D53C" w:rsidR="001D5C90" w:rsidRPr="001D5C90" w:rsidRDefault="001D5C90" w:rsidP="001D5C90">
      <w:pPr>
        <w:ind w:left="-567"/>
        <w:rPr>
          <w:b/>
          <w:bCs/>
          <w:sz w:val="24"/>
          <w:szCs w:val="24"/>
          <w:lang w:val="en-US"/>
        </w:rPr>
      </w:pPr>
      <w:r w:rsidRPr="001D5C90">
        <w:rPr>
          <w:b/>
          <w:bCs/>
          <w:sz w:val="24"/>
          <w:szCs w:val="24"/>
          <w:lang w:val="en-US"/>
        </w:rPr>
        <w:lastRenderedPageBreak/>
        <w:t>Policy implementation</w:t>
      </w:r>
    </w:p>
    <w:tbl>
      <w:tblPr>
        <w:tblStyle w:val="TableGrid"/>
        <w:tblW w:w="15026" w:type="dxa"/>
        <w:tblInd w:w="-459" w:type="dxa"/>
        <w:tblLook w:val="04A0" w:firstRow="1" w:lastRow="0" w:firstColumn="1" w:lastColumn="0" w:noHBand="0" w:noVBand="1"/>
      </w:tblPr>
      <w:tblGrid>
        <w:gridCol w:w="2552"/>
        <w:gridCol w:w="3827"/>
        <w:gridCol w:w="3827"/>
        <w:gridCol w:w="4820"/>
      </w:tblGrid>
      <w:tr w:rsidR="001D5C90" w:rsidRPr="001D5C90" w14:paraId="1CD5C32D" w14:textId="77777777" w:rsidTr="00E51DC1">
        <w:tc>
          <w:tcPr>
            <w:tcW w:w="2552" w:type="dxa"/>
          </w:tcPr>
          <w:p w14:paraId="122B54C4" w14:textId="798EC10F" w:rsidR="001D5C90" w:rsidRPr="001D5C90" w:rsidRDefault="001D5C90">
            <w:pPr>
              <w:rPr>
                <w:b/>
                <w:bCs/>
                <w:lang w:val="en-US"/>
              </w:rPr>
            </w:pPr>
            <w:r w:rsidRPr="001D5C90">
              <w:rPr>
                <w:b/>
                <w:bCs/>
                <w:lang w:val="en-US"/>
              </w:rPr>
              <w:t>Level of implementation</w:t>
            </w:r>
          </w:p>
        </w:tc>
        <w:tc>
          <w:tcPr>
            <w:tcW w:w="3827" w:type="dxa"/>
          </w:tcPr>
          <w:p w14:paraId="235FA42B" w14:textId="74916723" w:rsidR="001D5C90" w:rsidRPr="001D5C90" w:rsidRDefault="001D5C90">
            <w:pPr>
              <w:rPr>
                <w:b/>
                <w:bCs/>
                <w:lang w:val="en-US"/>
              </w:rPr>
            </w:pPr>
            <w:r w:rsidRPr="001D5C90">
              <w:rPr>
                <w:b/>
                <w:bCs/>
                <w:lang w:val="en-US"/>
              </w:rPr>
              <w:t>Financing</w:t>
            </w:r>
          </w:p>
        </w:tc>
        <w:tc>
          <w:tcPr>
            <w:tcW w:w="3827" w:type="dxa"/>
          </w:tcPr>
          <w:p w14:paraId="2729CB9B" w14:textId="092EB250" w:rsidR="001D5C90" w:rsidRPr="001D5C90" w:rsidRDefault="001D5C90">
            <w:pPr>
              <w:rPr>
                <w:b/>
                <w:bCs/>
                <w:lang w:val="en-US"/>
              </w:rPr>
            </w:pPr>
            <w:r w:rsidRPr="001D5C90">
              <w:rPr>
                <w:b/>
                <w:bCs/>
                <w:lang w:val="en-US"/>
              </w:rPr>
              <w:t>Accountability</w:t>
            </w:r>
          </w:p>
        </w:tc>
        <w:tc>
          <w:tcPr>
            <w:tcW w:w="4820" w:type="dxa"/>
          </w:tcPr>
          <w:p w14:paraId="0974C5D0" w14:textId="5F7B5FA2" w:rsidR="001D5C90" w:rsidRPr="001D5C90" w:rsidRDefault="001D5C90">
            <w:pPr>
              <w:rPr>
                <w:b/>
                <w:bCs/>
                <w:lang w:val="en-US"/>
              </w:rPr>
            </w:pPr>
            <w:r w:rsidRPr="001D5C90">
              <w:rPr>
                <w:b/>
                <w:bCs/>
                <w:lang w:val="en-US"/>
              </w:rPr>
              <w:t>Monitoring and evaluation</w:t>
            </w:r>
          </w:p>
        </w:tc>
      </w:tr>
      <w:tr w:rsidR="001D5C90" w:rsidRPr="00716870" w14:paraId="0449D750" w14:textId="77777777" w:rsidTr="00E51DC1">
        <w:trPr>
          <w:trHeight w:val="1336"/>
        </w:trPr>
        <w:tc>
          <w:tcPr>
            <w:tcW w:w="2552" w:type="dxa"/>
          </w:tcPr>
          <w:p w14:paraId="4D0D502E" w14:textId="77777777" w:rsidR="001D5C90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78833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Fully implemented</w:t>
            </w:r>
          </w:p>
          <w:p w14:paraId="12C9DBBE" w14:textId="77777777" w:rsidR="001D5C90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722096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Partially implemented</w:t>
            </w:r>
          </w:p>
          <w:p w14:paraId="64FFB222" w14:textId="77777777" w:rsidR="001D5C90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76218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Not implemented</w:t>
            </w:r>
          </w:p>
          <w:p w14:paraId="40619F56" w14:textId="77777777" w:rsidR="001D5C90" w:rsidRDefault="0084382F" w:rsidP="001D5C90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437455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Do not know</w:t>
            </w:r>
          </w:p>
          <w:p w14:paraId="4FAD4740" w14:textId="77777777" w:rsidR="001D5C90" w:rsidRPr="001D5C90" w:rsidRDefault="001D5C90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59D147CE" w14:textId="2121F858" w:rsidR="001D5C90" w:rsidRDefault="00AD46DD" w:rsidP="00AD46DD">
            <w:pPr>
              <w:rPr>
                <w:lang w:val="en-US"/>
              </w:rPr>
            </w:pPr>
            <w:r>
              <w:rPr>
                <w:lang w:val="en-US"/>
              </w:rPr>
              <w:t>Allocation of budget to the national action plan/health policy on FGM:</w:t>
            </w:r>
          </w:p>
          <w:p w14:paraId="4CBC7F7B" w14:textId="2C49CECA" w:rsidR="00AD46DD" w:rsidRDefault="0084382F" w:rsidP="00AD46D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26488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6D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D46DD">
              <w:rPr>
                <w:lang w:val="en-US"/>
              </w:rPr>
              <w:t xml:space="preserve"> Budget allocated</w:t>
            </w:r>
            <w:r w:rsidR="00E51DC1">
              <w:rPr>
                <w:lang w:val="en-US"/>
              </w:rPr>
              <w:t xml:space="preserve"> and earmarked</w:t>
            </w:r>
            <w:r w:rsidR="00AD46DD">
              <w:rPr>
                <w:lang w:val="en-US"/>
              </w:rPr>
              <w:t xml:space="preserve"> </w:t>
            </w:r>
          </w:p>
          <w:p w14:paraId="1A7C3BF8" w14:textId="26402F60" w:rsidR="00E51DC1" w:rsidRDefault="0084382F" w:rsidP="00E51DC1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77968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1DC1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E51DC1">
              <w:rPr>
                <w:lang w:val="en-US"/>
              </w:rPr>
              <w:t xml:space="preserve"> Budget allocated, but not earmarked </w:t>
            </w:r>
          </w:p>
          <w:p w14:paraId="76735CC2" w14:textId="6EF1ABA7" w:rsidR="00AD46DD" w:rsidRDefault="0084382F" w:rsidP="00AD46D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089919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6D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D46DD">
              <w:rPr>
                <w:lang w:val="en-US"/>
              </w:rPr>
              <w:t xml:space="preserve"> Budget not allocated</w:t>
            </w:r>
          </w:p>
          <w:p w14:paraId="45933B0A" w14:textId="77777777" w:rsidR="00AD46DD" w:rsidRPr="001D5C90" w:rsidRDefault="00AD46DD" w:rsidP="00AD46DD">
            <w:pPr>
              <w:rPr>
                <w:lang w:val="en-US"/>
              </w:rPr>
            </w:pPr>
          </w:p>
        </w:tc>
        <w:tc>
          <w:tcPr>
            <w:tcW w:w="3827" w:type="dxa"/>
          </w:tcPr>
          <w:p w14:paraId="4AE44DA8" w14:textId="753D4991" w:rsidR="001D5C90" w:rsidRDefault="0084382F" w:rsidP="00AD46D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423381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C90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1D5C90">
              <w:rPr>
                <w:lang w:val="en-US"/>
              </w:rPr>
              <w:t xml:space="preserve"> </w:t>
            </w:r>
            <w:r w:rsidR="00AD46DD">
              <w:rPr>
                <w:lang w:val="en-US"/>
              </w:rPr>
              <w:t>Coordination bodies are a</w:t>
            </w:r>
            <w:r w:rsidR="001D5C90">
              <w:rPr>
                <w:lang w:val="en-US"/>
              </w:rPr>
              <w:t xml:space="preserve">ssigned </w:t>
            </w:r>
          </w:p>
          <w:p w14:paraId="7E57185E" w14:textId="20E197C3" w:rsidR="00AD46DD" w:rsidRDefault="0084382F" w:rsidP="00AD46D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950815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6D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D46DD">
              <w:rPr>
                <w:lang w:val="en-US"/>
              </w:rPr>
              <w:t xml:space="preserve"> No Coordination bodies are assigned</w:t>
            </w:r>
          </w:p>
          <w:p w14:paraId="3C4CD1D7" w14:textId="77777777" w:rsidR="001D5C90" w:rsidRPr="001D5C90" w:rsidRDefault="001D5C90">
            <w:pPr>
              <w:rPr>
                <w:lang w:val="en-US"/>
              </w:rPr>
            </w:pPr>
          </w:p>
        </w:tc>
        <w:tc>
          <w:tcPr>
            <w:tcW w:w="4820" w:type="dxa"/>
          </w:tcPr>
          <w:p w14:paraId="04A4B221" w14:textId="0A4DAB0C" w:rsidR="00AD46DD" w:rsidRDefault="0084382F" w:rsidP="00AD46D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132774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6D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D46DD">
              <w:rPr>
                <w:lang w:val="en-US"/>
              </w:rPr>
              <w:t xml:space="preserve"> Monitoring and evaluation systems in place </w:t>
            </w:r>
          </w:p>
          <w:p w14:paraId="3D524D4B" w14:textId="11EFD467" w:rsidR="00AD46DD" w:rsidRDefault="0084382F" w:rsidP="00AD46D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41004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46D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AD46DD">
              <w:rPr>
                <w:lang w:val="en-US"/>
              </w:rPr>
              <w:t xml:space="preserve"> Monitoring and evaluation systems not in place</w:t>
            </w:r>
          </w:p>
          <w:p w14:paraId="6A1AEB76" w14:textId="77777777" w:rsidR="001D5C90" w:rsidRPr="001D5C90" w:rsidRDefault="001D5C90">
            <w:pPr>
              <w:rPr>
                <w:lang w:val="en-US"/>
              </w:rPr>
            </w:pPr>
          </w:p>
        </w:tc>
      </w:tr>
    </w:tbl>
    <w:p w14:paraId="05D69AC1" w14:textId="33594409" w:rsidR="001D5C90" w:rsidRPr="00AD46DD" w:rsidRDefault="001D5C90" w:rsidP="00AD46DD">
      <w:pPr>
        <w:rPr>
          <w:lang w:val="en-US"/>
        </w:rPr>
      </w:pPr>
    </w:p>
    <w:sectPr w:rsidR="001D5C90" w:rsidRPr="00AD46DD" w:rsidSect="006E51AA">
      <w:headerReference w:type="default" r:id="rId16"/>
      <w:pgSz w:w="16838" w:h="11906" w:orient="landscape"/>
      <w:pgMar w:top="1289" w:right="1417" w:bottom="1417" w:left="1417" w:header="42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1EF00" w14:textId="77777777" w:rsidR="006C1C90" w:rsidRDefault="006C1C90" w:rsidP="007201DA">
      <w:pPr>
        <w:spacing w:after="0" w:line="240" w:lineRule="auto"/>
      </w:pPr>
      <w:r>
        <w:separator/>
      </w:r>
    </w:p>
  </w:endnote>
  <w:endnote w:type="continuationSeparator" w:id="0">
    <w:p w14:paraId="23432CF7" w14:textId="77777777" w:rsidR="006C1C90" w:rsidRDefault="006C1C90" w:rsidP="00720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FDAD8D" w14:textId="77777777" w:rsidR="006C1C90" w:rsidRDefault="006C1C90" w:rsidP="007201DA">
      <w:pPr>
        <w:spacing w:after="0" w:line="240" w:lineRule="auto"/>
      </w:pPr>
      <w:r>
        <w:separator/>
      </w:r>
    </w:p>
  </w:footnote>
  <w:footnote w:type="continuationSeparator" w:id="0">
    <w:p w14:paraId="7E53EFFB" w14:textId="77777777" w:rsidR="006C1C90" w:rsidRDefault="006C1C90" w:rsidP="00720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7DCA6" w14:textId="1AC8CBA0" w:rsidR="006C1C90" w:rsidRPr="006C1C90" w:rsidRDefault="006C1C90" w:rsidP="006C1C90">
    <w:pPr>
      <w:pStyle w:val="Header"/>
      <w:ind w:left="-567"/>
      <w:rPr>
        <w:rFonts w:ascii="Cambria" w:hAnsi="Cambria"/>
        <w:color w:val="808080"/>
        <w:sz w:val="20"/>
        <w:lang w:val="fr-FR"/>
      </w:rPr>
    </w:pPr>
    <w:r w:rsidRPr="002B2250">
      <w:rPr>
        <w:rFonts w:ascii="Cambria" w:hAnsi="Cambria"/>
        <w:noProof/>
        <w:color w:val="808080"/>
        <w:sz w:val="20"/>
      </w:rPr>
      <w:drawing>
        <wp:anchor distT="0" distB="0" distL="114300" distR="114300" simplePos="0" relativeHeight="251659264" behindDoc="0" locked="0" layoutInCell="1" allowOverlap="1" wp14:anchorId="63474375" wp14:editId="3DC58038">
          <wp:simplePos x="0" y="0"/>
          <wp:positionH relativeFrom="column">
            <wp:posOffset>6353810</wp:posOffset>
          </wp:positionH>
          <wp:positionV relativeFrom="paragraph">
            <wp:posOffset>-83722</wp:posOffset>
          </wp:positionV>
          <wp:extent cx="2831123" cy="502991"/>
          <wp:effectExtent l="0" t="0" r="7620" b="0"/>
          <wp:wrapNone/>
          <wp:docPr id="1" name="Picture 1" descr="M:\pc\Desktop\BrevlogoEngels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M:\pc\Desktop\BrevlogoEngels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31123" cy="5029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C90">
      <w:rPr>
        <w:rFonts w:ascii="Cambria" w:hAnsi="Cambria"/>
        <w:color w:val="808080"/>
        <w:sz w:val="20"/>
        <w:lang w:val="fr-FR"/>
      </w:rPr>
      <w:t>Phone: +47 93011902</w:t>
    </w:r>
    <w:r w:rsidRPr="006C1C90">
      <w:rPr>
        <w:rFonts w:ascii="Cambria" w:hAnsi="Cambria"/>
        <w:color w:val="808080"/>
        <w:sz w:val="20"/>
        <w:lang w:val="fr-FR"/>
      </w:rPr>
      <w:br/>
      <w:t>E-mail: r.e.johansen@nkvts.no</w:t>
    </w:r>
    <w:r w:rsidRPr="006C1C90">
      <w:rPr>
        <w:lang w:val="fr-FR"/>
      </w:rPr>
      <w:tab/>
    </w:r>
    <w:r w:rsidRPr="006C1C90">
      <w:rPr>
        <w:lang w:val="fr-FR"/>
      </w:rPr>
      <w:tab/>
    </w:r>
    <w:r w:rsidRPr="006C1C90">
      <w:rPr>
        <w:lang w:val="fr-FR"/>
      </w:rPr>
      <w:tab/>
    </w:r>
    <w:r w:rsidRPr="006C1C90">
      <w:rPr>
        <w:lang w:val="fr-FR"/>
      </w:rPr>
      <w:tab/>
    </w:r>
    <w:r w:rsidRPr="006C1C90">
      <w:rPr>
        <w:lang w:val="fr-FR"/>
      </w:rPr>
      <w:tab/>
    </w:r>
    <w:r w:rsidRPr="006C1C90">
      <w:rPr>
        <w:lang w:val="fr-FR"/>
      </w:rPr>
      <w:tab/>
    </w:r>
  </w:p>
  <w:p w14:paraId="76CFC4E0" w14:textId="77777777" w:rsidR="006C1C90" w:rsidRPr="006C1C90" w:rsidRDefault="006C1C90" w:rsidP="002B2250">
    <w:pPr>
      <w:pStyle w:val="Header"/>
      <w:rPr>
        <w:rFonts w:ascii="Cambria" w:hAnsi="Cambria"/>
        <w:color w:val="808080"/>
        <w:sz w:val="20"/>
        <w:lang w:val="fr-F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ocumentProtection w:edit="forms" w:enforcement="0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930"/>
    <w:rsid w:val="00115007"/>
    <w:rsid w:val="00141DBF"/>
    <w:rsid w:val="001B0A2B"/>
    <w:rsid w:val="001D5C90"/>
    <w:rsid w:val="00246FEC"/>
    <w:rsid w:val="002B01E7"/>
    <w:rsid w:val="002B2250"/>
    <w:rsid w:val="00353EED"/>
    <w:rsid w:val="0036616B"/>
    <w:rsid w:val="003E1F0C"/>
    <w:rsid w:val="003E5303"/>
    <w:rsid w:val="003F32CC"/>
    <w:rsid w:val="00475C03"/>
    <w:rsid w:val="004C5A36"/>
    <w:rsid w:val="005A126A"/>
    <w:rsid w:val="005F3C9E"/>
    <w:rsid w:val="006120C7"/>
    <w:rsid w:val="006A1930"/>
    <w:rsid w:val="006C1C90"/>
    <w:rsid w:val="006E51AA"/>
    <w:rsid w:val="006F6A89"/>
    <w:rsid w:val="00716870"/>
    <w:rsid w:val="007201DA"/>
    <w:rsid w:val="007614B9"/>
    <w:rsid w:val="007D4A05"/>
    <w:rsid w:val="00806871"/>
    <w:rsid w:val="00841A77"/>
    <w:rsid w:val="0084382F"/>
    <w:rsid w:val="00923D0C"/>
    <w:rsid w:val="009628E0"/>
    <w:rsid w:val="009A169F"/>
    <w:rsid w:val="00A56D04"/>
    <w:rsid w:val="00A7136E"/>
    <w:rsid w:val="00A75E1C"/>
    <w:rsid w:val="00AD46DD"/>
    <w:rsid w:val="00B47916"/>
    <w:rsid w:val="00E51DC1"/>
    <w:rsid w:val="00EB6FF9"/>
    <w:rsid w:val="00F574D9"/>
    <w:rsid w:val="00FB5743"/>
    <w:rsid w:val="00FD083E"/>
    <w:rsid w:val="00FD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8738E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930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930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A193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930"/>
    <w:rPr>
      <w:rFonts w:ascii="Tahoma" w:hAnsi="Tahoma" w:cs="Tahoma"/>
      <w:sz w:val="16"/>
      <w:szCs w:val="16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72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1DA"/>
    <w:rPr>
      <w:lang w:val="nb-NO"/>
    </w:rPr>
  </w:style>
  <w:style w:type="paragraph" w:styleId="Footer">
    <w:name w:val="footer"/>
    <w:basedOn w:val="Normal"/>
    <w:link w:val="FooterChar"/>
    <w:uiPriority w:val="99"/>
    <w:unhideWhenUsed/>
    <w:rsid w:val="0072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1DA"/>
    <w:rPr>
      <w:lang w:val="nb-NO"/>
    </w:rPr>
  </w:style>
  <w:style w:type="character" w:styleId="Hyperlink">
    <w:name w:val="Hyperlink"/>
    <w:basedOn w:val="DefaultParagraphFont"/>
    <w:rsid w:val="007201D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D48B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D48B7"/>
    <w:rPr>
      <w:rFonts w:ascii="Arial" w:hAnsi="Arial" w:cs="Arial"/>
      <w:vanish/>
      <w:sz w:val="16"/>
      <w:szCs w:val="16"/>
      <w:lang w:val="nb-NO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D48B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D48B7"/>
    <w:rPr>
      <w:rFonts w:ascii="Arial" w:hAnsi="Arial" w:cs="Arial"/>
      <w:vanish/>
      <w:sz w:val="16"/>
      <w:szCs w:val="16"/>
      <w:lang w:val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930"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930"/>
    <w:pPr>
      <w:spacing w:after="0" w:line="240" w:lineRule="auto"/>
    </w:pPr>
    <w:rPr>
      <w:lang w:val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A193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1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930"/>
    <w:rPr>
      <w:rFonts w:ascii="Tahoma" w:hAnsi="Tahoma" w:cs="Tahoma"/>
      <w:sz w:val="16"/>
      <w:szCs w:val="16"/>
      <w:lang w:val="nb-NO"/>
    </w:rPr>
  </w:style>
  <w:style w:type="paragraph" w:styleId="Header">
    <w:name w:val="header"/>
    <w:basedOn w:val="Normal"/>
    <w:link w:val="HeaderChar"/>
    <w:uiPriority w:val="99"/>
    <w:unhideWhenUsed/>
    <w:rsid w:val="0072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01DA"/>
    <w:rPr>
      <w:lang w:val="nb-NO"/>
    </w:rPr>
  </w:style>
  <w:style w:type="paragraph" w:styleId="Footer">
    <w:name w:val="footer"/>
    <w:basedOn w:val="Normal"/>
    <w:link w:val="FooterChar"/>
    <w:uiPriority w:val="99"/>
    <w:unhideWhenUsed/>
    <w:rsid w:val="00720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01DA"/>
    <w:rPr>
      <w:lang w:val="nb-NO"/>
    </w:rPr>
  </w:style>
  <w:style w:type="character" w:styleId="Hyperlink">
    <w:name w:val="Hyperlink"/>
    <w:basedOn w:val="DefaultParagraphFont"/>
    <w:rsid w:val="007201DA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FD48B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FD48B7"/>
    <w:rPr>
      <w:rFonts w:ascii="Arial" w:hAnsi="Arial" w:cs="Arial"/>
      <w:vanish/>
      <w:sz w:val="16"/>
      <w:szCs w:val="16"/>
      <w:lang w:val="nb-NO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FD48B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FD48B7"/>
    <w:rPr>
      <w:rFonts w:ascii="Arial" w:hAnsi="Arial" w:cs="Arial"/>
      <w:vanish/>
      <w:sz w:val="16"/>
      <w:szCs w:val="16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control" Target="activeX/activeX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control" Target="activeX/activeX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92E24E18AA405AB91F80002046D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08E70-A43F-437B-A8F5-2022A3FDE512}"/>
      </w:docPartPr>
      <w:docPartBody>
        <w:p w14:paraId="275F784D" w14:textId="2DC0A690" w:rsidR="005F3B8D" w:rsidRDefault="001C6C90" w:rsidP="001C6C90">
          <w:pPr>
            <w:pStyle w:val="FB92E24E18AA405AB91F80002046D9EA4"/>
          </w:pPr>
          <w:r w:rsidRPr="00CB0D83">
            <w:rPr>
              <w:rStyle w:val="PlaceholderText"/>
              <w:lang w:val="en-US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3B8D"/>
    <w:rsid w:val="001C6C90"/>
    <w:rsid w:val="00283CF6"/>
    <w:rsid w:val="002C463D"/>
    <w:rsid w:val="005F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5F784D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6C90"/>
    <w:rPr>
      <w:color w:val="808080"/>
    </w:rPr>
  </w:style>
  <w:style w:type="paragraph" w:customStyle="1" w:styleId="82C8C7E49F864ECD9C3FA0C63595C1C5">
    <w:name w:val="82C8C7E49F864ECD9C3FA0C63595C1C5"/>
    <w:rsid w:val="005F3B8D"/>
  </w:style>
  <w:style w:type="paragraph" w:customStyle="1" w:styleId="FA6AFD2DA7B344F795DF5B80C4DB2BE8">
    <w:name w:val="FA6AFD2DA7B344F795DF5B80C4DB2BE8"/>
    <w:rsid w:val="005F3B8D"/>
  </w:style>
  <w:style w:type="paragraph" w:customStyle="1" w:styleId="CAA9ED485B3E44BD99DF414B2BB37539">
    <w:name w:val="CAA9ED485B3E44BD99DF414B2BB37539"/>
    <w:rsid w:val="005F3B8D"/>
  </w:style>
  <w:style w:type="paragraph" w:customStyle="1" w:styleId="9245364BE3EE4255BA377196EEC5E4E1">
    <w:name w:val="9245364BE3EE4255BA377196EEC5E4E1"/>
    <w:rsid w:val="005F3B8D"/>
  </w:style>
  <w:style w:type="paragraph" w:customStyle="1" w:styleId="0B934D9EC5034266BEDBCC948E98D93D">
    <w:name w:val="0B934D9EC5034266BEDBCC948E98D93D"/>
    <w:rsid w:val="005F3B8D"/>
  </w:style>
  <w:style w:type="paragraph" w:customStyle="1" w:styleId="1B2FC01321D14F1BBD685DCD4E05C11B">
    <w:name w:val="1B2FC01321D14F1BBD685DCD4E05C11B"/>
    <w:rsid w:val="005F3B8D"/>
  </w:style>
  <w:style w:type="paragraph" w:customStyle="1" w:styleId="FB92E24E18AA405AB91F80002046D9EA">
    <w:name w:val="FB92E24E18AA405AB91F80002046D9EA"/>
    <w:rsid w:val="005F3B8D"/>
  </w:style>
  <w:style w:type="paragraph" w:customStyle="1" w:styleId="FB92E24E18AA405AB91F80002046D9EA1">
    <w:name w:val="FB92E24E18AA405AB91F80002046D9EA1"/>
    <w:rsid w:val="005F3B8D"/>
  </w:style>
  <w:style w:type="paragraph" w:customStyle="1" w:styleId="82C8C7E49F864ECD9C3FA0C63595C1C51">
    <w:name w:val="82C8C7E49F864ECD9C3FA0C63595C1C51"/>
    <w:rsid w:val="005F3B8D"/>
  </w:style>
  <w:style w:type="paragraph" w:customStyle="1" w:styleId="FA6AFD2DA7B344F795DF5B80C4DB2BE81">
    <w:name w:val="FA6AFD2DA7B344F795DF5B80C4DB2BE81"/>
    <w:rsid w:val="005F3B8D"/>
  </w:style>
  <w:style w:type="paragraph" w:customStyle="1" w:styleId="CAA9ED485B3E44BD99DF414B2BB375391">
    <w:name w:val="CAA9ED485B3E44BD99DF414B2BB375391"/>
    <w:rsid w:val="005F3B8D"/>
  </w:style>
  <w:style w:type="paragraph" w:customStyle="1" w:styleId="FB92E24E18AA405AB91F80002046D9EA2">
    <w:name w:val="FB92E24E18AA405AB91F80002046D9EA2"/>
    <w:rsid w:val="005F3B8D"/>
  </w:style>
  <w:style w:type="paragraph" w:customStyle="1" w:styleId="82C8C7E49F864ECD9C3FA0C63595C1C52">
    <w:name w:val="82C8C7E49F864ECD9C3FA0C63595C1C52"/>
    <w:rsid w:val="005F3B8D"/>
  </w:style>
  <w:style w:type="paragraph" w:customStyle="1" w:styleId="FA6AFD2DA7B344F795DF5B80C4DB2BE82">
    <w:name w:val="FA6AFD2DA7B344F795DF5B80C4DB2BE82"/>
    <w:rsid w:val="005F3B8D"/>
  </w:style>
  <w:style w:type="paragraph" w:customStyle="1" w:styleId="CAA9ED485B3E44BD99DF414B2BB375392">
    <w:name w:val="CAA9ED485B3E44BD99DF414B2BB375392"/>
    <w:rsid w:val="005F3B8D"/>
  </w:style>
  <w:style w:type="paragraph" w:customStyle="1" w:styleId="89657BC5D3984FF7ABC8F6B7F5B07F65">
    <w:name w:val="89657BC5D3984FF7ABC8F6B7F5B07F65"/>
    <w:rsid w:val="005F3B8D"/>
  </w:style>
  <w:style w:type="paragraph" w:customStyle="1" w:styleId="322F170C3D4B40D2B57F8B0CD61317FC">
    <w:name w:val="322F170C3D4B40D2B57F8B0CD61317FC"/>
    <w:rsid w:val="005F3B8D"/>
  </w:style>
  <w:style w:type="paragraph" w:customStyle="1" w:styleId="FB92E24E18AA405AB91F80002046D9EA3">
    <w:name w:val="FB92E24E18AA405AB91F80002046D9EA3"/>
    <w:rsid w:val="002C463D"/>
  </w:style>
  <w:style w:type="paragraph" w:customStyle="1" w:styleId="89657BC5D3984FF7ABC8F6B7F5B07F651">
    <w:name w:val="89657BC5D3984FF7ABC8F6B7F5B07F651"/>
    <w:rsid w:val="002C463D"/>
  </w:style>
  <w:style w:type="paragraph" w:customStyle="1" w:styleId="837E744EDF8F4F2F9CC6DD7FD3C0647D">
    <w:name w:val="837E744EDF8F4F2F9CC6DD7FD3C0647D"/>
    <w:rsid w:val="002C463D"/>
  </w:style>
  <w:style w:type="paragraph" w:customStyle="1" w:styleId="DCC78884ACB24AF9897B910AE704F9EF">
    <w:name w:val="DCC78884ACB24AF9897B910AE704F9EF"/>
    <w:rsid w:val="002C463D"/>
  </w:style>
  <w:style w:type="paragraph" w:customStyle="1" w:styleId="19403765ACA64403A589D6E4767DE948">
    <w:name w:val="19403765ACA64403A589D6E4767DE948"/>
    <w:rsid w:val="002C463D"/>
  </w:style>
  <w:style w:type="paragraph" w:customStyle="1" w:styleId="D49640AFD0574E5681266BE96CA19CA9">
    <w:name w:val="D49640AFD0574E5681266BE96CA19CA9"/>
    <w:rsid w:val="002C463D"/>
  </w:style>
  <w:style w:type="paragraph" w:customStyle="1" w:styleId="FB92E24E18AA405AB91F80002046D9EA4">
    <w:name w:val="FB92E24E18AA405AB91F80002046D9EA4"/>
    <w:rsid w:val="001C6C90"/>
  </w:style>
  <w:style w:type="paragraph" w:customStyle="1" w:styleId="5FAF9C8CE5104006AC0525CF3B060815">
    <w:name w:val="5FAF9C8CE5104006AC0525CF3B060815"/>
    <w:rsid w:val="001C6C90"/>
  </w:style>
  <w:style w:type="paragraph" w:customStyle="1" w:styleId="1C47C083CCA7473FB597C3F0057240C3">
    <w:name w:val="1C47C083CCA7473FB597C3F0057240C3"/>
    <w:rsid w:val="001C6C90"/>
  </w:style>
  <w:style w:type="paragraph" w:customStyle="1" w:styleId="CCC5844AC14E4EE4805EB25B529D536B">
    <w:name w:val="CCC5844AC14E4EE4805EB25B529D536B"/>
    <w:rsid w:val="001C6C90"/>
  </w:style>
  <w:style w:type="paragraph" w:customStyle="1" w:styleId="D354480D7B4B45DEA7FF7BC07EA017CB">
    <w:name w:val="D354480D7B4B45DEA7FF7BC07EA017CB"/>
    <w:rsid w:val="001C6C90"/>
  </w:style>
  <w:style w:type="paragraph" w:customStyle="1" w:styleId="EC86F9907F70425EBB375981CBBA6D95">
    <w:name w:val="EC86F9907F70425EBB375981CBBA6D95"/>
    <w:rsid w:val="001C6C9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6C90"/>
    <w:rPr>
      <w:color w:val="808080"/>
    </w:rPr>
  </w:style>
  <w:style w:type="paragraph" w:customStyle="1" w:styleId="82C8C7E49F864ECD9C3FA0C63595C1C5">
    <w:name w:val="82C8C7E49F864ECD9C3FA0C63595C1C5"/>
    <w:rsid w:val="005F3B8D"/>
  </w:style>
  <w:style w:type="paragraph" w:customStyle="1" w:styleId="FA6AFD2DA7B344F795DF5B80C4DB2BE8">
    <w:name w:val="FA6AFD2DA7B344F795DF5B80C4DB2BE8"/>
    <w:rsid w:val="005F3B8D"/>
  </w:style>
  <w:style w:type="paragraph" w:customStyle="1" w:styleId="CAA9ED485B3E44BD99DF414B2BB37539">
    <w:name w:val="CAA9ED485B3E44BD99DF414B2BB37539"/>
    <w:rsid w:val="005F3B8D"/>
  </w:style>
  <w:style w:type="paragraph" w:customStyle="1" w:styleId="9245364BE3EE4255BA377196EEC5E4E1">
    <w:name w:val="9245364BE3EE4255BA377196EEC5E4E1"/>
    <w:rsid w:val="005F3B8D"/>
  </w:style>
  <w:style w:type="paragraph" w:customStyle="1" w:styleId="0B934D9EC5034266BEDBCC948E98D93D">
    <w:name w:val="0B934D9EC5034266BEDBCC948E98D93D"/>
    <w:rsid w:val="005F3B8D"/>
  </w:style>
  <w:style w:type="paragraph" w:customStyle="1" w:styleId="1B2FC01321D14F1BBD685DCD4E05C11B">
    <w:name w:val="1B2FC01321D14F1BBD685DCD4E05C11B"/>
    <w:rsid w:val="005F3B8D"/>
  </w:style>
  <w:style w:type="paragraph" w:customStyle="1" w:styleId="FB92E24E18AA405AB91F80002046D9EA">
    <w:name w:val="FB92E24E18AA405AB91F80002046D9EA"/>
    <w:rsid w:val="005F3B8D"/>
  </w:style>
  <w:style w:type="paragraph" w:customStyle="1" w:styleId="FB92E24E18AA405AB91F80002046D9EA1">
    <w:name w:val="FB92E24E18AA405AB91F80002046D9EA1"/>
    <w:rsid w:val="005F3B8D"/>
  </w:style>
  <w:style w:type="paragraph" w:customStyle="1" w:styleId="82C8C7E49F864ECD9C3FA0C63595C1C51">
    <w:name w:val="82C8C7E49F864ECD9C3FA0C63595C1C51"/>
    <w:rsid w:val="005F3B8D"/>
  </w:style>
  <w:style w:type="paragraph" w:customStyle="1" w:styleId="FA6AFD2DA7B344F795DF5B80C4DB2BE81">
    <w:name w:val="FA6AFD2DA7B344F795DF5B80C4DB2BE81"/>
    <w:rsid w:val="005F3B8D"/>
  </w:style>
  <w:style w:type="paragraph" w:customStyle="1" w:styleId="CAA9ED485B3E44BD99DF414B2BB375391">
    <w:name w:val="CAA9ED485B3E44BD99DF414B2BB375391"/>
    <w:rsid w:val="005F3B8D"/>
  </w:style>
  <w:style w:type="paragraph" w:customStyle="1" w:styleId="FB92E24E18AA405AB91F80002046D9EA2">
    <w:name w:val="FB92E24E18AA405AB91F80002046D9EA2"/>
    <w:rsid w:val="005F3B8D"/>
  </w:style>
  <w:style w:type="paragraph" w:customStyle="1" w:styleId="82C8C7E49F864ECD9C3FA0C63595C1C52">
    <w:name w:val="82C8C7E49F864ECD9C3FA0C63595C1C52"/>
    <w:rsid w:val="005F3B8D"/>
  </w:style>
  <w:style w:type="paragraph" w:customStyle="1" w:styleId="FA6AFD2DA7B344F795DF5B80C4DB2BE82">
    <w:name w:val="FA6AFD2DA7B344F795DF5B80C4DB2BE82"/>
    <w:rsid w:val="005F3B8D"/>
  </w:style>
  <w:style w:type="paragraph" w:customStyle="1" w:styleId="CAA9ED485B3E44BD99DF414B2BB375392">
    <w:name w:val="CAA9ED485B3E44BD99DF414B2BB375392"/>
    <w:rsid w:val="005F3B8D"/>
  </w:style>
  <w:style w:type="paragraph" w:customStyle="1" w:styleId="89657BC5D3984FF7ABC8F6B7F5B07F65">
    <w:name w:val="89657BC5D3984FF7ABC8F6B7F5B07F65"/>
    <w:rsid w:val="005F3B8D"/>
  </w:style>
  <w:style w:type="paragraph" w:customStyle="1" w:styleId="322F170C3D4B40D2B57F8B0CD61317FC">
    <w:name w:val="322F170C3D4B40D2B57F8B0CD61317FC"/>
    <w:rsid w:val="005F3B8D"/>
  </w:style>
  <w:style w:type="paragraph" w:customStyle="1" w:styleId="FB92E24E18AA405AB91F80002046D9EA3">
    <w:name w:val="FB92E24E18AA405AB91F80002046D9EA3"/>
    <w:rsid w:val="002C463D"/>
  </w:style>
  <w:style w:type="paragraph" w:customStyle="1" w:styleId="89657BC5D3984FF7ABC8F6B7F5B07F651">
    <w:name w:val="89657BC5D3984FF7ABC8F6B7F5B07F651"/>
    <w:rsid w:val="002C463D"/>
  </w:style>
  <w:style w:type="paragraph" w:customStyle="1" w:styleId="837E744EDF8F4F2F9CC6DD7FD3C0647D">
    <w:name w:val="837E744EDF8F4F2F9CC6DD7FD3C0647D"/>
    <w:rsid w:val="002C463D"/>
  </w:style>
  <w:style w:type="paragraph" w:customStyle="1" w:styleId="DCC78884ACB24AF9897B910AE704F9EF">
    <w:name w:val="DCC78884ACB24AF9897B910AE704F9EF"/>
    <w:rsid w:val="002C463D"/>
  </w:style>
  <w:style w:type="paragraph" w:customStyle="1" w:styleId="19403765ACA64403A589D6E4767DE948">
    <w:name w:val="19403765ACA64403A589D6E4767DE948"/>
    <w:rsid w:val="002C463D"/>
  </w:style>
  <w:style w:type="paragraph" w:customStyle="1" w:styleId="D49640AFD0574E5681266BE96CA19CA9">
    <w:name w:val="D49640AFD0574E5681266BE96CA19CA9"/>
    <w:rsid w:val="002C463D"/>
  </w:style>
  <w:style w:type="paragraph" w:customStyle="1" w:styleId="FB92E24E18AA405AB91F80002046D9EA4">
    <w:name w:val="FB92E24E18AA405AB91F80002046D9EA4"/>
    <w:rsid w:val="001C6C90"/>
  </w:style>
  <w:style w:type="paragraph" w:customStyle="1" w:styleId="5FAF9C8CE5104006AC0525CF3B060815">
    <w:name w:val="5FAF9C8CE5104006AC0525CF3B060815"/>
    <w:rsid w:val="001C6C90"/>
  </w:style>
  <w:style w:type="paragraph" w:customStyle="1" w:styleId="1C47C083CCA7473FB597C3F0057240C3">
    <w:name w:val="1C47C083CCA7473FB597C3F0057240C3"/>
    <w:rsid w:val="001C6C90"/>
  </w:style>
  <w:style w:type="paragraph" w:customStyle="1" w:styleId="CCC5844AC14E4EE4805EB25B529D536B">
    <w:name w:val="CCC5844AC14E4EE4805EB25B529D536B"/>
    <w:rsid w:val="001C6C90"/>
  </w:style>
  <w:style w:type="paragraph" w:customStyle="1" w:styleId="D354480D7B4B45DEA7FF7BC07EA017CB">
    <w:name w:val="D354480D7B4B45DEA7FF7BC07EA017CB"/>
    <w:rsid w:val="001C6C90"/>
  </w:style>
  <w:style w:type="paragraph" w:customStyle="1" w:styleId="EC86F9907F70425EBB375981CBBA6D95">
    <w:name w:val="EC86F9907F70425EBB375981CBBA6D95"/>
    <w:rsid w:val="001C6C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status xmlns="16c89fd1-7d66-4561-b9ac-0e840cb2c949">I arbeid</Dokumentstatus>
    <Kjernedokument xmlns="16c89fd1-7d66-4561-b9ac-0e840cb2c949">false</Kjernedokument>
    <ProsjektID xmlns="16c89fd1-7d66-4561-b9ac-0e840cb2c949" xsi:nil="true"/>
    <OpprinneligForfatter xmlns="16c89fd1-7d66-4561-b9ac-0e840cb2c949" xsi:nil="true"/>
    <Årstall xmlns="16c89fd1-7d66-4561-b9ac-0e840cb2c949">2016</Årstall>
    <_dlc_DocId xmlns="16c89fd1-7d66-4561-b9ac-0e840cb2c949">4FRN27DM7HUH-97265438-4</_dlc_DocId>
    <_dlc_DocIdUrl xmlns="16c89fd1-7d66-4561-b9ac-0e840cb2c949">
      <Url>http://intranett.nkvts.no/prosjekter/4472/_layouts/15/DocIdRedir.aspx?ID=4FRN27DM7HUH-97265438-4</Url>
      <Description>4FRN27DM7HUH-97265438-4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http://intranett.nkvts.no/_cts/Notat/bde369fdee55122fcustomXsn.xsn</xsnLocation>
  <cached>True</cached>
  <openByDefault>True</openByDefault>
  <xsnScope>http://intranett.nkvts.no</xsnScope>
</customXsn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Notat" ma:contentTypeID="0x010100C2F44EC53337CB45883788E3A921340E003A628A00F85C4F48AAC14E9197B3995F" ma:contentTypeVersion="42" ma:contentTypeDescription="Opprett et notat" ma:contentTypeScope="" ma:versionID="18d6a7354d2a7554fc63b4a0cd4fcb9b">
  <xsd:schema xmlns:xsd="http://www.w3.org/2001/XMLSchema" xmlns:xs="http://www.w3.org/2001/XMLSchema" xmlns:p="http://schemas.microsoft.com/office/2006/metadata/properties" xmlns:ns2="16c89fd1-7d66-4561-b9ac-0e840cb2c949" targetNamespace="http://schemas.microsoft.com/office/2006/metadata/properties" ma:root="true" ma:fieldsID="64769d049e23e4a9caae9c26188c11d0" ns2:_="">
    <xsd:import namespace="16c89fd1-7d66-4561-b9ac-0e840cb2c94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Dokumentstatus" minOccurs="0"/>
                <xsd:element ref="ns2:Årstall" minOccurs="0"/>
                <xsd:element ref="ns2:ProsjektID" minOccurs="0"/>
                <xsd:element ref="ns2:OpprinneligForfatter" minOccurs="0"/>
                <xsd:element ref="ns2:Kjernedok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89fd1-7d66-4561-b9ac-0e840cb2c94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kumentstatus" ma:index="11" nillable="true" ma:displayName="Dokumentstatus" ma:format="Dropdown" ma:internalName="Dokumentstatus">
      <xsd:simpleType>
        <xsd:restriction base="dms:Choice">
          <xsd:enumeration value="I arbeid"/>
          <xsd:enumeration value="Ferdig"/>
          <xsd:enumeration value="Utdatert"/>
        </xsd:restriction>
      </xsd:simpleType>
    </xsd:element>
    <xsd:element name="Årstall" ma:index="12" nillable="true" ma:displayName="Årstall" ma:default="2018" ma:format="Dropdown" ma:internalName="_x00c5_rstall">
      <xsd:simpleType>
        <xsd:restriction base="dms:Choice"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</xsd:restriction>
      </xsd:simpleType>
    </xsd:element>
    <xsd:element name="ProsjektID" ma:index="13" nillable="true" ma:displayName="ProsjektID" ma:hidden="true" ma:internalName="ProsjektID" ma:readOnly="false" ma:percentage="FALSE">
      <xsd:simpleType>
        <xsd:restriction base="dms:Number"/>
      </xsd:simpleType>
    </xsd:element>
    <xsd:element name="OpprinneligForfatter" ma:index="14" nillable="true" ma:displayName="OpprinneligForfatter" ma:hidden="true" ma:internalName="OpprinneligForfatter" ma:readOnly="false">
      <xsd:simpleType>
        <xsd:restriction base="dms:Text">
          <xsd:maxLength value="255"/>
        </xsd:restriction>
      </xsd:simpleType>
    </xsd:element>
    <xsd:element name="Kjernedokument" ma:index="15" nillable="true" ma:displayName="Kjernedokument" ma:default="0" ma:internalName="Kjernedokument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2F2ED-0BD8-4F91-B2EC-8D27479233F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1E0E2D3-8799-4AE0-A35C-5203A2140125}">
  <ds:schemaRefs>
    <ds:schemaRef ds:uri="http://purl.org/dc/elements/1.1/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16c89fd1-7d66-4561-b9ac-0e840cb2c949"/>
  </ds:schemaRefs>
</ds:datastoreItem>
</file>

<file path=customXml/itemProps3.xml><?xml version="1.0" encoding="utf-8"?>
<ds:datastoreItem xmlns:ds="http://schemas.openxmlformats.org/officeDocument/2006/customXml" ds:itemID="{411B5C7C-ACC4-4133-AA13-42AC502DC8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1C80366-2D19-4D68-9358-BF7BCF7B179D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2CE99ADE-E283-4815-9DC8-FB346E2C4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89fd1-7d66-4561-b9ac-0e840cb2c9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7DFBE64.dotm</Template>
  <TotalTime>0</TotalTime>
  <Pages>4</Pages>
  <Words>832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 list - Health policy on female genital mutilation</vt:lpstr>
    </vt:vector>
  </TitlesOfParts>
  <Company>Universitetet i Oslo</Company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list - Health policy on female genital mutilation</dc:title>
  <dc:creator>Mai Mahgoub Ziyada</dc:creator>
  <cp:lastModifiedBy>Ragnhild Elise Johansen</cp:lastModifiedBy>
  <cp:revision>2</cp:revision>
  <cp:lastPrinted>2016-04-07T11:26:00Z</cp:lastPrinted>
  <dcterms:created xsi:type="dcterms:W3CDTF">2018-01-10T12:29:00Z</dcterms:created>
  <dcterms:modified xsi:type="dcterms:W3CDTF">2018-01-10T12:29:00Z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0x010100C2F44EC53337CB45883788E3A921340E003A628A00F85C4F48AAC14E9197B3995F</vt:lpwstr>
  </property>
  <property fmtid="{D5CDD505-2E9C-101B-9397-08002B2CF9AE}" pid="3" name="_dlc_DocIdItemGuid">
    <vt:lpwstr>9992e8f0-c0f3-4985-88ff-e1a8b05a6c51</vt:lpwstr>
  </property>
  <property fmtid="{D5CDD505-2E9C-101B-9397-08002B2CF9AE}" pid="4" name="Instanser">
    <vt:lpwstr/>
  </property>
  <property fmtid="{D5CDD505-2E9C-101B-9397-08002B2CF9AE}" pid="5" name="TaxCatchAll">
    <vt:lpwstr/>
  </property>
  <property fmtid="{D5CDD505-2E9C-101B-9397-08002B2CF9AE}" pid="6" name="fc9c0c10ae614bc1939bce8c1924cde9">
    <vt:lpwstr/>
  </property>
</Properties>
</file>