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308169" w14:textId="43931ED5" w:rsidR="00DB58B7" w:rsidRPr="00600A5C" w:rsidRDefault="00DB58B7" w:rsidP="00600A5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00A5C">
        <w:rPr>
          <w:rFonts w:ascii="Times New Roman" w:hAnsi="Times New Roman" w:cs="Times New Roman"/>
          <w:sz w:val="24"/>
          <w:szCs w:val="24"/>
        </w:rPr>
        <w:t>Supplemental Materials</w:t>
      </w:r>
    </w:p>
    <w:p w14:paraId="7457101E" w14:textId="16177F6B" w:rsidR="00DB58B7" w:rsidRPr="00600A5C" w:rsidRDefault="00DB58B7" w:rsidP="00600A5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00A5C">
        <w:rPr>
          <w:rFonts w:ascii="Times New Roman" w:hAnsi="Times New Roman" w:cs="Times New Roman"/>
          <w:sz w:val="24"/>
          <w:szCs w:val="24"/>
        </w:rPr>
        <w:t xml:space="preserve">Table </w:t>
      </w:r>
      <w:proofErr w:type="spellStart"/>
      <w:r w:rsidRPr="00600A5C">
        <w:rPr>
          <w:rFonts w:ascii="Times New Roman" w:hAnsi="Times New Roman" w:cs="Times New Roman"/>
          <w:sz w:val="24"/>
          <w:szCs w:val="24"/>
        </w:rPr>
        <w:t>S1</w:t>
      </w:r>
      <w:proofErr w:type="spellEnd"/>
      <w:r w:rsidRPr="00600A5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00A5C">
        <w:rPr>
          <w:rFonts w:ascii="Times New Roman" w:hAnsi="Times New Roman" w:cs="Times New Roman"/>
          <w:sz w:val="24"/>
          <w:szCs w:val="24"/>
        </w:rPr>
        <w:t>UDN</w:t>
      </w:r>
      <w:proofErr w:type="spellEnd"/>
      <w:r w:rsidRPr="00600A5C">
        <w:rPr>
          <w:rFonts w:ascii="Times New Roman" w:hAnsi="Times New Roman" w:cs="Times New Roman"/>
          <w:sz w:val="24"/>
          <w:szCs w:val="24"/>
        </w:rPr>
        <w:t xml:space="preserve"> </w:t>
      </w:r>
      <w:r w:rsidR="008023DB" w:rsidRPr="00600A5C">
        <w:rPr>
          <w:rFonts w:ascii="Times New Roman" w:hAnsi="Times New Roman" w:cs="Times New Roman"/>
          <w:sz w:val="24"/>
          <w:szCs w:val="24"/>
        </w:rPr>
        <w:t>clinical s</w:t>
      </w:r>
      <w:r w:rsidRPr="00600A5C">
        <w:rPr>
          <w:rFonts w:ascii="Times New Roman" w:hAnsi="Times New Roman" w:cs="Times New Roman"/>
          <w:sz w:val="24"/>
          <w:szCs w:val="24"/>
        </w:rPr>
        <w:t>ites from which applications were reviewed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4"/>
        <w:gridCol w:w="2334"/>
        <w:gridCol w:w="2334"/>
        <w:gridCol w:w="2334"/>
      </w:tblGrid>
      <w:tr w:rsidR="00DB58B7" w:rsidRPr="00600A5C" w14:paraId="59E897B0" w14:textId="77777777" w:rsidTr="00D9020B">
        <w:trPr>
          <w:trHeight w:val="289"/>
        </w:trPr>
        <w:tc>
          <w:tcPr>
            <w:tcW w:w="2334" w:type="dxa"/>
            <w:vAlign w:val="bottom"/>
          </w:tcPr>
          <w:p w14:paraId="4B123879" w14:textId="2D0B4CEE" w:rsidR="00DB58B7" w:rsidRPr="00600A5C" w:rsidRDefault="00DB58B7" w:rsidP="001A624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00A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Assigned UDN </w:t>
            </w:r>
            <w:r w:rsidR="008023DB" w:rsidRPr="00600A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</w:t>
            </w:r>
            <w:r w:rsidRPr="00600A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ite</w:t>
            </w:r>
          </w:p>
        </w:tc>
        <w:tc>
          <w:tcPr>
            <w:tcW w:w="2334" w:type="dxa"/>
            <w:vAlign w:val="bottom"/>
          </w:tcPr>
          <w:p w14:paraId="150D5140" w14:textId="77777777" w:rsidR="00DB58B7" w:rsidRPr="00600A5C" w:rsidRDefault="00DB58B7" w:rsidP="001A624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00A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Not Accepted</w:t>
            </w:r>
          </w:p>
        </w:tc>
        <w:tc>
          <w:tcPr>
            <w:tcW w:w="2334" w:type="dxa"/>
            <w:vAlign w:val="bottom"/>
          </w:tcPr>
          <w:p w14:paraId="3AF2CF2E" w14:textId="77777777" w:rsidR="00DB58B7" w:rsidRPr="00600A5C" w:rsidRDefault="00DB58B7" w:rsidP="001A624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00A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Accepted</w:t>
            </w:r>
          </w:p>
        </w:tc>
        <w:tc>
          <w:tcPr>
            <w:tcW w:w="2334" w:type="dxa"/>
            <w:vAlign w:val="bottom"/>
          </w:tcPr>
          <w:p w14:paraId="1002E3C4" w14:textId="25930973" w:rsidR="00DB58B7" w:rsidRPr="00600A5C" w:rsidRDefault="00DB58B7" w:rsidP="001A624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00A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</w:t>
            </w:r>
            <w:r w:rsidR="008023DB" w:rsidRPr="00600A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ll</w:t>
            </w:r>
          </w:p>
        </w:tc>
      </w:tr>
      <w:tr w:rsidR="008023DB" w:rsidRPr="00600A5C" w14:paraId="56162C8F" w14:textId="77777777" w:rsidTr="00D9020B">
        <w:trPr>
          <w:trHeight w:val="289"/>
        </w:trPr>
        <w:tc>
          <w:tcPr>
            <w:tcW w:w="2334" w:type="dxa"/>
            <w:vAlign w:val="bottom"/>
          </w:tcPr>
          <w:p w14:paraId="67331C7B" w14:textId="77777777" w:rsidR="008023DB" w:rsidRPr="00600A5C" w:rsidRDefault="008023DB" w:rsidP="001A62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Baylor</w:t>
            </w:r>
          </w:p>
        </w:tc>
        <w:tc>
          <w:tcPr>
            <w:tcW w:w="2334" w:type="dxa"/>
            <w:vAlign w:val="bottom"/>
          </w:tcPr>
          <w:p w14:paraId="2ED87858" w14:textId="77777777" w:rsidR="008023DB" w:rsidRPr="00600A5C" w:rsidRDefault="008023DB" w:rsidP="001A62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334" w:type="dxa"/>
            <w:vAlign w:val="bottom"/>
          </w:tcPr>
          <w:p w14:paraId="418DA3C2" w14:textId="77777777" w:rsidR="008023DB" w:rsidRPr="00600A5C" w:rsidRDefault="008023DB" w:rsidP="001A62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334" w:type="dxa"/>
            <w:vAlign w:val="bottom"/>
          </w:tcPr>
          <w:p w14:paraId="71D01082" w14:textId="77777777" w:rsidR="008023DB" w:rsidRPr="00600A5C" w:rsidRDefault="008023DB" w:rsidP="001A62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8023DB" w:rsidRPr="00600A5C" w14:paraId="2435BBC2" w14:textId="77777777" w:rsidTr="00D9020B">
        <w:trPr>
          <w:trHeight w:val="289"/>
        </w:trPr>
        <w:tc>
          <w:tcPr>
            <w:tcW w:w="2334" w:type="dxa"/>
            <w:vAlign w:val="bottom"/>
          </w:tcPr>
          <w:p w14:paraId="2BB841FE" w14:textId="77777777" w:rsidR="008023DB" w:rsidRPr="00600A5C" w:rsidRDefault="008023DB" w:rsidP="001A62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Duke</w:t>
            </w:r>
          </w:p>
        </w:tc>
        <w:tc>
          <w:tcPr>
            <w:tcW w:w="2334" w:type="dxa"/>
            <w:vAlign w:val="bottom"/>
          </w:tcPr>
          <w:p w14:paraId="56C87128" w14:textId="77777777" w:rsidR="008023DB" w:rsidRPr="00600A5C" w:rsidRDefault="008023DB" w:rsidP="001A62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334" w:type="dxa"/>
            <w:vAlign w:val="bottom"/>
          </w:tcPr>
          <w:p w14:paraId="62A9FB19" w14:textId="77777777" w:rsidR="008023DB" w:rsidRPr="00600A5C" w:rsidRDefault="008023DB" w:rsidP="001A62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334" w:type="dxa"/>
            <w:vAlign w:val="bottom"/>
          </w:tcPr>
          <w:p w14:paraId="2E12D9AE" w14:textId="77777777" w:rsidR="008023DB" w:rsidRPr="00600A5C" w:rsidRDefault="008023DB" w:rsidP="001A62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8023DB" w:rsidRPr="00600A5C" w14:paraId="4DEA32E7" w14:textId="77777777" w:rsidTr="00D9020B">
        <w:trPr>
          <w:trHeight w:val="289"/>
        </w:trPr>
        <w:tc>
          <w:tcPr>
            <w:tcW w:w="2334" w:type="dxa"/>
            <w:vAlign w:val="bottom"/>
          </w:tcPr>
          <w:p w14:paraId="3C70C942" w14:textId="77777777" w:rsidR="008023DB" w:rsidRPr="00600A5C" w:rsidRDefault="008023DB" w:rsidP="001A62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Harvard</w:t>
            </w:r>
          </w:p>
        </w:tc>
        <w:tc>
          <w:tcPr>
            <w:tcW w:w="2334" w:type="dxa"/>
            <w:vAlign w:val="bottom"/>
          </w:tcPr>
          <w:p w14:paraId="4DE5C344" w14:textId="77777777" w:rsidR="008023DB" w:rsidRPr="00600A5C" w:rsidRDefault="008023DB" w:rsidP="001A62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334" w:type="dxa"/>
            <w:vAlign w:val="bottom"/>
          </w:tcPr>
          <w:p w14:paraId="0280DCD3" w14:textId="77777777" w:rsidR="008023DB" w:rsidRPr="00600A5C" w:rsidRDefault="008023DB" w:rsidP="001A62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334" w:type="dxa"/>
            <w:vAlign w:val="bottom"/>
          </w:tcPr>
          <w:p w14:paraId="24A44B51" w14:textId="77777777" w:rsidR="008023DB" w:rsidRPr="00600A5C" w:rsidRDefault="008023DB" w:rsidP="001A62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8023DB" w:rsidRPr="00600A5C" w14:paraId="56A34AEF" w14:textId="77777777" w:rsidTr="00D9020B">
        <w:trPr>
          <w:trHeight w:val="289"/>
        </w:trPr>
        <w:tc>
          <w:tcPr>
            <w:tcW w:w="2334" w:type="dxa"/>
            <w:vAlign w:val="bottom"/>
          </w:tcPr>
          <w:p w14:paraId="2CAF958C" w14:textId="0DD2A8CB" w:rsidR="008023DB" w:rsidRPr="00600A5C" w:rsidRDefault="008023DB" w:rsidP="001A62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NIH UDP</w:t>
            </w:r>
          </w:p>
        </w:tc>
        <w:tc>
          <w:tcPr>
            <w:tcW w:w="2334" w:type="dxa"/>
            <w:vAlign w:val="bottom"/>
          </w:tcPr>
          <w:p w14:paraId="6708D63A" w14:textId="77777777" w:rsidR="008023DB" w:rsidRPr="00600A5C" w:rsidRDefault="008023DB" w:rsidP="001A62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334" w:type="dxa"/>
            <w:vAlign w:val="bottom"/>
          </w:tcPr>
          <w:p w14:paraId="590F5C04" w14:textId="77777777" w:rsidR="008023DB" w:rsidRPr="00600A5C" w:rsidRDefault="008023DB" w:rsidP="001A62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34" w:type="dxa"/>
            <w:vAlign w:val="bottom"/>
          </w:tcPr>
          <w:p w14:paraId="3D49E357" w14:textId="77777777" w:rsidR="008023DB" w:rsidRPr="00600A5C" w:rsidRDefault="008023DB" w:rsidP="001A62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8023DB" w:rsidRPr="00600A5C" w14:paraId="69D12EC7" w14:textId="77777777" w:rsidTr="00D9020B">
        <w:trPr>
          <w:trHeight w:val="289"/>
        </w:trPr>
        <w:tc>
          <w:tcPr>
            <w:tcW w:w="2334" w:type="dxa"/>
            <w:vAlign w:val="bottom"/>
          </w:tcPr>
          <w:p w14:paraId="517E93DB" w14:textId="77777777" w:rsidR="008023DB" w:rsidRPr="00600A5C" w:rsidRDefault="008023DB" w:rsidP="001A62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Stanford</w:t>
            </w:r>
          </w:p>
        </w:tc>
        <w:tc>
          <w:tcPr>
            <w:tcW w:w="2334" w:type="dxa"/>
            <w:vAlign w:val="bottom"/>
          </w:tcPr>
          <w:p w14:paraId="7FFB1B03" w14:textId="77777777" w:rsidR="008023DB" w:rsidRPr="00600A5C" w:rsidRDefault="008023DB" w:rsidP="001A62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334" w:type="dxa"/>
            <w:vAlign w:val="bottom"/>
          </w:tcPr>
          <w:p w14:paraId="5F4835DA" w14:textId="77777777" w:rsidR="008023DB" w:rsidRPr="00600A5C" w:rsidRDefault="008023DB" w:rsidP="001A62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334" w:type="dxa"/>
            <w:vAlign w:val="bottom"/>
          </w:tcPr>
          <w:p w14:paraId="7046DE75" w14:textId="77777777" w:rsidR="008023DB" w:rsidRPr="00600A5C" w:rsidRDefault="008023DB" w:rsidP="001A62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8023DB" w:rsidRPr="00600A5C" w14:paraId="6EBD617A" w14:textId="77777777" w:rsidTr="00D9020B">
        <w:trPr>
          <w:trHeight w:val="289"/>
        </w:trPr>
        <w:tc>
          <w:tcPr>
            <w:tcW w:w="2334" w:type="dxa"/>
            <w:vAlign w:val="bottom"/>
          </w:tcPr>
          <w:p w14:paraId="18FC874D" w14:textId="77777777" w:rsidR="008023DB" w:rsidRPr="00600A5C" w:rsidRDefault="008023DB" w:rsidP="001A62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UCLA</w:t>
            </w:r>
          </w:p>
        </w:tc>
        <w:tc>
          <w:tcPr>
            <w:tcW w:w="2334" w:type="dxa"/>
            <w:vAlign w:val="bottom"/>
          </w:tcPr>
          <w:p w14:paraId="2ADF43E1" w14:textId="77777777" w:rsidR="008023DB" w:rsidRPr="00600A5C" w:rsidRDefault="008023DB" w:rsidP="001A62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334" w:type="dxa"/>
            <w:vAlign w:val="bottom"/>
          </w:tcPr>
          <w:p w14:paraId="523BDD56" w14:textId="77777777" w:rsidR="008023DB" w:rsidRPr="00600A5C" w:rsidRDefault="008023DB" w:rsidP="001A62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334" w:type="dxa"/>
            <w:vAlign w:val="bottom"/>
          </w:tcPr>
          <w:p w14:paraId="5DA71AD6" w14:textId="77777777" w:rsidR="008023DB" w:rsidRPr="00600A5C" w:rsidRDefault="008023DB" w:rsidP="001A62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8023DB" w:rsidRPr="00600A5C" w14:paraId="0D4FA561" w14:textId="77777777" w:rsidTr="00D9020B">
        <w:trPr>
          <w:trHeight w:val="289"/>
        </w:trPr>
        <w:tc>
          <w:tcPr>
            <w:tcW w:w="2334" w:type="dxa"/>
            <w:vAlign w:val="bottom"/>
          </w:tcPr>
          <w:p w14:paraId="72516813" w14:textId="77777777" w:rsidR="008023DB" w:rsidRPr="00600A5C" w:rsidRDefault="008023DB" w:rsidP="001A62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Vanderbilt</w:t>
            </w:r>
          </w:p>
        </w:tc>
        <w:tc>
          <w:tcPr>
            <w:tcW w:w="2334" w:type="dxa"/>
            <w:vAlign w:val="bottom"/>
          </w:tcPr>
          <w:p w14:paraId="38128A54" w14:textId="77777777" w:rsidR="008023DB" w:rsidRPr="00600A5C" w:rsidRDefault="008023DB" w:rsidP="001A62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334" w:type="dxa"/>
            <w:vAlign w:val="bottom"/>
          </w:tcPr>
          <w:p w14:paraId="3A5181DF" w14:textId="77777777" w:rsidR="008023DB" w:rsidRPr="00600A5C" w:rsidRDefault="008023DB" w:rsidP="001A62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334" w:type="dxa"/>
            <w:vAlign w:val="bottom"/>
          </w:tcPr>
          <w:p w14:paraId="63F01B2E" w14:textId="77777777" w:rsidR="008023DB" w:rsidRPr="00600A5C" w:rsidRDefault="008023DB" w:rsidP="001A62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</w:tr>
      <w:tr w:rsidR="00DB58B7" w:rsidRPr="00600A5C" w14:paraId="0A894D25" w14:textId="77777777" w:rsidTr="00D9020B">
        <w:trPr>
          <w:trHeight w:val="308"/>
        </w:trPr>
        <w:tc>
          <w:tcPr>
            <w:tcW w:w="2334" w:type="dxa"/>
            <w:vAlign w:val="bottom"/>
          </w:tcPr>
          <w:p w14:paraId="031D8906" w14:textId="77777777" w:rsidR="00DB58B7" w:rsidRPr="00600A5C" w:rsidRDefault="00DB58B7" w:rsidP="001A62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2334" w:type="dxa"/>
            <w:vAlign w:val="bottom"/>
          </w:tcPr>
          <w:p w14:paraId="1F1E52D2" w14:textId="77777777" w:rsidR="00DB58B7" w:rsidRPr="00600A5C" w:rsidRDefault="00DB58B7" w:rsidP="001A62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2334" w:type="dxa"/>
            <w:vAlign w:val="bottom"/>
          </w:tcPr>
          <w:p w14:paraId="695BF923" w14:textId="77777777" w:rsidR="00DB58B7" w:rsidRPr="00600A5C" w:rsidRDefault="00DB58B7" w:rsidP="001A62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334" w:type="dxa"/>
            <w:vAlign w:val="bottom"/>
          </w:tcPr>
          <w:p w14:paraId="0871A310" w14:textId="77777777" w:rsidR="00DB58B7" w:rsidRPr="00600A5C" w:rsidRDefault="00DB58B7" w:rsidP="001A624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</w:t>
            </w:r>
          </w:p>
        </w:tc>
      </w:tr>
    </w:tbl>
    <w:p w14:paraId="6A5B09AC" w14:textId="77777777" w:rsidR="00600A5C" w:rsidRDefault="00600A5C" w:rsidP="00600A5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5D59FFC" w14:textId="1284A5E3" w:rsidR="00FF7248" w:rsidRPr="00600A5C" w:rsidRDefault="00FF7248" w:rsidP="00600A5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00A5C">
        <w:rPr>
          <w:rFonts w:ascii="Times New Roman" w:hAnsi="Times New Roman" w:cs="Times New Roman"/>
          <w:sz w:val="24"/>
          <w:szCs w:val="24"/>
        </w:rPr>
        <w:t xml:space="preserve">Table </w:t>
      </w:r>
      <w:proofErr w:type="spellStart"/>
      <w:r w:rsidR="00DB58B7" w:rsidRPr="00600A5C">
        <w:rPr>
          <w:rFonts w:ascii="Times New Roman" w:hAnsi="Times New Roman" w:cs="Times New Roman"/>
          <w:sz w:val="24"/>
          <w:szCs w:val="24"/>
        </w:rPr>
        <w:t>S2</w:t>
      </w:r>
      <w:proofErr w:type="spellEnd"/>
      <w:r w:rsidRPr="00600A5C">
        <w:rPr>
          <w:rFonts w:ascii="Times New Roman" w:hAnsi="Times New Roman" w:cs="Times New Roman"/>
          <w:sz w:val="24"/>
          <w:szCs w:val="24"/>
        </w:rPr>
        <w:t>: Details of data collected on applicants Not Accepted (n=151) and Accepted (n=50)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8"/>
        <w:gridCol w:w="6318"/>
      </w:tblGrid>
      <w:tr w:rsidR="00FF7248" w:rsidRPr="00600A5C" w14:paraId="2EB54770" w14:textId="77777777" w:rsidTr="00051B3B">
        <w:tc>
          <w:tcPr>
            <w:tcW w:w="9576" w:type="dxa"/>
            <w:gridSpan w:val="2"/>
          </w:tcPr>
          <w:p w14:paraId="2F67730B" w14:textId="77777777" w:rsidR="00FF7248" w:rsidRPr="00600A5C" w:rsidRDefault="00FF7248" w:rsidP="00051B3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Data Points</w:t>
            </w:r>
          </w:p>
        </w:tc>
      </w:tr>
      <w:tr w:rsidR="00FF7248" w:rsidRPr="00600A5C" w14:paraId="63D34F7A" w14:textId="77777777" w:rsidTr="00051B3B">
        <w:tc>
          <w:tcPr>
            <w:tcW w:w="3258" w:type="dxa"/>
            <w:vMerge w:val="restart"/>
          </w:tcPr>
          <w:p w14:paraId="7B825060" w14:textId="77777777" w:rsidR="00FF7248" w:rsidRPr="00600A5C" w:rsidRDefault="00FF7248" w:rsidP="00051B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Demographic Information</w:t>
            </w:r>
          </w:p>
        </w:tc>
        <w:tc>
          <w:tcPr>
            <w:tcW w:w="6318" w:type="dxa"/>
          </w:tcPr>
          <w:p w14:paraId="51527806" w14:textId="77777777" w:rsidR="00FF7248" w:rsidRPr="00600A5C" w:rsidRDefault="00FF7248" w:rsidP="00051B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Race</w:t>
            </w:r>
          </w:p>
        </w:tc>
      </w:tr>
      <w:tr w:rsidR="00FF7248" w:rsidRPr="00600A5C" w14:paraId="36352495" w14:textId="77777777" w:rsidTr="00051B3B">
        <w:tc>
          <w:tcPr>
            <w:tcW w:w="3258" w:type="dxa"/>
            <w:vMerge/>
          </w:tcPr>
          <w:p w14:paraId="3C9CD83B" w14:textId="77777777" w:rsidR="00FF7248" w:rsidRPr="00600A5C" w:rsidRDefault="00FF7248" w:rsidP="00051B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8" w:type="dxa"/>
          </w:tcPr>
          <w:p w14:paraId="68203243" w14:textId="77777777" w:rsidR="00FF7248" w:rsidRPr="00600A5C" w:rsidRDefault="00FF7248" w:rsidP="00051B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Ethnicity</w:t>
            </w:r>
          </w:p>
        </w:tc>
      </w:tr>
      <w:tr w:rsidR="00FF7248" w:rsidRPr="00600A5C" w14:paraId="0A561F21" w14:textId="77777777" w:rsidTr="00051B3B">
        <w:tc>
          <w:tcPr>
            <w:tcW w:w="3258" w:type="dxa"/>
            <w:vMerge/>
          </w:tcPr>
          <w:p w14:paraId="2FC945B7" w14:textId="77777777" w:rsidR="00FF7248" w:rsidRPr="00600A5C" w:rsidRDefault="00FF7248" w:rsidP="00051B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8" w:type="dxa"/>
          </w:tcPr>
          <w:p w14:paraId="5784524C" w14:textId="77777777" w:rsidR="00FF7248" w:rsidRPr="00600A5C" w:rsidRDefault="00FF7248" w:rsidP="00051B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</w:tr>
      <w:tr w:rsidR="00FF7248" w:rsidRPr="00600A5C" w14:paraId="59A938EB" w14:textId="77777777" w:rsidTr="00051B3B">
        <w:tc>
          <w:tcPr>
            <w:tcW w:w="3258" w:type="dxa"/>
            <w:vMerge/>
          </w:tcPr>
          <w:p w14:paraId="24F4EF96" w14:textId="77777777" w:rsidR="00FF7248" w:rsidRPr="00600A5C" w:rsidRDefault="00FF7248" w:rsidP="00051B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8" w:type="dxa"/>
          </w:tcPr>
          <w:p w14:paraId="6398029D" w14:textId="77777777" w:rsidR="00FF7248" w:rsidRPr="00600A5C" w:rsidRDefault="00FF7248" w:rsidP="00051B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Age at Application</w:t>
            </w:r>
          </w:p>
        </w:tc>
      </w:tr>
      <w:tr w:rsidR="00FF7248" w:rsidRPr="00600A5C" w14:paraId="04A3634A" w14:textId="77777777" w:rsidTr="00051B3B">
        <w:tc>
          <w:tcPr>
            <w:tcW w:w="3258" w:type="dxa"/>
            <w:vMerge/>
          </w:tcPr>
          <w:p w14:paraId="4BF98130" w14:textId="77777777" w:rsidR="00FF7248" w:rsidRPr="00600A5C" w:rsidRDefault="00FF7248" w:rsidP="00051B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8" w:type="dxa"/>
          </w:tcPr>
          <w:p w14:paraId="3DDDE4E8" w14:textId="77777777" w:rsidR="00FF7248" w:rsidRPr="00600A5C" w:rsidRDefault="00FF7248" w:rsidP="00051B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Age at Symptom Onset</w:t>
            </w:r>
          </w:p>
        </w:tc>
      </w:tr>
      <w:tr w:rsidR="00FF7248" w:rsidRPr="00600A5C" w14:paraId="150DA610" w14:textId="77777777" w:rsidTr="00051B3B">
        <w:tc>
          <w:tcPr>
            <w:tcW w:w="3258" w:type="dxa"/>
            <w:vMerge w:val="restart"/>
          </w:tcPr>
          <w:p w14:paraId="0B24BA8B" w14:textId="77777777" w:rsidR="00FF7248" w:rsidRPr="00600A5C" w:rsidRDefault="00FF7248" w:rsidP="00051B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Application Metrics</w:t>
            </w:r>
          </w:p>
        </w:tc>
        <w:tc>
          <w:tcPr>
            <w:tcW w:w="6318" w:type="dxa"/>
          </w:tcPr>
          <w:p w14:paraId="1B1523DD" w14:textId="77777777" w:rsidR="00FF7248" w:rsidRPr="00600A5C" w:rsidRDefault="00FF7248" w:rsidP="00051B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Assigned Clinical Site</w:t>
            </w:r>
          </w:p>
        </w:tc>
      </w:tr>
      <w:tr w:rsidR="00FF7248" w:rsidRPr="00600A5C" w14:paraId="3890BEB1" w14:textId="77777777" w:rsidTr="00051B3B">
        <w:tc>
          <w:tcPr>
            <w:tcW w:w="3258" w:type="dxa"/>
            <w:vMerge/>
          </w:tcPr>
          <w:p w14:paraId="47A85FF2" w14:textId="77777777" w:rsidR="00FF7248" w:rsidRPr="00600A5C" w:rsidRDefault="00FF7248" w:rsidP="00051B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8" w:type="dxa"/>
          </w:tcPr>
          <w:p w14:paraId="2175A03B" w14:textId="77777777" w:rsidR="00FF7248" w:rsidRPr="00600A5C" w:rsidRDefault="00FF7248" w:rsidP="00051B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Length of Application Review</w:t>
            </w:r>
          </w:p>
        </w:tc>
      </w:tr>
      <w:tr w:rsidR="00FF7248" w:rsidRPr="00600A5C" w14:paraId="27444FAF" w14:textId="77777777" w:rsidTr="00051B3B">
        <w:tc>
          <w:tcPr>
            <w:tcW w:w="3258" w:type="dxa"/>
            <w:vMerge/>
          </w:tcPr>
          <w:p w14:paraId="23F05C2D" w14:textId="77777777" w:rsidR="00FF7248" w:rsidRPr="00600A5C" w:rsidRDefault="00FF7248" w:rsidP="00051B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8" w:type="dxa"/>
          </w:tcPr>
          <w:p w14:paraId="570CF5F3" w14:textId="3F5EE827" w:rsidR="00FF7248" w:rsidRPr="00600A5C" w:rsidRDefault="00FF7248" w:rsidP="00051B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Application Outcome</w:t>
            </w:r>
            <w:r w:rsidR="00E36141" w:rsidRPr="00600A5C">
              <w:rPr>
                <w:rFonts w:ascii="Times New Roman" w:hAnsi="Times New Roman" w:cs="Times New Roman"/>
                <w:sz w:val="24"/>
                <w:szCs w:val="24"/>
              </w:rPr>
              <w:t xml:space="preserve"> (Decision Letter from UDN Clinical Site)</w:t>
            </w:r>
          </w:p>
        </w:tc>
      </w:tr>
      <w:tr w:rsidR="00FF7248" w:rsidRPr="00600A5C" w14:paraId="214431C8" w14:textId="77777777" w:rsidTr="00051B3B">
        <w:tc>
          <w:tcPr>
            <w:tcW w:w="3258" w:type="dxa"/>
            <w:vMerge/>
          </w:tcPr>
          <w:p w14:paraId="02B1AF57" w14:textId="77777777" w:rsidR="00FF7248" w:rsidRPr="00600A5C" w:rsidRDefault="00FF7248" w:rsidP="00051B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8" w:type="dxa"/>
          </w:tcPr>
          <w:p w14:paraId="75A04A02" w14:textId="63CCA81A" w:rsidR="00FF7248" w:rsidRPr="00600A5C" w:rsidRDefault="00FF7248" w:rsidP="00051B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Recommendations Provided</w:t>
            </w:r>
          </w:p>
        </w:tc>
      </w:tr>
      <w:tr w:rsidR="00FF7248" w:rsidRPr="00600A5C" w14:paraId="531AFA63" w14:textId="77777777" w:rsidTr="00051B3B">
        <w:tc>
          <w:tcPr>
            <w:tcW w:w="3258" w:type="dxa"/>
            <w:vMerge/>
          </w:tcPr>
          <w:p w14:paraId="50368439" w14:textId="77777777" w:rsidR="00FF7248" w:rsidRPr="00600A5C" w:rsidRDefault="00FF7248" w:rsidP="00051B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8" w:type="dxa"/>
          </w:tcPr>
          <w:p w14:paraId="567B4BE2" w14:textId="5CDAE74B" w:rsidR="00FF7248" w:rsidRPr="00600A5C" w:rsidRDefault="00FF7248" w:rsidP="0084723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Primary Symptom Category (</w:t>
            </w:r>
            <w:r w:rsidR="00847232" w:rsidRPr="00600A5C">
              <w:rPr>
                <w:rFonts w:ascii="Times New Roman" w:hAnsi="Times New Roman" w:cs="Times New Roman"/>
                <w:sz w:val="24"/>
                <w:szCs w:val="24"/>
              </w:rPr>
              <w:t>Applicant Identified</w:t>
            </w: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F7248" w:rsidRPr="00600A5C" w14:paraId="72F9BFA2" w14:textId="77777777" w:rsidTr="00051B3B">
        <w:tc>
          <w:tcPr>
            <w:tcW w:w="3258" w:type="dxa"/>
            <w:vMerge/>
          </w:tcPr>
          <w:p w14:paraId="4D048746" w14:textId="77777777" w:rsidR="00FF7248" w:rsidRPr="00600A5C" w:rsidRDefault="00FF7248" w:rsidP="00051B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8" w:type="dxa"/>
          </w:tcPr>
          <w:p w14:paraId="41C66411" w14:textId="54E81CAF" w:rsidR="00FF7248" w:rsidRPr="00600A5C" w:rsidRDefault="00FF7248" w:rsidP="00D85E2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 xml:space="preserve">Referring </w:t>
            </w:r>
            <w:r w:rsidR="00D85E21" w:rsidRPr="00600A5C">
              <w:rPr>
                <w:rFonts w:ascii="Times New Roman" w:hAnsi="Times New Roman" w:cs="Times New Roman"/>
                <w:sz w:val="24"/>
                <w:szCs w:val="24"/>
              </w:rPr>
              <w:t xml:space="preserve">Healthcare Provider </w:t>
            </w: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Specialty</w:t>
            </w:r>
          </w:p>
        </w:tc>
      </w:tr>
      <w:tr w:rsidR="00FF7248" w:rsidRPr="00600A5C" w14:paraId="270B5CD5" w14:textId="77777777" w:rsidTr="00051B3B">
        <w:tc>
          <w:tcPr>
            <w:tcW w:w="3258" w:type="dxa"/>
            <w:vMerge/>
          </w:tcPr>
          <w:p w14:paraId="7239936C" w14:textId="77777777" w:rsidR="00FF7248" w:rsidRPr="00600A5C" w:rsidRDefault="00FF7248" w:rsidP="00051B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8" w:type="dxa"/>
          </w:tcPr>
          <w:p w14:paraId="25D993E4" w14:textId="31974555" w:rsidR="00FF7248" w:rsidRPr="00600A5C" w:rsidRDefault="00FF7248" w:rsidP="00D85E2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 xml:space="preserve">Presence/Absence of Objective Findings in </w:t>
            </w:r>
            <w:r w:rsidR="00D85E21" w:rsidRPr="00600A5C">
              <w:rPr>
                <w:rFonts w:ascii="Times New Roman" w:hAnsi="Times New Roman" w:cs="Times New Roman"/>
                <w:sz w:val="24"/>
                <w:szCs w:val="24"/>
              </w:rPr>
              <w:t>Healthcare Provider Recommendation</w:t>
            </w: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 xml:space="preserve"> Letter</w:t>
            </w:r>
          </w:p>
        </w:tc>
      </w:tr>
      <w:tr w:rsidR="00275D61" w:rsidRPr="00600A5C" w14:paraId="3A6EE5DE" w14:textId="77777777" w:rsidTr="00275D61">
        <w:trPr>
          <w:trHeight w:val="1367"/>
        </w:trPr>
        <w:tc>
          <w:tcPr>
            <w:tcW w:w="3258" w:type="dxa"/>
          </w:tcPr>
          <w:p w14:paraId="79F52A65" w14:textId="46BFBF38" w:rsidR="00275D61" w:rsidRPr="00600A5C" w:rsidRDefault="00275D61" w:rsidP="009F79F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 xml:space="preserve">Subjective Symptoms in Healthcare </w:t>
            </w:r>
            <w:r w:rsidR="00412301" w:rsidRPr="00600A5C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 xml:space="preserve">rovider </w:t>
            </w:r>
            <w:r w:rsidR="009F79FB" w:rsidRPr="00600A5C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 xml:space="preserve">eferral Letter as </w:t>
            </w:r>
            <w:r w:rsidR="00D85E21" w:rsidRPr="00600A5C">
              <w:rPr>
                <w:rFonts w:ascii="Times New Roman" w:hAnsi="Times New Roman" w:cs="Times New Roman"/>
                <w:sz w:val="24"/>
                <w:szCs w:val="24"/>
              </w:rPr>
              <w:t>Reason</w:t>
            </w: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 xml:space="preserve">(s) for </w:t>
            </w:r>
            <w:r w:rsidR="00D85E21" w:rsidRPr="00600A5C">
              <w:rPr>
                <w:rFonts w:ascii="Times New Roman" w:hAnsi="Times New Roman" w:cs="Times New Roman"/>
                <w:sz w:val="24"/>
                <w:szCs w:val="24"/>
              </w:rPr>
              <w:t>Referral</w:t>
            </w:r>
          </w:p>
        </w:tc>
        <w:tc>
          <w:tcPr>
            <w:tcW w:w="6318" w:type="dxa"/>
            <w:vAlign w:val="center"/>
          </w:tcPr>
          <w:p w14:paraId="4D686EC9" w14:textId="4BC30A59" w:rsidR="00275D61" w:rsidRPr="00600A5C" w:rsidRDefault="00275D61" w:rsidP="009F79F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 xml:space="preserve">33 symptoms </w:t>
            </w:r>
            <w:r w:rsidR="009F79FB" w:rsidRPr="00600A5C">
              <w:rPr>
                <w:rFonts w:ascii="Times New Roman" w:hAnsi="Times New Roman" w:cs="Times New Roman"/>
                <w:sz w:val="24"/>
                <w:szCs w:val="24"/>
              </w:rPr>
              <w:t>commonly reported, see Supplementary Table S3</w:t>
            </w:r>
          </w:p>
        </w:tc>
      </w:tr>
      <w:tr w:rsidR="00275D61" w:rsidRPr="00600A5C" w14:paraId="45C5348C" w14:textId="77777777" w:rsidTr="00051B3B">
        <w:tc>
          <w:tcPr>
            <w:tcW w:w="3258" w:type="dxa"/>
            <w:vMerge w:val="restart"/>
          </w:tcPr>
          <w:p w14:paraId="1F104024" w14:textId="0FBE9283" w:rsidR="00275D61" w:rsidRPr="00600A5C" w:rsidRDefault="00275D61" w:rsidP="00D834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Specific Diagnoses in Healthcare Provider  Referral  Letter</w:t>
            </w:r>
          </w:p>
        </w:tc>
        <w:tc>
          <w:tcPr>
            <w:tcW w:w="6318" w:type="dxa"/>
            <w:vAlign w:val="center"/>
          </w:tcPr>
          <w:p w14:paraId="4D796930" w14:textId="7CDEDFD2" w:rsidR="00275D61" w:rsidRPr="00600A5C" w:rsidRDefault="00275D61" w:rsidP="00051B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Fibromyalgia</w:t>
            </w:r>
          </w:p>
        </w:tc>
      </w:tr>
      <w:tr w:rsidR="00275D61" w:rsidRPr="00600A5C" w14:paraId="1B41808C" w14:textId="77777777" w:rsidTr="00051B3B">
        <w:tc>
          <w:tcPr>
            <w:tcW w:w="3258" w:type="dxa"/>
            <w:vMerge/>
          </w:tcPr>
          <w:p w14:paraId="397DBE18" w14:textId="77777777" w:rsidR="00275D61" w:rsidRPr="00600A5C" w:rsidRDefault="00275D61" w:rsidP="00051B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8" w:type="dxa"/>
            <w:vAlign w:val="center"/>
          </w:tcPr>
          <w:p w14:paraId="27F27364" w14:textId="0D3D6D25" w:rsidR="00275D61" w:rsidRPr="00600A5C" w:rsidRDefault="00275D61" w:rsidP="00051B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Chronic Fatigue Syndrome</w:t>
            </w:r>
          </w:p>
        </w:tc>
      </w:tr>
      <w:tr w:rsidR="00275D61" w:rsidRPr="00600A5C" w14:paraId="43D037FC" w14:textId="77777777" w:rsidTr="00051B3B">
        <w:tc>
          <w:tcPr>
            <w:tcW w:w="3258" w:type="dxa"/>
            <w:vMerge/>
          </w:tcPr>
          <w:p w14:paraId="3AED3DB2" w14:textId="77777777" w:rsidR="00275D61" w:rsidRPr="00600A5C" w:rsidRDefault="00275D61" w:rsidP="00051B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8" w:type="dxa"/>
            <w:vAlign w:val="center"/>
          </w:tcPr>
          <w:p w14:paraId="3A64B067" w14:textId="0890EB41" w:rsidR="00275D61" w:rsidRPr="00600A5C" w:rsidRDefault="00275D61" w:rsidP="00051B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Mitochondrial/Presumed Mitochondrial Disorder</w:t>
            </w:r>
          </w:p>
        </w:tc>
      </w:tr>
      <w:tr w:rsidR="00275D61" w:rsidRPr="00600A5C" w14:paraId="674E9671" w14:textId="77777777" w:rsidTr="00051B3B">
        <w:tc>
          <w:tcPr>
            <w:tcW w:w="3258" w:type="dxa"/>
            <w:vMerge/>
          </w:tcPr>
          <w:p w14:paraId="26008CD9" w14:textId="77777777" w:rsidR="00275D61" w:rsidRPr="00600A5C" w:rsidRDefault="00275D61" w:rsidP="00051B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8" w:type="dxa"/>
            <w:vAlign w:val="center"/>
          </w:tcPr>
          <w:p w14:paraId="7E28338D" w14:textId="3A9DC2AD" w:rsidR="00275D61" w:rsidRPr="00600A5C" w:rsidRDefault="00275D61" w:rsidP="00051B3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Lyme Disease</w:t>
            </w:r>
          </w:p>
        </w:tc>
      </w:tr>
      <w:tr w:rsidR="00275D61" w:rsidRPr="00600A5C" w14:paraId="12DDE6F5" w14:textId="77777777" w:rsidTr="00051B3B">
        <w:tc>
          <w:tcPr>
            <w:tcW w:w="3258" w:type="dxa"/>
            <w:vMerge/>
          </w:tcPr>
          <w:p w14:paraId="4CEE4E62" w14:textId="77777777" w:rsidR="00275D61" w:rsidRPr="00600A5C" w:rsidRDefault="00275D61" w:rsidP="00051B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8" w:type="dxa"/>
            <w:vAlign w:val="center"/>
          </w:tcPr>
          <w:p w14:paraId="6D41DD91" w14:textId="51424B2D" w:rsidR="00275D61" w:rsidRPr="00600A5C" w:rsidRDefault="00275D61" w:rsidP="00051B3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 Specific/Correct Diagnosis</w:t>
            </w:r>
          </w:p>
        </w:tc>
      </w:tr>
      <w:tr w:rsidR="00275D61" w:rsidRPr="00600A5C" w14:paraId="21D40E89" w14:textId="77777777" w:rsidTr="00051B3B">
        <w:tc>
          <w:tcPr>
            <w:tcW w:w="3258" w:type="dxa"/>
          </w:tcPr>
          <w:p w14:paraId="26CB2138" w14:textId="0945CD59" w:rsidR="00275D61" w:rsidRPr="00600A5C" w:rsidRDefault="00275D61" w:rsidP="00D85E2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 xml:space="preserve">Objective </w:t>
            </w:r>
            <w:r w:rsidR="00D85E21" w:rsidRPr="00600A5C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indings</w:t>
            </w:r>
            <w:r w:rsidR="00412301" w:rsidRPr="00600A5C">
              <w:rPr>
                <w:rFonts w:ascii="Times New Roman" w:hAnsi="Times New Roman" w:cs="Times New Roman"/>
                <w:sz w:val="24"/>
                <w:szCs w:val="24"/>
              </w:rPr>
              <w:t xml:space="preserve"> in </w:t>
            </w:r>
            <w:r w:rsidR="0074658E" w:rsidRPr="00600A5C">
              <w:rPr>
                <w:rFonts w:ascii="Times New Roman" w:hAnsi="Times New Roman" w:cs="Times New Roman"/>
                <w:sz w:val="24"/>
                <w:szCs w:val="24"/>
              </w:rPr>
              <w:t>Healthcare</w:t>
            </w:r>
            <w:r w:rsidR="00412301" w:rsidRPr="00600A5C">
              <w:rPr>
                <w:rFonts w:ascii="Times New Roman" w:hAnsi="Times New Roman" w:cs="Times New Roman"/>
                <w:sz w:val="24"/>
                <w:szCs w:val="24"/>
              </w:rPr>
              <w:t xml:space="preserve"> Provider </w:t>
            </w:r>
            <w:r w:rsidR="009F79FB" w:rsidRPr="00600A5C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412301" w:rsidRPr="00600A5C">
              <w:rPr>
                <w:rFonts w:ascii="Times New Roman" w:hAnsi="Times New Roman" w:cs="Times New Roman"/>
                <w:sz w:val="24"/>
                <w:szCs w:val="24"/>
              </w:rPr>
              <w:t xml:space="preserve">eferral </w:t>
            </w:r>
            <w:r w:rsidR="00D85E21" w:rsidRPr="00600A5C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412301" w:rsidRPr="00600A5C">
              <w:rPr>
                <w:rFonts w:ascii="Times New Roman" w:hAnsi="Times New Roman" w:cs="Times New Roman"/>
                <w:sz w:val="24"/>
                <w:szCs w:val="24"/>
              </w:rPr>
              <w:t xml:space="preserve">etter </w:t>
            </w: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18" w:type="dxa"/>
            <w:vAlign w:val="center"/>
          </w:tcPr>
          <w:p w14:paraId="59C62707" w14:textId="1F8D3220" w:rsidR="00275D61" w:rsidRPr="00600A5C" w:rsidRDefault="00412301" w:rsidP="00051B3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Present or absent in 22 different organ systems</w:t>
            </w:r>
            <w:r w:rsidR="009F79FB"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9F79FB" w:rsidRPr="00600A5C">
              <w:rPr>
                <w:rFonts w:ascii="Times New Roman" w:hAnsi="Times New Roman" w:cs="Times New Roman"/>
                <w:sz w:val="24"/>
                <w:szCs w:val="24"/>
              </w:rPr>
              <w:t>see Supplementary Table S4</w:t>
            </w: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31958" w:rsidRPr="00600A5C" w14:paraId="16932FD0" w14:textId="77777777" w:rsidTr="00051B3B">
        <w:tc>
          <w:tcPr>
            <w:tcW w:w="3258" w:type="dxa"/>
          </w:tcPr>
          <w:p w14:paraId="679429DC" w14:textId="740FFC22" w:rsidR="00F31958" w:rsidRPr="00600A5C" w:rsidRDefault="00F31958" w:rsidP="00D85E2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Prior Specialty Consultations note in Healthcare Provider Referral Letter</w:t>
            </w:r>
          </w:p>
        </w:tc>
        <w:tc>
          <w:tcPr>
            <w:tcW w:w="6318" w:type="dxa"/>
            <w:vAlign w:val="center"/>
          </w:tcPr>
          <w:p w14:paraId="3A16C513" w14:textId="60A5A1CC" w:rsidR="00F31958" w:rsidRPr="00600A5C" w:rsidRDefault="00F31958" w:rsidP="006474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Specialty consultations </w:t>
            </w:r>
            <w:r w:rsid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noted </w:t>
            </w:r>
            <w:r w:rsidR="006474A1"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specifically by the referring provider.</w:t>
            </w:r>
          </w:p>
        </w:tc>
      </w:tr>
    </w:tbl>
    <w:p w14:paraId="53639D56" w14:textId="0DD76F65" w:rsidR="00435A13" w:rsidRPr="00600A5C" w:rsidRDefault="00435A13" w:rsidP="00600A5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00A5C">
        <w:rPr>
          <w:rFonts w:ascii="Times New Roman" w:hAnsi="Times New Roman" w:cs="Times New Roman"/>
          <w:sz w:val="24"/>
          <w:szCs w:val="24"/>
        </w:rPr>
        <w:t xml:space="preserve">Table </w:t>
      </w:r>
      <w:proofErr w:type="spellStart"/>
      <w:r w:rsidRPr="00600A5C">
        <w:rPr>
          <w:rFonts w:ascii="Times New Roman" w:hAnsi="Times New Roman" w:cs="Times New Roman"/>
          <w:sz w:val="24"/>
          <w:szCs w:val="24"/>
        </w:rPr>
        <w:t>S</w:t>
      </w:r>
      <w:r w:rsidR="00DB58B7" w:rsidRPr="00600A5C">
        <w:rPr>
          <w:rFonts w:ascii="Times New Roman" w:hAnsi="Times New Roman" w:cs="Times New Roman"/>
          <w:sz w:val="24"/>
          <w:szCs w:val="24"/>
        </w:rPr>
        <w:t>3</w:t>
      </w:r>
      <w:proofErr w:type="spellEnd"/>
      <w:r w:rsidRPr="00600A5C">
        <w:rPr>
          <w:rFonts w:ascii="Times New Roman" w:hAnsi="Times New Roman" w:cs="Times New Roman"/>
          <w:sz w:val="24"/>
          <w:szCs w:val="24"/>
        </w:rPr>
        <w:t xml:space="preserve">: </w:t>
      </w:r>
      <w:r w:rsidR="001A6245" w:rsidRPr="00600A5C">
        <w:rPr>
          <w:rFonts w:ascii="Times New Roman" w:hAnsi="Times New Roman" w:cs="Times New Roman"/>
          <w:sz w:val="24"/>
          <w:szCs w:val="24"/>
        </w:rPr>
        <w:t xml:space="preserve">Subjective symptoms </w:t>
      </w:r>
      <w:r w:rsidR="00E53EB2" w:rsidRPr="00600A5C">
        <w:rPr>
          <w:rFonts w:ascii="Times New Roman" w:hAnsi="Times New Roman" w:cs="Times New Roman"/>
          <w:sz w:val="24"/>
          <w:szCs w:val="24"/>
        </w:rPr>
        <w:t xml:space="preserve">commonly </w:t>
      </w:r>
      <w:r w:rsidR="00412301" w:rsidRPr="00600A5C">
        <w:rPr>
          <w:rFonts w:ascii="Times New Roman" w:hAnsi="Times New Roman" w:cs="Times New Roman"/>
          <w:sz w:val="24"/>
          <w:szCs w:val="24"/>
        </w:rPr>
        <w:t>reported in</w:t>
      </w:r>
      <w:r w:rsidR="00275D61" w:rsidRPr="00600A5C">
        <w:rPr>
          <w:rFonts w:ascii="Times New Roman" w:hAnsi="Times New Roman" w:cs="Times New Roman"/>
          <w:sz w:val="24"/>
          <w:szCs w:val="24"/>
        </w:rPr>
        <w:t xml:space="preserve"> healthcare provider</w:t>
      </w:r>
      <w:r w:rsidR="00E9257D" w:rsidRPr="00600A5C">
        <w:rPr>
          <w:rFonts w:ascii="Times New Roman" w:hAnsi="Times New Roman" w:cs="Times New Roman"/>
          <w:sz w:val="24"/>
          <w:szCs w:val="24"/>
        </w:rPr>
        <w:t xml:space="preserve"> re</w:t>
      </w:r>
      <w:r w:rsidR="00275D61" w:rsidRPr="00600A5C">
        <w:rPr>
          <w:rFonts w:ascii="Times New Roman" w:hAnsi="Times New Roman" w:cs="Times New Roman"/>
          <w:sz w:val="24"/>
          <w:szCs w:val="24"/>
        </w:rPr>
        <w:t xml:space="preserve">ferral </w:t>
      </w:r>
      <w:r w:rsidR="00E9257D" w:rsidRPr="00600A5C">
        <w:rPr>
          <w:rFonts w:ascii="Times New Roman" w:hAnsi="Times New Roman" w:cs="Times New Roman"/>
          <w:sz w:val="24"/>
          <w:szCs w:val="24"/>
        </w:rPr>
        <w:t xml:space="preserve">letters </w:t>
      </w:r>
    </w:p>
    <w:p w14:paraId="2F97C34F" w14:textId="77777777" w:rsidR="00BA6FCA" w:rsidRPr="00600A5C" w:rsidRDefault="00BA6FCA" w:rsidP="00600A5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08"/>
        <w:gridCol w:w="1530"/>
        <w:gridCol w:w="1398"/>
      </w:tblGrid>
      <w:tr w:rsidR="00E9257D" w:rsidRPr="00600A5C" w14:paraId="7D7FAA94" w14:textId="77777777" w:rsidTr="00E9257D">
        <w:trPr>
          <w:trHeight w:val="511"/>
        </w:trPr>
        <w:tc>
          <w:tcPr>
            <w:tcW w:w="5508" w:type="dxa"/>
            <w:vAlign w:val="center"/>
          </w:tcPr>
          <w:p w14:paraId="6C2C8A15" w14:textId="2E261CCF" w:rsidR="00E9257D" w:rsidRPr="00600A5C" w:rsidRDefault="00E9257D" w:rsidP="001A62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b/>
                <w:sz w:val="24"/>
                <w:szCs w:val="24"/>
              </w:rPr>
              <w:t>Symptom Noted in Referral Letter</w:t>
            </w:r>
          </w:p>
        </w:tc>
        <w:tc>
          <w:tcPr>
            <w:tcW w:w="1530" w:type="dxa"/>
            <w:vAlign w:val="center"/>
          </w:tcPr>
          <w:p w14:paraId="03BA4669" w14:textId="77777777" w:rsidR="00E9257D" w:rsidRPr="00600A5C" w:rsidRDefault="00E9257D" w:rsidP="00E92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Count – Not Accepted </w:t>
            </w:r>
          </w:p>
        </w:tc>
        <w:tc>
          <w:tcPr>
            <w:tcW w:w="1398" w:type="dxa"/>
            <w:vAlign w:val="center"/>
          </w:tcPr>
          <w:p w14:paraId="1C2BEA83" w14:textId="77777777" w:rsidR="00E9257D" w:rsidRPr="00600A5C" w:rsidRDefault="00E9257D" w:rsidP="00E92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b/>
                <w:sz w:val="24"/>
                <w:szCs w:val="24"/>
              </w:rPr>
              <w:t>Count – Accepted</w:t>
            </w:r>
          </w:p>
        </w:tc>
      </w:tr>
      <w:tr w:rsidR="00E9257D" w:rsidRPr="00600A5C" w14:paraId="3D832C74" w14:textId="77777777" w:rsidTr="00E9257D">
        <w:trPr>
          <w:trHeight w:val="240"/>
        </w:trPr>
        <w:tc>
          <w:tcPr>
            <w:tcW w:w="5508" w:type="dxa"/>
            <w:vAlign w:val="bottom"/>
          </w:tcPr>
          <w:p w14:paraId="25BFE9FA" w14:textId="77777777" w:rsidR="00E9257D" w:rsidRPr="00600A5C" w:rsidRDefault="00E925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Pain</w:t>
            </w:r>
          </w:p>
        </w:tc>
        <w:tc>
          <w:tcPr>
            <w:tcW w:w="1530" w:type="dxa"/>
            <w:vAlign w:val="bottom"/>
          </w:tcPr>
          <w:p w14:paraId="4E7FD930" w14:textId="77777777" w:rsidR="00E9257D" w:rsidRPr="00600A5C" w:rsidRDefault="00E9257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 (65.56%)</w:t>
            </w:r>
          </w:p>
        </w:tc>
        <w:tc>
          <w:tcPr>
            <w:tcW w:w="1398" w:type="dxa"/>
            <w:vAlign w:val="bottom"/>
          </w:tcPr>
          <w:p w14:paraId="19BBD736" w14:textId="77777777" w:rsidR="00E9257D" w:rsidRPr="00600A5C" w:rsidRDefault="00E9257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(40.00%)</w:t>
            </w:r>
          </w:p>
        </w:tc>
      </w:tr>
      <w:tr w:rsidR="00E9257D" w:rsidRPr="00600A5C" w14:paraId="03BAAA1A" w14:textId="77777777" w:rsidTr="00E9257D">
        <w:trPr>
          <w:trHeight w:val="255"/>
        </w:trPr>
        <w:tc>
          <w:tcPr>
            <w:tcW w:w="5508" w:type="dxa"/>
            <w:vAlign w:val="bottom"/>
          </w:tcPr>
          <w:p w14:paraId="6C4D2E03" w14:textId="77777777" w:rsidR="00E9257D" w:rsidRPr="00600A5C" w:rsidRDefault="00E925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Fatigue</w:t>
            </w:r>
          </w:p>
        </w:tc>
        <w:tc>
          <w:tcPr>
            <w:tcW w:w="1530" w:type="dxa"/>
            <w:vAlign w:val="bottom"/>
          </w:tcPr>
          <w:p w14:paraId="67EB1B0E" w14:textId="77777777" w:rsidR="00E9257D" w:rsidRPr="00600A5C" w:rsidRDefault="00E9257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 (41.72%)</w:t>
            </w:r>
          </w:p>
        </w:tc>
        <w:tc>
          <w:tcPr>
            <w:tcW w:w="1398" w:type="dxa"/>
            <w:vAlign w:val="bottom"/>
          </w:tcPr>
          <w:p w14:paraId="4179CC91" w14:textId="77777777" w:rsidR="00E9257D" w:rsidRPr="00600A5C" w:rsidRDefault="00E9257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(20.00%)</w:t>
            </w:r>
          </w:p>
        </w:tc>
      </w:tr>
      <w:tr w:rsidR="00E9257D" w:rsidRPr="00600A5C" w14:paraId="5CA5E90F" w14:textId="77777777" w:rsidTr="00E9257D">
        <w:trPr>
          <w:trHeight w:val="240"/>
        </w:trPr>
        <w:tc>
          <w:tcPr>
            <w:tcW w:w="5508" w:type="dxa"/>
            <w:vAlign w:val="bottom"/>
          </w:tcPr>
          <w:p w14:paraId="2B1C5275" w14:textId="77777777" w:rsidR="00E9257D" w:rsidRPr="00600A5C" w:rsidRDefault="00E925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Headache</w:t>
            </w:r>
          </w:p>
        </w:tc>
        <w:tc>
          <w:tcPr>
            <w:tcW w:w="1530" w:type="dxa"/>
            <w:vAlign w:val="bottom"/>
          </w:tcPr>
          <w:p w14:paraId="78941004" w14:textId="77777777" w:rsidR="00E9257D" w:rsidRPr="00600A5C" w:rsidRDefault="00E9257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 (27.15%)</w:t>
            </w:r>
          </w:p>
        </w:tc>
        <w:tc>
          <w:tcPr>
            <w:tcW w:w="1398" w:type="dxa"/>
            <w:vAlign w:val="bottom"/>
          </w:tcPr>
          <w:p w14:paraId="63376E86" w14:textId="77777777" w:rsidR="00E9257D" w:rsidRPr="00600A5C" w:rsidRDefault="00E9257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(12.00%)</w:t>
            </w:r>
          </w:p>
        </w:tc>
      </w:tr>
      <w:tr w:rsidR="00E9257D" w:rsidRPr="00600A5C" w14:paraId="51EF969C" w14:textId="77777777" w:rsidTr="00E9257D">
        <w:trPr>
          <w:trHeight w:val="305"/>
        </w:trPr>
        <w:tc>
          <w:tcPr>
            <w:tcW w:w="5508" w:type="dxa"/>
            <w:vAlign w:val="bottom"/>
          </w:tcPr>
          <w:p w14:paraId="63EAD7D6" w14:textId="77777777" w:rsidR="00E9257D" w:rsidRPr="00600A5C" w:rsidRDefault="00E925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Difficulty Thinking/Focusing, Memory Problems</w:t>
            </w:r>
          </w:p>
        </w:tc>
        <w:tc>
          <w:tcPr>
            <w:tcW w:w="1530" w:type="dxa"/>
            <w:vAlign w:val="bottom"/>
          </w:tcPr>
          <w:p w14:paraId="43672274" w14:textId="77777777" w:rsidR="00E9257D" w:rsidRPr="00600A5C" w:rsidRDefault="00E9257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 (23.84%)</w:t>
            </w:r>
          </w:p>
        </w:tc>
        <w:tc>
          <w:tcPr>
            <w:tcW w:w="1398" w:type="dxa"/>
            <w:vAlign w:val="bottom"/>
          </w:tcPr>
          <w:p w14:paraId="66A1A3B1" w14:textId="77777777" w:rsidR="00E9257D" w:rsidRPr="00600A5C" w:rsidRDefault="00E9257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(10.00%)</w:t>
            </w:r>
          </w:p>
        </w:tc>
      </w:tr>
      <w:tr w:rsidR="00E9257D" w:rsidRPr="00600A5C" w14:paraId="20CC7D55" w14:textId="77777777" w:rsidTr="00E9257D">
        <w:trPr>
          <w:trHeight w:val="240"/>
        </w:trPr>
        <w:tc>
          <w:tcPr>
            <w:tcW w:w="5508" w:type="dxa"/>
            <w:vAlign w:val="bottom"/>
          </w:tcPr>
          <w:p w14:paraId="6F71B224" w14:textId="77777777" w:rsidR="00E9257D" w:rsidRPr="00600A5C" w:rsidRDefault="00E925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Nausea</w:t>
            </w:r>
          </w:p>
        </w:tc>
        <w:tc>
          <w:tcPr>
            <w:tcW w:w="1530" w:type="dxa"/>
            <w:vAlign w:val="bottom"/>
          </w:tcPr>
          <w:p w14:paraId="77CBF640" w14:textId="77777777" w:rsidR="00E9257D" w:rsidRPr="00600A5C" w:rsidRDefault="00E9257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 (19.21%)</w:t>
            </w:r>
          </w:p>
        </w:tc>
        <w:tc>
          <w:tcPr>
            <w:tcW w:w="1398" w:type="dxa"/>
            <w:vAlign w:val="bottom"/>
          </w:tcPr>
          <w:p w14:paraId="66B2FA19" w14:textId="77777777" w:rsidR="00E9257D" w:rsidRPr="00600A5C" w:rsidRDefault="00E9257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(8.00%)</w:t>
            </w:r>
          </w:p>
        </w:tc>
      </w:tr>
      <w:tr w:rsidR="00E9257D" w:rsidRPr="00600A5C" w14:paraId="53D179BD" w14:textId="77777777" w:rsidTr="00E9257D">
        <w:trPr>
          <w:trHeight w:val="548"/>
        </w:trPr>
        <w:tc>
          <w:tcPr>
            <w:tcW w:w="5508" w:type="dxa"/>
            <w:vAlign w:val="bottom"/>
          </w:tcPr>
          <w:p w14:paraId="5FF0D77B" w14:textId="77777777" w:rsidR="00E9257D" w:rsidRPr="00600A5C" w:rsidRDefault="00E925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Unable/Unwilling to Work or Maintain Employment / Out of Work</w:t>
            </w:r>
          </w:p>
        </w:tc>
        <w:tc>
          <w:tcPr>
            <w:tcW w:w="1530" w:type="dxa"/>
            <w:vAlign w:val="bottom"/>
          </w:tcPr>
          <w:p w14:paraId="35876CF7" w14:textId="77777777" w:rsidR="00E9257D" w:rsidRPr="00600A5C" w:rsidRDefault="00E9257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 (19.21%)</w:t>
            </w:r>
          </w:p>
        </w:tc>
        <w:tc>
          <w:tcPr>
            <w:tcW w:w="1398" w:type="dxa"/>
            <w:vAlign w:val="bottom"/>
          </w:tcPr>
          <w:p w14:paraId="276C0D0F" w14:textId="77777777" w:rsidR="00E9257D" w:rsidRPr="00600A5C" w:rsidRDefault="00E9257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(2.00%)</w:t>
            </w:r>
          </w:p>
        </w:tc>
      </w:tr>
      <w:tr w:rsidR="00E9257D" w:rsidRPr="00600A5C" w14:paraId="77A29DE1" w14:textId="77777777" w:rsidTr="00E9257D">
        <w:trPr>
          <w:trHeight w:val="255"/>
        </w:trPr>
        <w:tc>
          <w:tcPr>
            <w:tcW w:w="5508" w:type="dxa"/>
            <w:vAlign w:val="bottom"/>
          </w:tcPr>
          <w:p w14:paraId="26382E04" w14:textId="77777777" w:rsidR="00E9257D" w:rsidRPr="00600A5C" w:rsidRDefault="00E925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Muscle Weakness</w:t>
            </w:r>
          </w:p>
        </w:tc>
        <w:tc>
          <w:tcPr>
            <w:tcW w:w="1530" w:type="dxa"/>
            <w:vAlign w:val="bottom"/>
          </w:tcPr>
          <w:p w14:paraId="544A0793" w14:textId="77777777" w:rsidR="00E9257D" w:rsidRPr="00600A5C" w:rsidRDefault="00E9257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 (16.56%)</w:t>
            </w:r>
          </w:p>
        </w:tc>
        <w:tc>
          <w:tcPr>
            <w:tcW w:w="1398" w:type="dxa"/>
            <w:vAlign w:val="bottom"/>
          </w:tcPr>
          <w:p w14:paraId="37116E1E" w14:textId="77777777" w:rsidR="00E9257D" w:rsidRPr="00600A5C" w:rsidRDefault="00E9257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(24.00%)</w:t>
            </w:r>
          </w:p>
        </w:tc>
      </w:tr>
      <w:tr w:rsidR="00E9257D" w:rsidRPr="00600A5C" w14:paraId="0D85F6D7" w14:textId="77777777" w:rsidTr="00E9257D">
        <w:trPr>
          <w:trHeight w:val="530"/>
        </w:trPr>
        <w:tc>
          <w:tcPr>
            <w:tcW w:w="5508" w:type="dxa"/>
            <w:vAlign w:val="bottom"/>
          </w:tcPr>
          <w:p w14:paraId="348FA78A" w14:textId="77777777" w:rsidR="00E9257D" w:rsidRPr="00600A5C" w:rsidRDefault="00E925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Disability / Disabled / Disabling Condition (without implication of patient receiving benefits)</w:t>
            </w:r>
          </w:p>
        </w:tc>
        <w:tc>
          <w:tcPr>
            <w:tcW w:w="1530" w:type="dxa"/>
            <w:vAlign w:val="bottom"/>
          </w:tcPr>
          <w:p w14:paraId="061B3B11" w14:textId="77777777" w:rsidR="00E9257D" w:rsidRPr="00600A5C" w:rsidRDefault="00E9257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(15.89%)</w:t>
            </w:r>
          </w:p>
        </w:tc>
        <w:tc>
          <w:tcPr>
            <w:tcW w:w="1398" w:type="dxa"/>
            <w:vAlign w:val="bottom"/>
          </w:tcPr>
          <w:p w14:paraId="5DB5BE29" w14:textId="77777777" w:rsidR="00E9257D" w:rsidRPr="00600A5C" w:rsidRDefault="00E9257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(0.00%)</w:t>
            </w:r>
          </w:p>
        </w:tc>
      </w:tr>
      <w:tr w:rsidR="00E9257D" w:rsidRPr="00600A5C" w14:paraId="7BAF1AA0" w14:textId="77777777" w:rsidTr="00E9257D">
        <w:trPr>
          <w:trHeight w:val="255"/>
        </w:trPr>
        <w:tc>
          <w:tcPr>
            <w:tcW w:w="5508" w:type="dxa"/>
            <w:vAlign w:val="bottom"/>
          </w:tcPr>
          <w:p w14:paraId="675B3B6B" w14:textId="77777777" w:rsidR="00E9257D" w:rsidRPr="00600A5C" w:rsidRDefault="00E925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Depression</w:t>
            </w:r>
          </w:p>
        </w:tc>
        <w:tc>
          <w:tcPr>
            <w:tcW w:w="1530" w:type="dxa"/>
            <w:vAlign w:val="bottom"/>
          </w:tcPr>
          <w:p w14:paraId="3203633F" w14:textId="77777777" w:rsidR="00E9257D" w:rsidRPr="00600A5C" w:rsidRDefault="00E9257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(15.23%)</w:t>
            </w:r>
          </w:p>
        </w:tc>
        <w:tc>
          <w:tcPr>
            <w:tcW w:w="1398" w:type="dxa"/>
            <w:vAlign w:val="bottom"/>
          </w:tcPr>
          <w:p w14:paraId="47032687" w14:textId="77777777" w:rsidR="00E9257D" w:rsidRPr="00600A5C" w:rsidRDefault="00E9257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(2.00%)</w:t>
            </w:r>
          </w:p>
        </w:tc>
      </w:tr>
      <w:tr w:rsidR="00E9257D" w:rsidRPr="00600A5C" w14:paraId="798EEBEB" w14:textId="77777777" w:rsidTr="00E9257D">
        <w:trPr>
          <w:trHeight w:val="240"/>
        </w:trPr>
        <w:tc>
          <w:tcPr>
            <w:tcW w:w="5508" w:type="dxa"/>
            <w:vAlign w:val="bottom"/>
          </w:tcPr>
          <w:p w14:paraId="079D6A9C" w14:textId="77777777" w:rsidR="00E9257D" w:rsidRPr="00600A5C" w:rsidRDefault="00E925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Anxiety</w:t>
            </w:r>
          </w:p>
        </w:tc>
        <w:tc>
          <w:tcPr>
            <w:tcW w:w="1530" w:type="dxa"/>
            <w:vAlign w:val="bottom"/>
          </w:tcPr>
          <w:p w14:paraId="3D0F872A" w14:textId="77777777" w:rsidR="00E9257D" w:rsidRPr="00600A5C" w:rsidRDefault="00E9257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 (14.57%)</w:t>
            </w:r>
          </w:p>
        </w:tc>
        <w:tc>
          <w:tcPr>
            <w:tcW w:w="1398" w:type="dxa"/>
            <w:vAlign w:val="bottom"/>
          </w:tcPr>
          <w:p w14:paraId="17C11B58" w14:textId="77777777" w:rsidR="00E9257D" w:rsidRPr="00600A5C" w:rsidRDefault="00E9257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(4.00%)</w:t>
            </w:r>
          </w:p>
        </w:tc>
      </w:tr>
      <w:tr w:rsidR="00E9257D" w:rsidRPr="00600A5C" w14:paraId="62D4D206" w14:textId="77777777" w:rsidTr="00E9257D">
        <w:trPr>
          <w:trHeight w:val="255"/>
        </w:trPr>
        <w:tc>
          <w:tcPr>
            <w:tcW w:w="5508" w:type="dxa"/>
            <w:vAlign w:val="bottom"/>
          </w:tcPr>
          <w:p w14:paraId="7AFD98E5" w14:textId="77777777" w:rsidR="00E9257D" w:rsidRPr="00600A5C" w:rsidRDefault="00E925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Tingling</w:t>
            </w:r>
          </w:p>
        </w:tc>
        <w:tc>
          <w:tcPr>
            <w:tcW w:w="1530" w:type="dxa"/>
            <w:vAlign w:val="bottom"/>
          </w:tcPr>
          <w:p w14:paraId="6DDF7336" w14:textId="77777777" w:rsidR="00E9257D" w:rsidRPr="00600A5C" w:rsidRDefault="00E9257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(13.91%)</w:t>
            </w:r>
          </w:p>
        </w:tc>
        <w:tc>
          <w:tcPr>
            <w:tcW w:w="1398" w:type="dxa"/>
            <w:vAlign w:val="bottom"/>
          </w:tcPr>
          <w:p w14:paraId="3053DFB8" w14:textId="77777777" w:rsidR="00E9257D" w:rsidRPr="00600A5C" w:rsidRDefault="00E9257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(8.00%)</w:t>
            </w:r>
          </w:p>
        </w:tc>
      </w:tr>
      <w:tr w:rsidR="00E9257D" w:rsidRPr="00600A5C" w14:paraId="4C8F4CB8" w14:textId="77777777" w:rsidTr="00E9257D">
        <w:trPr>
          <w:trHeight w:val="240"/>
        </w:trPr>
        <w:tc>
          <w:tcPr>
            <w:tcW w:w="5508" w:type="dxa"/>
            <w:vAlign w:val="bottom"/>
          </w:tcPr>
          <w:p w14:paraId="198A1EC7" w14:textId="77777777" w:rsidR="00E9257D" w:rsidRPr="00600A5C" w:rsidRDefault="00E925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Dizziness</w:t>
            </w:r>
          </w:p>
        </w:tc>
        <w:tc>
          <w:tcPr>
            <w:tcW w:w="1530" w:type="dxa"/>
            <w:vAlign w:val="bottom"/>
          </w:tcPr>
          <w:p w14:paraId="62CB6FAA" w14:textId="77777777" w:rsidR="00E9257D" w:rsidRPr="00600A5C" w:rsidRDefault="00E9257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(13.25%)</w:t>
            </w:r>
          </w:p>
        </w:tc>
        <w:tc>
          <w:tcPr>
            <w:tcW w:w="1398" w:type="dxa"/>
            <w:vAlign w:val="bottom"/>
          </w:tcPr>
          <w:p w14:paraId="3187AF84" w14:textId="77777777" w:rsidR="00E9257D" w:rsidRPr="00600A5C" w:rsidRDefault="00E9257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(2.00%)</w:t>
            </w:r>
          </w:p>
        </w:tc>
      </w:tr>
      <w:tr w:rsidR="00E9257D" w:rsidRPr="00600A5C" w14:paraId="082AD4F1" w14:textId="77777777" w:rsidTr="00E9257D">
        <w:trPr>
          <w:trHeight w:val="255"/>
        </w:trPr>
        <w:tc>
          <w:tcPr>
            <w:tcW w:w="5508" w:type="dxa"/>
            <w:vAlign w:val="bottom"/>
          </w:tcPr>
          <w:p w14:paraId="307EFD98" w14:textId="77777777" w:rsidR="00E9257D" w:rsidRPr="00600A5C" w:rsidRDefault="00E925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Difficulty Breathing</w:t>
            </w:r>
          </w:p>
        </w:tc>
        <w:tc>
          <w:tcPr>
            <w:tcW w:w="1530" w:type="dxa"/>
            <w:vAlign w:val="bottom"/>
          </w:tcPr>
          <w:p w14:paraId="12D38664" w14:textId="77777777" w:rsidR="00E9257D" w:rsidRPr="00600A5C" w:rsidRDefault="00E9257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(12.58%)</w:t>
            </w:r>
          </w:p>
        </w:tc>
        <w:tc>
          <w:tcPr>
            <w:tcW w:w="1398" w:type="dxa"/>
            <w:vAlign w:val="bottom"/>
          </w:tcPr>
          <w:p w14:paraId="57D75975" w14:textId="77777777" w:rsidR="00E9257D" w:rsidRPr="00600A5C" w:rsidRDefault="00E9257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(4.00%)</w:t>
            </w:r>
          </w:p>
        </w:tc>
      </w:tr>
      <w:tr w:rsidR="00E9257D" w:rsidRPr="00600A5C" w14:paraId="7F2E98EF" w14:textId="77777777" w:rsidTr="00E9257D">
        <w:trPr>
          <w:trHeight w:val="240"/>
        </w:trPr>
        <w:tc>
          <w:tcPr>
            <w:tcW w:w="5508" w:type="dxa"/>
            <w:vAlign w:val="bottom"/>
          </w:tcPr>
          <w:p w14:paraId="6E37DA58" w14:textId="77777777" w:rsidR="00E9257D" w:rsidRPr="00600A5C" w:rsidRDefault="00E925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Insomnia/Difficulty Sleeping</w:t>
            </w:r>
          </w:p>
        </w:tc>
        <w:tc>
          <w:tcPr>
            <w:tcW w:w="1530" w:type="dxa"/>
            <w:vAlign w:val="bottom"/>
          </w:tcPr>
          <w:p w14:paraId="6FC05608" w14:textId="77777777" w:rsidR="00E9257D" w:rsidRPr="00600A5C" w:rsidRDefault="00E9257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(11.92%)</w:t>
            </w:r>
          </w:p>
        </w:tc>
        <w:tc>
          <w:tcPr>
            <w:tcW w:w="1398" w:type="dxa"/>
            <w:vAlign w:val="bottom"/>
          </w:tcPr>
          <w:p w14:paraId="40B158AF" w14:textId="77777777" w:rsidR="00E9257D" w:rsidRPr="00600A5C" w:rsidRDefault="00E9257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(0.00%)</w:t>
            </w:r>
          </w:p>
        </w:tc>
      </w:tr>
      <w:tr w:rsidR="00E9257D" w:rsidRPr="00600A5C" w14:paraId="08D760E7" w14:textId="77777777" w:rsidTr="00E9257D">
        <w:trPr>
          <w:trHeight w:val="255"/>
        </w:trPr>
        <w:tc>
          <w:tcPr>
            <w:tcW w:w="5508" w:type="dxa"/>
            <w:vAlign w:val="bottom"/>
          </w:tcPr>
          <w:p w14:paraId="39ADF878" w14:textId="77777777" w:rsidR="00E9257D" w:rsidRPr="00600A5C" w:rsidRDefault="00E925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Weight Loss</w:t>
            </w:r>
          </w:p>
        </w:tc>
        <w:tc>
          <w:tcPr>
            <w:tcW w:w="1530" w:type="dxa"/>
            <w:vAlign w:val="bottom"/>
          </w:tcPr>
          <w:p w14:paraId="6221DFF2" w14:textId="77777777" w:rsidR="00E9257D" w:rsidRPr="00600A5C" w:rsidRDefault="00E9257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(9.93%)</w:t>
            </w:r>
          </w:p>
        </w:tc>
        <w:tc>
          <w:tcPr>
            <w:tcW w:w="1398" w:type="dxa"/>
            <w:vAlign w:val="bottom"/>
          </w:tcPr>
          <w:p w14:paraId="48992446" w14:textId="77777777" w:rsidR="00E9257D" w:rsidRPr="00600A5C" w:rsidRDefault="00E9257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(6.00%)</w:t>
            </w:r>
          </w:p>
        </w:tc>
      </w:tr>
      <w:tr w:rsidR="00E9257D" w:rsidRPr="00600A5C" w14:paraId="13BB7543" w14:textId="77777777" w:rsidTr="00E9257D">
        <w:trPr>
          <w:trHeight w:val="240"/>
        </w:trPr>
        <w:tc>
          <w:tcPr>
            <w:tcW w:w="5508" w:type="dxa"/>
            <w:vAlign w:val="bottom"/>
          </w:tcPr>
          <w:p w14:paraId="49AD3D9B" w14:textId="77777777" w:rsidR="00E9257D" w:rsidRPr="00600A5C" w:rsidRDefault="00E925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Constipation</w:t>
            </w:r>
          </w:p>
        </w:tc>
        <w:tc>
          <w:tcPr>
            <w:tcW w:w="1530" w:type="dxa"/>
            <w:vAlign w:val="bottom"/>
          </w:tcPr>
          <w:p w14:paraId="16214C49" w14:textId="77777777" w:rsidR="00E9257D" w:rsidRPr="00600A5C" w:rsidRDefault="00E9257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(7.95%)</w:t>
            </w:r>
          </w:p>
        </w:tc>
        <w:tc>
          <w:tcPr>
            <w:tcW w:w="1398" w:type="dxa"/>
            <w:vAlign w:val="bottom"/>
          </w:tcPr>
          <w:p w14:paraId="1678525B" w14:textId="77777777" w:rsidR="00E9257D" w:rsidRPr="00600A5C" w:rsidRDefault="00E9257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(6.00%)</w:t>
            </w:r>
          </w:p>
        </w:tc>
      </w:tr>
      <w:tr w:rsidR="00E9257D" w:rsidRPr="00600A5C" w14:paraId="67D72508" w14:textId="77777777" w:rsidTr="00E9257D">
        <w:trPr>
          <w:trHeight w:val="305"/>
        </w:trPr>
        <w:tc>
          <w:tcPr>
            <w:tcW w:w="5508" w:type="dxa"/>
            <w:vAlign w:val="bottom"/>
          </w:tcPr>
          <w:p w14:paraId="198E444A" w14:textId="77777777" w:rsidR="00E9257D" w:rsidRPr="00600A5C" w:rsidRDefault="00E925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Fainting/Passing Out/Altered Consciousness</w:t>
            </w:r>
          </w:p>
        </w:tc>
        <w:tc>
          <w:tcPr>
            <w:tcW w:w="1530" w:type="dxa"/>
            <w:vAlign w:val="bottom"/>
          </w:tcPr>
          <w:p w14:paraId="01DE8029" w14:textId="77777777" w:rsidR="00E9257D" w:rsidRPr="00600A5C" w:rsidRDefault="00E9257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(7.95%)</w:t>
            </w:r>
          </w:p>
        </w:tc>
        <w:tc>
          <w:tcPr>
            <w:tcW w:w="1398" w:type="dxa"/>
            <w:vAlign w:val="bottom"/>
          </w:tcPr>
          <w:p w14:paraId="4FE75DFD" w14:textId="77777777" w:rsidR="00E9257D" w:rsidRPr="00600A5C" w:rsidRDefault="00E9257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(4.00%)</w:t>
            </w:r>
          </w:p>
        </w:tc>
      </w:tr>
      <w:tr w:rsidR="00E9257D" w:rsidRPr="00600A5C" w14:paraId="118E442B" w14:textId="77777777" w:rsidTr="00E9257D">
        <w:trPr>
          <w:trHeight w:val="240"/>
        </w:trPr>
        <w:tc>
          <w:tcPr>
            <w:tcW w:w="5508" w:type="dxa"/>
            <w:vAlign w:val="bottom"/>
          </w:tcPr>
          <w:p w14:paraId="43B4A24F" w14:textId="77777777" w:rsidR="00E9257D" w:rsidRPr="00600A5C" w:rsidRDefault="00E925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Speech abnormality or difficulty</w:t>
            </w:r>
          </w:p>
        </w:tc>
        <w:tc>
          <w:tcPr>
            <w:tcW w:w="1530" w:type="dxa"/>
            <w:vAlign w:val="bottom"/>
          </w:tcPr>
          <w:p w14:paraId="03C39AF4" w14:textId="77777777" w:rsidR="00E9257D" w:rsidRPr="00600A5C" w:rsidRDefault="00E9257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(7.28%)</w:t>
            </w:r>
          </w:p>
        </w:tc>
        <w:tc>
          <w:tcPr>
            <w:tcW w:w="1398" w:type="dxa"/>
            <w:vAlign w:val="bottom"/>
          </w:tcPr>
          <w:p w14:paraId="021C257D" w14:textId="77777777" w:rsidR="00E9257D" w:rsidRPr="00600A5C" w:rsidRDefault="00E9257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(2.00%)</w:t>
            </w:r>
          </w:p>
        </w:tc>
      </w:tr>
      <w:tr w:rsidR="00E9257D" w:rsidRPr="00600A5C" w14:paraId="1FE5147E" w14:textId="77777777" w:rsidTr="00E9257D">
        <w:trPr>
          <w:trHeight w:val="278"/>
        </w:trPr>
        <w:tc>
          <w:tcPr>
            <w:tcW w:w="5508" w:type="dxa"/>
            <w:vAlign w:val="bottom"/>
          </w:tcPr>
          <w:p w14:paraId="19D9E799" w14:textId="77777777" w:rsidR="00E9257D" w:rsidRPr="00600A5C" w:rsidRDefault="00E925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Temperature Intolerance, Heat/Cold Sensitivity</w:t>
            </w:r>
          </w:p>
        </w:tc>
        <w:tc>
          <w:tcPr>
            <w:tcW w:w="1530" w:type="dxa"/>
            <w:vAlign w:val="bottom"/>
          </w:tcPr>
          <w:p w14:paraId="57969CBA" w14:textId="77777777" w:rsidR="00E9257D" w:rsidRPr="00600A5C" w:rsidRDefault="00E9257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(7.28%)</w:t>
            </w:r>
          </w:p>
        </w:tc>
        <w:tc>
          <w:tcPr>
            <w:tcW w:w="1398" w:type="dxa"/>
            <w:vAlign w:val="bottom"/>
          </w:tcPr>
          <w:p w14:paraId="48078059" w14:textId="77777777" w:rsidR="00E9257D" w:rsidRPr="00600A5C" w:rsidRDefault="00E9257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(0.00%)</w:t>
            </w:r>
          </w:p>
        </w:tc>
      </w:tr>
      <w:tr w:rsidR="00E9257D" w:rsidRPr="00600A5C" w14:paraId="4158CEA4" w14:textId="77777777" w:rsidTr="00E9257D">
        <w:trPr>
          <w:trHeight w:val="240"/>
        </w:trPr>
        <w:tc>
          <w:tcPr>
            <w:tcW w:w="5508" w:type="dxa"/>
            <w:vAlign w:val="bottom"/>
          </w:tcPr>
          <w:p w14:paraId="324FF1D4" w14:textId="77777777" w:rsidR="00E9257D" w:rsidRPr="00600A5C" w:rsidRDefault="00E925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Light Sensitivity/Photophobia</w:t>
            </w:r>
          </w:p>
        </w:tc>
        <w:tc>
          <w:tcPr>
            <w:tcW w:w="1530" w:type="dxa"/>
            <w:vAlign w:val="bottom"/>
          </w:tcPr>
          <w:p w14:paraId="3FFD1381" w14:textId="77777777" w:rsidR="00E9257D" w:rsidRPr="00600A5C" w:rsidRDefault="00E9257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(6.62%)</w:t>
            </w:r>
          </w:p>
        </w:tc>
        <w:tc>
          <w:tcPr>
            <w:tcW w:w="1398" w:type="dxa"/>
            <w:vAlign w:val="bottom"/>
          </w:tcPr>
          <w:p w14:paraId="6AE20C42" w14:textId="77777777" w:rsidR="00E9257D" w:rsidRPr="00600A5C" w:rsidRDefault="00E9257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(4.00%)</w:t>
            </w:r>
          </w:p>
        </w:tc>
      </w:tr>
      <w:tr w:rsidR="00E9257D" w:rsidRPr="00600A5C" w14:paraId="3A0AC9B1" w14:textId="77777777" w:rsidTr="00E9257D">
        <w:trPr>
          <w:trHeight w:val="255"/>
        </w:trPr>
        <w:tc>
          <w:tcPr>
            <w:tcW w:w="5508" w:type="dxa"/>
            <w:vAlign w:val="bottom"/>
          </w:tcPr>
          <w:p w14:paraId="06FC5208" w14:textId="77777777" w:rsidR="00E9257D" w:rsidRPr="00600A5C" w:rsidRDefault="00E925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Burning</w:t>
            </w:r>
          </w:p>
        </w:tc>
        <w:tc>
          <w:tcPr>
            <w:tcW w:w="1530" w:type="dxa"/>
            <w:vAlign w:val="bottom"/>
          </w:tcPr>
          <w:p w14:paraId="18E3B854" w14:textId="77777777" w:rsidR="00E9257D" w:rsidRPr="00600A5C" w:rsidRDefault="00E9257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(6.62%)</w:t>
            </w:r>
          </w:p>
        </w:tc>
        <w:tc>
          <w:tcPr>
            <w:tcW w:w="1398" w:type="dxa"/>
            <w:vAlign w:val="bottom"/>
          </w:tcPr>
          <w:p w14:paraId="73232390" w14:textId="77777777" w:rsidR="00E9257D" w:rsidRPr="00600A5C" w:rsidRDefault="00E9257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(0.00%)</w:t>
            </w:r>
          </w:p>
        </w:tc>
      </w:tr>
      <w:tr w:rsidR="00E9257D" w:rsidRPr="00600A5C" w14:paraId="00F6309C" w14:textId="77777777" w:rsidTr="00E9257D">
        <w:trPr>
          <w:trHeight w:val="240"/>
        </w:trPr>
        <w:tc>
          <w:tcPr>
            <w:tcW w:w="5508" w:type="dxa"/>
            <w:vAlign w:val="bottom"/>
          </w:tcPr>
          <w:p w14:paraId="4AE855B4" w14:textId="77777777" w:rsidR="00E9257D" w:rsidRPr="00600A5C" w:rsidRDefault="00E925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Food Allergies</w:t>
            </w:r>
          </w:p>
        </w:tc>
        <w:tc>
          <w:tcPr>
            <w:tcW w:w="1530" w:type="dxa"/>
            <w:vAlign w:val="bottom"/>
          </w:tcPr>
          <w:p w14:paraId="4E2CC264" w14:textId="77777777" w:rsidR="00E9257D" w:rsidRPr="00600A5C" w:rsidRDefault="00E9257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(6.62%)</w:t>
            </w:r>
          </w:p>
        </w:tc>
        <w:tc>
          <w:tcPr>
            <w:tcW w:w="1398" w:type="dxa"/>
            <w:vAlign w:val="bottom"/>
          </w:tcPr>
          <w:p w14:paraId="262A54AA" w14:textId="77777777" w:rsidR="00E9257D" w:rsidRPr="00600A5C" w:rsidRDefault="00E9257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(0.00%)</w:t>
            </w:r>
          </w:p>
        </w:tc>
      </w:tr>
      <w:tr w:rsidR="00E9257D" w:rsidRPr="00600A5C" w14:paraId="78E62D6B" w14:textId="77777777" w:rsidTr="00E9257D">
        <w:trPr>
          <w:trHeight w:val="255"/>
        </w:trPr>
        <w:tc>
          <w:tcPr>
            <w:tcW w:w="5508" w:type="dxa"/>
            <w:vAlign w:val="bottom"/>
          </w:tcPr>
          <w:p w14:paraId="7FB388F1" w14:textId="77777777" w:rsidR="00E9257D" w:rsidRPr="00600A5C" w:rsidRDefault="00E925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Blurry/Double Vision</w:t>
            </w:r>
          </w:p>
        </w:tc>
        <w:tc>
          <w:tcPr>
            <w:tcW w:w="1530" w:type="dxa"/>
            <w:vAlign w:val="bottom"/>
          </w:tcPr>
          <w:p w14:paraId="25996F34" w14:textId="77777777" w:rsidR="00E9257D" w:rsidRPr="00600A5C" w:rsidRDefault="00E9257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(5.96%)</w:t>
            </w:r>
          </w:p>
        </w:tc>
        <w:tc>
          <w:tcPr>
            <w:tcW w:w="1398" w:type="dxa"/>
            <w:vAlign w:val="bottom"/>
          </w:tcPr>
          <w:p w14:paraId="0A4BE141" w14:textId="77777777" w:rsidR="00E9257D" w:rsidRPr="00600A5C" w:rsidRDefault="00E9257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(0.00%)</w:t>
            </w:r>
          </w:p>
        </w:tc>
      </w:tr>
      <w:tr w:rsidR="00E9257D" w:rsidRPr="00600A5C" w14:paraId="65A38BBA" w14:textId="77777777" w:rsidTr="00E9257D">
        <w:trPr>
          <w:trHeight w:val="278"/>
        </w:trPr>
        <w:tc>
          <w:tcPr>
            <w:tcW w:w="5508" w:type="dxa"/>
            <w:vAlign w:val="bottom"/>
          </w:tcPr>
          <w:p w14:paraId="316968AB" w14:textId="77777777" w:rsidR="00E9257D" w:rsidRPr="00600A5C" w:rsidRDefault="00E925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Throat Constriction/Difficult Swallowing</w:t>
            </w:r>
          </w:p>
        </w:tc>
        <w:tc>
          <w:tcPr>
            <w:tcW w:w="1530" w:type="dxa"/>
            <w:vAlign w:val="bottom"/>
          </w:tcPr>
          <w:p w14:paraId="33E13945" w14:textId="77777777" w:rsidR="00E9257D" w:rsidRPr="00600A5C" w:rsidRDefault="00E9257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(5.30%)</w:t>
            </w:r>
          </w:p>
        </w:tc>
        <w:tc>
          <w:tcPr>
            <w:tcW w:w="1398" w:type="dxa"/>
            <w:vAlign w:val="bottom"/>
          </w:tcPr>
          <w:p w14:paraId="625EDB0A" w14:textId="77777777" w:rsidR="00E9257D" w:rsidRPr="00600A5C" w:rsidRDefault="00E9257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(0.00%)</w:t>
            </w:r>
          </w:p>
        </w:tc>
      </w:tr>
      <w:tr w:rsidR="00E9257D" w:rsidRPr="00600A5C" w14:paraId="367265E5" w14:textId="77777777" w:rsidTr="00E9257D">
        <w:trPr>
          <w:trHeight w:val="255"/>
        </w:trPr>
        <w:tc>
          <w:tcPr>
            <w:tcW w:w="5508" w:type="dxa"/>
            <w:vAlign w:val="bottom"/>
          </w:tcPr>
          <w:p w14:paraId="4E345C99" w14:textId="77777777" w:rsidR="00E9257D" w:rsidRPr="00600A5C" w:rsidRDefault="00E925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Ringing in Ears</w:t>
            </w:r>
          </w:p>
        </w:tc>
        <w:tc>
          <w:tcPr>
            <w:tcW w:w="1530" w:type="dxa"/>
            <w:vAlign w:val="bottom"/>
          </w:tcPr>
          <w:p w14:paraId="49D1475A" w14:textId="77777777" w:rsidR="00E9257D" w:rsidRPr="00600A5C" w:rsidRDefault="00E9257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(4.64%)</w:t>
            </w:r>
          </w:p>
        </w:tc>
        <w:tc>
          <w:tcPr>
            <w:tcW w:w="1398" w:type="dxa"/>
            <w:vAlign w:val="bottom"/>
          </w:tcPr>
          <w:p w14:paraId="7CAB2581" w14:textId="77777777" w:rsidR="00E9257D" w:rsidRPr="00600A5C" w:rsidRDefault="00E9257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(0.00%)</w:t>
            </w:r>
          </w:p>
        </w:tc>
      </w:tr>
      <w:tr w:rsidR="00E9257D" w:rsidRPr="00600A5C" w14:paraId="79D0CE81" w14:textId="77777777" w:rsidTr="00E9257D">
        <w:trPr>
          <w:trHeight w:val="240"/>
        </w:trPr>
        <w:tc>
          <w:tcPr>
            <w:tcW w:w="5508" w:type="dxa"/>
            <w:vAlign w:val="bottom"/>
          </w:tcPr>
          <w:p w14:paraId="5DBBCEFE" w14:textId="77777777" w:rsidR="00E9257D" w:rsidRPr="00600A5C" w:rsidRDefault="00E925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Loss of Appetite</w:t>
            </w:r>
          </w:p>
        </w:tc>
        <w:tc>
          <w:tcPr>
            <w:tcW w:w="1530" w:type="dxa"/>
            <w:vAlign w:val="bottom"/>
          </w:tcPr>
          <w:p w14:paraId="0900C716" w14:textId="77777777" w:rsidR="00E9257D" w:rsidRPr="00600A5C" w:rsidRDefault="00E9257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(3.97%)</w:t>
            </w:r>
          </w:p>
        </w:tc>
        <w:tc>
          <w:tcPr>
            <w:tcW w:w="1398" w:type="dxa"/>
            <w:vAlign w:val="bottom"/>
          </w:tcPr>
          <w:p w14:paraId="7DE23E2D" w14:textId="77777777" w:rsidR="00E9257D" w:rsidRPr="00600A5C" w:rsidRDefault="00E9257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(4.00%)</w:t>
            </w:r>
          </w:p>
        </w:tc>
      </w:tr>
      <w:tr w:rsidR="00E9257D" w:rsidRPr="00600A5C" w14:paraId="2E682794" w14:textId="77777777" w:rsidTr="00E9257D">
        <w:trPr>
          <w:trHeight w:val="255"/>
        </w:trPr>
        <w:tc>
          <w:tcPr>
            <w:tcW w:w="5508" w:type="dxa"/>
            <w:vAlign w:val="bottom"/>
          </w:tcPr>
          <w:p w14:paraId="5A8F1DE0" w14:textId="77777777" w:rsidR="00E9257D" w:rsidRPr="00600A5C" w:rsidRDefault="00E925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Weight Gain</w:t>
            </w:r>
          </w:p>
        </w:tc>
        <w:tc>
          <w:tcPr>
            <w:tcW w:w="1530" w:type="dxa"/>
            <w:vAlign w:val="bottom"/>
          </w:tcPr>
          <w:p w14:paraId="3F7A13AF" w14:textId="77777777" w:rsidR="00E9257D" w:rsidRPr="00600A5C" w:rsidRDefault="00E9257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(3.97%)</w:t>
            </w:r>
          </w:p>
        </w:tc>
        <w:tc>
          <w:tcPr>
            <w:tcW w:w="1398" w:type="dxa"/>
            <w:vAlign w:val="bottom"/>
          </w:tcPr>
          <w:p w14:paraId="4951FD56" w14:textId="77777777" w:rsidR="00E9257D" w:rsidRPr="00600A5C" w:rsidRDefault="00E9257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(2.00%)</w:t>
            </w:r>
          </w:p>
        </w:tc>
      </w:tr>
      <w:tr w:rsidR="00E9257D" w:rsidRPr="00600A5C" w14:paraId="4DAB012D" w14:textId="77777777" w:rsidTr="00E9257D">
        <w:trPr>
          <w:trHeight w:val="240"/>
        </w:trPr>
        <w:tc>
          <w:tcPr>
            <w:tcW w:w="5508" w:type="dxa"/>
            <w:vAlign w:val="bottom"/>
          </w:tcPr>
          <w:p w14:paraId="6CC334A0" w14:textId="77777777" w:rsidR="00E9257D" w:rsidRPr="00600A5C" w:rsidRDefault="00E925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Noise Sensitivity/</w:t>
            </w:r>
            <w:proofErr w:type="spellStart"/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Phonophobia</w:t>
            </w:r>
            <w:proofErr w:type="spellEnd"/>
          </w:p>
        </w:tc>
        <w:tc>
          <w:tcPr>
            <w:tcW w:w="1530" w:type="dxa"/>
            <w:vAlign w:val="bottom"/>
          </w:tcPr>
          <w:p w14:paraId="17C6D27E" w14:textId="77777777" w:rsidR="00E9257D" w:rsidRPr="00600A5C" w:rsidRDefault="00E9257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(3.97%)</w:t>
            </w:r>
          </w:p>
        </w:tc>
        <w:tc>
          <w:tcPr>
            <w:tcW w:w="1398" w:type="dxa"/>
            <w:vAlign w:val="bottom"/>
          </w:tcPr>
          <w:p w14:paraId="4185E2B2" w14:textId="77777777" w:rsidR="00E9257D" w:rsidRPr="00600A5C" w:rsidRDefault="00E9257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(2.00%)</w:t>
            </w:r>
          </w:p>
        </w:tc>
      </w:tr>
      <w:tr w:rsidR="00E9257D" w:rsidRPr="00600A5C" w14:paraId="624ED489" w14:textId="77777777" w:rsidTr="00E9257D">
        <w:trPr>
          <w:trHeight w:val="255"/>
        </w:trPr>
        <w:tc>
          <w:tcPr>
            <w:tcW w:w="5508" w:type="dxa"/>
            <w:vAlign w:val="bottom"/>
          </w:tcPr>
          <w:p w14:paraId="345904EC" w14:textId="77777777" w:rsidR="00E9257D" w:rsidRPr="00600A5C" w:rsidRDefault="00E925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Bloated</w:t>
            </w:r>
          </w:p>
        </w:tc>
        <w:tc>
          <w:tcPr>
            <w:tcW w:w="1530" w:type="dxa"/>
            <w:vAlign w:val="bottom"/>
          </w:tcPr>
          <w:p w14:paraId="561EA8F3" w14:textId="77777777" w:rsidR="00E9257D" w:rsidRPr="00600A5C" w:rsidRDefault="00E9257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(3.31%)</w:t>
            </w:r>
          </w:p>
        </w:tc>
        <w:tc>
          <w:tcPr>
            <w:tcW w:w="1398" w:type="dxa"/>
            <w:vAlign w:val="bottom"/>
          </w:tcPr>
          <w:p w14:paraId="71445C99" w14:textId="77777777" w:rsidR="00E9257D" w:rsidRPr="00600A5C" w:rsidRDefault="00E9257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(0.00%)</w:t>
            </w:r>
          </w:p>
        </w:tc>
      </w:tr>
      <w:tr w:rsidR="00E9257D" w:rsidRPr="00600A5C" w14:paraId="68BCD979" w14:textId="77777777" w:rsidTr="00E9257D">
        <w:trPr>
          <w:trHeight w:val="255"/>
        </w:trPr>
        <w:tc>
          <w:tcPr>
            <w:tcW w:w="5508" w:type="dxa"/>
            <w:vAlign w:val="bottom"/>
          </w:tcPr>
          <w:p w14:paraId="053C6E27" w14:textId="77777777" w:rsidR="00E9257D" w:rsidRPr="00600A5C" w:rsidRDefault="00E925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Hair Loss</w:t>
            </w:r>
          </w:p>
        </w:tc>
        <w:tc>
          <w:tcPr>
            <w:tcW w:w="1530" w:type="dxa"/>
            <w:vAlign w:val="bottom"/>
          </w:tcPr>
          <w:p w14:paraId="7A5A9499" w14:textId="77777777" w:rsidR="00E9257D" w:rsidRPr="00600A5C" w:rsidRDefault="00E9257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(2.65%)</w:t>
            </w:r>
          </w:p>
        </w:tc>
        <w:tc>
          <w:tcPr>
            <w:tcW w:w="1398" w:type="dxa"/>
            <w:vAlign w:val="bottom"/>
          </w:tcPr>
          <w:p w14:paraId="0003A7E6" w14:textId="77777777" w:rsidR="00E9257D" w:rsidRPr="00600A5C" w:rsidRDefault="00E9257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(2.00%)</w:t>
            </w:r>
          </w:p>
        </w:tc>
      </w:tr>
      <w:tr w:rsidR="00E9257D" w:rsidRPr="00600A5C" w14:paraId="482A2DC7" w14:textId="77777777" w:rsidTr="00E9257D">
        <w:trPr>
          <w:trHeight w:val="287"/>
        </w:trPr>
        <w:tc>
          <w:tcPr>
            <w:tcW w:w="5508" w:type="dxa"/>
            <w:vAlign w:val="bottom"/>
          </w:tcPr>
          <w:p w14:paraId="2FEFEE65" w14:textId="77777777" w:rsidR="00E9257D" w:rsidRPr="00600A5C" w:rsidRDefault="00E925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On Disability (implies receiving disability benefits)</w:t>
            </w:r>
          </w:p>
        </w:tc>
        <w:tc>
          <w:tcPr>
            <w:tcW w:w="1530" w:type="dxa"/>
            <w:vAlign w:val="bottom"/>
          </w:tcPr>
          <w:p w14:paraId="229960B3" w14:textId="77777777" w:rsidR="00E9257D" w:rsidRPr="00600A5C" w:rsidRDefault="00E9257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(2.65%)</w:t>
            </w:r>
          </w:p>
        </w:tc>
        <w:tc>
          <w:tcPr>
            <w:tcW w:w="1398" w:type="dxa"/>
            <w:vAlign w:val="bottom"/>
          </w:tcPr>
          <w:p w14:paraId="711F7BDB" w14:textId="77777777" w:rsidR="00E9257D" w:rsidRPr="00600A5C" w:rsidRDefault="00E9257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(2.00%)</w:t>
            </w:r>
          </w:p>
        </w:tc>
      </w:tr>
      <w:tr w:rsidR="00E9257D" w:rsidRPr="00600A5C" w14:paraId="475D4A14" w14:textId="77777777" w:rsidTr="00E9257D">
        <w:trPr>
          <w:trHeight w:val="255"/>
        </w:trPr>
        <w:tc>
          <w:tcPr>
            <w:tcW w:w="5508" w:type="dxa"/>
            <w:vAlign w:val="bottom"/>
          </w:tcPr>
          <w:p w14:paraId="152B1312" w14:textId="77777777" w:rsidR="00E9257D" w:rsidRPr="00600A5C" w:rsidRDefault="00E925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Tiredness/Somnolence/Sleepiness</w:t>
            </w:r>
          </w:p>
        </w:tc>
        <w:tc>
          <w:tcPr>
            <w:tcW w:w="1530" w:type="dxa"/>
            <w:vAlign w:val="bottom"/>
          </w:tcPr>
          <w:p w14:paraId="308762F8" w14:textId="77777777" w:rsidR="00E9257D" w:rsidRPr="00600A5C" w:rsidRDefault="00E9257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(1.99%)</w:t>
            </w:r>
          </w:p>
        </w:tc>
        <w:tc>
          <w:tcPr>
            <w:tcW w:w="1398" w:type="dxa"/>
            <w:vAlign w:val="bottom"/>
          </w:tcPr>
          <w:p w14:paraId="54EC9E3B" w14:textId="77777777" w:rsidR="00E9257D" w:rsidRPr="00600A5C" w:rsidRDefault="00E9257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(0.00%)</w:t>
            </w:r>
          </w:p>
        </w:tc>
      </w:tr>
      <w:tr w:rsidR="00E9257D" w:rsidRPr="00600A5C" w14:paraId="26618C47" w14:textId="77777777" w:rsidTr="00E9257D">
        <w:trPr>
          <w:trHeight w:val="255"/>
        </w:trPr>
        <w:tc>
          <w:tcPr>
            <w:tcW w:w="5508" w:type="dxa"/>
            <w:vAlign w:val="bottom"/>
          </w:tcPr>
          <w:p w14:paraId="60EFC54B" w14:textId="77777777" w:rsidR="00E9257D" w:rsidRPr="00600A5C" w:rsidRDefault="00E925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Increased Appetite</w:t>
            </w:r>
          </w:p>
        </w:tc>
        <w:tc>
          <w:tcPr>
            <w:tcW w:w="1530" w:type="dxa"/>
            <w:vAlign w:val="bottom"/>
          </w:tcPr>
          <w:p w14:paraId="6970BAE4" w14:textId="77777777" w:rsidR="00E9257D" w:rsidRPr="00600A5C" w:rsidRDefault="00E9257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(0.66%)</w:t>
            </w:r>
          </w:p>
        </w:tc>
        <w:tc>
          <w:tcPr>
            <w:tcW w:w="1398" w:type="dxa"/>
            <w:vAlign w:val="bottom"/>
          </w:tcPr>
          <w:p w14:paraId="24BEA535" w14:textId="77777777" w:rsidR="00E9257D" w:rsidRPr="00600A5C" w:rsidRDefault="00E9257D" w:rsidP="00051B3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(0.00%)</w:t>
            </w:r>
          </w:p>
        </w:tc>
      </w:tr>
    </w:tbl>
    <w:p w14:paraId="074F52E4" w14:textId="77777777" w:rsidR="00BA6FCA" w:rsidRPr="00600A5C" w:rsidRDefault="00BA6FCA" w:rsidP="00600A5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92BB92B" w14:textId="566338CA" w:rsidR="00BA6FCA" w:rsidRPr="00600A5C" w:rsidRDefault="00E9257D" w:rsidP="00600A5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00A5C">
        <w:rPr>
          <w:rFonts w:ascii="Times New Roman" w:hAnsi="Times New Roman" w:cs="Times New Roman"/>
          <w:sz w:val="24"/>
          <w:szCs w:val="24"/>
        </w:rPr>
        <w:t xml:space="preserve">Table </w:t>
      </w:r>
      <w:proofErr w:type="spellStart"/>
      <w:r w:rsidRPr="00600A5C">
        <w:rPr>
          <w:rFonts w:ascii="Times New Roman" w:hAnsi="Times New Roman" w:cs="Times New Roman"/>
          <w:sz w:val="24"/>
          <w:szCs w:val="24"/>
        </w:rPr>
        <w:t>S4</w:t>
      </w:r>
      <w:proofErr w:type="spellEnd"/>
      <w:r w:rsidR="009E555C" w:rsidRPr="00600A5C">
        <w:rPr>
          <w:rFonts w:ascii="Times New Roman" w:hAnsi="Times New Roman" w:cs="Times New Roman"/>
          <w:sz w:val="24"/>
          <w:szCs w:val="24"/>
        </w:rPr>
        <w:t>:</w:t>
      </w:r>
      <w:r w:rsidRPr="00600A5C">
        <w:rPr>
          <w:rFonts w:ascii="Times New Roman" w:hAnsi="Times New Roman" w:cs="Times New Roman"/>
          <w:sz w:val="24"/>
          <w:szCs w:val="24"/>
        </w:rPr>
        <w:t xml:space="preserve"> </w:t>
      </w:r>
      <w:r w:rsidR="00E53EB2" w:rsidRPr="00600A5C">
        <w:rPr>
          <w:rFonts w:ascii="Times New Roman" w:hAnsi="Times New Roman" w:cs="Times New Roman"/>
          <w:sz w:val="24"/>
          <w:szCs w:val="24"/>
        </w:rPr>
        <w:t>O</w:t>
      </w:r>
      <w:r w:rsidRPr="00600A5C">
        <w:rPr>
          <w:rFonts w:ascii="Times New Roman" w:hAnsi="Times New Roman" w:cs="Times New Roman"/>
          <w:sz w:val="24"/>
          <w:szCs w:val="24"/>
        </w:rPr>
        <w:t>rgan systems</w:t>
      </w:r>
      <w:r w:rsidR="005A364C" w:rsidRPr="00600A5C">
        <w:rPr>
          <w:rFonts w:ascii="Times New Roman" w:hAnsi="Times New Roman" w:cs="Times New Roman"/>
          <w:sz w:val="24"/>
          <w:szCs w:val="24"/>
        </w:rPr>
        <w:t xml:space="preserve"> </w:t>
      </w:r>
      <w:r w:rsidRPr="00600A5C">
        <w:rPr>
          <w:rFonts w:ascii="Times New Roman" w:hAnsi="Times New Roman" w:cs="Times New Roman"/>
          <w:sz w:val="24"/>
          <w:szCs w:val="24"/>
        </w:rPr>
        <w:t>under which objective findings</w:t>
      </w:r>
      <w:r w:rsidR="00412301" w:rsidRPr="00600A5C">
        <w:rPr>
          <w:rFonts w:ascii="Times New Roman" w:hAnsi="Times New Roman" w:cs="Times New Roman"/>
          <w:sz w:val="24"/>
          <w:szCs w:val="24"/>
        </w:rPr>
        <w:t xml:space="preserve"> from </w:t>
      </w:r>
      <w:r w:rsidR="00E53EB2" w:rsidRPr="00600A5C">
        <w:rPr>
          <w:rFonts w:ascii="Times New Roman" w:hAnsi="Times New Roman" w:cs="Times New Roman"/>
          <w:sz w:val="24"/>
          <w:szCs w:val="24"/>
        </w:rPr>
        <w:t xml:space="preserve">healthcare provider </w:t>
      </w:r>
      <w:r w:rsidR="00412301" w:rsidRPr="00600A5C">
        <w:rPr>
          <w:rFonts w:ascii="Times New Roman" w:hAnsi="Times New Roman" w:cs="Times New Roman"/>
          <w:sz w:val="24"/>
          <w:szCs w:val="24"/>
        </w:rPr>
        <w:t xml:space="preserve">referral letter </w:t>
      </w:r>
      <w:r w:rsidRPr="00600A5C">
        <w:rPr>
          <w:rFonts w:ascii="Times New Roman" w:hAnsi="Times New Roman" w:cs="Times New Roman"/>
          <w:sz w:val="24"/>
          <w:szCs w:val="24"/>
        </w:rPr>
        <w:t>were categorized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25"/>
        <w:gridCol w:w="1330"/>
        <w:gridCol w:w="1821"/>
        <w:gridCol w:w="1514"/>
        <w:gridCol w:w="1786"/>
      </w:tblGrid>
      <w:tr w:rsidR="005A364C" w:rsidRPr="00600A5C" w14:paraId="0D782353" w14:textId="77777777" w:rsidTr="007C1B76">
        <w:tc>
          <w:tcPr>
            <w:tcW w:w="3125" w:type="dxa"/>
          </w:tcPr>
          <w:p w14:paraId="68ADD539" w14:textId="77777777" w:rsidR="005A364C" w:rsidRPr="00600A5C" w:rsidRDefault="005A3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gridSpan w:val="2"/>
            <w:vAlign w:val="center"/>
          </w:tcPr>
          <w:p w14:paraId="11BE4F0D" w14:textId="5A2E1A36" w:rsidR="005A364C" w:rsidRPr="00600A5C" w:rsidRDefault="005A364C" w:rsidP="007C1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Not Accepted Applicants</w:t>
            </w:r>
          </w:p>
        </w:tc>
        <w:tc>
          <w:tcPr>
            <w:tcW w:w="3300" w:type="dxa"/>
            <w:gridSpan w:val="2"/>
            <w:vAlign w:val="center"/>
          </w:tcPr>
          <w:p w14:paraId="7B8A8E0B" w14:textId="4CE3B6AD" w:rsidR="005A364C" w:rsidRPr="00600A5C" w:rsidRDefault="005A364C" w:rsidP="007C1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Accepted Applicants</w:t>
            </w:r>
          </w:p>
        </w:tc>
      </w:tr>
      <w:tr w:rsidR="00150162" w:rsidRPr="00600A5C" w14:paraId="01D32226" w14:textId="77777777" w:rsidTr="005A364C">
        <w:tc>
          <w:tcPr>
            <w:tcW w:w="3125" w:type="dxa"/>
          </w:tcPr>
          <w:p w14:paraId="6D6B4CE8" w14:textId="77777777" w:rsidR="00150162" w:rsidRPr="00600A5C" w:rsidRDefault="00150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</w:tcPr>
          <w:p w14:paraId="1AA30AB3" w14:textId="1123FC23" w:rsidR="00150162" w:rsidRPr="00600A5C" w:rsidRDefault="0015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Patient-Reported Symptom Category</w:t>
            </w:r>
          </w:p>
        </w:tc>
        <w:tc>
          <w:tcPr>
            <w:tcW w:w="1821" w:type="dxa"/>
          </w:tcPr>
          <w:p w14:paraId="48725984" w14:textId="378EBA35" w:rsidR="00150162" w:rsidRPr="00600A5C" w:rsidRDefault="0015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Objective Findings Noted in Referral Letter</w:t>
            </w:r>
          </w:p>
        </w:tc>
        <w:tc>
          <w:tcPr>
            <w:tcW w:w="1514" w:type="dxa"/>
          </w:tcPr>
          <w:p w14:paraId="069E8F8C" w14:textId="0B60F796" w:rsidR="00150162" w:rsidRPr="00600A5C" w:rsidRDefault="0015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Patient-Reported Symptom Category</w:t>
            </w:r>
          </w:p>
        </w:tc>
        <w:tc>
          <w:tcPr>
            <w:tcW w:w="1786" w:type="dxa"/>
          </w:tcPr>
          <w:p w14:paraId="65E0F2E5" w14:textId="2206FBB4" w:rsidR="00150162" w:rsidRPr="00600A5C" w:rsidRDefault="0015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Objective Findings Noted in Referral Letter</w:t>
            </w:r>
          </w:p>
        </w:tc>
      </w:tr>
      <w:tr w:rsidR="005A364C" w:rsidRPr="00600A5C" w14:paraId="7B846419" w14:textId="77777777" w:rsidTr="005A364C">
        <w:tc>
          <w:tcPr>
            <w:tcW w:w="3125" w:type="dxa"/>
            <w:vAlign w:val="bottom"/>
          </w:tcPr>
          <w:p w14:paraId="1BD1AEF3" w14:textId="00F2E370" w:rsidR="005A364C" w:rsidRPr="00600A5C" w:rsidRDefault="005A36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Allergies and Disorders of The Immune System</w:t>
            </w:r>
          </w:p>
        </w:tc>
        <w:tc>
          <w:tcPr>
            <w:tcW w:w="1330" w:type="dxa"/>
          </w:tcPr>
          <w:p w14:paraId="18B88104" w14:textId="591C6336" w:rsidR="005A364C" w:rsidRPr="00600A5C" w:rsidRDefault="003D7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16 (10.60%)</w:t>
            </w:r>
          </w:p>
        </w:tc>
        <w:tc>
          <w:tcPr>
            <w:tcW w:w="1821" w:type="dxa"/>
          </w:tcPr>
          <w:p w14:paraId="56315B06" w14:textId="3541CC78" w:rsidR="005A364C" w:rsidRPr="00600A5C" w:rsidRDefault="005A3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7C1B76" w:rsidRPr="00600A5C">
              <w:rPr>
                <w:rFonts w:ascii="Times New Roman" w:hAnsi="Times New Roman" w:cs="Times New Roman"/>
                <w:sz w:val="24"/>
                <w:szCs w:val="24"/>
              </w:rPr>
              <w:t xml:space="preserve"> (12.58%)</w:t>
            </w:r>
          </w:p>
        </w:tc>
        <w:tc>
          <w:tcPr>
            <w:tcW w:w="1514" w:type="dxa"/>
          </w:tcPr>
          <w:p w14:paraId="69F049C4" w14:textId="5F34FAEA" w:rsidR="005A364C" w:rsidRPr="00600A5C" w:rsidRDefault="003D7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4 (8.00%)</w:t>
            </w:r>
          </w:p>
        </w:tc>
        <w:tc>
          <w:tcPr>
            <w:tcW w:w="1786" w:type="dxa"/>
          </w:tcPr>
          <w:p w14:paraId="3E7DCF3E" w14:textId="0B01C2C3" w:rsidR="005A364C" w:rsidRPr="00600A5C" w:rsidRDefault="005A3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A5DC1" w:rsidRPr="00600A5C">
              <w:rPr>
                <w:rFonts w:ascii="Times New Roman" w:hAnsi="Times New Roman" w:cs="Times New Roman"/>
                <w:sz w:val="24"/>
                <w:szCs w:val="24"/>
              </w:rPr>
              <w:t xml:space="preserve"> (20.00%)</w:t>
            </w:r>
          </w:p>
        </w:tc>
      </w:tr>
      <w:tr w:rsidR="005A364C" w:rsidRPr="00600A5C" w14:paraId="6F75115A" w14:textId="77777777" w:rsidTr="005A364C">
        <w:tc>
          <w:tcPr>
            <w:tcW w:w="3125" w:type="dxa"/>
            <w:vAlign w:val="bottom"/>
          </w:tcPr>
          <w:p w14:paraId="21010679" w14:textId="010BF843" w:rsidR="005A364C" w:rsidRPr="00600A5C" w:rsidRDefault="005A36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Cardiology and vascular conditions</w:t>
            </w:r>
          </w:p>
        </w:tc>
        <w:tc>
          <w:tcPr>
            <w:tcW w:w="1330" w:type="dxa"/>
          </w:tcPr>
          <w:p w14:paraId="486A157E" w14:textId="688B7F9F" w:rsidR="003D7FCB" w:rsidRPr="00600A5C" w:rsidRDefault="003D7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1 (0.66%)</w:t>
            </w:r>
          </w:p>
        </w:tc>
        <w:tc>
          <w:tcPr>
            <w:tcW w:w="1821" w:type="dxa"/>
          </w:tcPr>
          <w:p w14:paraId="3F621F4E" w14:textId="384DF3E8" w:rsidR="005A364C" w:rsidRPr="00600A5C" w:rsidRDefault="005A3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7C1B76" w:rsidRPr="00600A5C">
              <w:rPr>
                <w:rFonts w:ascii="Times New Roman" w:hAnsi="Times New Roman" w:cs="Times New Roman"/>
                <w:sz w:val="24"/>
                <w:szCs w:val="24"/>
              </w:rPr>
              <w:t xml:space="preserve"> (18.54%)</w:t>
            </w:r>
          </w:p>
        </w:tc>
        <w:tc>
          <w:tcPr>
            <w:tcW w:w="1514" w:type="dxa"/>
          </w:tcPr>
          <w:p w14:paraId="49AE4F0E" w14:textId="0E8AD234" w:rsidR="005A364C" w:rsidRPr="00600A5C" w:rsidRDefault="003D7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2 (4.00%)</w:t>
            </w:r>
          </w:p>
        </w:tc>
        <w:tc>
          <w:tcPr>
            <w:tcW w:w="1786" w:type="dxa"/>
          </w:tcPr>
          <w:p w14:paraId="3257DAE3" w14:textId="5D99590D" w:rsidR="005A364C" w:rsidRPr="00600A5C" w:rsidRDefault="005A3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DA5DC1" w:rsidRPr="00600A5C">
              <w:rPr>
                <w:rFonts w:ascii="Times New Roman" w:hAnsi="Times New Roman" w:cs="Times New Roman"/>
                <w:sz w:val="24"/>
                <w:szCs w:val="24"/>
              </w:rPr>
              <w:t xml:space="preserve"> (22.00%)</w:t>
            </w:r>
          </w:p>
        </w:tc>
      </w:tr>
      <w:tr w:rsidR="005A364C" w:rsidRPr="00600A5C" w14:paraId="1604A77E" w14:textId="77777777" w:rsidTr="005A364C">
        <w:tc>
          <w:tcPr>
            <w:tcW w:w="3125" w:type="dxa"/>
            <w:vAlign w:val="bottom"/>
          </w:tcPr>
          <w:p w14:paraId="79279032" w14:textId="5A6179D3" w:rsidR="005A364C" w:rsidRPr="00600A5C" w:rsidRDefault="005A36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Dentistry and craniofacial</w:t>
            </w:r>
          </w:p>
        </w:tc>
        <w:tc>
          <w:tcPr>
            <w:tcW w:w="1330" w:type="dxa"/>
          </w:tcPr>
          <w:p w14:paraId="05102F80" w14:textId="40B5A458" w:rsidR="005A364C" w:rsidRPr="00600A5C" w:rsidRDefault="003D7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1 (0.66%)</w:t>
            </w:r>
          </w:p>
        </w:tc>
        <w:tc>
          <w:tcPr>
            <w:tcW w:w="1821" w:type="dxa"/>
          </w:tcPr>
          <w:p w14:paraId="7DD3BA95" w14:textId="58729CAD" w:rsidR="005A364C" w:rsidRPr="00600A5C" w:rsidRDefault="005A3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C1B76" w:rsidRPr="00600A5C">
              <w:rPr>
                <w:rFonts w:ascii="Times New Roman" w:hAnsi="Times New Roman" w:cs="Times New Roman"/>
                <w:sz w:val="24"/>
                <w:szCs w:val="24"/>
              </w:rPr>
              <w:t xml:space="preserve"> (1.32%)</w:t>
            </w:r>
          </w:p>
        </w:tc>
        <w:tc>
          <w:tcPr>
            <w:tcW w:w="1514" w:type="dxa"/>
          </w:tcPr>
          <w:p w14:paraId="21DBF0BB" w14:textId="013CBDA2" w:rsidR="005A364C" w:rsidRPr="00600A5C" w:rsidRDefault="003D7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0 (0.00%)</w:t>
            </w:r>
          </w:p>
        </w:tc>
        <w:tc>
          <w:tcPr>
            <w:tcW w:w="1786" w:type="dxa"/>
          </w:tcPr>
          <w:p w14:paraId="3EA9E00A" w14:textId="5EFA39FD" w:rsidR="005A364C" w:rsidRPr="00600A5C" w:rsidRDefault="005A3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A5DC1" w:rsidRPr="00600A5C">
              <w:rPr>
                <w:rFonts w:ascii="Times New Roman" w:hAnsi="Times New Roman" w:cs="Times New Roman"/>
                <w:sz w:val="24"/>
                <w:szCs w:val="24"/>
              </w:rPr>
              <w:t xml:space="preserve"> (8.00%)</w:t>
            </w:r>
          </w:p>
        </w:tc>
      </w:tr>
      <w:tr w:rsidR="005A364C" w:rsidRPr="00600A5C" w14:paraId="0DA580ED" w14:textId="77777777" w:rsidTr="005A364C">
        <w:tc>
          <w:tcPr>
            <w:tcW w:w="3125" w:type="dxa"/>
            <w:vAlign w:val="bottom"/>
          </w:tcPr>
          <w:p w14:paraId="4B9A47AB" w14:textId="03C6A6EB" w:rsidR="005A364C" w:rsidRPr="00600A5C" w:rsidRDefault="005A36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Dermatology</w:t>
            </w:r>
          </w:p>
        </w:tc>
        <w:tc>
          <w:tcPr>
            <w:tcW w:w="1330" w:type="dxa"/>
          </w:tcPr>
          <w:p w14:paraId="30B713EC" w14:textId="2CBC2BBE" w:rsidR="005A364C" w:rsidRPr="00600A5C" w:rsidRDefault="003D7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2 (1.32%)</w:t>
            </w:r>
          </w:p>
        </w:tc>
        <w:tc>
          <w:tcPr>
            <w:tcW w:w="1821" w:type="dxa"/>
          </w:tcPr>
          <w:p w14:paraId="78BC3C1E" w14:textId="315B86FA" w:rsidR="005A364C" w:rsidRPr="00600A5C" w:rsidRDefault="005A3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C1B76" w:rsidRPr="00600A5C">
              <w:rPr>
                <w:rFonts w:ascii="Times New Roman" w:hAnsi="Times New Roman" w:cs="Times New Roman"/>
                <w:sz w:val="24"/>
                <w:szCs w:val="24"/>
              </w:rPr>
              <w:t xml:space="preserve"> (4.63%)</w:t>
            </w:r>
          </w:p>
        </w:tc>
        <w:tc>
          <w:tcPr>
            <w:tcW w:w="1514" w:type="dxa"/>
          </w:tcPr>
          <w:p w14:paraId="0BBB819F" w14:textId="037E0FA2" w:rsidR="005A364C" w:rsidRPr="00600A5C" w:rsidRDefault="003D7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1 (2.00%)</w:t>
            </w:r>
          </w:p>
        </w:tc>
        <w:tc>
          <w:tcPr>
            <w:tcW w:w="1786" w:type="dxa"/>
          </w:tcPr>
          <w:p w14:paraId="685B324C" w14:textId="408F78D3" w:rsidR="005A364C" w:rsidRPr="00600A5C" w:rsidRDefault="005A3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A5DC1" w:rsidRPr="00600A5C">
              <w:rPr>
                <w:rFonts w:ascii="Times New Roman" w:hAnsi="Times New Roman" w:cs="Times New Roman"/>
                <w:sz w:val="24"/>
                <w:szCs w:val="24"/>
              </w:rPr>
              <w:t xml:space="preserve"> (10.00%)</w:t>
            </w:r>
          </w:p>
        </w:tc>
      </w:tr>
      <w:tr w:rsidR="005A364C" w:rsidRPr="00600A5C" w14:paraId="0E7B120C" w14:textId="77777777" w:rsidTr="005A364C">
        <w:tc>
          <w:tcPr>
            <w:tcW w:w="3125" w:type="dxa"/>
            <w:vAlign w:val="bottom"/>
          </w:tcPr>
          <w:p w14:paraId="214FCC7B" w14:textId="76FE3E63" w:rsidR="005A364C" w:rsidRPr="00600A5C" w:rsidRDefault="005A36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Endocrinology</w:t>
            </w:r>
          </w:p>
        </w:tc>
        <w:tc>
          <w:tcPr>
            <w:tcW w:w="1330" w:type="dxa"/>
          </w:tcPr>
          <w:p w14:paraId="3728DB02" w14:textId="6A970D7C" w:rsidR="005A364C" w:rsidRPr="00600A5C" w:rsidRDefault="003D7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4 (2.65%)</w:t>
            </w:r>
          </w:p>
        </w:tc>
        <w:tc>
          <w:tcPr>
            <w:tcW w:w="1821" w:type="dxa"/>
          </w:tcPr>
          <w:p w14:paraId="0D644FFF" w14:textId="1F55E290" w:rsidR="005A364C" w:rsidRPr="00600A5C" w:rsidRDefault="005A3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C1B76" w:rsidRPr="00600A5C">
              <w:rPr>
                <w:rFonts w:ascii="Times New Roman" w:hAnsi="Times New Roman" w:cs="Times New Roman"/>
                <w:sz w:val="24"/>
                <w:szCs w:val="24"/>
              </w:rPr>
              <w:t xml:space="preserve"> (13.90%)</w:t>
            </w:r>
          </w:p>
        </w:tc>
        <w:tc>
          <w:tcPr>
            <w:tcW w:w="1514" w:type="dxa"/>
          </w:tcPr>
          <w:p w14:paraId="45227D9E" w14:textId="72DA5FAF" w:rsidR="005A364C" w:rsidRPr="00600A5C" w:rsidRDefault="003D7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1 (2.00%)</w:t>
            </w:r>
          </w:p>
        </w:tc>
        <w:tc>
          <w:tcPr>
            <w:tcW w:w="1786" w:type="dxa"/>
          </w:tcPr>
          <w:p w14:paraId="5C5D9DC9" w14:textId="5B1B0F4B" w:rsidR="005A364C" w:rsidRPr="00600A5C" w:rsidRDefault="005A3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DA5DC1" w:rsidRPr="00600A5C">
              <w:rPr>
                <w:rFonts w:ascii="Times New Roman" w:hAnsi="Times New Roman" w:cs="Times New Roman"/>
                <w:sz w:val="24"/>
                <w:szCs w:val="24"/>
              </w:rPr>
              <w:t xml:space="preserve"> (22.00%)</w:t>
            </w:r>
          </w:p>
        </w:tc>
      </w:tr>
      <w:tr w:rsidR="005A364C" w:rsidRPr="00600A5C" w14:paraId="51B60F02" w14:textId="77777777" w:rsidTr="005A364C">
        <w:tc>
          <w:tcPr>
            <w:tcW w:w="3125" w:type="dxa"/>
            <w:vAlign w:val="bottom"/>
          </w:tcPr>
          <w:p w14:paraId="22700AA9" w14:textId="705DCA83" w:rsidR="005A364C" w:rsidRPr="00600A5C" w:rsidRDefault="005A36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Gastroenterology</w:t>
            </w:r>
          </w:p>
        </w:tc>
        <w:tc>
          <w:tcPr>
            <w:tcW w:w="1330" w:type="dxa"/>
          </w:tcPr>
          <w:p w14:paraId="416A00AD" w14:textId="4624DEE3" w:rsidR="005A364C" w:rsidRPr="00600A5C" w:rsidRDefault="003D7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10 (6.62%)</w:t>
            </w:r>
          </w:p>
        </w:tc>
        <w:tc>
          <w:tcPr>
            <w:tcW w:w="1821" w:type="dxa"/>
          </w:tcPr>
          <w:p w14:paraId="3F55C6FE" w14:textId="314E2791" w:rsidR="005A364C" w:rsidRPr="00600A5C" w:rsidRDefault="005A3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7C1B76" w:rsidRPr="00600A5C">
              <w:rPr>
                <w:rFonts w:ascii="Times New Roman" w:hAnsi="Times New Roman" w:cs="Times New Roman"/>
                <w:sz w:val="24"/>
                <w:szCs w:val="24"/>
              </w:rPr>
              <w:t xml:space="preserve"> (19.87%)</w:t>
            </w:r>
          </w:p>
        </w:tc>
        <w:tc>
          <w:tcPr>
            <w:tcW w:w="1514" w:type="dxa"/>
          </w:tcPr>
          <w:p w14:paraId="6731E9C4" w14:textId="3E95AACB" w:rsidR="005A364C" w:rsidRPr="00600A5C" w:rsidRDefault="003D7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1 (2.00%)</w:t>
            </w:r>
          </w:p>
        </w:tc>
        <w:tc>
          <w:tcPr>
            <w:tcW w:w="1786" w:type="dxa"/>
          </w:tcPr>
          <w:p w14:paraId="58BFD0B2" w14:textId="38268584" w:rsidR="005A364C" w:rsidRPr="00600A5C" w:rsidRDefault="005A3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DA5DC1" w:rsidRPr="00600A5C">
              <w:rPr>
                <w:rFonts w:ascii="Times New Roman" w:hAnsi="Times New Roman" w:cs="Times New Roman"/>
                <w:sz w:val="24"/>
                <w:szCs w:val="24"/>
              </w:rPr>
              <w:t xml:space="preserve"> (26.00%)</w:t>
            </w:r>
          </w:p>
        </w:tc>
      </w:tr>
      <w:tr w:rsidR="005A364C" w:rsidRPr="00600A5C" w14:paraId="2AD6741E" w14:textId="77777777" w:rsidTr="005A364C">
        <w:tc>
          <w:tcPr>
            <w:tcW w:w="3125" w:type="dxa"/>
            <w:vAlign w:val="bottom"/>
          </w:tcPr>
          <w:p w14:paraId="506AB178" w14:textId="592F09EF" w:rsidR="005A364C" w:rsidRPr="00600A5C" w:rsidRDefault="005A36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Genetics</w:t>
            </w:r>
          </w:p>
        </w:tc>
        <w:tc>
          <w:tcPr>
            <w:tcW w:w="1330" w:type="dxa"/>
          </w:tcPr>
          <w:p w14:paraId="54C1C34D" w14:textId="2CA7D7E6" w:rsidR="005A364C" w:rsidRPr="00600A5C" w:rsidRDefault="003D7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0 (0.00%)</w:t>
            </w:r>
          </w:p>
        </w:tc>
        <w:tc>
          <w:tcPr>
            <w:tcW w:w="1821" w:type="dxa"/>
          </w:tcPr>
          <w:p w14:paraId="28271818" w14:textId="4889BCD4" w:rsidR="005A364C" w:rsidRPr="00600A5C" w:rsidRDefault="005A3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C1B76" w:rsidRPr="00600A5C">
              <w:rPr>
                <w:rFonts w:ascii="Times New Roman" w:hAnsi="Times New Roman" w:cs="Times New Roman"/>
                <w:sz w:val="24"/>
                <w:szCs w:val="24"/>
              </w:rPr>
              <w:t xml:space="preserve"> (4.63%)</w:t>
            </w:r>
          </w:p>
        </w:tc>
        <w:tc>
          <w:tcPr>
            <w:tcW w:w="1514" w:type="dxa"/>
          </w:tcPr>
          <w:p w14:paraId="77F590CA" w14:textId="5FA6C0F5" w:rsidR="005A364C" w:rsidRPr="00600A5C" w:rsidRDefault="003D7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0 (0.00%)</w:t>
            </w:r>
          </w:p>
        </w:tc>
        <w:tc>
          <w:tcPr>
            <w:tcW w:w="1786" w:type="dxa"/>
          </w:tcPr>
          <w:p w14:paraId="7ED41FD7" w14:textId="19C201AA" w:rsidR="005A364C" w:rsidRPr="00600A5C" w:rsidRDefault="005A364C" w:rsidP="00DA5DC1">
            <w:pPr>
              <w:tabs>
                <w:tab w:val="left" w:pos="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DA5DC1" w:rsidRPr="00600A5C">
              <w:rPr>
                <w:rFonts w:ascii="Times New Roman" w:hAnsi="Times New Roman" w:cs="Times New Roman"/>
                <w:sz w:val="24"/>
                <w:szCs w:val="24"/>
              </w:rPr>
              <w:t xml:space="preserve"> (34.00%)</w:t>
            </w:r>
          </w:p>
        </w:tc>
      </w:tr>
      <w:tr w:rsidR="005A364C" w:rsidRPr="00600A5C" w14:paraId="65675E58" w14:textId="77777777" w:rsidTr="005A364C">
        <w:tc>
          <w:tcPr>
            <w:tcW w:w="3125" w:type="dxa"/>
            <w:vAlign w:val="bottom"/>
          </w:tcPr>
          <w:p w14:paraId="003163DE" w14:textId="7C9D09E3" w:rsidR="005A364C" w:rsidRPr="00600A5C" w:rsidRDefault="005A36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Gynecology and reproductive medicine</w:t>
            </w:r>
          </w:p>
        </w:tc>
        <w:tc>
          <w:tcPr>
            <w:tcW w:w="1330" w:type="dxa"/>
          </w:tcPr>
          <w:p w14:paraId="2B7C2513" w14:textId="136EA022" w:rsidR="005A364C" w:rsidRPr="00600A5C" w:rsidRDefault="003D7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1 (0.66%)</w:t>
            </w:r>
          </w:p>
        </w:tc>
        <w:tc>
          <w:tcPr>
            <w:tcW w:w="1821" w:type="dxa"/>
          </w:tcPr>
          <w:p w14:paraId="01D0DB46" w14:textId="671DEA1A" w:rsidR="005A364C" w:rsidRPr="00600A5C" w:rsidRDefault="005A3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C1B76" w:rsidRPr="00600A5C">
              <w:rPr>
                <w:rFonts w:ascii="Times New Roman" w:hAnsi="Times New Roman" w:cs="Times New Roman"/>
                <w:sz w:val="24"/>
                <w:szCs w:val="24"/>
              </w:rPr>
              <w:t xml:space="preserve"> (3.31%)</w:t>
            </w:r>
          </w:p>
        </w:tc>
        <w:tc>
          <w:tcPr>
            <w:tcW w:w="1514" w:type="dxa"/>
          </w:tcPr>
          <w:p w14:paraId="4F90EBB7" w14:textId="12438F06" w:rsidR="005A364C" w:rsidRPr="00600A5C" w:rsidRDefault="003D7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0 (0.00%)</w:t>
            </w:r>
          </w:p>
        </w:tc>
        <w:tc>
          <w:tcPr>
            <w:tcW w:w="1786" w:type="dxa"/>
          </w:tcPr>
          <w:p w14:paraId="4478B292" w14:textId="42C69326" w:rsidR="005A364C" w:rsidRPr="00600A5C" w:rsidRDefault="005A3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A5DC1" w:rsidRPr="00600A5C">
              <w:rPr>
                <w:rFonts w:ascii="Times New Roman" w:hAnsi="Times New Roman" w:cs="Times New Roman"/>
                <w:sz w:val="24"/>
                <w:szCs w:val="24"/>
              </w:rPr>
              <w:t xml:space="preserve"> (0.00%)</w:t>
            </w:r>
          </w:p>
        </w:tc>
      </w:tr>
      <w:tr w:rsidR="005A364C" w:rsidRPr="00600A5C" w14:paraId="20B6190B" w14:textId="77777777" w:rsidTr="005A364C">
        <w:tc>
          <w:tcPr>
            <w:tcW w:w="3125" w:type="dxa"/>
            <w:vAlign w:val="bottom"/>
          </w:tcPr>
          <w:p w14:paraId="499B55A5" w14:textId="2F33B770" w:rsidR="005A364C" w:rsidRPr="00600A5C" w:rsidRDefault="005A36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Hematology</w:t>
            </w:r>
          </w:p>
        </w:tc>
        <w:tc>
          <w:tcPr>
            <w:tcW w:w="1330" w:type="dxa"/>
          </w:tcPr>
          <w:p w14:paraId="2AE503C4" w14:textId="5CF135BF" w:rsidR="005A364C" w:rsidRPr="00600A5C" w:rsidRDefault="003D7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3 (1.99%)</w:t>
            </w:r>
          </w:p>
        </w:tc>
        <w:tc>
          <w:tcPr>
            <w:tcW w:w="1821" w:type="dxa"/>
          </w:tcPr>
          <w:p w14:paraId="6731888F" w14:textId="145A7EEB" w:rsidR="005A364C" w:rsidRPr="00600A5C" w:rsidRDefault="005A3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C1B76" w:rsidRPr="00600A5C">
              <w:rPr>
                <w:rFonts w:ascii="Times New Roman" w:hAnsi="Times New Roman" w:cs="Times New Roman"/>
                <w:sz w:val="24"/>
                <w:szCs w:val="24"/>
              </w:rPr>
              <w:t xml:space="preserve"> (6.62%)</w:t>
            </w:r>
          </w:p>
        </w:tc>
        <w:tc>
          <w:tcPr>
            <w:tcW w:w="1514" w:type="dxa"/>
          </w:tcPr>
          <w:p w14:paraId="3CF8FCE3" w14:textId="44D2A23C" w:rsidR="005A364C" w:rsidRPr="00600A5C" w:rsidRDefault="003D7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0 (0.00%)</w:t>
            </w:r>
          </w:p>
        </w:tc>
        <w:tc>
          <w:tcPr>
            <w:tcW w:w="1786" w:type="dxa"/>
          </w:tcPr>
          <w:p w14:paraId="7250CC2F" w14:textId="57080214" w:rsidR="005A364C" w:rsidRPr="00600A5C" w:rsidRDefault="005A3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A5DC1" w:rsidRPr="00600A5C">
              <w:rPr>
                <w:rFonts w:ascii="Times New Roman" w:hAnsi="Times New Roman" w:cs="Times New Roman"/>
                <w:sz w:val="24"/>
                <w:szCs w:val="24"/>
              </w:rPr>
              <w:t xml:space="preserve"> (10.00%)</w:t>
            </w:r>
          </w:p>
        </w:tc>
      </w:tr>
      <w:tr w:rsidR="005A364C" w:rsidRPr="00600A5C" w14:paraId="6B2468C1" w14:textId="77777777" w:rsidTr="005A364C">
        <w:tc>
          <w:tcPr>
            <w:tcW w:w="3125" w:type="dxa"/>
            <w:vAlign w:val="bottom"/>
          </w:tcPr>
          <w:p w14:paraId="04EB791E" w14:textId="6E111B93" w:rsidR="005A364C" w:rsidRPr="00600A5C" w:rsidRDefault="005A36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Infectious Diseases</w:t>
            </w:r>
          </w:p>
        </w:tc>
        <w:tc>
          <w:tcPr>
            <w:tcW w:w="1330" w:type="dxa"/>
          </w:tcPr>
          <w:p w14:paraId="3A325B11" w14:textId="5CF97F57" w:rsidR="005A364C" w:rsidRPr="00600A5C" w:rsidRDefault="003D7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2 (1.32%)</w:t>
            </w:r>
          </w:p>
        </w:tc>
        <w:tc>
          <w:tcPr>
            <w:tcW w:w="1821" w:type="dxa"/>
          </w:tcPr>
          <w:p w14:paraId="58921743" w14:textId="27BE75F0" w:rsidR="005A364C" w:rsidRPr="00600A5C" w:rsidRDefault="005A3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C1B76" w:rsidRPr="00600A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79FA" w:rsidRPr="00600A5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C1B76" w:rsidRPr="00600A5C">
              <w:rPr>
                <w:rFonts w:ascii="Times New Roman" w:hAnsi="Times New Roman" w:cs="Times New Roman"/>
                <w:sz w:val="24"/>
                <w:szCs w:val="24"/>
              </w:rPr>
              <w:t>5.30%)</w:t>
            </w:r>
          </w:p>
        </w:tc>
        <w:tc>
          <w:tcPr>
            <w:tcW w:w="1514" w:type="dxa"/>
          </w:tcPr>
          <w:p w14:paraId="237DBC74" w14:textId="1B45617B" w:rsidR="005A364C" w:rsidRPr="00600A5C" w:rsidRDefault="003D7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0 (0.00%)</w:t>
            </w:r>
          </w:p>
        </w:tc>
        <w:tc>
          <w:tcPr>
            <w:tcW w:w="1786" w:type="dxa"/>
          </w:tcPr>
          <w:p w14:paraId="77935B59" w14:textId="07FA16E8" w:rsidR="005A364C" w:rsidRPr="00600A5C" w:rsidRDefault="005A3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A5DC1" w:rsidRPr="00600A5C">
              <w:rPr>
                <w:rFonts w:ascii="Times New Roman" w:hAnsi="Times New Roman" w:cs="Times New Roman"/>
                <w:sz w:val="24"/>
                <w:szCs w:val="24"/>
              </w:rPr>
              <w:t xml:space="preserve"> (4.00%)</w:t>
            </w:r>
          </w:p>
        </w:tc>
      </w:tr>
      <w:tr w:rsidR="005A364C" w:rsidRPr="00600A5C" w14:paraId="1D6B6995" w14:textId="77777777" w:rsidTr="005A364C">
        <w:tc>
          <w:tcPr>
            <w:tcW w:w="3125" w:type="dxa"/>
            <w:vAlign w:val="bottom"/>
          </w:tcPr>
          <w:p w14:paraId="6ED3A507" w14:textId="215BD914" w:rsidR="005A364C" w:rsidRPr="00600A5C" w:rsidRDefault="005A36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Musculoskeletal and orthopedics</w:t>
            </w:r>
          </w:p>
        </w:tc>
        <w:tc>
          <w:tcPr>
            <w:tcW w:w="1330" w:type="dxa"/>
          </w:tcPr>
          <w:p w14:paraId="7D176566" w14:textId="3E126188" w:rsidR="005A364C" w:rsidRPr="00600A5C" w:rsidRDefault="003D7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12 (7.95%)</w:t>
            </w:r>
          </w:p>
        </w:tc>
        <w:tc>
          <w:tcPr>
            <w:tcW w:w="1821" w:type="dxa"/>
          </w:tcPr>
          <w:p w14:paraId="486EF38E" w14:textId="03F96286" w:rsidR="005A364C" w:rsidRPr="00600A5C" w:rsidRDefault="005A3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7C1B76" w:rsidRPr="00600A5C">
              <w:rPr>
                <w:rFonts w:ascii="Times New Roman" w:hAnsi="Times New Roman" w:cs="Times New Roman"/>
                <w:sz w:val="24"/>
                <w:szCs w:val="24"/>
              </w:rPr>
              <w:t xml:space="preserve"> (17.22%)</w:t>
            </w:r>
          </w:p>
        </w:tc>
        <w:tc>
          <w:tcPr>
            <w:tcW w:w="1514" w:type="dxa"/>
          </w:tcPr>
          <w:p w14:paraId="636108CD" w14:textId="5F3D4A3B" w:rsidR="005A364C" w:rsidRPr="00600A5C" w:rsidRDefault="003D7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6 (12.00%)</w:t>
            </w:r>
          </w:p>
        </w:tc>
        <w:tc>
          <w:tcPr>
            <w:tcW w:w="1786" w:type="dxa"/>
          </w:tcPr>
          <w:p w14:paraId="63826BB8" w14:textId="54FF186B" w:rsidR="005A364C" w:rsidRPr="00600A5C" w:rsidRDefault="005A3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DA5DC1" w:rsidRPr="00600A5C">
              <w:rPr>
                <w:rFonts w:ascii="Times New Roman" w:hAnsi="Times New Roman" w:cs="Times New Roman"/>
                <w:sz w:val="24"/>
                <w:szCs w:val="24"/>
              </w:rPr>
              <w:t xml:space="preserve"> (28.00%)</w:t>
            </w:r>
          </w:p>
        </w:tc>
      </w:tr>
      <w:tr w:rsidR="005A364C" w:rsidRPr="00600A5C" w14:paraId="769ACF38" w14:textId="77777777" w:rsidTr="005A364C">
        <w:tc>
          <w:tcPr>
            <w:tcW w:w="3125" w:type="dxa"/>
            <w:vAlign w:val="bottom"/>
          </w:tcPr>
          <w:p w14:paraId="1C99D1D7" w14:textId="5BA3A5B6" w:rsidR="005A364C" w:rsidRPr="00600A5C" w:rsidRDefault="005A36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Nephrology</w:t>
            </w:r>
          </w:p>
        </w:tc>
        <w:tc>
          <w:tcPr>
            <w:tcW w:w="1330" w:type="dxa"/>
          </w:tcPr>
          <w:p w14:paraId="7BB2EF4B" w14:textId="263DD42C" w:rsidR="005A364C" w:rsidRPr="00600A5C" w:rsidRDefault="003D7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0 (0.00%)</w:t>
            </w:r>
          </w:p>
        </w:tc>
        <w:tc>
          <w:tcPr>
            <w:tcW w:w="1821" w:type="dxa"/>
          </w:tcPr>
          <w:p w14:paraId="5413D9B4" w14:textId="30688C76" w:rsidR="005A364C" w:rsidRPr="00600A5C" w:rsidRDefault="005A3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C1B76" w:rsidRPr="00600A5C">
              <w:rPr>
                <w:rFonts w:ascii="Times New Roman" w:hAnsi="Times New Roman" w:cs="Times New Roman"/>
                <w:sz w:val="24"/>
                <w:szCs w:val="24"/>
              </w:rPr>
              <w:t xml:space="preserve"> (2.65%)</w:t>
            </w:r>
          </w:p>
        </w:tc>
        <w:tc>
          <w:tcPr>
            <w:tcW w:w="1514" w:type="dxa"/>
          </w:tcPr>
          <w:p w14:paraId="139641E7" w14:textId="206EBD6B" w:rsidR="005A364C" w:rsidRPr="00600A5C" w:rsidRDefault="003D7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0 (0.00%)</w:t>
            </w:r>
          </w:p>
        </w:tc>
        <w:tc>
          <w:tcPr>
            <w:tcW w:w="1786" w:type="dxa"/>
          </w:tcPr>
          <w:p w14:paraId="1893BBDD" w14:textId="372B6A2E" w:rsidR="005A364C" w:rsidRPr="00600A5C" w:rsidRDefault="005A3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A5DC1" w:rsidRPr="00600A5C">
              <w:rPr>
                <w:rFonts w:ascii="Times New Roman" w:hAnsi="Times New Roman" w:cs="Times New Roman"/>
                <w:sz w:val="24"/>
                <w:szCs w:val="24"/>
              </w:rPr>
              <w:t xml:space="preserve"> (12.00%)</w:t>
            </w:r>
          </w:p>
        </w:tc>
      </w:tr>
      <w:tr w:rsidR="003D7FCB" w:rsidRPr="00600A5C" w14:paraId="078A621D" w14:textId="77777777" w:rsidTr="005A364C">
        <w:tc>
          <w:tcPr>
            <w:tcW w:w="3125" w:type="dxa"/>
            <w:vAlign w:val="bottom"/>
          </w:tcPr>
          <w:p w14:paraId="31E77F79" w14:textId="62E2A556" w:rsidR="003D7FCB" w:rsidRPr="00600A5C" w:rsidRDefault="003D7F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1330" w:type="dxa"/>
          </w:tcPr>
          <w:p w14:paraId="19121402" w14:textId="2BBE9514" w:rsidR="003D7FCB" w:rsidRPr="00600A5C" w:rsidRDefault="003D7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19 (12.58%)</w:t>
            </w:r>
          </w:p>
        </w:tc>
        <w:tc>
          <w:tcPr>
            <w:tcW w:w="1821" w:type="dxa"/>
          </w:tcPr>
          <w:p w14:paraId="65965C67" w14:textId="1EBF7505" w:rsidR="003D7FCB" w:rsidRPr="00600A5C" w:rsidRDefault="007C1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0 (0.00%)</w:t>
            </w:r>
          </w:p>
        </w:tc>
        <w:tc>
          <w:tcPr>
            <w:tcW w:w="1514" w:type="dxa"/>
          </w:tcPr>
          <w:p w14:paraId="5463C6CA" w14:textId="0EC60F15" w:rsidR="003D7FCB" w:rsidRPr="00600A5C" w:rsidRDefault="003D7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1 (2.00%)</w:t>
            </w:r>
          </w:p>
        </w:tc>
        <w:tc>
          <w:tcPr>
            <w:tcW w:w="1786" w:type="dxa"/>
          </w:tcPr>
          <w:p w14:paraId="12CE1864" w14:textId="1795261A" w:rsidR="003D7FCB" w:rsidRPr="00600A5C" w:rsidRDefault="007C1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A5DC1" w:rsidRPr="00600A5C">
              <w:rPr>
                <w:rFonts w:ascii="Times New Roman" w:hAnsi="Times New Roman" w:cs="Times New Roman"/>
                <w:sz w:val="24"/>
                <w:szCs w:val="24"/>
              </w:rPr>
              <w:t xml:space="preserve"> (0.00%)</w:t>
            </w:r>
          </w:p>
        </w:tc>
      </w:tr>
      <w:tr w:rsidR="005A364C" w:rsidRPr="00600A5C" w14:paraId="67A2EB27" w14:textId="77777777" w:rsidTr="005A364C">
        <w:tc>
          <w:tcPr>
            <w:tcW w:w="3125" w:type="dxa"/>
            <w:vAlign w:val="bottom"/>
          </w:tcPr>
          <w:p w14:paraId="2C0C918E" w14:textId="301921F7" w:rsidR="005A364C" w:rsidRPr="00600A5C" w:rsidRDefault="005A36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Neurology</w:t>
            </w:r>
          </w:p>
        </w:tc>
        <w:tc>
          <w:tcPr>
            <w:tcW w:w="1330" w:type="dxa"/>
          </w:tcPr>
          <w:p w14:paraId="17273ABC" w14:textId="4969D7B6" w:rsidR="005A364C" w:rsidRPr="00600A5C" w:rsidRDefault="003D7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44 (29.14%)</w:t>
            </w:r>
          </w:p>
        </w:tc>
        <w:tc>
          <w:tcPr>
            <w:tcW w:w="1821" w:type="dxa"/>
          </w:tcPr>
          <w:p w14:paraId="7938B1F3" w14:textId="39BD5085" w:rsidR="005A364C" w:rsidRPr="00600A5C" w:rsidRDefault="005A3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7C1B76" w:rsidRPr="00600A5C">
              <w:rPr>
                <w:rFonts w:ascii="Times New Roman" w:hAnsi="Times New Roman" w:cs="Times New Roman"/>
                <w:sz w:val="24"/>
                <w:szCs w:val="24"/>
              </w:rPr>
              <w:t xml:space="preserve"> (28.5%)</w:t>
            </w:r>
          </w:p>
        </w:tc>
        <w:tc>
          <w:tcPr>
            <w:tcW w:w="1514" w:type="dxa"/>
          </w:tcPr>
          <w:p w14:paraId="4F064D56" w14:textId="53656259" w:rsidR="005A364C" w:rsidRPr="00600A5C" w:rsidRDefault="003D7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24 (48.00%)</w:t>
            </w:r>
          </w:p>
        </w:tc>
        <w:tc>
          <w:tcPr>
            <w:tcW w:w="1786" w:type="dxa"/>
          </w:tcPr>
          <w:p w14:paraId="0F0FAE6B" w14:textId="65C7512D" w:rsidR="005A364C" w:rsidRPr="00600A5C" w:rsidRDefault="005A3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DA5DC1" w:rsidRPr="00600A5C">
              <w:rPr>
                <w:rFonts w:ascii="Times New Roman" w:hAnsi="Times New Roman" w:cs="Times New Roman"/>
                <w:sz w:val="24"/>
                <w:szCs w:val="24"/>
              </w:rPr>
              <w:t xml:space="preserve"> (78.00%)</w:t>
            </w:r>
          </w:p>
        </w:tc>
      </w:tr>
      <w:tr w:rsidR="005A364C" w:rsidRPr="00600A5C" w14:paraId="1F3014CF" w14:textId="77777777" w:rsidTr="005A364C">
        <w:tc>
          <w:tcPr>
            <w:tcW w:w="3125" w:type="dxa"/>
            <w:vAlign w:val="bottom"/>
          </w:tcPr>
          <w:p w14:paraId="70241E6B" w14:textId="4F38DB51" w:rsidR="005A364C" w:rsidRPr="00600A5C" w:rsidRDefault="005A36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Oncology</w:t>
            </w:r>
          </w:p>
        </w:tc>
        <w:tc>
          <w:tcPr>
            <w:tcW w:w="1330" w:type="dxa"/>
          </w:tcPr>
          <w:p w14:paraId="77F1FA1A" w14:textId="1601FBDD" w:rsidR="005A364C" w:rsidRPr="00600A5C" w:rsidRDefault="003D7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1 (0.66%)</w:t>
            </w:r>
          </w:p>
        </w:tc>
        <w:tc>
          <w:tcPr>
            <w:tcW w:w="1821" w:type="dxa"/>
          </w:tcPr>
          <w:p w14:paraId="34AFD440" w14:textId="1A00EF01" w:rsidR="005A364C" w:rsidRPr="00600A5C" w:rsidRDefault="005A3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C1B76" w:rsidRPr="00600A5C">
              <w:rPr>
                <w:rFonts w:ascii="Times New Roman" w:hAnsi="Times New Roman" w:cs="Times New Roman"/>
                <w:sz w:val="24"/>
                <w:szCs w:val="24"/>
              </w:rPr>
              <w:t xml:space="preserve"> (2.65%)</w:t>
            </w:r>
          </w:p>
        </w:tc>
        <w:tc>
          <w:tcPr>
            <w:tcW w:w="1514" w:type="dxa"/>
          </w:tcPr>
          <w:p w14:paraId="6DE696E8" w14:textId="4FB9636E" w:rsidR="005A364C" w:rsidRPr="00600A5C" w:rsidRDefault="003D7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0 (0.00%)</w:t>
            </w:r>
          </w:p>
        </w:tc>
        <w:tc>
          <w:tcPr>
            <w:tcW w:w="1786" w:type="dxa"/>
          </w:tcPr>
          <w:p w14:paraId="586E6BF2" w14:textId="5A7DC38E" w:rsidR="005A364C" w:rsidRPr="00600A5C" w:rsidRDefault="005A3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5DC1" w:rsidRPr="00600A5C">
              <w:rPr>
                <w:rFonts w:ascii="Times New Roman" w:hAnsi="Times New Roman" w:cs="Times New Roman"/>
                <w:sz w:val="24"/>
                <w:szCs w:val="24"/>
              </w:rPr>
              <w:t xml:space="preserve"> (2.00%)</w:t>
            </w:r>
          </w:p>
        </w:tc>
      </w:tr>
      <w:tr w:rsidR="005A364C" w:rsidRPr="00600A5C" w14:paraId="45815CB6" w14:textId="77777777" w:rsidTr="005A364C">
        <w:tc>
          <w:tcPr>
            <w:tcW w:w="3125" w:type="dxa"/>
            <w:vAlign w:val="bottom"/>
          </w:tcPr>
          <w:p w14:paraId="129B0046" w14:textId="5342A36B" w:rsidR="005A364C" w:rsidRPr="00600A5C" w:rsidRDefault="005A36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Ophthalmology</w:t>
            </w:r>
          </w:p>
        </w:tc>
        <w:tc>
          <w:tcPr>
            <w:tcW w:w="1330" w:type="dxa"/>
          </w:tcPr>
          <w:p w14:paraId="49242081" w14:textId="65281A03" w:rsidR="005A364C" w:rsidRPr="00600A5C" w:rsidRDefault="003D7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1 (0.66%)</w:t>
            </w:r>
          </w:p>
        </w:tc>
        <w:tc>
          <w:tcPr>
            <w:tcW w:w="1821" w:type="dxa"/>
          </w:tcPr>
          <w:p w14:paraId="5F66444F" w14:textId="4478B78D" w:rsidR="005A364C" w:rsidRPr="00600A5C" w:rsidRDefault="005A3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C1B76" w:rsidRPr="00600A5C">
              <w:rPr>
                <w:rFonts w:ascii="Times New Roman" w:hAnsi="Times New Roman" w:cs="Times New Roman"/>
                <w:sz w:val="24"/>
                <w:szCs w:val="24"/>
              </w:rPr>
              <w:t xml:space="preserve"> (4.63%)</w:t>
            </w:r>
          </w:p>
        </w:tc>
        <w:tc>
          <w:tcPr>
            <w:tcW w:w="1514" w:type="dxa"/>
          </w:tcPr>
          <w:p w14:paraId="01E2D1AA" w14:textId="16285233" w:rsidR="005A364C" w:rsidRPr="00600A5C" w:rsidRDefault="003D7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0 (0.00%)</w:t>
            </w:r>
          </w:p>
        </w:tc>
        <w:tc>
          <w:tcPr>
            <w:tcW w:w="1786" w:type="dxa"/>
          </w:tcPr>
          <w:p w14:paraId="71578474" w14:textId="25C40191" w:rsidR="005A364C" w:rsidRPr="00600A5C" w:rsidRDefault="005A3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A5DC1" w:rsidRPr="00600A5C">
              <w:rPr>
                <w:rFonts w:ascii="Times New Roman" w:hAnsi="Times New Roman" w:cs="Times New Roman"/>
                <w:sz w:val="24"/>
                <w:szCs w:val="24"/>
              </w:rPr>
              <w:t xml:space="preserve"> (20.00%)</w:t>
            </w:r>
          </w:p>
        </w:tc>
      </w:tr>
      <w:tr w:rsidR="005A364C" w:rsidRPr="00600A5C" w14:paraId="5310B6E8" w14:textId="77777777" w:rsidTr="005A364C">
        <w:tc>
          <w:tcPr>
            <w:tcW w:w="3125" w:type="dxa"/>
            <w:vAlign w:val="bottom"/>
          </w:tcPr>
          <w:p w14:paraId="0ECE94A7" w14:textId="3E84166A" w:rsidR="005A364C" w:rsidRPr="00600A5C" w:rsidRDefault="005A36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</w:p>
        </w:tc>
        <w:tc>
          <w:tcPr>
            <w:tcW w:w="1330" w:type="dxa"/>
          </w:tcPr>
          <w:p w14:paraId="36DD333A" w14:textId="7C854AD6" w:rsidR="005A364C" w:rsidRPr="00600A5C" w:rsidRDefault="003D7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16 (10.60%)</w:t>
            </w:r>
          </w:p>
        </w:tc>
        <w:tc>
          <w:tcPr>
            <w:tcW w:w="1821" w:type="dxa"/>
          </w:tcPr>
          <w:p w14:paraId="262978AD" w14:textId="3FF1912F" w:rsidR="005A364C" w:rsidRPr="00600A5C" w:rsidRDefault="005A3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C1B76" w:rsidRPr="00600A5C">
              <w:rPr>
                <w:rFonts w:ascii="Times New Roman" w:hAnsi="Times New Roman" w:cs="Times New Roman"/>
                <w:sz w:val="24"/>
                <w:szCs w:val="24"/>
              </w:rPr>
              <w:t xml:space="preserve"> (0.00%)</w:t>
            </w:r>
          </w:p>
        </w:tc>
        <w:tc>
          <w:tcPr>
            <w:tcW w:w="1514" w:type="dxa"/>
          </w:tcPr>
          <w:p w14:paraId="015E5D77" w14:textId="737ADE2D" w:rsidR="005A364C" w:rsidRPr="00600A5C" w:rsidRDefault="003D7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5 (10.00%)</w:t>
            </w:r>
          </w:p>
        </w:tc>
        <w:tc>
          <w:tcPr>
            <w:tcW w:w="1786" w:type="dxa"/>
          </w:tcPr>
          <w:p w14:paraId="20074C8E" w14:textId="50BF4058" w:rsidR="005A364C" w:rsidRPr="00600A5C" w:rsidRDefault="005A3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A5DC1" w:rsidRPr="00600A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79FA" w:rsidRPr="00600A5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A5DC1" w:rsidRPr="00600A5C">
              <w:rPr>
                <w:rFonts w:ascii="Times New Roman" w:hAnsi="Times New Roman" w:cs="Times New Roman"/>
                <w:sz w:val="24"/>
                <w:szCs w:val="24"/>
              </w:rPr>
              <w:t>8.00%)</w:t>
            </w:r>
          </w:p>
        </w:tc>
      </w:tr>
      <w:tr w:rsidR="005A364C" w:rsidRPr="00600A5C" w14:paraId="08AC9E96" w14:textId="77777777" w:rsidTr="005A364C">
        <w:tc>
          <w:tcPr>
            <w:tcW w:w="3125" w:type="dxa"/>
            <w:vAlign w:val="bottom"/>
          </w:tcPr>
          <w:p w14:paraId="4345BB85" w14:textId="6C5CB27A" w:rsidR="005A364C" w:rsidRPr="00600A5C" w:rsidRDefault="005A36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Psychiatry</w:t>
            </w:r>
          </w:p>
        </w:tc>
        <w:tc>
          <w:tcPr>
            <w:tcW w:w="1330" w:type="dxa"/>
          </w:tcPr>
          <w:p w14:paraId="10EA6AD1" w14:textId="2D0173A7" w:rsidR="005A364C" w:rsidRPr="00600A5C" w:rsidRDefault="003D7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0 (0.00%)</w:t>
            </w:r>
          </w:p>
        </w:tc>
        <w:tc>
          <w:tcPr>
            <w:tcW w:w="1821" w:type="dxa"/>
          </w:tcPr>
          <w:p w14:paraId="6537C3F7" w14:textId="6D890A1A" w:rsidR="005A364C" w:rsidRPr="00600A5C" w:rsidRDefault="005A3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C1B76" w:rsidRPr="00600A5C">
              <w:rPr>
                <w:rFonts w:ascii="Times New Roman" w:hAnsi="Times New Roman" w:cs="Times New Roman"/>
                <w:sz w:val="24"/>
                <w:szCs w:val="24"/>
              </w:rPr>
              <w:t xml:space="preserve"> (1.99%)</w:t>
            </w:r>
          </w:p>
        </w:tc>
        <w:tc>
          <w:tcPr>
            <w:tcW w:w="1514" w:type="dxa"/>
          </w:tcPr>
          <w:p w14:paraId="1FAACD5C" w14:textId="6B25F463" w:rsidR="005A364C" w:rsidRPr="00600A5C" w:rsidRDefault="003D7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0 (0.00%)</w:t>
            </w:r>
          </w:p>
        </w:tc>
        <w:tc>
          <w:tcPr>
            <w:tcW w:w="1786" w:type="dxa"/>
          </w:tcPr>
          <w:p w14:paraId="2765D517" w14:textId="32FC8A1E" w:rsidR="005A364C" w:rsidRPr="00600A5C" w:rsidRDefault="005A3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5DC1" w:rsidRPr="00600A5C">
              <w:rPr>
                <w:rFonts w:ascii="Times New Roman" w:hAnsi="Times New Roman" w:cs="Times New Roman"/>
                <w:sz w:val="24"/>
                <w:szCs w:val="24"/>
              </w:rPr>
              <w:t xml:space="preserve"> (2.00%)</w:t>
            </w:r>
          </w:p>
        </w:tc>
      </w:tr>
      <w:tr w:rsidR="005A364C" w:rsidRPr="00600A5C" w14:paraId="11B8C591" w14:textId="77777777" w:rsidTr="005A364C">
        <w:tc>
          <w:tcPr>
            <w:tcW w:w="3125" w:type="dxa"/>
            <w:vAlign w:val="bottom"/>
          </w:tcPr>
          <w:p w14:paraId="614CA20E" w14:textId="3B37E795" w:rsidR="005A364C" w:rsidRPr="00600A5C" w:rsidRDefault="005A36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Pulmonology</w:t>
            </w:r>
          </w:p>
        </w:tc>
        <w:tc>
          <w:tcPr>
            <w:tcW w:w="1330" w:type="dxa"/>
          </w:tcPr>
          <w:p w14:paraId="701078A2" w14:textId="2094FF43" w:rsidR="005A364C" w:rsidRPr="00600A5C" w:rsidRDefault="003D7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6 (3.97%)</w:t>
            </w:r>
          </w:p>
        </w:tc>
        <w:tc>
          <w:tcPr>
            <w:tcW w:w="1821" w:type="dxa"/>
          </w:tcPr>
          <w:p w14:paraId="53F1CA74" w14:textId="12959BD6" w:rsidR="005A364C" w:rsidRPr="00600A5C" w:rsidRDefault="005A3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C1B76" w:rsidRPr="00600A5C">
              <w:rPr>
                <w:rFonts w:ascii="Times New Roman" w:hAnsi="Times New Roman" w:cs="Times New Roman"/>
                <w:sz w:val="24"/>
                <w:szCs w:val="24"/>
              </w:rPr>
              <w:t xml:space="preserve"> (7.28%)</w:t>
            </w:r>
          </w:p>
        </w:tc>
        <w:tc>
          <w:tcPr>
            <w:tcW w:w="1514" w:type="dxa"/>
          </w:tcPr>
          <w:p w14:paraId="4C49D30C" w14:textId="23E61CD6" w:rsidR="005A364C" w:rsidRPr="00600A5C" w:rsidRDefault="003D7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0 (0.00%)</w:t>
            </w:r>
          </w:p>
        </w:tc>
        <w:tc>
          <w:tcPr>
            <w:tcW w:w="1786" w:type="dxa"/>
          </w:tcPr>
          <w:p w14:paraId="7DF09609" w14:textId="730F7D92" w:rsidR="005A364C" w:rsidRPr="00600A5C" w:rsidRDefault="005A3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A5DC1" w:rsidRPr="00600A5C">
              <w:rPr>
                <w:rFonts w:ascii="Times New Roman" w:hAnsi="Times New Roman" w:cs="Times New Roman"/>
                <w:sz w:val="24"/>
                <w:szCs w:val="24"/>
              </w:rPr>
              <w:t xml:space="preserve"> (6.00%)</w:t>
            </w:r>
          </w:p>
        </w:tc>
      </w:tr>
      <w:tr w:rsidR="005A364C" w:rsidRPr="00600A5C" w14:paraId="4A6A9609" w14:textId="77777777" w:rsidTr="005A364C">
        <w:tc>
          <w:tcPr>
            <w:tcW w:w="3125" w:type="dxa"/>
            <w:vAlign w:val="bottom"/>
          </w:tcPr>
          <w:p w14:paraId="78800D89" w14:textId="6ABC234E" w:rsidR="005A364C" w:rsidRPr="00600A5C" w:rsidRDefault="005A36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Rheumatology</w:t>
            </w:r>
          </w:p>
        </w:tc>
        <w:tc>
          <w:tcPr>
            <w:tcW w:w="1330" w:type="dxa"/>
          </w:tcPr>
          <w:p w14:paraId="2A42F4F2" w14:textId="0F116910" w:rsidR="005A364C" w:rsidRPr="00600A5C" w:rsidRDefault="003D7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10 (6.62%)</w:t>
            </w:r>
          </w:p>
        </w:tc>
        <w:tc>
          <w:tcPr>
            <w:tcW w:w="1821" w:type="dxa"/>
          </w:tcPr>
          <w:p w14:paraId="63943402" w14:textId="4DF86B79" w:rsidR="005A364C" w:rsidRPr="00600A5C" w:rsidRDefault="005A3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C1B76" w:rsidRPr="00600A5C">
              <w:rPr>
                <w:rFonts w:ascii="Times New Roman" w:hAnsi="Times New Roman" w:cs="Times New Roman"/>
                <w:sz w:val="24"/>
                <w:szCs w:val="24"/>
              </w:rPr>
              <w:t xml:space="preserve"> (8.61%)</w:t>
            </w:r>
          </w:p>
        </w:tc>
        <w:tc>
          <w:tcPr>
            <w:tcW w:w="1514" w:type="dxa"/>
          </w:tcPr>
          <w:p w14:paraId="72D08C47" w14:textId="40F59531" w:rsidR="005A364C" w:rsidRPr="00600A5C" w:rsidRDefault="003D7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5 (10.00%)</w:t>
            </w:r>
          </w:p>
        </w:tc>
        <w:tc>
          <w:tcPr>
            <w:tcW w:w="1786" w:type="dxa"/>
          </w:tcPr>
          <w:p w14:paraId="479C18A7" w14:textId="2D9FBE03" w:rsidR="005A364C" w:rsidRPr="00600A5C" w:rsidRDefault="005A3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A5DC1" w:rsidRPr="00600A5C">
              <w:rPr>
                <w:rFonts w:ascii="Times New Roman" w:hAnsi="Times New Roman" w:cs="Times New Roman"/>
                <w:sz w:val="24"/>
                <w:szCs w:val="24"/>
              </w:rPr>
              <w:t xml:space="preserve"> (14.00%)</w:t>
            </w:r>
          </w:p>
        </w:tc>
      </w:tr>
      <w:tr w:rsidR="005A364C" w:rsidRPr="00600A5C" w14:paraId="6B3B5BA7" w14:textId="77777777" w:rsidTr="005A364C">
        <w:tc>
          <w:tcPr>
            <w:tcW w:w="3125" w:type="dxa"/>
            <w:vAlign w:val="bottom"/>
          </w:tcPr>
          <w:p w14:paraId="760AA92A" w14:textId="4EA361EB" w:rsidR="005A364C" w:rsidRPr="00600A5C" w:rsidRDefault="005A36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Toxicology and Environmental Medicine</w:t>
            </w:r>
          </w:p>
        </w:tc>
        <w:tc>
          <w:tcPr>
            <w:tcW w:w="1330" w:type="dxa"/>
          </w:tcPr>
          <w:p w14:paraId="6C5B996F" w14:textId="4E7ABEEE" w:rsidR="005A364C" w:rsidRPr="00600A5C" w:rsidRDefault="003D7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1 (0.66%)</w:t>
            </w:r>
          </w:p>
        </w:tc>
        <w:tc>
          <w:tcPr>
            <w:tcW w:w="1821" w:type="dxa"/>
          </w:tcPr>
          <w:p w14:paraId="12089E8E" w14:textId="4E3FED9A" w:rsidR="005A364C" w:rsidRPr="00600A5C" w:rsidRDefault="005A3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C1B76" w:rsidRPr="00600A5C">
              <w:rPr>
                <w:rFonts w:ascii="Times New Roman" w:hAnsi="Times New Roman" w:cs="Times New Roman"/>
                <w:sz w:val="24"/>
                <w:szCs w:val="24"/>
              </w:rPr>
              <w:t xml:space="preserve"> (0.00%)</w:t>
            </w:r>
          </w:p>
        </w:tc>
        <w:tc>
          <w:tcPr>
            <w:tcW w:w="1514" w:type="dxa"/>
          </w:tcPr>
          <w:p w14:paraId="05FE2C6C" w14:textId="4DECFAF5" w:rsidR="005A364C" w:rsidRPr="00600A5C" w:rsidRDefault="003D7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0 (0.00%)</w:t>
            </w:r>
          </w:p>
        </w:tc>
        <w:tc>
          <w:tcPr>
            <w:tcW w:w="1786" w:type="dxa"/>
          </w:tcPr>
          <w:p w14:paraId="6FB76F72" w14:textId="64495134" w:rsidR="005A364C" w:rsidRPr="00600A5C" w:rsidRDefault="005A3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A5DC1" w:rsidRPr="00600A5C">
              <w:rPr>
                <w:rFonts w:ascii="Times New Roman" w:hAnsi="Times New Roman" w:cs="Times New Roman"/>
                <w:sz w:val="24"/>
                <w:szCs w:val="24"/>
              </w:rPr>
              <w:t xml:space="preserve"> (0.00%)</w:t>
            </w:r>
          </w:p>
        </w:tc>
      </w:tr>
      <w:tr w:rsidR="005A364C" w:rsidRPr="00600A5C" w14:paraId="3FD9C927" w14:textId="77777777" w:rsidTr="005A364C">
        <w:tc>
          <w:tcPr>
            <w:tcW w:w="3125" w:type="dxa"/>
            <w:vAlign w:val="bottom"/>
          </w:tcPr>
          <w:p w14:paraId="5F37FD98" w14:textId="6CF05480" w:rsidR="005A364C" w:rsidRPr="00600A5C" w:rsidRDefault="005A36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Urology</w:t>
            </w:r>
          </w:p>
        </w:tc>
        <w:tc>
          <w:tcPr>
            <w:tcW w:w="1330" w:type="dxa"/>
          </w:tcPr>
          <w:p w14:paraId="32A38C51" w14:textId="55FB8222" w:rsidR="005A364C" w:rsidRPr="00600A5C" w:rsidRDefault="003D7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1 (0.66%)</w:t>
            </w:r>
          </w:p>
        </w:tc>
        <w:tc>
          <w:tcPr>
            <w:tcW w:w="1821" w:type="dxa"/>
          </w:tcPr>
          <w:p w14:paraId="020887AA" w14:textId="058B1553" w:rsidR="005A364C" w:rsidRPr="00600A5C" w:rsidRDefault="005A3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C1B76" w:rsidRPr="00600A5C">
              <w:rPr>
                <w:rFonts w:ascii="Times New Roman" w:hAnsi="Times New Roman" w:cs="Times New Roman"/>
                <w:sz w:val="24"/>
                <w:szCs w:val="24"/>
              </w:rPr>
              <w:t xml:space="preserve"> (2.65%)</w:t>
            </w:r>
          </w:p>
        </w:tc>
        <w:tc>
          <w:tcPr>
            <w:tcW w:w="1514" w:type="dxa"/>
          </w:tcPr>
          <w:p w14:paraId="6D69DBD9" w14:textId="17647235" w:rsidR="005A364C" w:rsidRPr="00600A5C" w:rsidRDefault="003D7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0 (0.00%)</w:t>
            </w:r>
          </w:p>
        </w:tc>
        <w:tc>
          <w:tcPr>
            <w:tcW w:w="1786" w:type="dxa"/>
          </w:tcPr>
          <w:p w14:paraId="1C493743" w14:textId="6BBD291B" w:rsidR="005A364C" w:rsidRPr="00600A5C" w:rsidRDefault="005A3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A5DC1" w:rsidRPr="00600A5C">
              <w:rPr>
                <w:rFonts w:ascii="Times New Roman" w:hAnsi="Times New Roman" w:cs="Times New Roman"/>
                <w:sz w:val="24"/>
                <w:szCs w:val="24"/>
              </w:rPr>
              <w:t xml:space="preserve"> (6.00%)</w:t>
            </w:r>
          </w:p>
        </w:tc>
      </w:tr>
    </w:tbl>
    <w:p w14:paraId="2106B669" w14:textId="19C4B28E" w:rsidR="009E555C" w:rsidRPr="00600A5C" w:rsidRDefault="004B31C6" w:rsidP="00600A5C">
      <w:pPr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  <w:r w:rsidRPr="00600A5C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2A029EFF" w14:textId="6255A300" w:rsidR="007479FA" w:rsidRPr="00600A5C" w:rsidRDefault="007479FA" w:rsidP="00600A5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7CD6721" w14:textId="0CD33E17" w:rsidR="007479FA" w:rsidRPr="00600A5C" w:rsidRDefault="007479FA" w:rsidP="00600A5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00A5C">
        <w:rPr>
          <w:rFonts w:ascii="Times New Roman" w:hAnsi="Times New Roman" w:cs="Times New Roman"/>
          <w:sz w:val="24"/>
          <w:szCs w:val="24"/>
        </w:rPr>
        <w:t xml:space="preserve">Figure </w:t>
      </w:r>
      <w:proofErr w:type="spellStart"/>
      <w:r w:rsidRPr="00600A5C">
        <w:rPr>
          <w:rFonts w:ascii="Times New Roman" w:hAnsi="Times New Roman" w:cs="Times New Roman"/>
          <w:sz w:val="24"/>
          <w:szCs w:val="24"/>
        </w:rPr>
        <w:t>S1</w:t>
      </w:r>
      <w:proofErr w:type="spellEnd"/>
      <w:r w:rsidRPr="00600A5C">
        <w:rPr>
          <w:rFonts w:ascii="Times New Roman" w:hAnsi="Times New Roman" w:cs="Times New Roman"/>
          <w:sz w:val="24"/>
          <w:szCs w:val="24"/>
        </w:rPr>
        <w:t xml:space="preserve">: Frequency of the top four diagnoses mentioned in the healthcare provider referral letters. </w:t>
      </w:r>
    </w:p>
    <w:p w14:paraId="7CC54128" w14:textId="19ED0319" w:rsidR="002B3708" w:rsidRPr="00600A5C" w:rsidRDefault="00532061" w:rsidP="00600A5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49C9FBD" wp14:editId="1AD50A8A">
            <wp:extent cx="5943600" cy="5221605"/>
            <wp:effectExtent l="0" t="0" r="0" b="0"/>
            <wp:docPr id="1" name="Picture 1" descr="N:\Undiagnosed Diseases Network Pro00056651\01Substudy_Retro Review of Rejected Cases\Abstracts and Papers\JAMA Internal Medicine\Final Documents\Supplementary Figure 1 Edit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:\Undiagnosed Diseases Network Pro00056651\01Substudy_Retro Review of Rejected Cases\Abstracts and Papers\JAMA Internal Medicine\Final Documents\Supplementary Figure 1 Edite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22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619F1B" w14:textId="77777777" w:rsidR="002B3708" w:rsidRPr="00600A5C" w:rsidRDefault="002B3708" w:rsidP="00600A5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B5E6A8B" w14:textId="2FAE766D" w:rsidR="007479FA" w:rsidRPr="00600A5C" w:rsidRDefault="00B1291A" w:rsidP="00600A5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00A5C">
        <w:rPr>
          <w:rFonts w:ascii="Times New Roman" w:hAnsi="Times New Roman" w:cs="Times New Roman"/>
          <w:sz w:val="24"/>
          <w:szCs w:val="24"/>
        </w:rPr>
        <w:t>The diagnosis of fibromyalgia was reported significantly more often in the Not Accepted applications (16/151, 10.6%) relative to the Accepted (1/50, 2%, FET p=&lt;0.05). No other diagnoses were reported with significantly different frequencies between the two groups.</w:t>
      </w:r>
    </w:p>
    <w:sectPr w:rsidR="007479FA" w:rsidRPr="00600A5C" w:rsidSect="003465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FF7248"/>
    <w:rsid w:val="00004990"/>
    <w:rsid w:val="00007D47"/>
    <w:rsid w:val="00051B3B"/>
    <w:rsid w:val="00101503"/>
    <w:rsid w:val="00150162"/>
    <w:rsid w:val="001A6245"/>
    <w:rsid w:val="001F4024"/>
    <w:rsid w:val="00275D61"/>
    <w:rsid w:val="00297222"/>
    <w:rsid w:val="002B3708"/>
    <w:rsid w:val="002D2B6D"/>
    <w:rsid w:val="002D728A"/>
    <w:rsid w:val="002F5678"/>
    <w:rsid w:val="003465C8"/>
    <w:rsid w:val="003D7FCB"/>
    <w:rsid w:val="00406AAF"/>
    <w:rsid w:val="00412301"/>
    <w:rsid w:val="00435A13"/>
    <w:rsid w:val="00445949"/>
    <w:rsid w:val="004B31C6"/>
    <w:rsid w:val="00532061"/>
    <w:rsid w:val="005369CF"/>
    <w:rsid w:val="005A364C"/>
    <w:rsid w:val="00600A5C"/>
    <w:rsid w:val="00610C09"/>
    <w:rsid w:val="006474A1"/>
    <w:rsid w:val="006B26BD"/>
    <w:rsid w:val="006D0FBC"/>
    <w:rsid w:val="006E14AD"/>
    <w:rsid w:val="00707C08"/>
    <w:rsid w:val="0074658E"/>
    <w:rsid w:val="007479FA"/>
    <w:rsid w:val="007C1B76"/>
    <w:rsid w:val="008023DB"/>
    <w:rsid w:val="00814208"/>
    <w:rsid w:val="00847232"/>
    <w:rsid w:val="00862A94"/>
    <w:rsid w:val="00894D97"/>
    <w:rsid w:val="008A5507"/>
    <w:rsid w:val="008C11E2"/>
    <w:rsid w:val="008C4935"/>
    <w:rsid w:val="00953CF9"/>
    <w:rsid w:val="00984733"/>
    <w:rsid w:val="009C099E"/>
    <w:rsid w:val="009E555C"/>
    <w:rsid w:val="009F79FB"/>
    <w:rsid w:val="00A7741D"/>
    <w:rsid w:val="00AF6683"/>
    <w:rsid w:val="00B1291A"/>
    <w:rsid w:val="00B36689"/>
    <w:rsid w:val="00BA3CFE"/>
    <w:rsid w:val="00BA6FCA"/>
    <w:rsid w:val="00BE390E"/>
    <w:rsid w:val="00C8016E"/>
    <w:rsid w:val="00D1275B"/>
    <w:rsid w:val="00D70F6E"/>
    <w:rsid w:val="00D83448"/>
    <w:rsid w:val="00D85E21"/>
    <w:rsid w:val="00D9020B"/>
    <w:rsid w:val="00DA5DC1"/>
    <w:rsid w:val="00DB58B7"/>
    <w:rsid w:val="00DF2CA3"/>
    <w:rsid w:val="00E24BE5"/>
    <w:rsid w:val="00E36141"/>
    <w:rsid w:val="00E53BA0"/>
    <w:rsid w:val="00E53EB2"/>
    <w:rsid w:val="00E9257D"/>
    <w:rsid w:val="00EA0389"/>
    <w:rsid w:val="00F31958"/>
    <w:rsid w:val="00FF7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7FB8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7248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F72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724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7248"/>
    <w:rPr>
      <w:sz w:val="20"/>
      <w:szCs w:val="20"/>
    </w:rPr>
  </w:style>
  <w:style w:type="table" w:styleId="TableGrid">
    <w:name w:val="Table Grid"/>
    <w:basedOn w:val="TableNormal"/>
    <w:uiPriority w:val="59"/>
    <w:rsid w:val="00FF72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F724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7248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2C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2CA3"/>
    <w:rPr>
      <w:b/>
      <w:bCs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600A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7248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F72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724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7248"/>
    <w:rPr>
      <w:sz w:val="20"/>
      <w:szCs w:val="20"/>
    </w:rPr>
  </w:style>
  <w:style w:type="table" w:styleId="TableGrid">
    <w:name w:val="Table Grid"/>
    <w:basedOn w:val="TableNormal"/>
    <w:uiPriority w:val="59"/>
    <w:rsid w:val="00FF72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F724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7248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2C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2CA3"/>
    <w:rPr>
      <w:b/>
      <w:bCs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600A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4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5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1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750</Words>
  <Characters>4424</Characters>
  <Application>Microsoft Office Word</Application>
  <DocSecurity>0</DocSecurity>
  <Lines>368</Lines>
  <Paragraphs>323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Duke Medicine</Company>
  <LinksUpToDate>false</LinksUpToDate>
  <CharactersWithSpaces>4851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Vandana Shashi, M.D.</dc:creator>
  <cp:lastModifiedBy>MPACANA</cp:lastModifiedBy>
  <cp:revision>7</cp:revision>
  <cp:lastPrinted>2017-08-18T14:51:00Z</cp:lastPrinted>
  <dcterms:created xsi:type="dcterms:W3CDTF">2017-12-18T21:51:00Z</dcterms:created>
  <dcterms:modified xsi:type="dcterms:W3CDTF">2018-08-16T11:08:00Z</dcterms:modified>
</cp:coreProperties>
</file>