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FDDD58" w14:textId="77777777" w:rsidR="006B5C15" w:rsidRDefault="006B5C15" w:rsidP="006B5C15">
      <w:pPr>
        <w:pStyle w:val="Title"/>
        <w:rPr>
          <w:rFonts w:ascii="Times New Roman" w:hAnsi="Times New Roman" w:cs="Times New Roman"/>
          <w:b/>
          <w:sz w:val="22"/>
          <w:szCs w:val="22"/>
        </w:rPr>
      </w:pPr>
      <w:r w:rsidRPr="00D35264">
        <w:rPr>
          <w:rFonts w:ascii="Times New Roman" w:hAnsi="Times New Roman" w:cs="Times New Roman"/>
          <w:b/>
          <w:sz w:val="22"/>
          <w:szCs w:val="22"/>
        </w:rPr>
        <w:t>Appendix - Search Strategy</w:t>
      </w:r>
    </w:p>
    <w:p w14:paraId="37DC798F" w14:textId="77777777" w:rsidR="006B5C15" w:rsidRPr="00D35264" w:rsidRDefault="006B5C15" w:rsidP="006B5C15">
      <w:pPr>
        <w:spacing w:after="0" w:line="360" w:lineRule="atLeast"/>
        <w:rPr>
          <w:rFonts w:ascii="Times New Roman" w:eastAsia="Times New Roman" w:hAnsi="Times New Roman" w:cs="Times New Roman"/>
          <w:b/>
          <w:color w:val="0A0905"/>
          <w:lang w:eastAsia="en-CA"/>
        </w:rPr>
      </w:pPr>
      <w:r w:rsidRPr="00D35264">
        <w:rPr>
          <w:rFonts w:ascii="Times New Roman" w:eastAsia="Times New Roman" w:hAnsi="Times New Roman" w:cs="Times New Roman"/>
          <w:b/>
          <w:color w:val="0A0905"/>
          <w:lang w:eastAsia="en-CA"/>
        </w:rPr>
        <w:t>** 1. Limit by area of practice**</w:t>
      </w:r>
    </w:p>
    <w:p w14:paraId="2030232A" w14:textId="77777777" w:rsidR="006B5C15" w:rsidRPr="00D35264" w:rsidRDefault="006B5C15" w:rsidP="006B5C15">
      <w:pPr>
        <w:spacing w:after="0" w:line="360" w:lineRule="atLeast"/>
        <w:rPr>
          <w:rFonts w:ascii="Times New Roman" w:eastAsia="Times New Roman" w:hAnsi="Times New Roman" w:cs="Times New Roman"/>
          <w:color w:val="0A0905"/>
          <w:lang w:eastAsia="en-CA"/>
        </w:rPr>
      </w:pPr>
      <w:r w:rsidRPr="00D35264">
        <w:rPr>
          <w:rFonts w:ascii="Times New Roman" w:eastAsia="Times New Roman" w:hAnsi="Times New Roman" w:cs="Times New Roman"/>
          <w:color w:val="0A0905"/>
          <w:lang w:eastAsia="en-CA"/>
        </w:rPr>
        <w:t>1. exp surgical procedures, elective/</w:t>
      </w:r>
    </w:p>
    <w:p w14:paraId="71C1CF48" w14:textId="77777777" w:rsidR="006B5C15" w:rsidRPr="00D35264" w:rsidRDefault="006B5C15" w:rsidP="006B5C15">
      <w:pPr>
        <w:spacing w:after="0" w:line="360" w:lineRule="atLeast"/>
        <w:rPr>
          <w:rFonts w:ascii="Times New Roman" w:eastAsia="Times New Roman" w:hAnsi="Times New Roman" w:cs="Times New Roman"/>
          <w:color w:val="0A0905"/>
          <w:lang w:eastAsia="en-CA"/>
        </w:rPr>
      </w:pPr>
      <w:r w:rsidRPr="00D35264">
        <w:rPr>
          <w:rFonts w:ascii="Times New Roman" w:eastAsia="Times New Roman" w:hAnsi="Times New Roman" w:cs="Times New Roman"/>
          <w:color w:val="0A0905"/>
          <w:lang w:eastAsia="en-CA"/>
        </w:rPr>
        <w:t>2. exp specialization/</w:t>
      </w:r>
    </w:p>
    <w:p w14:paraId="3339F2DF" w14:textId="77777777" w:rsidR="006B5C15" w:rsidRPr="00D35264" w:rsidRDefault="006B5C15" w:rsidP="006B5C15">
      <w:pPr>
        <w:spacing w:after="0" w:line="360" w:lineRule="atLeast"/>
        <w:rPr>
          <w:rFonts w:ascii="Times New Roman" w:eastAsia="Times New Roman" w:hAnsi="Times New Roman" w:cs="Times New Roman"/>
          <w:color w:val="0A0905"/>
          <w:lang w:eastAsia="en-CA"/>
        </w:rPr>
      </w:pPr>
      <w:r w:rsidRPr="00D35264">
        <w:rPr>
          <w:rFonts w:ascii="Times New Roman" w:eastAsia="Times New Roman" w:hAnsi="Times New Roman" w:cs="Times New Roman"/>
          <w:color w:val="0A0905"/>
          <w:lang w:eastAsia="en-CA"/>
        </w:rPr>
        <w:t>3. (elective service* or elective surg* or scheduled service* or scheduled surg* or elective procedure or non-</w:t>
      </w:r>
      <w:proofErr w:type="spellStart"/>
      <w:r w:rsidRPr="00D35264">
        <w:rPr>
          <w:rFonts w:ascii="Times New Roman" w:eastAsia="Times New Roman" w:hAnsi="Times New Roman" w:cs="Times New Roman"/>
          <w:color w:val="0A0905"/>
          <w:lang w:eastAsia="en-CA"/>
        </w:rPr>
        <w:t>emergenc</w:t>
      </w:r>
      <w:proofErr w:type="spellEnd"/>
      <w:r w:rsidRPr="00D35264">
        <w:rPr>
          <w:rFonts w:ascii="Times New Roman" w:eastAsia="Times New Roman" w:hAnsi="Times New Roman" w:cs="Times New Roman"/>
          <w:color w:val="0A0905"/>
          <w:lang w:eastAsia="en-CA"/>
        </w:rPr>
        <w:t xml:space="preserve">* procedure* or day </w:t>
      </w:r>
      <w:proofErr w:type="spellStart"/>
      <w:r w:rsidRPr="00D35264">
        <w:rPr>
          <w:rFonts w:ascii="Times New Roman" w:eastAsia="Times New Roman" w:hAnsi="Times New Roman" w:cs="Times New Roman"/>
          <w:color w:val="0A0905"/>
          <w:lang w:eastAsia="en-CA"/>
        </w:rPr>
        <w:t>surger</w:t>
      </w:r>
      <w:proofErr w:type="spellEnd"/>
      <w:r w:rsidRPr="00D35264">
        <w:rPr>
          <w:rFonts w:ascii="Times New Roman" w:eastAsia="Times New Roman" w:hAnsi="Times New Roman" w:cs="Times New Roman"/>
          <w:color w:val="0A0905"/>
          <w:lang w:eastAsia="en-CA"/>
        </w:rPr>
        <w:t>* or non-</w:t>
      </w:r>
      <w:proofErr w:type="spellStart"/>
      <w:r w:rsidRPr="00D35264">
        <w:rPr>
          <w:rFonts w:ascii="Times New Roman" w:eastAsia="Times New Roman" w:hAnsi="Times New Roman" w:cs="Times New Roman"/>
          <w:color w:val="0A0905"/>
          <w:lang w:eastAsia="en-CA"/>
        </w:rPr>
        <w:t>emergen</w:t>
      </w:r>
      <w:proofErr w:type="spellEnd"/>
      <w:r w:rsidRPr="00D35264">
        <w:rPr>
          <w:rFonts w:ascii="Times New Roman" w:eastAsia="Times New Roman" w:hAnsi="Times New Roman" w:cs="Times New Roman"/>
          <w:color w:val="0A0905"/>
          <w:lang w:eastAsia="en-CA"/>
        </w:rPr>
        <w:t xml:space="preserve">* </w:t>
      </w:r>
      <w:proofErr w:type="spellStart"/>
      <w:r w:rsidRPr="00D35264">
        <w:rPr>
          <w:rFonts w:ascii="Times New Roman" w:eastAsia="Times New Roman" w:hAnsi="Times New Roman" w:cs="Times New Roman"/>
          <w:color w:val="0A0905"/>
          <w:lang w:eastAsia="en-CA"/>
        </w:rPr>
        <w:t>surger</w:t>
      </w:r>
      <w:proofErr w:type="spellEnd"/>
      <w:r w:rsidRPr="00D35264">
        <w:rPr>
          <w:rFonts w:ascii="Times New Roman" w:eastAsia="Times New Roman" w:hAnsi="Times New Roman" w:cs="Times New Roman"/>
          <w:color w:val="0A0905"/>
          <w:lang w:eastAsia="en-CA"/>
        </w:rPr>
        <w:t>* or routine surg* or routine procedure* or (outpatient adj3 (</w:t>
      </w:r>
      <w:proofErr w:type="spellStart"/>
      <w:r w:rsidRPr="00D35264">
        <w:rPr>
          <w:rFonts w:ascii="Times New Roman" w:eastAsia="Times New Roman" w:hAnsi="Times New Roman" w:cs="Times New Roman"/>
          <w:color w:val="0A0905"/>
          <w:lang w:eastAsia="en-CA"/>
        </w:rPr>
        <w:t>surger</w:t>
      </w:r>
      <w:proofErr w:type="spellEnd"/>
      <w:r w:rsidRPr="00D35264">
        <w:rPr>
          <w:rFonts w:ascii="Times New Roman" w:eastAsia="Times New Roman" w:hAnsi="Times New Roman" w:cs="Times New Roman"/>
          <w:color w:val="0A0905"/>
          <w:lang w:eastAsia="en-CA"/>
        </w:rPr>
        <w:t xml:space="preserve">* or </w:t>
      </w:r>
      <w:proofErr w:type="spellStart"/>
      <w:r w:rsidRPr="00D35264">
        <w:rPr>
          <w:rFonts w:ascii="Times New Roman" w:eastAsia="Times New Roman" w:hAnsi="Times New Roman" w:cs="Times New Roman"/>
          <w:color w:val="0A0905"/>
          <w:lang w:eastAsia="en-CA"/>
        </w:rPr>
        <w:t>procedur</w:t>
      </w:r>
      <w:proofErr w:type="spellEnd"/>
      <w:r w:rsidRPr="00D35264">
        <w:rPr>
          <w:rFonts w:ascii="Times New Roman" w:eastAsia="Times New Roman" w:hAnsi="Times New Roman" w:cs="Times New Roman"/>
          <w:color w:val="0A0905"/>
          <w:lang w:eastAsia="en-CA"/>
        </w:rPr>
        <w:t>*)) or (out-patient adj3 (</w:t>
      </w:r>
      <w:proofErr w:type="spellStart"/>
      <w:r w:rsidRPr="00D35264">
        <w:rPr>
          <w:rFonts w:ascii="Times New Roman" w:eastAsia="Times New Roman" w:hAnsi="Times New Roman" w:cs="Times New Roman"/>
          <w:color w:val="0A0905"/>
          <w:lang w:eastAsia="en-CA"/>
        </w:rPr>
        <w:t>surger</w:t>
      </w:r>
      <w:proofErr w:type="spellEnd"/>
      <w:r w:rsidRPr="00D35264">
        <w:rPr>
          <w:rFonts w:ascii="Times New Roman" w:eastAsia="Times New Roman" w:hAnsi="Times New Roman" w:cs="Times New Roman"/>
          <w:color w:val="0A0905"/>
          <w:lang w:eastAsia="en-CA"/>
        </w:rPr>
        <w:t xml:space="preserve">* or </w:t>
      </w:r>
      <w:proofErr w:type="spellStart"/>
      <w:r w:rsidRPr="00D35264">
        <w:rPr>
          <w:rFonts w:ascii="Times New Roman" w:eastAsia="Times New Roman" w:hAnsi="Times New Roman" w:cs="Times New Roman"/>
          <w:color w:val="0A0905"/>
          <w:lang w:eastAsia="en-CA"/>
        </w:rPr>
        <w:t>procedur</w:t>
      </w:r>
      <w:proofErr w:type="spellEnd"/>
      <w:r w:rsidRPr="00D35264">
        <w:rPr>
          <w:rFonts w:ascii="Times New Roman" w:eastAsia="Times New Roman" w:hAnsi="Times New Roman" w:cs="Times New Roman"/>
          <w:color w:val="0A0905"/>
          <w:lang w:eastAsia="en-CA"/>
        </w:rPr>
        <w:t>*))).</w:t>
      </w:r>
      <w:proofErr w:type="spellStart"/>
      <w:r w:rsidRPr="00D35264">
        <w:rPr>
          <w:rFonts w:ascii="Times New Roman" w:eastAsia="Times New Roman" w:hAnsi="Times New Roman" w:cs="Times New Roman"/>
          <w:color w:val="0A0905"/>
          <w:lang w:eastAsia="en-CA"/>
        </w:rPr>
        <w:t>tw</w:t>
      </w:r>
      <w:proofErr w:type="spellEnd"/>
      <w:r w:rsidRPr="00D35264">
        <w:rPr>
          <w:rFonts w:ascii="Times New Roman" w:eastAsia="Times New Roman" w:hAnsi="Times New Roman" w:cs="Times New Roman"/>
          <w:color w:val="0A0905"/>
          <w:lang w:eastAsia="en-CA"/>
        </w:rPr>
        <w:t>.</w:t>
      </w:r>
    </w:p>
    <w:p w14:paraId="51271646" w14:textId="77777777" w:rsidR="006B5C15" w:rsidRPr="00D35264" w:rsidRDefault="006B5C15" w:rsidP="006B5C15">
      <w:pPr>
        <w:spacing w:after="0" w:line="360" w:lineRule="atLeast"/>
        <w:rPr>
          <w:rFonts w:ascii="Times New Roman" w:eastAsia="Times New Roman" w:hAnsi="Times New Roman" w:cs="Times New Roman"/>
          <w:color w:val="0A0905"/>
          <w:lang w:eastAsia="en-CA"/>
        </w:rPr>
      </w:pPr>
      <w:r w:rsidRPr="00D35264">
        <w:rPr>
          <w:rFonts w:ascii="Times New Roman" w:eastAsia="Times New Roman" w:hAnsi="Times New Roman" w:cs="Times New Roman"/>
          <w:color w:val="0A0905"/>
          <w:lang w:eastAsia="en-CA"/>
        </w:rPr>
        <w:t>4. (</w:t>
      </w:r>
      <w:proofErr w:type="spellStart"/>
      <w:r w:rsidRPr="00D35264">
        <w:rPr>
          <w:rFonts w:ascii="Times New Roman" w:eastAsia="Times New Roman" w:hAnsi="Times New Roman" w:cs="Times New Roman"/>
          <w:color w:val="0A0905"/>
          <w:lang w:eastAsia="en-CA"/>
        </w:rPr>
        <w:t>secondar</w:t>
      </w:r>
      <w:proofErr w:type="spellEnd"/>
      <w:r w:rsidRPr="00D35264">
        <w:rPr>
          <w:rFonts w:ascii="Times New Roman" w:eastAsia="Times New Roman" w:hAnsi="Times New Roman" w:cs="Times New Roman"/>
          <w:color w:val="0A0905"/>
          <w:lang w:eastAsia="en-CA"/>
        </w:rPr>
        <w:t>* care or special* care).</w:t>
      </w:r>
      <w:proofErr w:type="spellStart"/>
      <w:r w:rsidRPr="00D35264">
        <w:rPr>
          <w:rFonts w:ascii="Times New Roman" w:eastAsia="Times New Roman" w:hAnsi="Times New Roman" w:cs="Times New Roman"/>
          <w:color w:val="0A0905"/>
          <w:lang w:eastAsia="en-CA"/>
        </w:rPr>
        <w:t>tw</w:t>
      </w:r>
      <w:proofErr w:type="spellEnd"/>
      <w:r w:rsidRPr="00D35264">
        <w:rPr>
          <w:rFonts w:ascii="Times New Roman" w:eastAsia="Times New Roman" w:hAnsi="Times New Roman" w:cs="Times New Roman"/>
          <w:color w:val="0A0905"/>
          <w:lang w:eastAsia="en-CA"/>
        </w:rPr>
        <w:t>.</w:t>
      </w:r>
    </w:p>
    <w:p w14:paraId="638E5D49" w14:textId="77777777" w:rsidR="006B5C15" w:rsidRPr="00D35264" w:rsidRDefault="006B5C15" w:rsidP="006B5C15">
      <w:pPr>
        <w:spacing w:after="0" w:line="360" w:lineRule="atLeast"/>
        <w:rPr>
          <w:rFonts w:ascii="Times New Roman" w:eastAsia="Times New Roman" w:hAnsi="Times New Roman" w:cs="Times New Roman"/>
          <w:color w:val="0A0905"/>
          <w:lang w:eastAsia="en-CA"/>
        </w:rPr>
      </w:pPr>
      <w:r w:rsidRPr="00D35264">
        <w:rPr>
          <w:rFonts w:ascii="Times New Roman" w:eastAsia="Times New Roman" w:hAnsi="Times New Roman" w:cs="Times New Roman"/>
          <w:color w:val="0A0905"/>
          <w:lang w:eastAsia="en-CA"/>
        </w:rPr>
        <w:t xml:space="preserve">5. 1 or 2 or 3 or 4 </w:t>
      </w:r>
    </w:p>
    <w:p w14:paraId="679D9BE6" w14:textId="77777777" w:rsidR="006B5C15" w:rsidRPr="00D35264" w:rsidRDefault="006B5C15" w:rsidP="006B5C15">
      <w:pPr>
        <w:spacing w:after="0" w:line="360" w:lineRule="atLeast"/>
        <w:rPr>
          <w:rFonts w:ascii="Times New Roman" w:eastAsia="Times New Roman" w:hAnsi="Times New Roman" w:cs="Times New Roman"/>
          <w:b/>
          <w:color w:val="0A0905"/>
          <w:lang w:eastAsia="en-CA"/>
        </w:rPr>
      </w:pPr>
    </w:p>
    <w:p w14:paraId="2472B35A" w14:textId="77777777" w:rsidR="006B5C15" w:rsidRPr="00D35264" w:rsidRDefault="006B5C15" w:rsidP="006B5C15">
      <w:pPr>
        <w:spacing w:after="0" w:line="360" w:lineRule="atLeast"/>
        <w:rPr>
          <w:rFonts w:ascii="Times New Roman" w:eastAsia="Times New Roman" w:hAnsi="Times New Roman" w:cs="Times New Roman"/>
          <w:b/>
          <w:color w:val="0A0905"/>
          <w:lang w:eastAsia="en-CA"/>
        </w:rPr>
      </w:pPr>
      <w:r w:rsidRPr="00D35264">
        <w:rPr>
          <w:rFonts w:ascii="Times New Roman" w:eastAsia="Times New Roman" w:hAnsi="Times New Roman" w:cs="Times New Roman"/>
          <w:b/>
          <w:color w:val="0A0905"/>
          <w:lang w:eastAsia="en-CA"/>
        </w:rPr>
        <w:t xml:space="preserve">** 2. Limit by research area (Health services Research –improvement </w:t>
      </w:r>
      <w:proofErr w:type="spellStart"/>
      <w:r w:rsidRPr="00D35264">
        <w:rPr>
          <w:rFonts w:ascii="Times New Roman" w:eastAsia="Times New Roman" w:hAnsi="Times New Roman" w:cs="Times New Roman"/>
          <w:b/>
          <w:color w:val="0A0905"/>
          <w:lang w:eastAsia="en-CA"/>
        </w:rPr>
        <w:t>wrt</w:t>
      </w:r>
      <w:proofErr w:type="spellEnd"/>
      <w:r w:rsidRPr="00D35264">
        <w:rPr>
          <w:rFonts w:ascii="Times New Roman" w:eastAsia="Times New Roman" w:hAnsi="Times New Roman" w:cs="Times New Roman"/>
          <w:b/>
          <w:color w:val="0A0905"/>
          <w:lang w:eastAsia="en-CA"/>
        </w:rPr>
        <w:t xml:space="preserve"> specific dimension or </w:t>
      </w:r>
      <w:proofErr w:type="gramStart"/>
      <w:r w:rsidRPr="00D35264">
        <w:rPr>
          <w:rFonts w:ascii="Times New Roman" w:eastAsia="Times New Roman" w:hAnsi="Times New Roman" w:cs="Times New Roman"/>
          <w:b/>
          <w:color w:val="0A0905"/>
          <w:lang w:eastAsia="en-CA"/>
        </w:rPr>
        <w:t>outcome)*</w:t>
      </w:r>
      <w:proofErr w:type="gramEnd"/>
      <w:r w:rsidRPr="00D35264">
        <w:rPr>
          <w:rFonts w:ascii="Times New Roman" w:eastAsia="Times New Roman" w:hAnsi="Times New Roman" w:cs="Times New Roman"/>
          <w:b/>
          <w:color w:val="0A0905"/>
          <w:lang w:eastAsia="en-CA"/>
        </w:rPr>
        <w:t>*</w:t>
      </w:r>
    </w:p>
    <w:p w14:paraId="5F5753A4" w14:textId="77777777" w:rsidR="006B5C15" w:rsidRPr="00D35264" w:rsidRDefault="006B5C15" w:rsidP="006B5C15">
      <w:pPr>
        <w:spacing w:after="0" w:line="360" w:lineRule="atLeast"/>
        <w:rPr>
          <w:rFonts w:ascii="Times New Roman" w:eastAsia="Times New Roman" w:hAnsi="Times New Roman" w:cs="Times New Roman"/>
          <w:color w:val="0A0905"/>
          <w:lang w:eastAsia="en-CA"/>
        </w:rPr>
      </w:pPr>
      <w:r w:rsidRPr="00D35264">
        <w:rPr>
          <w:rFonts w:ascii="Times New Roman" w:eastAsia="Times New Roman" w:hAnsi="Times New Roman" w:cs="Times New Roman"/>
          <w:color w:val="0A0905"/>
          <w:lang w:eastAsia="en-CA"/>
        </w:rPr>
        <w:t>6. exp health services accessibility/</w:t>
      </w:r>
    </w:p>
    <w:p w14:paraId="3430B383" w14:textId="77777777" w:rsidR="006B5C15" w:rsidRPr="00D35264" w:rsidRDefault="006B5C15" w:rsidP="006B5C15">
      <w:pPr>
        <w:spacing w:after="0" w:line="360" w:lineRule="atLeast"/>
        <w:rPr>
          <w:rFonts w:ascii="Times New Roman" w:eastAsia="Times New Roman" w:hAnsi="Times New Roman" w:cs="Times New Roman"/>
          <w:color w:val="0A0905"/>
          <w:lang w:eastAsia="en-CA"/>
        </w:rPr>
      </w:pPr>
      <w:r w:rsidRPr="00D35264">
        <w:rPr>
          <w:rFonts w:ascii="Times New Roman" w:eastAsia="Times New Roman" w:hAnsi="Times New Roman" w:cs="Times New Roman"/>
          <w:color w:val="0A0905"/>
          <w:lang w:eastAsia="en-CA"/>
        </w:rPr>
        <w:t>7. exp Comparative Effectiveness Research/</w:t>
      </w:r>
    </w:p>
    <w:p w14:paraId="4B6388DF" w14:textId="77777777" w:rsidR="006B5C15" w:rsidRPr="00D35264" w:rsidRDefault="006B5C15" w:rsidP="006B5C15">
      <w:pPr>
        <w:spacing w:after="0" w:line="360" w:lineRule="atLeast"/>
        <w:rPr>
          <w:rFonts w:ascii="Times New Roman" w:eastAsia="Times New Roman" w:hAnsi="Times New Roman" w:cs="Times New Roman"/>
          <w:color w:val="0A0905"/>
          <w:lang w:eastAsia="en-CA"/>
        </w:rPr>
      </w:pPr>
      <w:r w:rsidRPr="00D35264">
        <w:rPr>
          <w:rFonts w:ascii="Times New Roman" w:eastAsia="Times New Roman" w:hAnsi="Times New Roman" w:cs="Times New Roman"/>
          <w:color w:val="0A0905"/>
          <w:lang w:eastAsia="en-CA"/>
        </w:rPr>
        <w:t>8. exp Efficiency, Organizational/ or exp Efficiency/</w:t>
      </w:r>
    </w:p>
    <w:p w14:paraId="4486BC83" w14:textId="77777777" w:rsidR="006B5C15" w:rsidRPr="00D35264" w:rsidRDefault="006B5C15" w:rsidP="006B5C15">
      <w:pPr>
        <w:spacing w:after="0" w:line="360" w:lineRule="atLeast"/>
        <w:rPr>
          <w:rFonts w:ascii="Times New Roman" w:eastAsia="Times New Roman" w:hAnsi="Times New Roman" w:cs="Times New Roman"/>
          <w:color w:val="0A0905"/>
          <w:lang w:eastAsia="en-CA"/>
        </w:rPr>
      </w:pPr>
      <w:r w:rsidRPr="00D35264">
        <w:rPr>
          <w:rFonts w:ascii="Times New Roman" w:eastAsia="Times New Roman" w:hAnsi="Times New Roman" w:cs="Times New Roman"/>
          <w:color w:val="0A0905"/>
          <w:lang w:eastAsia="en-CA"/>
        </w:rPr>
        <w:t>9. exp Patient Safety/ or exp Safety management/</w:t>
      </w:r>
    </w:p>
    <w:p w14:paraId="7FFABDD6" w14:textId="77777777" w:rsidR="006B5C15" w:rsidRPr="00D35264" w:rsidRDefault="006B5C15" w:rsidP="006B5C15">
      <w:pPr>
        <w:spacing w:after="0" w:line="360" w:lineRule="atLeast"/>
        <w:rPr>
          <w:rFonts w:ascii="Times New Roman" w:eastAsia="Times New Roman" w:hAnsi="Times New Roman" w:cs="Times New Roman"/>
          <w:color w:val="0A0905"/>
          <w:lang w:eastAsia="en-CA"/>
        </w:rPr>
      </w:pPr>
      <w:r w:rsidRPr="00D35264">
        <w:rPr>
          <w:rFonts w:ascii="Times New Roman" w:eastAsia="Times New Roman" w:hAnsi="Times New Roman" w:cs="Times New Roman"/>
          <w:color w:val="0A0905"/>
          <w:lang w:eastAsia="en-CA"/>
        </w:rPr>
        <w:t>10. exp benchmarking/</w:t>
      </w:r>
    </w:p>
    <w:p w14:paraId="5151A930" w14:textId="77777777" w:rsidR="006B5C15" w:rsidRPr="00D35264" w:rsidRDefault="006B5C15" w:rsidP="006B5C15">
      <w:pPr>
        <w:spacing w:after="0" w:line="360" w:lineRule="atLeast"/>
        <w:rPr>
          <w:rFonts w:ascii="Times New Roman" w:eastAsia="Times New Roman" w:hAnsi="Times New Roman" w:cs="Times New Roman"/>
          <w:color w:val="0A0905"/>
          <w:lang w:eastAsia="en-CA"/>
        </w:rPr>
      </w:pPr>
      <w:r w:rsidRPr="00D35264">
        <w:rPr>
          <w:rFonts w:ascii="Times New Roman" w:eastAsia="Times New Roman" w:hAnsi="Times New Roman" w:cs="Times New Roman"/>
          <w:color w:val="0A0905"/>
          <w:lang w:eastAsia="en-CA"/>
        </w:rPr>
        <w:t xml:space="preserve">12. (Cost* or </w:t>
      </w:r>
      <w:proofErr w:type="spellStart"/>
      <w:r w:rsidRPr="00D35264">
        <w:rPr>
          <w:rFonts w:ascii="Times New Roman" w:eastAsia="Times New Roman" w:hAnsi="Times New Roman" w:cs="Times New Roman"/>
          <w:color w:val="0A0905"/>
          <w:lang w:eastAsia="en-CA"/>
        </w:rPr>
        <w:t>efficien</w:t>
      </w:r>
      <w:proofErr w:type="spellEnd"/>
      <w:r w:rsidRPr="00D35264">
        <w:rPr>
          <w:rFonts w:ascii="Times New Roman" w:eastAsia="Times New Roman" w:hAnsi="Times New Roman" w:cs="Times New Roman"/>
          <w:color w:val="0A0905"/>
          <w:lang w:eastAsia="en-CA"/>
        </w:rPr>
        <w:t xml:space="preserve">* or effect* or outcome* or safe* or appropriate* or mis-use or over-use or inappropriate* or access* or </w:t>
      </w:r>
      <w:proofErr w:type="spellStart"/>
      <w:r w:rsidRPr="00D35264">
        <w:rPr>
          <w:rFonts w:ascii="Times New Roman" w:eastAsia="Times New Roman" w:hAnsi="Times New Roman" w:cs="Times New Roman"/>
          <w:color w:val="0A0905"/>
          <w:lang w:eastAsia="en-CA"/>
        </w:rPr>
        <w:t>allocat</w:t>
      </w:r>
      <w:proofErr w:type="spellEnd"/>
      <w:r w:rsidRPr="00D35264">
        <w:rPr>
          <w:rFonts w:ascii="Times New Roman" w:eastAsia="Times New Roman" w:hAnsi="Times New Roman" w:cs="Times New Roman"/>
          <w:color w:val="0A0905"/>
          <w:lang w:eastAsia="en-CA"/>
        </w:rPr>
        <w:t>* or mis-</w:t>
      </w:r>
      <w:proofErr w:type="spellStart"/>
      <w:r w:rsidRPr="00D35264">
        <w:rPr>
          <w:rFonts w:ascii="Times New Roman" w:eastAsia="Times New Roman" w:hAnsi="Times New Roman" w:cs="Times New Roman"/>
          <w:color w:val="0A0905"/>
          <w:lang w:eastAsia="en-CA"/>
        </w:rPr>
        <w:t>allocat</w:t>
      </w:r>
      <w:proofErr w:type="spellEnd"/>
      <w:r w:rsidRPr="00D35264">
        <w:rPr>
          <w:rFonts w:ascii="Times New Roman" w:eastAsia="Times New Roman" w:hAnsi="Times New Roman" w:cs="Times New Roman"/>
          <w:color w:val="0A0905"/>
          <w:lang w:eastAsia="en-CA"/>
        </w:rPr>
        <w:t>* or patient flow*).</w:t>
      </w:r>
      <w:proofErr w:type="spellStart"/>
      <w:r w:rsidRPr="00D35264">
        <w:rPr>
          <w:rFonts w:ascii="Times New Roman" w:eastAsia="Times New Roman" w:hAnsi="Times New Roman" w:cs="Times New Roman"/>
          <w:color w:val="0A0905"/>
          <w:lang w:eastAsia="en-CA"/>
        </w:rPr>
        <w:t>tw</w:t>
      </w:r>
      <w:proofErr w:type="spellEnd"/>
      <w:r w:rsidRPr="00D35264">
        <w:rPr>
          <w:rFonts w:ascii="Times New Roman" w:eastAsia="Times New Roman" w:hAnsi="Times New Roman" w:cs="Times New Roman"/>
          <w:color w:val="0A0905"/>
          <w:lang w:eastAsia="en-CA"/>
        </w:rPr>
        <w:t>.</w:t>
      </w:r>
    </w:p>
    <w:p w14:paraId="44D46663" w14:textId="77777777" w:rsidR="006B5C15" w:rsidRPr="00D35264" w:rsidRDefault="006B5C15" w:rsidP="006B5C15">
      <w:pPr>
        <w:spacing w:after="0" w:line="360" w:lineRule="atLeast"/>
        <w:rPr>
          <w:rFonts w:ascii="Times New Roman" w:eastAsia="Times New Roman" w:hAnsi="Times New Roman" w:cs="Times New Roman"/>
          <w:color w:val="0A0905"/>
          <w:lang w:eastAsia="en-CA"/>
        </w:rPr>
      </w:pPr>
      <w:r w:rsidRPr="00D35264">
        <w:rPr>
          <w:rFonts w:ascii="Times New Roman" w:eastAsia="Times New Roman" w:hAnsi="Times New Roman" w:cs="Times New Roman"/>
          <w:color w:val="0A0905"/>
          <w:lang w:eastAsia="en-CA"/>
        </w:rPr>
        <w:t>12. 6 or 7 or 8 or 9 or 10 or 11</w:t>
      </w:r>
    </w:p>
    <w:p w14:paraId="2368B68A" w14:textId="77777777" w:rsidR="006B5C15" w:rsidRPr="00D35264" w:rsidRDefault="006B5C15" w:rsidP="006B5C15">
      <w:pPr>
        <w:spacing w:after="0" w:line="360" w:lineRule="atLeast"/>
        <w:rPr>
          <w:rFonts w:ascii="Times New Roman" w:eastAsia="Times New Roman" w:hAnsi="Times New Roman" w:cs="Times New Roman"/>
          <w:color w:val="0A0905"/>
          <w:lang w:eastAsia="en-CA"/>
        </w:rPr>
      </w:pPr>
    </w:p>
    <w:p w14:paraId="032F860E" w14:textId="77777777" w:rsidR="006B5C15" w:rsidRPr="00D35264" w:rsidRDefault="006B5C15" w:rsidP="006B5C15">
      <w:pPr>
        <w:spacing w:after="0" w:line="360" w:lineRule="atLeast"/>
        <w:rPr>
          <w:rFonts w:ascii="Times New Roman" w:eastAsia="Times New Roman" w:hAnsi="Times New Roman" w:cs="Times New Roman"/>
          <w:b/>
          <w:color w:val="0A0905"/>
          <w:lang w:eastAsia="en-CA"/>
        </w:rPr>
      </w:pPr>
      <w:r w:rsidRPr="00D35264">
        <w:rPr>
          <w:rFonts w:ascii="Times New Roman" w:eastAsia="Times New Roman" w:hAnsi="Times New Roman" w:cs="Times New Roman"/>
          <w:b/>
          <w:color w:val="0A0905"/>
          <w:lang w:eastAsia="en-CA"/>
        </w:rPr>
        <w:t>** 3. Search known management strategies **</w:t>
      </w:r>
    </w:p>
    <w:p w14:paraId="51368A39" w14:textId="77777777" w:rsidR="006B5C15" w:rsidRPr="00D35264" w:rsidRDefault="006B5C15" w:rsidP="006B5C15">
      <w:pPr>
        <w:spacing w:after="0" w:line="360" w:lineRule="atLeast"/>
        <w:rPr>
          <w:rFonts w:ascii="Times New Roman" w:eastAsia="Times New Roman" w:hAnsi="Times New Roman" w:cs="Times New Roman"/>
          <w:color w:val="0A0905"/>
          <w:lang w:eastAsia="en-CA"/>
        </w:rPr>
      </w:pPr>
      <w:r w:rsidRPr="00D35264">
        <w:rPr>
          <w:rFonts w:ascii="Times New Roman" w:eastAsia="Times New Roman" w:hAnsi="Times New Roman" w:cs="Times New Roman"/>
          <w:color w:val="0A0905"/>
          <w:lang w:eastAsia="en-CA"/>
        </w:rPr>
        <w:t>13. exp referral/ and consultation/</w:t>
      </w:r>
    </w:p>
    <w:p w14:paraId="34617CF5" w14:textId="77777777" w:rsidR="006B5C15" w:rsidRPr="00D35264" w:rsidRDefault="006B5C15" w:rsidP="006B5C15">
      <w:pPr>
        <w:spacing w:after="0" w:line="360" w:lineRule="atLeast"/>
        <w:rPr>
          <w:rFonts w:ascii="Times New Roman" w:eastAsia="Times New Roman" w:hAnsi="Times New Roman" w:cs="Times New Roman"/>
          <w:color w:val="0A0905"/>
          <w:lang w:eastAsia="en-CA"/>
        </w:rPr>
      </w:pPr>
      <w:r w:rsidRPr="00D35264">
        <w:rPr>
          <w:rFonts w:ascii="Times New Roman" w:eastAsia="Times New Roman" w:hAnsi="Times New Roman" w:cs="Times New Roman"/>
          <w:color w:val="0A0905"/>
          <w:lang w:eastAsia="en-CA"/>
        </w:rPr>
        <w:t>14. Patient care team/</w:t>
      </w:r>
    </w:p>
    <w:p w14:paraId="1B03A217" w14:textId="77777777" w:rsidR="006B5C15" w:rsidRPr="00D35264" w:rsidRDefault="006B5C15" w:rsidP="006B5C15">
      <w:pPr>
        <w:spacing w:after="0" w:line="360" w:lineRule="atLeast"/>
        <w:rPr>
          <w:rFonts w:ascii="Times New Roman" w:eastAsia="Times New Roman" w:hAnsi="Times New Roman" w:cs="Times New Roman"/>
          <w:color w:val="0A0905"/>
          <w:lang w:eastAsia="en-CA"/>
        </w:rPr>
      </w:pPr>
      <w:r w:rsidRPr="00D35264">
        <w:rPr>
          <w:rFonts w:ascii="Times New Roman" w:eastAsia="Times New Roman" w:hAnsi="Times New Roman" w:cs="Times New Roman"/>
          <w:color w:val="0A0905"/>
          <w:lang w:eastAsia="en-CA"/>
        </w:rPr>
        <w:t>15. resource allocation/ or health planning/</w:t>
      </w:r>
    </w:p>
    <w:p w14:paraId="756E1316" w14:textId="77777777" w:rsidR="006B5C15" w:rsidRPr="00D35264" w:rsidRDefault="006B5C15" w:rsidP="006B5C15">
      <w:pPr>
        <w:spacing w:after="0" w:line="360" w:lineRule="atLeast"/>
        <w:rPr>
          <w:rFonts w:ascii="Times New Roman" w:eastAsia="Times New Roman" w:hAnsi="Times New Roman" w:cs="Times New Roman"/>
          <w:color w:val="0A0905"/>
          <w:lang w:eastAsia="en-CA"/>
        </w:rPr>
      </w:pPr>
      <w:r w:rsidRPr="00D35264">
        <w:rPr>
          <w:rFonts w:ascii="Times New Roman" w:eastAsia="Times New Roman" w:hAnsi="Times New Roman" w:cs="Times New Roman"/>
          <w:color w:val="0A0905"/>
          <w:lang w:eastAsia="en-CA"/>
        </w:rPr>
        <w:t>16. triage/</w:t>
      </w:r>
    </w:p>
    <w:p w14:paraId="1ADF1ED1" w14:textId="77777777" w:rsidR="006B5C15" w:rsidRPr="00D35264" w:rsidRDefault="006B5C15" w:rsidP="006B5C15">
      <w:pPr>
        <w:spacing w:after="0" w:line="360" w:lineRule="atLeast"/>
        <w:rPr>
          <w:rFonts w:ascii="Times New Roman" w:eastAsia="Times New Roman" w:hAnsi="Times New Roman" w:cs="Times New Roman"/>
          <w:color w:val="0A0905"/>
          <w:lang w:eastAsia="en-CA"/>
        </w:rPr>
      </w:pPr>
      <w:r w:rsidRPr="00D35264">
        <w:rPr>
          <w:rFonts w:ascii="Times New Roman" w:eastAsia="Times New Roman" w:hAnsi="Times New Roman" w:cs="Times New Roman"/>
          <w:color w:val="0A0905"/>
          <w:lang w:eastAsia="en-CA"/>
        </w:rPr>
        <w:t>17. exp appointments/ and schedules/</w:t>
      </w:r>
    </w:p>
    <w:p w14:paraId="7CADFA16" w14:textId="77777777" w:rsidR="006B5C15" w:rsidRPr="00D35264" w:rsidRDefault="006B5C15" w:rsidP="006B5C15">
      <w:pPr>
        <w:spacing w:after="0" w:line="360" w:lineRule="atLeast"/>
        <w:rPr>
          <w:rFonts w:ascii="Times New Roman" w:eastAsia="Times New Roman" w:hAnsi="Times New Roman" w:cs="Times New Roman"/>
          <w:color w:val="0A0905"/>
          <w:lang w:eastAsia="en-CA"/>
        </w:rPr>
      </w:pPr>
      <w:r w:rsidRPr="00D35264">
        <w:rPr>
          <w:rFonts w:ascii="Times New Roman" w:eastAsia="Times New Roman" w:hAnsi="Times New Roman" w:cs="Times New Roman"/>
          <w:color w:val="0A0905"/>
          <w:lang w:eastAsia="en-CA"/>
        </w:rPr>
        <w:t>18. exp waiting lists/</w:t>
      </w:r>
    </w:p>
    <w:p w14:paraId="396006BE" w14:textId="77777777" w:rsidR="006B5C15" w:rsidRPr="00D35264" w:rsidRDefault="006B5C15" w:rsidP="006B5C15">
      <w:pPr>
        <w:spacing w:after="0" w:line="360" w:lineRule="atLeast"/>
        <w:rPr>
          <w:rFonts w:ascii="Times New Roman" w:eastAsia="Times New Roman" w:hAnsi="Times New Roman" w:cs="Times New Roman"/>
          <w:color w:val="0A0905"/>
          <w:lang w:eastAsia="en-CA"/>
        </w:rPr>
      </w:pPr>
      <w:r w:rsidRPr="00D35264">
        <w:rPr>
          <w:rFonts w:ascii="Times New Roman" w:eastAsia="Times New Roman" w:hAnsi="Times New Roman" w:cs="Times New Roman"/>
          <w:color w:val="0A0905"/>
          <w:lang w:eastAsia="en-CA"/>
        </w:rPr>
        <w:t>19. (multi-dis* team or multi* care).</w:t>
      </w:r>
      <w:proofErr w:type="spellStart"/>
      <w:r w:rsidRPr="00D35264">
        <w:rPr>
          <w:rFonts w:ascii="Times New Roman" w:eastAsia="Times New Roman" w:hAnsi="Times New Roman" w:cs="Times New Roman"/>
          <w:color w:val="0A0905"/>
          <w:lang w:eastAsia="en-CA"/>
        </w:rPr>
        <w:t>tw</w:t>
      </w:r>
      <w:proofErr w:type="spellEnd"/>
      <w:r w:rsidRPr="00D35264">
        <w:rPr>
          <w:rFonts w:ascii="Times New Roman" w:eastAsia="Times New Roman" w:hAnsi="Times New Roman" w:cs="Times New Roman"/>
          <w:color w:val="0A0905"/>
          <w:lang w:eastAsia="en-CA"/>
        </w:rPr>
        <w:t>.</w:t>
      </w:r>
    </w:p>
    <w:p w14:paraId="33EF7E77" w14:textId="77777777" w:rsidR="006B5C15" w:rsidRPr="00D35264" w:rsidRDefault="006B5C15" w:rsidP="006B5C15">
      <w:pPr>
        <w:spacing w:after="0" w:line="360" w:lineRule="atLeast"/>
        <w:rPr>
          <w:rFonts w:ascii="Times New Roman" w:eastAsia="Times New Roman" w:hAnsi="Times New Roman" w:cs="Times New Roman"/>
          <w:color w:val="0A0905"/>
          <w:lang w:eastAsia="en-CA"/>
        </w:rPr>
      </w:pPr>
      <w:r w:rsidRPr="00D35264">
        <w:rPr>
          <w:rFonts w:ascii="Times New Roman" w:eastAsia="Times New Roman" w:hAnsi="Times New Roman" w:cs="Times New Roman"/>
          <w:color w:val="0A0905"/>
          <w:lang w:eastAsia="en-CA"/>
        </w:rPr>
        <w:t xml:space="preserve">20. (wait* list* </w:t>
      </w:r>
      <w:proofErr w:type="spellStart"/>
      <w:r w:rsidRPr="00D35264">
        <w:rPr>
          <w:rFonts w:ascii="Times New Roman" w:eastAsia="Times New Roman" w:hAnsi="Times New Roman" w:cs="Times New Roman"/>
          <w:color w:val="0A0905"/>
          <w:lang w:eastAsia="en-CA"/>
        </w:rPr>
        <w:t>manag</w:t>
      </w:r>
      <w:proofErr w:type="spellEnd"/>
      <w:r w:rsidRPr="00D35264">
        <w:rPr>
          <w:rFonts w:ascii="Times New Roman" w:eastAsia="Times New Roman" w:hAnsi="Times New Roman" w:cs="Times New Roman"/>
          <w:color w:val="0A0905"/>
          <w:lang w:eastAsia="en-CA"/>
        </w:rPr>
        <w:t xml:space="preserve">* or </w:t>
      </w:r>
      <w:proofErr w:type="spellStart"/>
      <w:r w:rsidRPr="00D35264">
        <w:rPr>
          <w:rFonts w:ascii="Times New Roman" w:eastAsia="Times New Roman" w:hAnsi="Times New Roman" w:cs="Times New Roman"/>
          <w:color w:val="0A0905"/>
          <w:lang w:eastAsia="en-CA"/>
        </w:rPr>
        <w:t>queu</w:t>
      </w:r>
      <w:proofErr w:type="spellEnd"/>
      <w:r w:rsidRPr="00D35264">
        <w:rPr>
          <w:rFonts w:ascii="Times New Roman" w:eastAsia="Times New Roman" w:hAnsi="Times New Roman" w:cs="Times New Roman"/>
          <w:color w:val="0A0905"/>
          <w:lang w:eastAsia="en-CA"/>
        </w:rPr>
        <w:t xml:space="preserve">* </w:t>
      </w:r>
      <w:proofErr w:type="spellStart"/>
      <w:r w:rsidRPr="00D35264">
        <w:rPr>
          <w:rFonts w:ascii="Times New Roman" w:eastAsia="Times New Roman" w:hAnsi="Times New Roman" w:cs="Times New Roman"/>
          <w:color w:val="0A0905"/>
          <w:lang w:eastAsia="en-CA"/>
        </w:rPr>
        <w:t>manag</w:t>
      </w:r>
      <w:proofErr w:type="spellEnd"/>
      <w:r w:rsidRPr="00D35264">
        <w:rPr>
          <w:rFonts w:ascii="Times New Roman" w:eastAsia="Times New Roman" w:hAnsi="Times New Roman" w:cs="Times New Roman"/>
          <w:color w:val="0A0905"/>
          <w:lang w:eastAsia="en-CA"/>
        </w:rPr>
        <w:t>* or single-entry or central* intake or common intake or single point-of-</w:t>
      </w:r>
      <w:proofErr w:type="spellStart"/>
      <w:r w:rsidRPr="00D35264">
        <w:rPr>
          <w:rFonts w:ascii="Times New Roman" w:eastAsia="Times New Roman" w:hAnsi="Times New Roman" w:cs="Times New Roman"/>
          <w:color w:val="0A0905"/>
          <w:lang w:eastAsia="en-CA"/>
        </w:rPr>
        <w:t>entr</w:t>
      </w:r>
      <w:proofErr w:type="spellEnd"/>
      <w:r w:rsidRPr="00D35264">
        <w:rPr>
          <w:rFonts w:ascii="Times New Roman" w:eastAsia="Times New Roman" w:hAnsi="Times New Roman" w:cs="Times New Roman"/>
          <w:color w:val="0A0905"/>
          <w:lang w:eastAsia="en-CA"/>
        </w:rPr>
        <w:t xml:space="preserve">* or pooled or pooling or </w:t>
      </w:r>
      <w:proofErr w:type="spellStart"/>
      <w:r w:rsidRPr="00D35264">
        <w:rPr>
          <w:rFonts w:ascii="Times New Roman" w:eastAsia="Times New Roman" w:hAnsi="Times New Roman" w:cs="Times New Roman"/>
          <w:color w:val="0A0905"/>
          <w:lang w:eastAsia="en-CA"/>
        </w:rPr>
        <w:t>triag</w:t>
      </w:r>
      <w:proofErr w:type="spellEnd"/>
      <w:r w:rsidRPr="00D35264">
        <w:rPr>
          <w:rFonts w:ascii="Times New Roman" w:eastAsia="Times New Roman" w:hAnsi="Times New Roman" w:cs="Times New Roman"/>
          <w:color w:val="0A0905"/>
          <w:lang w:eastAsia="en-CA"/>
        </w:rPr>
        <w:t xml:space="preserve">* or referral* </w:t>
      </w:r>
      <w:proofErr w:type="spellStart"/>
      <w:r w:rsidRPr="00D35264">
        <w:rPr>
          <w:rFonts w:ascii="Times New Roman" w:eastAsia="Times New Roman" w:hAnsi="Times New Roman" w:cs="Times New Roman"/>
          <w:color w:val="0A0905"/>
          <w:lang w:eastAsia="en-CA"/>
        </w:rPr>
        <w:t>manag</w:t>
      </w:r>
      <w:proofErr w:type="spellEnd"/>
      <w:r w:rsidRPr="00D35264">
        <w:rPr>
          <w:rFonts w:ascii="Times New Roman" w:eastAsia="Times New Roman" w:hAnsi="Times New Roman" w:cs="Times New Roman"/>
          <w:color w:val="0A0905"/>
          <w:lang w:eastAsia="en-CA"/>
        </w:rPr>
        <w:t>*).</w:t>
      </w:r>
      <w:proofErr w:type="spellStart"/>
      <w:r w:rsidRPr="00D35264">
        <w:rPr>
          <w:rFonts w:ascii="Times New Roman" w:eastAsia="Times New Roman" w:hAnsi="Times New Roman" w:cs="Times New Roman"/>
          <w:color w:val="0A0905"/>
          <w:lang w:eastAsia="en-CA"/>
        </w:rPr>
        <w:t>tw</w:t>
      </w:r>
      <w:proofErr w:type="spellEnd"/>
      <w:r w:rsidRPr="00D35264">
        <w:rPr>
          <w:rFonts w:ascii="Times New Roman" w:eastAsia="Times New Roman" w:hAnsi="Times New Roman" w:cs="Times New Roman"/>
          <w:color w:val="0A0905"/>
          <w:lang w:eastAsia="en-CA"/>
        </w:rPr>
        <w:t>.</w:t>
      </w:r>
    </w:p>
    <w:p w14:paraId="05D37419" w14:textId="77777777" w:rsidR="006B5C15" w:rsidRPr="00D35264" w:rsidRDefault="006B5C15" w:rsidP="006B5C15">
      <w:pPr>
        <w:spacing w:after="0" w:line="360" w:lineRule="atLeast"/>
        <w:rPr>
          <w:rFonts w:ascii="Times New Roman" w:eastAsia="Times New Roman" w:hAnsi="Times New Roman" w:cs="Times New Roman"/>
          <w:color w:val="0A0905"/>
          <w:lang w:eastAsia="en-CA"/>
        </w:rPr>
      </w:pPr>
      <w:r w:rsidRPr="00D35264">
        <w:rPr>
          <w:rFonts w:ascii="Times New Roman" w:eastAsia="Times New Roman" w:hAnsi="Times New Roman" w:cs="Times New Roman"/>
          <w:color w:val="0A0905"/>
          <w:lang w:eastAsia="en-CA"/>
        </w:rPr>
        <w:t>21. 14 or 15 or 16 or 17 or 18 or 19 or 20</w:t>
      </w:r>
    </w:p>
    <w:p w14:paraId="1C19A6E5" w14:textId="77777777" w:rsidR="006B5C15" w:rsidRPr="00D35264" w:rsidRDefault="006B5C15" w:rsidP="006B5C15">
      <w:pPr>
        <w:spacing w:after="100" w:line="360" w:lineRule="atLeast"/>
        <w:rPr>
          <w:rFonts w:ascii="Times New Roman" w:eastAsia="Times New Roman" w:hAnsi="Times New Roman" w:cs="Times New Roman"/>
          <w:color w:val="0A0905"/>
          <w:lang w:eastAsia="en-CA"/>
        </w:rPr>
      </w:pPr>
    </w:p>
    <w:p w14:paraId="1F24616E" w14:textId="77777777" w:rsidR="006B5C15" w:rsidRPr="00D35264" w:rsidRDefault="006B5C15" w:rsidP="006B5C15">
      <w:pPr>
        <w:spacing w:after="0" w:line="360" w:lineRule="atLeast"/>
        <w:rPr>
          <w:rFonts w:ascii="Times New Roman" w:eastAsia="Times New Roman" w:hAnsi="Times New Roman" w:cs="Times New Roman"/>
          <w:b/>
          <w:color w:val="0A0905"/>
          <w:lang w:eastAsia="en-CA"/>
        </w:rPr>
      </w:pPr>
      <w:r w:rsidRPr="00D35264">
        <w:rPr>
          <w:rFonts w:ascii="Times New Roman" w:eastAsia="Times New Roman" w:hAnsi="Times New Roman" w:cs="Times New Roman"/>
          <w:b/>
          <w:color w:val="0A0905"/>
          <w:lang w:eastAsia="en-CA"/>
        </w:rPr>
        <w:t>** Combine 1, 2, and 3 **</w:t>
      </w:r>
    </w:p>
    <w:p w14:paraId="51BA8251" w14:textId="77777777" w:rsidR="006B5C15" w:rsidRPr="00D35264" w:rsidRDefault="006B5C15" w:rsidP="006B5C15">
      <w:pPr>
        <w:spacing w:after="100" w:line="360" w:lineRule="atLeast"/>
        <w:rPr>
          <w:rFonts w:ascii="Times New Roman" w:eastAsia="Times New Roman" w:hAnsi="Times New Roman" w:cs="Times New Roman"/>
          <w:color w:val="0A0905"/>
          <w:lang w:eastAsia="en-CA"/>
        </w:rPr>
      </w:pPr>
      <w:r w:rsidRPr="00D35264">
        <w:rPr>
          <w:rFonts w:ascii="Times New Roman" w:eastAsia="Times New Roman" w:hAnsi="Times New Roman" w:cs="Times New Roman"/>
          <w:color w:val="0A0905"/>
          <w:lang w:eastAsia="en-CA"/>
        </w:rPr>
        <w:t>22. 6 and 13 and 21</w:t>
      </w:r>
      <w:bookmarkStart w:id="0" w:name="_GoBack"/>
      <w:bookmarkEnd w:id="0"/>
    </w:p>
    <w:sectPr w:rsidR="006B5C15" w:rsidRPr="00D35264" w:rsidSect="00714085">
      <w:pgSz w:w="12240" w:h="15840" w:code="1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0FE"/>
    <w:rsid w:val="002260FE"/>
    <w:rsid w:val="002361B0"/>
    <w:rsid w:val="0042270B"/>
    <w:rsid w:val="006317A6"/>
    <w:rsid w:val="006B5C15"/>
    <w:rsid w:val="00714085"/>
    <w:rsid w:val="009C5C1E"/>
    <w:rsid w:val="00AB5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6C2B1B"/>
  <w15:chartTrackingRefBased/>
  <w15:docId w15:val="{401FFA20-AADE-4E1E-8634-E13A4D1D8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B5C1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6B5C1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B5C15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228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Greenwood-Lee</dc:creator>
  <cp:keywords/>
  <dc:description/>
  <cp:lastModifiedBy>James Greenwood-Lee</cp:lastModifiedBy>
  <cp:revision>3</cp:revision>
  <dcterms:created xsi:type="dcterms:W3CDTF">2018-11-18T13:15:00Z</dcterms:created>
  <dcterms:modified xsi:type="dcterms:W3CDTF">2018-11-18T13:39:00Z</dcterms:modified>
</cp:coreProperties>
</file>