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689" w:rsidRPr="00B94AB0" w:rsidRDefault="00153577" w:rsidP="00D63689">
      <w:pPr>
        <w:tabs>
          <w:tab w:val="left" w:pos="1140"/>
        </w:tabs>
        <w:ind w:left="-360"/>
        <w:outlineLvl w:val="0"/>
        <w:rPr>
          <w:rFonts w:ascii="Arial" w:hAnsi="Arial" w:cs="Arial"/>
          <w:sz w:val="20"/>
          <w:szCs w:val="28"/>
        </w:rPr>
      </w:pPr>
      <w:proofErr w:type="gramStart"/>
      <w:r w:rsidRPr="00C06D21">
        <w:rPr>
          <w:rFonts w:ascii="Arial" w:hAnsi="Arial" w:cs="Arial"/>
          <w:b/>
          <w:sz w:val="20"/>
          <w:szCs w:val="28"/>
        </w:rPr>
        <w:t>Additional File 1</w:t>
      </w:r>
      <w:r w:rsidR="00D63689" w:rsidRPr="00C06D21">
        <w:rPr>
          <w:rFonts w:ascii="Arial" w:hAnsi="Arial" w:cs="Arial"/>
          <w:b/>
          <w:sz w:val="20"/>
          <w:szCs w:val="28"/>
        </w:rPr>
        <w:t>.</w:t>
      </w:r>
      <w:proofErr w:type="gramEnd"/>
      <w:r w:rsidR="00D63689" w:rsidRPr="00C06D21">
        <w:rPr>
          <w:rFonts w:ascii="Arial" w:hAnsi="Arial" w:cs="Arial"/>
          <w:sz w:val="20"/>
          <w:szCs w:val="28"/>
        </w:rPr>
        <w:t xml:space="preserve"> Example interview guide for patient participants (Australian Decision Aid)</w:t>
      </w:r>
      <w:r w:rsidR="00D63689" w:rsidRPr="00B94AB0">
        <w:rPr>
          <w:rFonts w:ascii="Arial" w:hAnsi="Arial" w:cs="Arial"/>
          <w:sz w:val="20"/>
          <w:szCs w:val="28"/>
        </w:rPr>
        <w:t xml:space="preserve"> </w:t>
      </w:r>
    </w:p>
    <w:p w:rsidR="00D63689" w:rsidRPr="00507431" w:rsidRDefault="00D63689" w:rsidP="00D63689">
      <w:pPr>
        <w:ind w:left="-360"/>
        <w:outlineLvl w:val="0"/>
        <w:rPr>
          <w:rFonts w:ascii="Verdana" w:hAnsi="Verdana" w:cs="Arial"/>
          <w:b/>
          <w:sz w:val="20"/>
          <w:szCs w:val="20"/>
        </w:rPr>
      </w:pPr>
      <w:r w:rsidRPr="00507431">
        <w:rPr>
          <w:rFonts w:ascii="Verdana" w:hAnsi="Verdana" w:cs="Arial"/>
          <w:b/>
          <w:sz w:val="20"/>
          <w:szCs w:val="20"/>
        </w:rPr>
        <w:t>Background</w:t>
      </w:r>
    </w:p>
    <w:p w:rsidR="00D63689" w:rsidRPr="00997A26" w:rsidRDefault="00D63689" w:rsidP="00D63689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Did you receive surgery, chemotherapy, radiation or hormone therapy following your cancer diagnosis? </w:t>
      </w:r>
    </w:p>
    <w:p w:rsidR="00D63689" w:rsidRPr="00997A26" w:rsidRDefault="00D63689" w:rsidP="00D63689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Did you seek fertility preservation treatment prior to your cancer diagnosis? </w:t>
      </w:r>
    </w:p>
    <w:p w:rsidR="00D63689" w:rsidRPr="00997A26" w:rsidRDefault="00D63689" w:rsidP="00D63689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What was your relationship status when you were diagnosed? </w:t>
      </w:r>
    </w:p>
    <w:p w:rsidR="00D63689" w:rsidRPr="00997A26" w:rsidRDefault="00D63689" w:rsidP="00D63689">
      <w:pPr>
        <w:pStyle w:val="ListParagraph"/>
        <w:numPr>
          <w:ilvl w:val="0"/>
          <w:numId w:val="7"/>
        </w:numPr>
        <w:spacing w:after="120" w:line="240" w:lineRule="auto"/>
        <w:ind w:right="-540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Did you have any children when you were first diagnosed? </w:t>
      </w:r>
    </w:p>
    <w:p w:rsidR="00D63689" w:rsidRPr="00997A26" w:rsidRDefault="00D63689" w:rsidP="00D63689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What is your current age? </w:t>
      </w:r>
    </w:p>
    <w:p w:rsidR="00D63689" w:rsidRPr="00997A26" w:rsidRDefault="00D63689" w:rsidP="00D63689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What was your age at diagnosis? </w:t>
      </w:r>
    </w:p>
    <w:p w:rsidR="00D63689" w:rsidRPr="00997A26" w:rsidRDefault="00D63689" w:rsidP="00D63689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Have you finished active treatment in the last 5 years? </w:t>
      </w:r>
    </w:p>
    <w:p w:rsidR="00D63689" w:rsidRPr="00997A26" w:rsidRDefault="00D63689" w:rsidP="00D63689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How would you describe your race/ethnicity? </w:t>
      </w:r>
    </w:p>
    <w:p w:rsidR="00D63689" w:rsidRDefault="00D63689" w:rsidP="00D63689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What is the highest grade or year of school you have completed? </w:t>
      </w:r>
    </w:p>
    <w:p w:rsidR="00D63689" w:rsidRPr="00997A26" w:rsidRDefault="00D63689" w:rsidP="00D63689">
      <w:pPr>
        <w:pStyle w:val="ListParagraph"/>
        <w:spacing w:after="120" w:line="240" w:lineRule="auto"/>
        <w:ind w:left="360"/>
        <w:contextualSpacing w:val="0"/>
        <w:rPr>
          <w:rFonts w:ascii="Arial" w:hAnsi="Arial" w:cs="Arial"/>
          <w:sz w:val="20"/>
          <w:szCs w:val="20"/>
        </w:rPr>
      </w:pPr>
    </w:p>
    <w:p w:rsidR="00D63689" w:rsidRPr="00507431" w:rsidRDefault="00D63689" w:rsidP="00D63689">
      <w:pPr>
        <w:ind w:left="-360"/>
        <w:outlineLvl w:val="0"/>
        <w:rPr>
          <w:rFonts w:ascii="Verdana" w:hAnsi="Verdana" w:cs="Arial"/>
          <w:b/>
          <w:sz w:val="20"/>
          <w:szCs w:val="20"/>
        </w:rPr>
      </w:pPr>
      <w:r w:rsidRPr="00507431">
        <w:rPr>
          <w:rFonts w:ascii="Verdana" w:hAnsi="Verdana" w:cs="Arial"/>
          <w:b/>
          <w:sz w:val="20"/>
          <w:szCs w:val="20"/>
        </w:rPr>
        <w:t>Decision Support Resources</w:t>
      </w:r>
    </w:p>
    <w:p w:rsidR="00D63689" w:rsidRPr="00997A26" w:rsidRDefault="00D63689" w:rsidP="00D63689">
      <w:pPr>
        <w:pStyle w:val="ListParagraph"/>
        <w:numPr>
          <w:ilvl w:val="0"/>
          <w:numId w:val="1"/>
        </w:numPr>
        <w:tabs>
          <w:tab w:val="left" w:pos="-1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Did you use any decision resources on fertility preservation before you began treatment? </w:t>
      </w:r>
    </w:p>
    <w:p w:rsidR="00D63689" w:rsidRPr="00997A26" w:rsidRDefault="00D63689" w:rsidP="00D63689">
      <w:pPr>
        <w:pStyle w:val="ListParagraph"/>
        <w:numPr>
          <w:ilvl w:val="2"/>
          <w:numId w:val="1"/>
        </w:numPr>
        <w:tabs>
          <w:tab w:val="left" w:pos="-180"/>
        </w:tabs>
        <w:spacing w:after="4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If </w:t>
      </w:r>
      <w:r w:rsidRPr="00997A26">
        <w:rPr>
          <w:rFonts w:ascii="Arial" w:hAnsi="Arial" w:cs="Arial"/>
          <w:b/>
          <w:sz w:val="20"/>
          <w:szCs w:val="20"/>
        </w:rPr>
        <w:t>no</w:t>
      </w:r>
      <w:r w:rsidRPr="00997A26">
        <w:rPr>
          <w:rFonts w:ascii="Arial" w:hAnsi="Arial" w:cs="Arial"/>
          <w:sz w:val="20"/>
          <w:szCs w:val="20"/>
        </w:rPr>
        <w:t xml:space="preserve"> – were you given any information on fertility preservation before you began treatment?  </w:t>
      </w:r>
    </w:p>
    <w:p w:rsidR="00D63689" w:rsidRPr="00997A26" w:rsidRDefault="00D63689" w:rsidP="00D63689">
      <w:pPr>
        <w:pStyle w:val="ListParagraph"/>
        <w:numPr>
          <w:ilvl w:val="2"/>
          <w:numId w:val="1"/>
        </w:numPr>
        <w:tabs>
          <w:tab w:val="left" w:pos="-180"/>
        </w:tabs>
        <w:spacing w:after="40" w:line="240" w:lineRule="auto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If </w:t>
      </w:r>
      <w:r w:rsidRPr="00997A26">
        <w:rPr>
          <w:rFonts w:ascii="Arial" w:hAnsi="Arial" w:cs="Arial"/>
          <w:b/>
          <w:sz w:val="20"/>
          <w:szCs w:val="20"/>
        </w:rPr>
        <w:t xml:space="preserve">yes </w:t>
      </w:r>
      <w:r w:rsidRPr="00997A26">
        <w:rPr>
          <w:rFonts w:ascii="Arial" w:hAnsi="Arial" w:cs="Arial"/>
          <w:sz w:val="20"/>
          <w:szCs w:val="20"/>
        </w:rPr>
        <w:t xml:space="preserve">– what specific aspects of the resource or information did you find useful? </w:t>
      </w:r>
    </w:p>
    <w:p w:rsidR="00D63689" w:rsidRPr="00DD1392" w:rsidRDefault="00D63689" w:rsidP="00D63689">
      <w:pPr>
        <w:pStyle w:val="ListParagraph"/>
        <w:tabs>
          <w:tab w:val="left" w:pos="-180"/>
        </w:tabs>
        <w:spacing w:after="40" w:line="240" w:lineRule="auto"/>
        <w:contextualSpacing w:val="0"/>
        <w:rPr>
          <w:rFonts w:ascii="Arial" w:hAnsi="Arial" w:cs="Arial"/>
          <w:sz w:val="20"/>
          <w:szCs w:val="20"/>
          <w:u w:val="single"/>
        </w:rPr>
      </w:pPr>
    </w:p>
    <w:p w:rsidR="00D63689" w:rsidRPr="00507431" w:rsidRDefault="00D63689" w:rsidP="00D63689">
      <w:pPr>
        <w:pStyle w:val="ListParagraph"/>
        <w:tabs>
          <w:tab w:val="left" w:pos="-180"/>
        </w:tabs>
        <w:spacing w:after="40" w:line="240" w:lineRule="auto"/>
        <w:ind w:left="-360"/>
        <w:contextualSpacing w:val="0"/>
        <w:outlineLvl w:val="0"/>
        <w:rPr>
          <w:rFonts w:ascii="Verdana" w:hAnsi="Verdana" w:cs="Arial"/>
          <w:b/>
          <w:sz w:val="20"/>
          <w:szCs w:val="20"/>
        </w:rPr>
      </w:pPr>
      <w:r w:rsidRPr="00507431">
        <w:rPr>
          <w:rFonts w:ascii="Verdana" w:hAnsi="Verdana" w:cs="Arial"/>
          <w:b/>
          <w:sz w:val="20"/>
          <w:szCs w:val="20"/>
        </w:rPr>
        <w:t>Review of Sections in Decision Aid – Australian Decision Aid</w:t>
      </w:r>
    </w:p>
    <w:p w:rsidR="00D63689" w:rsidRPr="00997A26" w:rsidRDefault="00D63689" w:rsidP="00D63689">
      <w:pPr>
        <w:pStyle w:val="ListParagraph"/>
        <w:tabs>
          <w:tab w:val="left" w:pos="-180"/>
        </w:tabs>
        <w:spacing w:after="40" w:line="240" w:lineRule="auto"/>
        <w:ind w:left="-360"/>
        <w:contextualSpacing w:val="0"/>
        <w:rPr>
          <w:rFonts w:ascii="Arial" w:hAnsi="Arial" w:cs="Arial"/>
          <w:i/>
          <w:sz w:val="20"/>
          <w:szCs w:val="20"/>
        </w:rPr>
      </w:pPr>
    </w:p>
    <w:tbl>
      <w:tblPr>
        <w:tblStyle w:val="TableGrid"/>
        <w:tblW w:w="1044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3870"/>
        <w:gridCol w:w="1260"/>
        <w:gridCol w:w="1440"/>
        <w:gridCol w:w="1260"/>
        <w:gridCol w:w="1350"/>
        <w:gridCol w:w="1260"/>
      </w:tblGrid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Not at all useful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Not very useful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Useful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Very useful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Not sure</w:t>
            </w:r>
          </w:p>
        </w:tc>
      </w:tr>
      <w:tr w:rsidR="00D63689" w:rsidRPr="00997A26" w:rsidTr="003000B4">
        <w:tc>
          <w:tcPr>
            <w:tcW w:w="10440" w:type="dxa"/>
            <w:gridSpan w:val="6"/>
            <w:shd w:val="clear" w:color="auto" w:fill="auto"/>
          </w:tcPr>
          <w:p w:rsidR="00D63689" w:rsidRPr="006D150F" w:rsidRDefault="00D63689" w:rsidP="003000B4">
            <w:pPr>
              <w:pStyle w:val="ListParagraph"/>
              <w:autoSpaceDE w:val="0"/>
              <w:autoSpaceDN w:val="0"/>
              <w:adjustRightInd w:val="0"/>
              <w:ind w:left="26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60" w:hanging="274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eastAsia="Calibri" w:hAnsi="Arial" w:cs="Arial"/>
                <w:bCs/>
                <w:sz w:val="20"/>
                <w:szCs w:val="20"/>
              </w:rPr>
              <w:t xml:space="preserve">How useful do you think the following sections would have been in making a fertility decision? </w:t>
            </w:r>
          </w:p>
          <w:p w:rsidR="00D63689" w:rsidRPr="00997A26" w:rsidRDefault="00D63689" w:rsidP="003000B4">
            <w:pPr>
              <w:pStyle w:val="ListParagraph"/>
              <w:autoSpaceDE w:val="0"/>
              <w:autoSpaceDN w:val="0"/>
              <w:adjustRightInd w:val="0"/>
              <w:ind w:left="26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 xml:space="preserve">Summary of fertility options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Some background information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Fertility-related information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Clarify the decision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Compare the options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Compare how I feel about different options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97A26">
              <w:rPr>
                <w:rFonts w:ascii="Arial" w:hAnsi="Arial" w:cs="Arial"/>
                <w:i/>
                <w:sz w:val="20"/>
                <w:szCs w:val="20"/>
              </w:rPr>
              <w:t>(values clarification)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Determine your decision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Plan the next steps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Jenny’s story example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Some words used in this booklet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Where to go from here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870" w:type="dxa"/>
            <w:shd w:val="clear" w:color="auto" w:fill="auto"/>
          </w:tcPr>
          <w:p w:rsidR="00D63689" w:rsidRPr="00997A26" w:rsidRDefault="00D63689" w:rsidP="003000B4">
            <w:pPr>
              <w:spacing w:before="18" w:after="18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>Questions to ask your doctors</w:t>
            </w:r>
            <w:r w:rsidRPr="00997A2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rPr>
          <w:trHeight w:val="485"/>
        </w:trPr>
        <w:tc>
          <w:tcPr>
            <w:tcW w:w="3870" w:type="dxa"/>
            <w:shd w:val="clear" w:color="auto" w:fill="auto"/>
            <w:vAlign w:val="center"/>
          </w:tcPr>
          <w:p w:rsidR="00D63689" w:rsidRDefault="00D63689" w:rsidP="003000B4">
            <w:pPr>
              <w:pStyle w:val="ListParagraph"/>
              <w:spacing w:before="18" w:after="18"/>
              <w:ind w:left="252"/>
              <w:rPr>
                <w:rFonts w:ascii="Arial" w:hAnsi="Arial" w:cs="Arial"/>
                <w:sz w:val="20"/>
                <w:szCs w:val="20"/>
              </w:rPr>
            </w:pPr>
          </w:p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spacing w:before="18" w:after="18"/>
              <w:ind w:left="252" w:hanging="27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 xml:space="preserve">Overall, how useful do you think this decision resource would have been in helping you decide about fertility options? </w:t>
            </w:r>
          </w:p>
          <w:p w:rsidR="00D63689" w:rsidRPr="006D150F" w:rsidRDefault="00D63689" w:rsidP="003000B4">
            <w:pPr>
              <w:spacing w:before="18" w:after="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spacing w:before="18" w:after="18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</w:tbl>
    <w:tbl>
      <w:tblPr>
        <w:tblStyle w:val="TableGrid"/>
        <w:tblpPr w:leftFromText="180" w:rightFromText="180" w:vertAnchor="text" w:horzAnchor="margin" w:tblpX="-162" w:tblpY="249"/>
        <w:tblW w:w="10368" w:type="dxa"/>
        <w:tblLook w:val="04A0" w:firstRow="1" w:lastRow="0" w:firstColumn="1" w:lastColumn="0" w:noHBand="0" w:noVBand="1"/>
      </w:tblPr>
      <w:tblGrid>
        <w:gridCol w:w="3888"/>
        <w:gridCol w:w="1260"/>
        <w:gridCol w:w="1440"/>
        <w:gridCol w:w="1260"/>
        <w:gridCol w:w="1350"/>
        <w:gridCol w:w="1170"/>
      </w:tblGrid>
      <w:tr w:rsidR="00D63689" w:rsidRPr="00997A26" w:rsidTr="003000B4">
        <w:tc>
          <w:tcPr>
            <w:tcW w:w="103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63689" w:rsidRPr="00DD1392" w:rsidRDefault="00D63689" w:rsidP="003000B4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D1392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 xml:space="preserve">Decision Support Resource Content and Format </w:t>
            </w:r>
          </w:p>
          <w:p w:rsidR="00D63689" w:rsidRPr="00997A26" w:rsidRDefault="00D63689" w:rsidP="003000B4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63689" w:rsidRPr="00997A26" w:rsidTr="003000B4">
        <w:tc>
          <w:tcPr>
            <w:tcW w:w="3888" w:type="dxa"/>
          </w:tcPr>
          <w:p w:rsidR="00D63689" w:rsidRPr="00997A26" w:rsidRDefault="00D63689" w:rsidP="003000B4">
            <w:pPr>
              <w:pStyle w:val="ListParagraph"/>
              <w:tabs>
                <w:tab w:val="left" w:pos="-450"/>
              </w:tabs>
              <w:ind w:left="2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Too short, would prefer it to be much longer</w:t>
            </w:r>
          </w:p>
        </w:tc>
        <w:tc>
          <w:tcPr>
            <w:tcW w:w="1440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Short, would prefer it to be a bit longer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Just right</w:t>
            </w:r>
          </w:p>
        </w:tc>
        <w:tc>
          <w:tcPr>
            <w:tcW w:w="1350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Long, would prefer it to be a little shorter</w:t>
            </w:r>
          </w:p>
        </w:tc>
        <w:tc>
          <w:tcPr>
            <w:tcW w:w="1170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Too long, would prefer it to be much shorter</w:t>
            </w:r>
          </w:p>
        </w:tc>
      </w:tr>
      <w:tr w:rsidR="00D63689" w:rsidRPr="00997A26" w:rsidTr="003000B4">
        <w:tc>
          <w:tcPr>
            <w:tcW w:w="3888" w:type="dxa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ind w:left="450" w:hanging="36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What do you think about the length of the decision resource?</w:t>
            </w:r>
          </w:p>
          <w:p w:rsidR="00D63689" w:rsidRPr="00DC52CD" w:rsidRDefault="00D63689" w:rsidP="003000B4">
            <w:pPr>
              <w:pStyle w:val="ListParagraph"/>
              <w:tabs>
                <w:tab w:val="left" w:pos="-450"/>
              </w:tabs>
              <w:ind w:left="450"/>
              <w:rPr>
                <w:rFonts w:ascii="Arial" w:hAnsi="Arial" w:cs="Arial"/>
                <w:sz w:val="8"/>
                <w:szCs w:val="20"/>
              </w:rPr>
            </w:pPr>
          </w:p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i/>
                <w:sz w:val="18"/>
                <w:szCs w:val="20"/>
              </w:rPr>
            </w:pPr>
            <w:r w:rsidRPr="00997A26">
              <w:rPr>
                <w:rFonts w:ascii="Arial" w:hAnsi="Arial" w:cs="Arial"/>
                <w:i/>
                <w:sz w:val="18"/>
                <w:szCs w:val="20"/>
              </w:rPr>
              <w:t xml:space="preserve">If </w:t>
            </w:r>
            <w:r w:rsidRPr="00997A26">
              <w:rPr>
                <w:rFonts w:ascii="Arial" w:hAnsi="Arial" w:cs="Arial"/>
                <w:b/>
                <w:i/>
                <w:sz w:val="18"/>
                <w:szCs w:val="20"/>
              </w:rPr>
              <w:t xml:space="preserve">(too) long </w:t>
            </w:r>
            <w:r w:rsidRPr="00997A26">
              <w:rPr>
                <w:rFonts w:ascii="Arial" w:hAnsi="Arial" w:cs="Arial"/>
                <w:i/>
                <w:sz w:val="18"/>
                <w:szCs w:val="20"/>
              </w:rPr>
              <w:t xml:space="preserve">- what sections they believed were too long and why they feel they are not important </w:t>
            </w:r>
          </w:p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i/>
                <w:sz w:val="8"/>
                <w:szCs w:val="20"/>
              </w:rPr>
            </w:pPr>
          </w:p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18"/>
                <w:szCs w:val="20"/>
              </w:rPr>
              <w:t xml:space="preserve">If </w:t>
            </w:r>
            <w:r w:rsidRPr="00997A26">
              <w:rPr>
                <w:rFonts w:ascii="Arial" w:hAnsi="Arial" w:cs="Arial"/>
                <w:b/>
                <w:i/>
                <w:sz w:val="18"/>
                <w:szCs w:val="20"/>
              </w:rPr>
              <w:t>(too) short</w:t>
            </w:r>
            <w:r w:rsidRPr="00997A26">
              <w:rPr>
                <w:rFonts w:ascii="Arial" w:hAnsi="Arial" w:cs="Arial"/>
                <w:i/>
                <w:sz w:val="18"/>
                <w:szCs w:val="20"/>
              </w:rPr>
              <w:t xml:space="preserve"> - what sections did they feel were missing from the </w:t>
            </w:r>
            <w:bookmarkStart w:id="0" w:name="_GoBack"/>
            <w:r w:rsidRPr="00997A26">
              <w:rPr>
                <w:rFonts w:ascii="Arial" w:hAnsi="Arial" w:cs="Arial"/>
                <w:i/>
                <w:sz w:val="18"/>
                <w:szCs w:val="20"/>
              </w:rPr>
              <w:t>aid</w:t>
            </w:r>
            <w:bookmarkEnd w:id="0"/>
            <w:r w:rsidRPr="00997A26">
              <w:rPr>
                <w:rFonts w:ascii="Arial" w:hAnsi="Arial" w:cs="Arial"/>
                <w:i/>
                <w:sz w:val="18"/>
                <w:szCs w:val="20"/>
              </w:rPr>
              <w:t xml:space="preserve"> and what other information would be required to make an informed decision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17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</w:tbl>
    <w:p w:rsidR="00D63689" w:rsidRPr="00997A26" w:rsidRDefault="00D63689" w:rsidP="00D63689">
      <w:pPr>
        <w:rPr>
          <w:rFonts w:ascii="Arial" w:hAnsi="Arial" w:cs="Arial"/>
          <w:sz w:val="4"/>
          <w:szCs w:val="20"/>
        </w:rPr>
      </w:pPr>
    </w:p>
    <w:tbl>
      <w:tblPr>
        <w:tblStyle w:val="TableGrid"/>
        <w:tblpPr w:leftFromText="180" w:rightFromText="180" w:vertAnchor="text" w:horzAnchor="margin" w:tblpXSpec="center" w:tblpY="224"/>
        <w:tblW w:w="10350" w:type="dxa"/>
        <w:tblLook w:val="04A0" w:firstRow="1" w:lastRow="0" w:firstColumn="1" w:lastColumn="0" w:noHBand="0" w:noVBand="1"/>
      </w:tblPr>
      <w:tblGrid>
        <w:gridCol w:w="3798"/>
        <w:gridCol w:w="1260"/>
        <w:gridCol w:w="1440"/>
        <w:gridCol w:w="1350"/>
        <w:gridCol w:w="1260"/>
        <w:gridCol w:w="1242"/>
      </w:tblGrid>
      <w:tr w:rsidR="00D63689" w:rsidRPr="00997A26" w:rsidTr="003000B4">
        <w:tc>
          <w:tcPr>
            <w:tcW w:w="3798" w:type="dxa"/>
          </w:tcPr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Too few, would prefer a lot more</w:t>
            </w:r>
          </w:p>
        </w:tc>
        <w:tc>
          <w:tcPr>
            <w:tcW w:w="1440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Few, would prefer a few more</w:t>
            </w:r>
          </w:p>
        </w:tc>
        <w:tc>
          <w:tcPr>
            <w:tcW w:w="1350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Just right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A lot, would prefer a few less</w:t>
            </w:r>
          </w:p>
        </w:tc>
        <w:tc>
          <w:tcPr>
            <w:tcW w:w="1242" w:type="dxa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Too many, would prefer a lot less</w:t>
            </w:r>
          </w:p>
        </w:tc>
      </w:tr>
      <w:tr w:rsidR="00D63689" w:rsidRPr="00997A26" w:rsidTr="003000B4">
        <w:tc>
          <w:tcPr>
            <w:tcW w:w="3798" w:type="dxa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What do you think about the use of graphics in this decision resource?</w:t>
            </w:r>
          </w:p>
          <w:p w:rsidR="00D63689" w:rsidRPr="00DC52CD" w:rsidRDefault="00D63689" w:rsidP="003000B4">
            <w:pPr>
              <w:pStyle w:val="ListParagraph"/>
              <w:autoSpaceDE w:val="0"/>
              <w:autoSpaceDN w:val="0"/>
              <w:adjustRightInd w:val="0"/>
              <w:ind w:left="450"/>
              <w:rPr>
                <w:rFonts w:ascii="Arial" w:hAnsi="Arial" w:cs="Arial"/>
                <w:sz w:val="8"/>
                <w:szCs w:val="20"/>
              </w:rPr>
            </w:pPr>
          </w:p>
          <w:p w:rsidR="00D63689" w:rsidRPr="00997A26" w:rsidRDefault="00D63689" w:rsidP="003000B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18"/>
                <w:szCs w:val="20"/>
              </w:rPr>
            </w:pPr>
            <w:r w:rsidRPr="00997A26">
              <w:rPr>
                <w:rFonts w:ascii="Arial" w:hAnsi="Arial" w:cs="Arial"/>
                <w:i/>
                <w:sz w:val="18"/>
                <w:szCs w:val="20"/>
              </w:rPr>
              <w:t xml:space="preserve">What are your thoughts about the risk graphic and photos of people throughout this resource? </w:t>
            </w:r>
          </w:p>
          <w:p w:rsidR="00D63689" w:rsidRPr="00997A26" w:rsidRDefault="00D63689" w:rsidP="003000B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8"/>
                <w:szCs w:val="20"/>
              </w:rPr>
            </w:pPr>
          </w:p>
          <w:p w:rsidR="00D63689" w:rsidRPr="00997A26" w:rsidRDefault="00D63689" w:rsidP="003000B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18"/>
                <w:szCs w:val="20"/>
              </w:rPr>
              <w:t>Are there any sections where figures or illustrations would be more useful to convey the information?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42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</w:tbl>
    <w:p w:rsidR="00D63689" w:rsidRPr="00997A26" w:rsidRDefault="00D63689" w:rsidP="00D63689">
      <w:pPr>
        <w:rPr>
          <w:rFonts w:ascii="Arial" w:hAnsi="Arial" w:cs="Arial"/>
          <w:b/>
          <w:sz w:val="2"/>
          <w:szCs w:val="20"/>
        </w:rPr>
      </w:pPr>
    </w:p>
    <w:p w:rsidR="00D63689" w:rsidRPr="00DC52CD" w:rsidRDefault="00D63689" w:rsidP="00D63689">
      <w:pPr>
        <w:rPr>
          <w:rFonts w:ascii="Arial" w:hAnsi="Arial" w:cs="Arial"/>
          <w:b/>
          <w:sz w:val="2"/>
          <w:szCs w:val="20"/>
        </w:rPr>
      </w:pPr>
    </w:p>
    <w:tbl>
      <w:tblPr>
        <w:tblStyle w:val="TableGrid"/>
        <w:tblpPr w:leftFromText="180" w:rightFromText="180" w:vertAnchor="text" w:horzAnchor="margin" w:tblpXSpec="center" w:tblpY="13"/>
        <w:tblW w:w="10350" w:type="dxa"/>
        <w:tblLook w:val="04A0" w:firstRow="1" w:lastRow="0" w:firstColumn="1" w:lastColumn="0" w:noHBand="0" w:noVBand="1"/>
      </w:tblPr>
      <w:tblGrid>
        <w:gridCol w:w="3780"/>
        <w:gridCol w:w="1260"/>
        <w:gridCol w:w="1440"/>
        <w:gridCol w:w="1350"/>
        <w:gridCol w:w="1260"/>
        <w:gridCol w:w="1260"/>
      </w:tblGrid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Strongly disagree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Neither agree nor disagree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Agree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Strongly agree</w:t>
            </w:r>
          </w:p>
        </w:tc>
      </w:tr>
      <w:tr w:rsidR="00D63689" w:rsidRPr="00997A26" w:rsidTr="003000B4">
        <w:tc>
          <w:tcPr>
            <w:tcW w:w="10350" w:type="dxa"/>
            <w:gridSpan w:val="6"/>
            <w:shd w:val="clear" w:color="auto" w:fill="auto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Please indicate how strongly you agree with the following statements</w:t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46" w:hanging="44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The information in the decision resource was easy to read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46" w:hanging="44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The information flows in a logical order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46" w:hanging="44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 xml:space="preserve">I am able to understand the information presented about fertility options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  <w:tab w:val="left" w:pos="450"/>
              </w:tabs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The options for fertility preservation were presented equally with no bias</w:t>
            </w:r>
          </w:p>
          <w:p w:rsidR="00D63689" w:rsidRPr="00DC52CD" w:rsidRDefault="00D63689" w:rsidP="003000B4">
            <w:pPr>
              <w:pStyle w:val="ListParagraph"/>
              <w:tabs>
                <w:tab w:val="left" w:pos="-450"/>
                <w:tab w:val="left" w:pos="360"/>
              </w:tabs>
              <w:ind w:left="450"/>
              <w:rPr>
                <w:rFonts w:ascii="Arial" w:hAnsi="Arial" w:cs="Arial"/>
                <w:sz w:val="8"/>
                <w:szCs w:val="20"/>
              </w:rPr>
            </w:pPr>
          </w:p>
          <w:p w:rsidR="00D63689" w:rsidRPr="00997A26" w:rsidRDefault="00D63689" w:rsidP="003000B4">
            <w:pPr>
              <w:tabs>
                <w:tab w:val="left" w:pos="-450"/>
                <w:tab w:val="left" w:pos="36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18"/>
                <w:szCs w:val="20"/>
              </w:rPr>
              <w:t xml:space="preserve">If </w:t>
            </w:r>
            <w:r w:rsidRPr="00997A26">
              <w:rPr>
                <w:rFonts w:ascii="Arial" w:hAnsi="Arial" w:cs="Arial"/>
                <w:b/>
                <w:i/>
                <w:sz w:val="18"/>
                <w:szCs w:val="20"/>
              </w:rPr>
              <w:t>(strongly) disagree</w:t>
            </w:r>
            <w:r w:rsidRPr="00997A26">
              <w:rPr>
                <w:rFonts w:ascii="Arial" w:hAnsi="Arial" w:cs="Arial"/>
                <w:i/>
                <w:sz w:val="18"/>
                <w:szCs w:val="20"/>
              </w:rPr>
              <w:t xml:space="preserve"> - what sections did you think were bias? Why?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  <w:tab w:val="left" w:pos="450"/>
              </w:tabs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There is enough information provided to decide which fertility preservation option is right for me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</w:tbl>
    <w:p w:rsidR="00D63689" w:rsidRPr="00DD1392" w:rsidRDefault="00D63689" w:rsidP="00D63689">
      <w:pPr>
        <w:tabs>
          <w:tab w:val="left" w:pos="-450"/>
        </w:tabs>
        <w:ind w:left="-450"/>
        <w:rPr>
          <w:rFonts w:ascii="Arial" w:hAnsi="Arial" w:cs="Arial"/>
          <w:sz w:val="20"/>
          <w:szCs w:val="20"/>
          <w:u w:val="single"/>
        </w:rPr>
      </w:pPr>
      <w:r w:rsidRPr="00DD1392">
        <w:rPr>
          <w:rFonts w:ascii="Arial" w:hAnsi="Arial" w:cs="Arial"/>
          <w:sz w:val="20"/>
          <w:szCs w:val="20"/>
          <w:u w:val="single"/>
        </w:rPr>
        <w:lastRenderedPageBreak/>
        <w:t xml:space="preserve">Utilization of Decision Support Resources </w:t>
      </w:r>
    </w:p>
    <w:tbl>
      <w:tblPr>
        <w:tblStyle w:val="TableGrid"/>
        <w:tblW w:w="10350" w:type="dxa"/>
        <w:tblInd w:w="-72" w:type="dxa"/>
        <w:tblLook w:val="04A0" w:firstRow="1" w:lastRow="0" w:firstColumn="1" w:lastColumn="0" w:noHBand="0" w:noVBand="1"/>
      </w:tblPr>
      <w:tblGrid>
        <w:gridCol w:w="3780"/>
        <w:gridCol w:w="1260"/>
        <w:gridCol w:w="1440"/>
        <w:gridCol w:w="1350"/>
        <w:gridCol w:w="1260"/>
        <w:gridCol w:w="1260"/>
      </w:tblGrid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Strongly disagree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Disagree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Neither agree nor disagree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Agree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Strongly agree</w:t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32" w:hanging="44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The decision resource was easy to use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32" w:hanging="44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 xml:space="preserve">Training on how to use the decision resource is needed for patients 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32" w:hanging="446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Training on how to use the decision resource is needed for health care providers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ind w:left="432" w:hanging="45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I think using this decision resource would do more good for women than harm</w:t>
            </w:r>
          </w:p>
          <w:p w:rsidR="00D63689" w:rsidRPr="00DD1392" w:rsidRDefault="00D63689" w:rsidP="003000B4">
            <w:pPr>
              <w:tabs>
                <w:tab w:val="left" w:pos="-450"/>
              </w:tabs>
              <w:ind w:left="-18"/>
              <w:rPr>
                <w:rFonts w:ascii="Arial" w:hAnsi="Arial" w:cs="Arial"/>
                <w:sz w:val="8"/>
                <w:szCs w:val="8"/>
              </w:rPr>
            </w:pPr>
          </w:p>
          <w:p w:rsidR="00D63689" w:rsidRPr="00997A26" w:rsidRDefault="00D63689" w:rsidP="003000B4">
            <w:pPr>
              <w:tabs>
                <w:tab w:val="left" w:pos="-450"/>
              </w:tabs>
              <w:ind w:left="-18"/>
              <w:rPr>
                <w:rFonts w:ascii="Arial" w:hAnsi="Arial" w:cs="Arial"/>
                <w:i/>
                <w:sz w:val="20"/>
                <w:szCs w:val="20"/>
              </w:rPr>
            </w:pPr>
            <w:r w:rsidRPr="00997A26">
              <w:rPr>
                <w:rFonts w:ascii="Arial" w:hAnsi="Arial" w:cs="Arial"/>
                <w:i/>
                <w:sz w:val="20"/>
                <w:szCs w:val="20"/>
              </w:rPr>
              <w:t xml:space="preserve">If </w:t>
            </w:r>
            <w:r w:rsidRPr="00997A26">
              <w:rPr>
                <w:rFonts w:ascii="Arial" w:hAnsi="Arial" w:cs="Arial"/>
                <w:b/>
                <w:i/>
                <w:sz w:val="20"/>
                <w:szCs w:val="20"/>
              </w:rPr>
              <w:t>(strongly) disagree</w:t>
            </w:r>
            <w:r w:rsidRPr="00997A26">
              <w:rPr>
                <w:rFonts w:ascii="Arial" w:hAnsi="Arial" w:cs="Arial"/>
                <w:i/>
                <w:sz w:val="20"/>
                <w:szCs w:val="20"/>
              </w:rPr>
              <w:t xml:space="preserve"> - why do you think it would be harmful for patients to receive this resource?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  <w:shd w:val="clear" w:color="auto" w:fill="auto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ind w:left="432" w:hanging="450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This decision resource would have been helpful to me in making a decision about fertility preservation had I been able to use it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</w:tbl>
    <w:p w:rsidR="00D63689" w:rsidRPr="00997A26" w:rsidRDefault="00D63689" w:rsidP="00D63689">
      <w:pPr>
        <w:pStyle w:val="ListParagraph"/>
        <w:tabs>
          <w:tab w:val="left" w:pos="0"/>
        </w:tabs>
        <w:ind w:left="360"/>
        <w:rPr>
          <w:rFonts w:ascii="Arial" w:hAnsi="Arial" w:cs="Arial"/>
          <w:sz w:val="20"/>
          <w:szCs w:val="20"/>
        </w:rPr>
      </w:pPr>
    </w:p>
    <w:p w:rsidR="00D63689" w:rsidRPr="00997A26" w:rsidRDefault="00D63689" w:rsidP="00D63689">
      <w:pPr>
        <w:pStyle w:val="ListParagraph"/>
        <w:numPr>
          <w:ilvl w:val="0"/>
          <w:numId w:val="6"/>
        </w:numPr>
        <w:tabs>
          <w:tab w:val="left" w:pos="0"/>
        </w:tabs>
        <w:spacing w:after="0" w:line="240" w:lineRule="auto"/>
        <w:ind w:left="360" w:hanging="45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Would you recommend this decision aid to a friend a similar situation? </w:t>
      </w:r>
    </w:p>
    <w:p w:rsidR="00D63689" w:rsidRPr="00997A26" w:rsidRDefault="00D63689" w:rsidP="00D63689">
      <w:pPr>
        <w:tabs>
          <w:tab w:val="left" w:pos="270"/>
        </w:tabs>
        <w:ind w:left="360" w:hanging="450"/>
        <w:rPr>
          <w:rFonts w:ascii="Arial" w:hAnsi="Arial" w:cs="Arial"/>
          <w:sz w:val="20"/>
          <w:szCs w:val="20"/>
        </w:rPr>
      </w:pPr>
    </w:p>
    <w:p w:rsidR="00D63689" w:rsidRPr="00997A26" w:rsidRDefault="00D63689" w:rsidP="00D63689">
      <w:pPr>
        <w:pStyle w:val="ListParagraph"/>
        <w:numPr>
          <w:ilvl w:val="0"/>
          <w:numId w:val="6"/>
        </w:numPr>
        <w:tabs>
          <w:tab w:val="left" w:pos="0"/>
        </w:tabs>
        <w:spacing w:after="0" w:line="240" w:lineRule="auto"/>
        <w:ind w:left="360" w:hanging="45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Why do you think this method of decision making would have worked/wouldn’t have worked for you?</w:t>
      </w:r>
    </w:p>
    <w:p w:rsidR="00D63689" w:rsidRPr="00997A26" w:rsidRDefault="00D63689" w:rsidP="00D63689">
      <w:pPr>
        <w:tabs>
          <w:tab w:val="left" w:pos="-450"/>
        </w:tabs>
        <w:ind w:hanging="426"/>
        <w:rPr>
          <w:rFonts w:ascii="Arial" w:hAnsi="Arial" w:cs="Arial"/>
          <w:b/>
          <w:sz w:val="20"/>
          <w:szCs w:val="20"/>
        </w:rPr>
      </w:pPr>
    </w:p>
    <w:p w:rsidR="00D63689" w:rsidRPr="00DD1392" w:rsidRDefault="00D63689" w:rsidP="00D63689">
      <w:pPr>
        <w:tabs>
          <w:tab w:val="left" w:pos="-450"/>
        </w:tabs>
        <w:ind w:hanging="426"/>
        <w:outlineLvl w:val="0"/>
        <w:rPr>
          <w:rFonts w:ascii="Arial" w:hAnsi="Arial" w:cs="Arial"/>
          <w:sz w:val="20"/>
          <w:szCs w:val="20"/>
          <w:u w:val="single"/>
        </w:rPr>
      </w:pPr>
      <w:r w:rsidRPr="00DD1392">
        <w:rPr>
          <w:rFonts w:ascii="Arial" w:hAnsi="Arial" w:cs="Arial"/>
          <w:sz w:val="20"/>
          <w:szCs w:val="20"/>
          <w:u w:val="single"/>
        </w:rPr>
        <w:t xml:space="preserve">Factors Influencing Fertility Preservation Decisions </w:t>
      </w:r>
    </w:p>
    <w:tbl>
      <w:tblPr>
        <w:tblStyle w:val="TableGrid"/>
        <w:tblW w:w="1035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3780"/>
        <w:gridCol w:w="1260"/>
        <w:gridCol w:w="1440"/>
        <w:gridCol w:w="1350"/>
        <w:gridCol w:w="1260"/>
        <w:gridCol w:w="1260"/>
      </w:tblGrid>
      <w:tr w:rsidR="00D63689" w:rsidRPr="00997A26" w:rsidTr="003000B4">
        <w:tc>
          <w:tcPr>
            <w:tcW w:w="3780" w:type="dxa"/>
          </w:tcPr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-45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Not at all important</w:t>
            </w:r>
          </w:p>
        </w:tc>
        <w:tc>
          <w:tcPr>
            <w:tcW w:w="1440" w:type="dxa"/>
            <w:vAlign w:val="center"/>
          </w:tcPr>
          <w:p w:rsidR="00D63689" w:rsidRPr="00997A26" w:rsidRDefault="00D63689" w:rsidP="003000B4">
            <w:pPr>
              <w:tabs>
                <w:tab w:val="left" w:pos="-45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Not very important</w:t>
            </w:r>
          </w:p>
        </w:tc>
        <w:tc>
          <w:tcPr>
            <w:tcW w:w="1350" w:type="dxa"/>
            <w:vAlign w:val="center"/>
          </w:tcPr>
          <w:p w:rsidR="00D63689" w:rsidRPr="00997A26" w:rsidRDefault="00D63689" w:rsidP="003000B4">
            <w:pPr>
              <w:tabs>
                <w:tab w:val="left" w:pos="-45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Important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-45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Very Important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-45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b/>
                <w:sz w:val="20"/>
                <w:szCs w:val="20"/>
              </w:rPr>
              <w:t>Not sure</w:t>
            </w:r>
          </w:p>
        </w:tc>
      </w:tr>
      <w:tr w:rsidR="00D63689" w:rsidRPr="00997A26" w:rsidTr="003000B4">
        <w:tc>
          <w:tcPr>
            <w:tcW w:w="10350" w:type="dxa"/>
            <w:gridSpan w:val="6"/>
          </w:tcPr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 xml:space="preserve">How important were the following factors when you were considering fertility preservation? </w:t>
            </w:r>
          </w:p>
        </w:tc>
      </w:tr>
      <w:tr w:rsidR="00D63689" w:rsidRPr="00997A26" w:rsidTr="003000B4">
        <w:tc>
          <w:tcPr>
            <w:tcW w:w="3780" w:type="dxa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32" w:hanging="432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The stage/severity of diagnosis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32" w:hanging="432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How much fertility preservation procedures cost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32" w:hanging="432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 xml:space="preserve">That future children are biologically related 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3780" w:type="dxa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spacing w:before="18" w:after="18"/>
              <w:ind w:left="432" w:hanging="432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How much time is required for fertility preservation procedures</w:t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44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35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  <w:tc>
          <w:tcPr>
            <w:tcW w:w="1260" w:type="dxa"/>
            <w:vAlign w:val="center"/>
          </w:tcPr>
          <w:p w:rsidR="00D63689" w:rsidRPr="00997A26" w:rsidRDefault="00D63689" w:rsidP="003000B4">
            <w:pPr>
              <w:tabs>
                <w:tab w:val="left" w:pos="537"/>
              </w:tabs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</w:p>
        </w:tc>
      </w:tr>
      <w:tr w:rsidR="00D63689" w:rsidRPr="00997A26" w:rsidTr="003000B4">
        <w:tc>
          <w:tcPr>
            <w:tcW w:w="10350" w:type="dxa"/>
            <w:gridSpan w:val="6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ind w:left="432" w:hanging="432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 xml:space="preserve">Are there any other factors that you think are important when considering fertility preservation? </w:t>
            </w:r>
          </w:p>
          <w:p w:rsidR="00D63689" w:rsidRPr="00997A26" w:rsidRDefault="00D63689" w:rsidP="003000B4">
            <w:pPr>
              <w:pStyle w:val="ListParagraph"/>
              <w:tabs>
                <w:tab w:val="left" w:pos="-450"/>
              </w:tabs>
              <w:ind w:left="432" w:hanging="432"/>
              <w:rPr>
                <w:rFonts w:ascii="Arial" w:hAnsi="Arial" w:cs="Arial"/>
                <w:sz w:val="20"/>
                <w:szCs w:val="20"/>
              </w:rPr>
            </w:pPr>
          </w:p>
          <w:p w:rsidR="00D63689" w:rsidRPr="00997A26" w:rsidRDefault="00D63689" w:rsidP="003000B4">
            <w:pPr>
              <w:pStyle w:val="ListParagraph"/>
              <w:tabs>
                <w:tab w:val="left" w:pos="-450"/>
              </w:tabs>
              <w:ind w:left="432" w:hanging="432"/>
              <w:rPr>
                <w:rFonts w:ascii="Arial" w:hAnsi="Arial" w:cs="Arial"/>
                <w:sz w:val="20"/>
                <w:szCs w:val="20"/>
              </w:rPr>
            </w:pPr>
          </w:p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689" w:rsidRPr="00997A26" w:rsidTr="003000B4">
        <w:tc>
          <w:tcPr>
            <w:tcW w:w="10350" w:type="dxa"/>
            <w:gridSpan w:val="6"/>
          </w:tcPr>
          <w:p w:rsidR="00D63689" w:rsidRPr="00997A26" w:rsidRDefault="00D63689" w:rsidP="00D63689">
            <w:pPr>
              <w:pStyle w:val="ListParagraph"/>
              <w:numPr>
                <w:ilvl w:val="0"/>
                <w:numId w:val="6"/>
              </w:numPr>
              <w:tabs>
                <w:tab w:val="left" w:pos="-450"/>
              </w:tabs>
              <w:ind w:left="432" w:hanging="432"/>
              <w:rPr>
                <w:rFonts w:ascii="Arial" w:hAnsi="Arial" w:cs="Arial"/>
                <w:sz w:val="20"/>
                <w:szCs w:val="20"/>
              </w:rPr>
            </w:pPr>
            <w:r w:rsidRPr="00997A26">
              <w:rPr>
                <w:rFonts w:ascii="Arial" w:hAnsi="Arial" w:cs="Arial"/>
                <w:sz w:val="20"/>
                <w:szCs w:val="20"/>
              </w:rPr>
              <w:t>Which of the above factors would you rank as the top 2 most important factors when you were making fertility preservation decisions?</w:t>
            </w:r>
          </w:p>
          <w:p w:rsidR="00D63689" w:rsidRPr="00997A26" w:rsidRDefault="00D63689" w:rsidP="003000B4">
            <w:pPr>
              <w:tabs>
                <w:tab w:val="left" w:pos="-450"/>
              </w:tabs>
              <w:ind w:left="432" w:hanging="432"/>
              <w:rPr>
                <w:rFonts w:ascii="Arial" w:hAnsi="Arial" w:cs="Arial"/>
                <w:sz w:val="20"/>
                <w:szCs w:val="20"/>
              </w:rPr>
            </w:pPr>
          </w:p>
          <w:p w:rsidR="00D63689" w:rsidRPr="00997A26" w:rsidRDefault="00D63689" w:rsidP="003000B4">
            <w:pPr>
              <w:tabs>
                <w:tab w:val="left" w:pos="-450"/>
              </w:tabs>
              <w:ind w:left="432" w:hanging="432"/>
              <w:rPr>
                <w:rFonts w:ascii="Arial" w:hAnsi="Arial" w:cs="Arial"/>
                <w:sz w:val="20"/>
                <w:szCs w:val="20"/>
              </w:rPr>
            </w:pPr>
          </w:p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D63689" w:rsidRPr="00997A26" w:rsidRDefault="00D63689" w:rsidP="003000B4">
            <w:pPr>
              <w:tabs>
                <w:tab w:val="left" w:pos="-4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63689" w:rsidRPr="00997A26" w:rsidRDefault="00D63689" w:rsidP="00D63689">
      <w:pPr>
        <w:tabs>
          <w:tab w:val="left" w:pos="360"/>
          <w:tab w:val="left" w:pos="450"/>
        </w:tabs>
        <w:rPr>
          <w:rFonts w:ascii="Arial" w:hAnsi="Arial" w:cs="Arial"/>
          <w:b/>
          <w:sz w:val="20"/>
          <w:szCs w:val="20"/>
        </w:rPr>
      </w:pPr>
    </w:p>
    <w:p w:rsidR="00D63689" w:rsidRPr="00507431" w:rsidRDefault="00D63689" w:rsidP="00D63689">
      <w:pPr>
        <w:tabs>
          <w:tab w:val="left" w:pos="360"/>
          <w:tab w:val="left" w:pos="450"/>
        </w:tabs>
        <w:ind w:left="360" w:hanging="810"/>
        <w:outlineLvl w:val="0"/>
        <w:rPr>
          <w:rFonts w:ascii="Arial" w:hAnsi="Arial" w:cs="Arial"/>
          <w:sz w:val="20"/>
          <w:szCs w:val="20"/>
          <w:u w:val="single"/>
        </w:rPr>
      </w:pPr>
      <w:r w:rsidRPr="00507431">
        <w:rPr>
          <w:rFonts w:ascii="Arial" w:hAnsi="Arial" w:cs="Arial"/>
          <w:sz w:val="20"/>
          <w:szCs w:val="20"/>
          <w:u w:val="single"/>
        </w:rPr>
        <w:lastRenderedPageBreak/>
        <w:t>Delivery and Completion of Decision Support Resources</w:t>
      </w:r>
    </w:p>
    <w:p w:rsidR="00D63689" w:rsidRPr="00997A26" w:rsidRDefault="00D63689" w:rsidP="00D63689">
      <w:pPr>
        <w:pStyle w:val="ListParagraph"/>
        <w:numPr>
          <w:ilvl w:val="0"/>
          <w:numId w:val="6"/>
        </w:numPr>
        <w:tabs>
          <w:tab w:val="left" w:pos="360"/>
          <w:tab w:val="left" w:pos="450"/>
        </w:tabs>
        <w:spacing w:after="0" w:line="240" w:lineRule="auto"/>
        <w:ind w:left="360" w:hanging="36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At what time point would you have liked to receive a decision support resource regarding fertility?</w:t>
      </w:r>
    </w:p>
    <w:p w:rsidR="00D63689" w:rsidRPr="00997A26" w:rsidRDefault="00D63689" w:rsidP="00D63689">
      <w:pPr>
        <w:pStyle w:val="ListParagraph"/>
        <w:numPr>
          <w:ilvl w:val="0"/>
          <w:numId w:val="2"/>
        </w:numPr>
        <w:tabs>
          <w:tab w:val="left" w:pos="63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As soon as you learned about your diagnosis</w:t>
      </w:r>
    </w:p>
    <w:p w:rsidR="00D63689" w:rsidRPr="00997A26" w:rsidRDefault="00D63689" w:rsidP="00D63689">
      <w:pPr>
        <w:pStyle w:val="ListParagraph"/>
        <w:numPr>
          <w:ilvl w:val="0"/>
          <w:numId w:val="2"/>
        </w:numPr>
        <w:tabs>
          <w:tab w:val="left" w:pos="63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When discussing your treatment plan and before treatment </w:t>
      </w:r>
      <w:r w:rsidRPr="00997A26">
        <w:rPr>
          <w:rFonts w:ascii="Arial" w:hAnsi="Arial" w:cs="Arial"/>
          <w:i/>
          <w:sz w:val="20"/>
          <w:szCs w:val="20"/>
        </w:rPr>
        <w:t>(what treatment plan?)</w:t>
      </w:r>
      <w:r w:rsidRPr="00997A26">
        <w:rPr>
          <w:rFonts w:ascii="Arial" w:hAnsi="Arial" w:cs="Arial"/>
          <w:sz w:val="20"/>
          <w:szCs w:val="20"/>
        </w:rPr>
        <w:t xml:space="preserve"> </w:t>
      </w:r>
    </w:p>
    <w:p w:rsidR="00D63689" w:rsidRPr="00997A26" w:rsidRDefault="00D63689" w:rsidP="00D63689">
      <w:pPr>
        <w:pStyle w:val="ListParagraph"/>
        <w:numPr>
          <w:ilvl w:val="0"/>
          <w:numId w:val="2"/>
        </w:numPr>
        <w:tabs>
          <w:tab w:val="left" w:pos="63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During treatment</w:t>
      </w:r>
    </w:p>
    <w:p w:rsidR="00D63689" w:rsidRPr="00997A26" w:rsidRDefault="00D63689" w:rsidP="00D63689">
      <w:pPr>
        <w:pStyle w:val="ListParagraph"/>
        <w:numPr>
          <w:ilvl w:val="0"/>
          <w:numId w:val="2"/>
        </w:numPr>
        <w:tabs>
          <w:tab w:val="left" w:pos="63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After treatment has been completed</w:t>
      </w:r>
    </w:p>
    <w:p w:rsidR="00D63689" w:rsidRPr="00997A26" w:rsidRDefault="00D63689" w:rsidP="00D63689">
      <w:pPr>
        <w:pStyle w:val="ListParagraph"/>
        <w:numPr>
          <w:ilvl w:val="0"/>
          <w:numId w:val="2"/>
        </w:numPr>
        <w:tabs>
          <w:tab w:val="left" w:pos="63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Other –</w:t>
      </w:r>
      <w:r w:rsidRPr="00997A26">
        <w:rPr>
          <w:rFonts w:ascii="Arial" w:hAnsi="Arial" w:cs="Arial"/>
          <w:i/>
          <w:sz w:val="20"/>
          <w:szCs w:val="20"/>
        </w:rPr>
        <w:t xml:space="preserve"> if selected, ask when they would have liked to receive it</w:t>
      </w:r>
      <w:r w:rsidRPr="00997A26">
        <w:rPr>
          <w:rFonts w:ascii="Arial" w:hAnsi="Arial" w:cs="Arial"/>
          <w:sz w:val="20"/>
          <w:szCs w:val="20"/>
        </w:rPr>
        <w:t xml:space="preserve"> </w:t>
      </w:r>
    </w:p>
    <w:p w:rsidR="00D63689" w:rsidRPr="00997A26" w:rsidRDefault="00D63689" w:rsidP="00D63689">
      <w:pPr>
        <w:pStyle w:val="ListParagraph"/>
        <w:tabs>
          <w:tab w:val="left" w:pos="630"/>
          <w:tab w:val="left" w:pos="1080"/>
        </w:tabs>
        <w:spacing w:before="10" w:after="10" w:line="240" w:lineRule="auto"/>
        <w:ind w:left="548"/>
        <w:contextualSpacing w:val="0"/>
        <w:rPr>
          <w:rFonts w:ascii="Arial" w:hAnsi="Arial" w:cs="Arial"/>
          <w:sz w:val="20"/>
          <w:szCs w:val="20"/>
        </w:rPr>
      </w:pPr>
    </w:p>
    <w:p w:rsidR="00D63689" w:rsidRPr="00997A26" w:rsidRDefault="00D63689" w:rsidP="00D63689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ind w:left="360" w:hanging="36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How would you have liked to receive a decision support resource regarding fertility?</w:t>
      </w:r>
    </w:p>
    <w:p w:rsidR="00D63689" w:rsidRPr="00997A26" w:rsidRDefault="00D63689" w:rsidP="00D63689">
      <w:pPr>
        <w:pStyle w:val="ListParagraph"/>
        <w:numPr>
          <w:ilvl w:val="0"/>
          <w:numId w:val="4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In the mail</w:t>
      </w:r>
    </w:p>
    <w:p w:rsidR="00D63689" w:rsidRPr="00997A26" w:rsidRDefault="00D63689" w:rsidP="00D63689">
      <w:pPr>
        <w:pStyle w:val="ListParagraph"/>
        <w:numPr>
          <w:ilvl w:val="0"/>
          <w:numId w:val="4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At an appointment with your surgeon</w:t>
      </w:r>
    </w:p>
    <w:p w:rsidR="00D63689" w:rsidRPr="00997A26" w:rsidRDefault="00D63689" w:rsidP="00D63689">
      <w:pPr>
        <w:pStyle w:val="ListParagraph"/>
        <w:numPr>
          <w:ilvl w:val="0"/>
          <w:numId w:val="4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At an appointment with your oncologist</w:t>
      </w:r>
      <w:r w:rsidRPr="00997A26">
        <w:rPr>
          <w:rFonts w:ascii="Arial" w:hAnsi="Arial" w:cs="Arial"/>
          <w:sz w:val="20"/>
          <w:szCs w:val="20"/>
        </w:rPr>
        <w:tab/>
      </w:r>
    </w:p>
    <w:p w:rsidR="00D63689" w:rsidRPr="00997A26" w:rsidRDefault="00D63689" w:rsidP="00D63689">
      <w:pPr>
        <w:pStyle w:val="ListParagraph"/>
        <w:numPr>
          <w:ilvl w:val="0"/>
          <w:numId w:val="4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At an appointment with a fertility specialist</w:t>
      </w:r>
    </w:p>
    <w:p w:rsidR="00D63689" w:rsidRPr="00997A26" w:rsidRDefault="00D63689" w:rsidP="00D63689">
      <w:pPr>
        <w:pStyle w:val="ListParagraph"/>
        <w:numPr>
          <w:ilvl w:val="0"/>
          <w:numId w:val="4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Other – e.g., social workers or nurses </w:t>
      </w:r>
    </w:p>
    <w:p w:rsidR="00D63689" w:rsidRPr="00997A26" w:rsidRDefault="00D63689" w:rsidP="00D63689">
      <w:pPr>
        <w:pStyle w:val="ListParagraph"/>
        <w:tabs>
          <w:tab w:val="left" w:pos="270"/>
          <w:tab w:val="left" w:pos="1080"/>
        </w:tabs>
        <w:spacing w:before="10" w:after="10" w:line="240" w:lineRule="auto"/>
        <w:ind w:left="548"/>
        <w:contextualSpacing w:val="0"/>
        <w:rPr>
          <w:rFonts w:ascii="Arial" w:hAnsi="Arial" w:cs="Arial"/>
          <w:sz w:val="20"/>
          <w:szCs w:val="20"/>
        </w:rPr>
      </w:pPr>
    </w:p>
    <w:p w:rsidR="00D63689" w:rsidRPr="00997A26" w:rsidRDefault="00D63689" w:rsidP="00D63689">
      <w:pPr>
        <w:pStyle w:val="ListParagraph"/>
        <w:numPr>
          <w:ilvl w:val="0"/>
          <w:numId w:val="6"/>
        </w:numPr>
        <w:spacing w:after="0" w:line="240" w:lineRule="auto"/>
        <w:ind w:left="360" w:hanging="36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 How would you have liked to read/complete a decision support resource regarding fertility?</w:t>
      </w:r>
    </w:p>
    <w:p w:rsidR="00D63689" w:rsidRPr="00997A26" w:rsidRDefault="00D63689" w:rsidP="00D63689">
      <w:pPr>
        <w:pStyle w:val="ListParagraph"/>
        <w:numPr>
          <w:ilvl w:val="0"/>
          <w:numId w:val="3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With your surgeon</w:t>
      </w:r>
      <w:r w:rsidRPr="00997A26">
        <w:rPr>
          <w:rFonts w:ascii="Arial" w:hAnsi="Arial" w:cs="Arial"/>
          <w:sz w:val="20"/>
          <w:szCs w:val="20"/>
        </w:rPr>
        <w:tab/>
      </w:r>
    </w:p>
    <w:p w:rsidR="00D63689" w:rsidRPr="00997A26" w:rsidRDefault="00D63689" w:rsidP="00D63689">
      <w:pPr>
        <w:pStyle w:val="ListParagraph"/>
        <w:numPr>
          <w:ilvl w:val="0"/>
          <w:numId w:val="3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With your oncologist</w:t>
      </w:r>
    </w:p>
    <w:p w:rsidR="00D63689" w:rsidRPr="00997A26" w:rsidRDefault="00D63689" w:rsidP="00D63689">
      <w:pPr>
        <w:pStyle w:val="ListParagraph"/>
        <w:numPr>
          <w:ilvl w:val="0"/>
          <w:numId w:val="3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With a fertility specialist</w:t>
      </w:r>
    </w:p>
    <w:p w:rsidR="00D63689" w:rsidRPr="00997A26" w:rsidRDefault="00D63689" w:rsidP="00D63689">
      <w:pPr>
        <w:pStyle w:val="ListParagraph"/>
        <w:numPr>
          <w:ilvl w:val="0"/>
          <w:numId w:val="3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By yourself </w:t>
      </w:r>
    </w:p>
    <w:p w:rsidR="00D63689" w:rsidRPr="00997A26" w:rsidRDefault="00D63689" w:rsidP="00D63689">
      <w:pPr>
        <w:pStyle w:val="ListParagraph"/>
        <w:numPr>
          <w:ilvl w:val="0"/>
          <w:numId w:val="3"/>
        </w:numPr>
        <w:tabs>
          <w:tab w:val="left" w:pos="270"/>
          <w:tab w:val="left" w:pos="1080"/>
        </w:tabs>
        <w:spacing w:before="10" w:after="10" w:line="240" w:lineRule="auto"/>
        <w:ind w:left="274" w:firstLine="274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Other – e.g., social workers or nurses </w:t>
      </w:r>
    </w:p>
    <w:p w:rsidR="00D63689" w:rsidRPr="00DC52CD" w:rsidRDefault="00D63689" w:rsidP="00D63689">
      <w:pPr>
        <w:pStyle w:val="ListParagraph"/>
        <w:tabs>
          <w:tab w:val="left" w:pos="270"/>
          <w:tab w:val="left" w:pos="1080"/>
        </w:tabs>
        <w:spacing w:before="10" w:after="10" w:line="240" w:lineRule="auto"/>
        <w:ind w:left="548"/>
        <w:contextualSpacing w:val="0"/>
        <w:rPr>
          <w:rFonts w:ascii="Arial" w:hAnsi="Arial" w:cs="Arial"/>
          <w:sz w:val="16"/>
          <w:szCs w:val="20"/>
        </w:rPr>
      </w:pPr>
    </w:p>
    <w:p w:rsidR="00D63689" w:rsidRPr="00DC52CD" w:rsidRDefault="00D63689" w:rsidP="00D63689">
      <w:pPr>
        <w:tabs>
          <w:tab w:val="left" w:pos="270"/>
        </w:tabs>
        <w:ind w:left="548"/>
        <w:outlineLvl w:val="0"/>
        <w:rPr>
          <w:rFonts w:ascii="Arial" w:hAnsi="Arial" w:cs="Arial"/>
          <w:i/>
          <w:sz w:val="18"/>
          <w:szCs w:val="20"/>
        </w:rPr>
      </w:pPr>
      <w:r w:rsidRPr="00DC52CD">
        <w:rPr>
          <w:rFonts w:ascii="Arial" w:hAnsi="Arial" w:cs="Arial"/>
          <w:i/>
          <w:sz w:val="18"/>
          <w:szCs w:val="20"/>
        </w:rPr>
        <w:t xml:space="preserve">Why would you have preferred to complete a </w:t>
      </w:r>
      <w:r w:rsidR="00AF1C88" w:rsidRPr="00DC52CD">
        <w:rPr>
          <w:rFonts w:ascii="Arial" w:hAnsi="Arial" w:cs="Arial"/>
          <w:i/>
          <w:sz w:val="18"/>
          <w:szCs w:val="20"/>
        </w:rPr>
        <w:t>decision support resource</w:t>
      </w:r>
      <w:r w:rsidR="00AF1C88" w:rsidRPr="00DC52CD">
        <w:rPr>
          <w:rFonts w:ascii="Arial" w:hAnsi="Arial" w:cs="Arial"/>
          <w:i/>
          <w:sz w:val="18"/>
          <w:szCs w:val="20"/>
        </w:rPr>
        <w:t xml:space="preserve"> </w:t>
      </w:r>
      <w:r w:rsidRPr="00DC52CD">
        <w:rPr>
          <w:rFonts w:ascii="Arial" w:hAnsi="Arial" w:cs="Arial"/>
          <w:i/>
          <w:sz w:val="18"/>
          <w:szCs w:val="20"/>
        </w:rPr>
        <w:t xml:space="preserve">this way? </w:t>
      </w:r>
    </w:p>
    <w:p w:rsidR="00D63689" w:rsidRPr="00997A26" w:rsidRDefault="00D63689" w:rsidP="00D63689">
      <w:pPr>
        <w:pStyle w:val="ListParagraph"/>
        <w:numPr>
          <w:ilvl w:val="0"/>
          <w:numId w:val="6"/>
        </w:numPr>
        <w:tabs>
          <w:tab w:val="left" w:pos="-450"/>
          <w:tab w:val="left" w:pos="90"/>
        </w:tabs>
        <w:spacing w:after="0" w:line="240" w:lineRule="auto"/>
        <w:ind w:left="360" w:hanging="360"/>
        <w:rPr>
          <w:rFonts w:ascii="Arial" w:hAnsi="Arial" w:cs="Arial"/>
          <w:b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What format do you believe would be the most useful for a decision support resource? </w:t>
      </w:r>
    </w:p>
    <w:p w:rsidR="00D63689" w:rsidRPr="00997A26" w:rsidRDefault="00D63689" w:rsidP="00D63689">
      <w:pPr>
        <w:pStyle w:val="ListParagraph"/>
        <w:numPr>
          <w:ilvl w:val="1"/>
          <w:numId w:val="5"/>
        </w:numPr>
        <w:tabs>
          <w:tab w:val="left" w:pos="-540"/>
          <w:tab w:val="left" w:pos="720"/>
          <w:tab w:val="left" w:pos="1080"/>
        </w:tabs>
        <w:spacing w:before="10" w:after="10" w:line="240" w:lineRule="auto"/>
        <w:ind w:left="720" w:hanging="180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Paper booklet</w:t>
      </w:r>
    </w:p>
    <w:p w:rsidR="00D63689" w:rsidRPr="00997A26" w:rsidRDefault="00D63689" w:rsidP="00D63689">
      <w:pPr>
        <w:pStyle w:val="ListParagraph"/>
        <w:numPr>
          <w:ilvl w:val="1"/>
          <w:numId w:val="5"/>
        </w:numPr>
        <w:tabs>
          <w:tab w:val="left" w:pos="-540"/>
          <w:tab w:val="left" w:pos="450"/>
          <w:tab w:val="left" w:pos="1080"/>
        </w:tabs>
        <w:spacing w:before="10" w:after="10" w:line="240" w:lineRule="auto"/>
        <w:ind w:left="450" w:firstLine="90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Online booklet</w:t>
      </w:r>
    </w:p>
    <w:p w:rsidR="00D63689" w:rsidRPr="00997A26" w:rsidRDefault="00D63689" w:rsidP="00D63689">
      <w:pPr>
        <w:pStyle w:val="ListParagraph"/>
        <w:numPr>
          <w:ilvl w:val="1"/>
          <w:numId w:val="5"/>
        </w:numPr>
        <w:tabs>
          <w:tab w:val="left" w:pos="-540"/>
          <w:tab w:val="left" w:pos="720"/>
          <w:tab w:val="left" w:pos="1080"/>
        </w:tabs>
        <w:spacing w:before="10" w:after="10" w:line="240" w:lineRule="auto"/>
        <w:ind w:left="720" w:hanging="180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Interactive online resource</w:t>
      </w:r>
    </w:p>
    <w:p w:rsidR="00D63689" w:rsidRPr="00997A26" w:rsidRDefault="00D63689" w:rsidP="00D63689">
      <w:pPr>
        <w:pStyle w:val="ListParagraph"/>
        <w:numPr>
          <w:ilvl w:val="1"/>
          <w:numId w:val="5"/>
        </w:numPr>
        <w:tabs>
          <w:tab w:val="left" w:pos="-540"/>
          <w:tab w:val="left" w:pos="720"/>
          <w:tab w:val="left" w:pos="1080"/>
        </w:tabs>
        <w:spacing w:before="10" w:after="10" w:line="240" w:lineRule="auto"/>
        <w:ind w:left="720" w:hanging="180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>Audio-guide booklet/ video</w:t>
      </w:r>
    </w:p>
    <w:p w:rsidR="00D63689" w:rsidRPr="00997A26" w:rsidRDefault="00D63689" w:rsidP="00D63689">
      <w:pPr>
        <w:pStyle w:val="ListParagraph"/>
        <w:numPr>
          <w:ilvl w:val="1"/>
          <w:numId w:val="5"/>
        </w:numPr>
        <w:tabs>
          <w:tab w:val="left" w:pos="-540"/>
          <w:tab w:val="left" w:pos="720"/>
          <w:tab w:val="left" w:pos="1080"/>
        </w:tabs>
        <w:spacing w:before="10" w:after="10" w:line="240" w:lineRule="auto"/>
        <w:ind w:left="720" w:hanging="180"/>
        <w:contextualSpacing w:val="0"/>
        <w:rPr>
          <w:rFonts w:ascii="Arial" w:hAnsi="Arial" w:cs="Arial"/>
          <w:sz w:val="20"/>
          <w:szCs w:val="20"/>
        </w:rPr>
      </w:pPr>
      <w:r w:rsidRPr="00997A26">
        <w:rPr>
          <w:rFonts w:ascii="Arial" w:hAnsi="Arial" w:cs="Arial"/>
          <w:sz w:val="20"/>
          <w:szCs w:val="20"/>
        </w:rPr>
        <w:t xml:space="preserve">Other format – </w:t>
      </w:r>
      <w:r w:rsidRPr="00997A26">
        <w:rPr>
          <w:rFonts w:ascii="Arial" w:hAnsi="Arial" w:cs="Arial"/>
          <w:i/>
          <w:sz w:val="20"/>
          <w:szCs w:val="20"/>
        </w:rPr>
        <w:t xml:space="preserve">if selected ask what format they believe the </w:t>
      </w:r>
      <w:r w:rsidR="00AF1C88" w:rsidRPr="00DC52CD">
        <w:rPr>
          <w:rFonts w:ascii="Arial" w:hAnsi="Arial" w:cs="Arial"/>
          <w:i/>
          <w:sz w:val="18"/>
          <w:szCs w:val="20"/>
        </w:rPr>
        <w:t>decision support resource</w:t>
      </w:r>
      <w:r w:rsidR="00AF1C88" w:rsidRPr="00997A26">
        <w:rPr>
          <w:rFonts w:ascii="Arial" w:hAnsi="Arial" w:cs="Arial"/>
          <w:i/>
          <w:sz w:val="20"/>
          <w:szCs w:val="20"/>
        </w:rPr>
        <w:t xml:space="preserve"> </w:t>
      </w:r>
      <w:r w:rsidRPr="00997A26">
        <w:rPr>
          <w:rFonts w:ascii="Arial" w:hAnsi="Arial" w:cs="Arial"/>
          <w:i/>
          <w:sz w:val="20"/>
          <w:szCs w:val="20"/>
        </w:rPr>
        <w:t>should be in</w:t>
      </w:r>
    </w:p>
    <w:p w:rsidR="00D63689" w:rsidRPr="00997A26" w:rsidRDefault="00D63689" w:rsidP="00D63689">
      <w:pPr>
        <w:pStyle w:val="ListParagraph"/>
        <w:tabs>
          <w:tab w:val="left" w:pos="-540"/>
          <w:tab w:val="left" w:pos="720"/>
          <w:tab w:val="left" w:pos="1080"/>
        </w:tabs>
        <w:spacing w:before="10" w:after="10" w:line="240" w:lineRule="auto"/>
        <w:contextualSpacing w:val="0"/>
        <w:rPr>
          <w:rFonts w:ascii="Arial" w:hAnsi="Arial" w:cs="Arial"/>
          <w:sz w:val="20"/>
          <w:szCs w:val="20"/>
        </w:rPr>
      </w:pPr>
    </w:p>
    <w:p w:rsidR="00D63689" w:rsidRPr="00DC52CD" w:rsidRDefault="00D63689" w:rsidP="00D63689">
      <w:pPr>
        <w:tabs>
          <w:tab w:val="left" w:pos="-450"/>
        </w:tabs>
        <w:ind w:left="540"/>
        <w:rPr>
          <w:rFonts w:ascii="Arial" w:hAnsi="Arial" w:cs="Arial"/>
          <w:sz w:val="18"/>
          <w:szCs w:val="20"/>
        </w:rPr>
      </w:pPr>
      <w:r w:rsidRPr="00DC52CD">
        <w:rPr>
          <w:rFonts w:ascii="Arial" w:hAnsi="Arial" w:cs="Arial"/>
          <w:i/>
          <w:sz w:val="18"/>
          <w:szCs w:val="20"/>
        </w:rPr>
        <w:t xml:space="preserve">Why do you think this would be the most useful format for a decision support resource? </w:t>
      </w:r>
    </w:p>
    <w:p w:rsidR="00D63689" w:rsidRPr="00997A26" w:rsidRDefault="00D63689" w:rsidP="00D63689">
      <w:pPr>
        <w:tabs>
          <w:tab w:val="left" w:pos="945"/>
        </w:tabs>
        <w:rPr>
          <w:rFonts w:ascii="Arial" w:hAnsi="Arial" w:cs="Arial"/>
          <w:sz w:val="20"/>
          <w:szCs w:val="20"/>
        </w:rPr>
      </w:pPr>
    </w:p>
    <w:p w:rsidR="00BF5516" w:rsidRDefault="00BF5516"/>
    <w:sectPr w:rsidR="00BF5516" w:rsidSect="00820CDC">
      <w:footerReference w:type="default" r:id="rId8"/>
      <w:pgSz w:w="12240" w:h="15840"/>
      <w:pgMar w:top="1440" w:right="117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FF0" w:rsidRDefault="00820CDC">
      <w:pPr>
        <w:spacing w:after="0" w:line="240" w:lineRule="auto"/>
      </w:pPr>
      <w:r>
        <w:separator/>
      </w:r>
    </w:p>
  </w:endnote>
  <w:endnote w:type="continuationSeparator" w:id="0">
    <w:p w:rsidR="001D7FF0" w:rsidRDefault="00820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Verdana" w:hAnsi="Verdana"/>
        <w:sz w:val="16"/>
        <w:szCs w:val="20"/>
      </w:rPr>
      <w:id w:val="862735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6F5A" w:rsidRPr="001A150D" w:rsidRDefault="00B94AB0" w:rsidP="003C154F">
        <w:pPr>
          <w:pStyle w:val="Footer"/>
          <w:tabs>
            <w:tab w:val="clear" w:pos="9360"/>
            <w:tab w:val="right" w:pos="9900"/>
          </w:tabs>
          <w:ind w:left="-450"/>
          <w:rPr>
            <w:rFonts w:ascii="Times New Roman" w:hAnsi="Times New Roman" w:cs="Times New Roman"/>
            <w:sz w:val="24"/>
            <w:szCs w:val="20"/>
          </w:rPr>
        </w:pPr>
        <w:r w:rsidRPr="004F12A2">
          <w:rPr>
            <w:rFonts w:ascii="Verdana" w:hAnsi="Verdana"/>
            <w:sz w:val="16"/>
            <w:szCs w:val="20"/>
          </w:rPr>
          <w:tab/>
        </w:r>
        <w:r w:rsidRPr="004F12A2">
          <w:rPr>
            <w:rFonts w:ascii="Verdana" w:hAnsi="Verdana"/>
            <w:sz w:val="16"/>
            <w:szCs w:val="20"/>
          </w:rPr>
          <w:tab/>
        </w:r>
        <w:r w:rsidRPr="001A150D">
          <w:rPr>
            <w:rFonts w:ascii="Times New Roman" w:hAnsi="Times New Roman" w:cs="Times New Roman"/>
            <w:sz w:val="24"/>
            <w:szCs w:val="20"/>
          </w:rPr>
          <w:fldChar w:fldCharType="begin"/>
        </w:r>
        <w:r w:rsidRPr="001A150D">
          <w:rPr>
            <w:rFonts w:ascii="Times New Roman" w:hAnsi="Times New Roman" w:cs="Times New Roman"/>
            <w:sz w:val="24"/>
            <w:szCs w:val="20"/>
          </w:rPr>
          <w:instrText xml:space="preserve"> PAGE   \* MERGEFORMAT </w:instrText>
        </w:r>
        <w:r w:rsidRPr="001A150D">
          <w:rPr>
            <w:rFonts w:ascii="Times New Roman" w:hAnsi="Times New Roman" w:cs="Times New Roman"/>
            <w:sz w:val="24"/>
            <w:szCs w:val="20"/>
          </w:rPr>
          <w:fldChar w:fldCharType="separate"/>
        </w:r>
        <w:r w:rsidR="00AF1C88">
          <w:rPr>
            <w:rFonts w:ascii="Times New Roman" w:hAnsi="Times New Roman" w:cs="Times New Roman"/>
            <w:noProof/>
            <w:sz w:val="24"/>
            <w:szCs w:val="20"/>
          </w:rPr>
          <w:t>2</w:t>
        </w:r>
        <w:r w:rsidRPr="001A150D">
          <w:rPr>
            <w:rFonts w:ascii="Times New Roman" w:hAnsi="Times New Roman" w:cs="Times New Roman"/>
            <w:noProof/>
            <w:sz w:val="24"/>
            <w:szCs w:val="20"/>
          </w:rPr>
          <w:fldChar w:fldCharType="end"/>
        </w:r>
      </w:p>
      <w:p w:rsidR="007D6F5A" w:rsidRPr="004F12A2" w:rsidRDefault="00AF1C88" w:rsidP="003C154F">
        <w:pPr>
          <w:pStyle w:val="Footer"/>
          <w:ind w:left="-450"/>
          <w:rPr>
            <w:rFonts w:ascii="Verdana" w:hAnsi="Verdana"/>
            <w:sz w:val="16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FF0" w:rsidRDefault="00820CDC">
      <w:pPr>
        <w:spacing w:after="0" w:line="240" w:lineRule="auto"/>
      </w:pPr>
      <w:r>
        <w:separator/>
      </w:r>
    </w:p>
  </w:footnote>
  <w:footnote w:type="continuationSeparator" w:id="0">
    <w:p w:rsidR="001D7FF0" w:rsidRDefault="00820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A2AF3"/>
    <w:multiLevelType w:val="hybridMultilevel"/>
    <w:tmpl w:val="EEDAA81E"/>
    <w:lvl w:ilvl="0" w:tplc="AFA4C7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D068D4"/>
    <w:multiLevelType w:val="hybridMultilevel"/>
    <w:tmpl w:val="AFDC10AA"/>
    <w:lvl w:ilvl="0" w:tplc="79F41AD2">
      <w:start w:val="25"/>
      <w:numFmt w:val="decimal"/>
      <w:lvlText w:val="%1)"/>
      <w:lvlJc w:val="left"/>
      <w:pPr>
        <w:ind w:left="-180" w:hanging="360"/>
      </w:pPr>
      <w:rPr>
        <w:rFonts w:hint="default"/>
      </w:rPr>
    </w:lvl>
    <w:lvl w:ilvl="1" w:tplc="AFA4C706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>
    <w:nsid w:val="3CB40A33"/>
    <w:multiLevelType w:val="hybridMultilevel"/>
    <w:tmpl w:val="1DFCCC24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951BF"/>
    <w:multiLevelType w:val="hybridMultilevel"/>
    <w:tmpl w:val="8678198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628" w:hanging="360"/>
      </w:pPr>
    </w:lvl>
    <w:lvl w:ilvl="2" w:tplc="0409001B" w:tentative="1">
      <w:start w:val="1"/>
      <w:numFmt w:val="lowerRoman"/>
      <w:lvlText w:val="%3."/>
      <w:lvlJc w:val="right"/>
      <w:pPr>
        <w:ind w:left="2348" w:hanging="180"/>
      </w:pPr>
    </w:lvl>
    <w:lvl w:ilvl="3" w:tplc="0409000F" w:tentative="1">
      <w:start w:val="1"/>
      <w:numFmt w:val="decimal"/>
      <w:lvlText w:val="%4."/>
      <w:lvlJc w:val="left"/>
      <w:pPr>
        <w:ind w:left="3068" w:hanging="360"/>
      </w:pPr>
    </w:lvl>
    <w:lvl w:ilvl="4" w:tplc="04090019" w:tentative="1">
      <w:start w:val="1"/>
      <w:numFmt w:val="lowerLetter"/>
      <w:lvlText w:val="%5."/>
      <w:lvlJc w:val="left"/>
      <w:pPr>
        <w:ind w:left="3788" w:hanging="360"/>
      </w:pPr>
    </w:lvl>
    <w:lvl w:ilvl="5" w:tplc="0409001B" w:tentative="1">
      <w:start w:val="1"/>
      <w:numFmt w:val="lowerRoman"/>
      <w:lvlText w:val="%6."/>
      <w:lvlJc w:val="right"/>
      <w:pPr>
        <w:ind w:left="4508" w:hanging="180"/>
      </w:pPr>
    </w:lvl>
    <w:lvl w:ilvl="6" w:tplc="0409000F" w:tentative="1">
      <w:start w:val="1"/>
      <w:numFmt w:val="decimal"/>
      <w:lvlText w:val="%7."/>
      <w:lvlJc w:val="left"/>
      <w:pPr>
        <w:ind w:left="5228" w:hanging="360"/>
      </w:pPr>
    </w:lvl>
    <w:lvl w:ilvl="7" w:tplc="04090019" w:tentative="1">
      <w:start w:val="1"/>
      <w:numFmt w:val="lowerLetter"/>
      <w:lvlText w:val="%8."/>
      <w:lvlJc w:val="left"/>
      <w:pPr>
        <w:ind w:left="5948" w:hanging="360"/>
      </w:pPr>
    </w:lvl>
    <w:lvl w:ilvl="8" w:tplc="0409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4">
    <w:nsid w:val="573300E1"/>
    <w:multiLevelType w:val="hybridMultilevel"/>
    <w:tmpl w:val="98269212"/>
    <w:lvl w:ilvl="0" w:tplc="AFA4C7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C977AB"/>
    <w:multiLevelType w:val="hybridMultilevel"/>
    <w:tmpl w:val="CB7272F2"/>
    <w:lvl w:ilvl="0" w:tplc="AFA4C706">
      <w:start w:val="1"/>
      <w:numFmt w:val="lowerLetter"/>
      <w:lvlText w:val="(%1)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7EE6176A"/>
    <w:multiLevelType w:val="hybridMultilevel"/>
    <w:tmpl w:val="7CAE983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81147BC2">
      <w:start w:val="1"/>
      <w:numFmt w:val="lowerRoman"/>
      <w:lvlText w:val="%2)"/>
      <w:lvlJc w:val="left"/>
      <w:pPr>
        <w:ind w:left="360" w:hanging="360"/>
      </w:pPr>
      <w:rPr>
        <w:rFonts w:eastAsia="Calibri" w:cs="Calibri" w:hint="default"/>
      </w:r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689"/>
    <w:rsid w:val="0013394E"/>
    <w:rsid w:val="00153577"/>
    <w:rsid w:val="00193540"/>
    <w:rsid w:val="001D7FF0"/>
    <w:rsid w:val="00281155"/>
    <w:rsid w:val="00424944"/>
    <w:rsid w:val="00591F68"/>
    <w:rsid w:val="00815349"/>
    <w:rsid w:val="00820CDC"/>
    <w:rsid w:val="0086288E"/>
    <w:rsid w:val="008E7C5B"/>
    <w:rsid w:val="00AF1C88"/>
    <w:rsid w:val="00B94AB0"/>
    <w:rsid w:val="00BF5516"/>
    <w:rsid w:val="00C06D21"/>
    <w:rsid w:val="00D43EC4"/>
    <w:rsid w:val="00D4793C"/>
    <w:rsid w:val="00D6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6368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63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689"/>
  </w:style>
  <w:style w:type="table" w:styleId="TableGrid">
    <w:name w:val="Table Grid"/>
    <w:basedOn w:val="TableNormal"/>
    <w:uiPriority w:val="59"/>
    <w:rsid w:val="00D6368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63689"/>
  </w:style>
  <w:style w:type="paragraph" w:styleId="Header">
    <w:name w:val="header"/>
    <w:basedOn w:val="Normal"/>
    <w:link w:val="HeaderChar"/>
    <w:uiPriority w:val="99"/>
    <w:unhideWhenUsed/>
    <w:rsid w:val="00C06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6368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63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689"/>
  </w:style>
  <w:style w:type="table" w:styleId="TableGrid">
    <w:name w:val="Table Grid"/>
    <w:basedOn w:val="TableNormal"/>
    <w:uiPriority w:val="59"/>
    <w:rsid w:val="00D6368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63689"/>
  </w:style>
  <w:style w:type="paragraph" w:styleId="Header">
    <w:name w:val="header"/>
    <w:basedOn w:val="Normal"/>
    <w:link w:val="HeaderChar"/>
    <w:uiPriority w:val="99"/>
    <w:unhideWhenUsed/>
    <w:rsid w:val="00C06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Speller</dc:creator>
  <cp:lastModifiedBy>Brittany Speller</cp:lastModifiedBy>
  <cp:revision>3</cp:revision>
  <dcterms:created xsi:type="dcterms:W3CDTF">2019-01-10T18:29:00Z</dcterms:created>
  <dcterms:modified xsi:type="dcterms:W3CDTF">2019-01-11T00:42:00Z</dcterms:modified>
</cp:coreProperties>
</file>