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DA2" w:rsidRDefault="00782B0C" w:rsidP="00D80EC1">
      <w:pPr>
        <w:spacing w:line="360" w:lineRule="auto"/>
        <w:rPr>
          <w:b/>
        </w:rPr>
      </w:pPr>
      <w:r>
        <w:rPr>
          <w:b/>
        </w:rPr>
        <w:t>INTERVIEW TOPIC GUIDE</w:t>
      </w:r>
    </w:p>
    <w:p w:rsidR="00782B0C" w:rsidRDefault="00782B0C" w:rsidP="00D80EC1">
      <w:pPr>
        <w:spacing w:line="360" w:lineRule="auto"/>
        <w:rPr>
          <w:i/>
        </w:rPr>
      </w:pPr>
      <w:r>
        <w:rPr>
          <w:i/>
        </w:rPr>
        <w:t>Introductory questions</w:t>
      </w:r>
    </w:p>
    <w:p w:rsidR="00782B0C" w:rsidRDefault="00782B0C" w:rsidP="00D80EC1">
      <w:pPr>
        <w:spacing w:line="360" w:lineRule="auto"/>
        <w:rPr>
          <w:b/>
        </w:rPr>
      </w:pPr>
      <w:r>
        <w:rPr>
          <w:b/>
        </w:rPr>
        <w:t>Health facility demographics</w:t>
      </w:r>
    </w:p>
    <w:p w:rsidR="00782B0C" w:rsidRDefault="00782B0C" w:rsidP="00D80EC1">
      <w:pPr>
        <w:spacing w:line="360" w:lineRule="auto"/>
      </w:pPr>
      <w:r>
        <w:t>Location (Rural/ Urban)</w:t>
      </w:r>
    </w:p>
    <w:p w:rsidR="00782B0C" w:rsidRDefault="00782B0C" w:rsidP="00D80EC1">
      <w:pPr>
        <w:spacing w:line="360" w:lineRule="auto"/>
      </w:pPr>
      <w:r>
        <w:t xml:space="preserve">Level of care (Primary/ Secondary/ </w:t>
      </w:r>
      <w:r w:rsidR="00C53327">
        <w:t>Tertiary</w:t>
      </w:r>
      <w:r>
        <w:t>)</w:t>
      </w:r>
    </w:p>
    <w:p w:rsidR="00782B0C" w:rsidRDefault="00782B0C" w:rsidP="00D80EC1">
      <w:pPr>
        <w:spacing w:line="360" w:lineRule="auto"/>
      </w:pPr>
      <w:r>
        <w:t>Ownership-type (Public/ Private for-profit/ Private not-for-profit)</w:t>
      </w:r>
    </w:p>
    <w:p w:rsidR="00782B0C" w:rsidRDefault="00782B0C" w:rsidP="00D80EC1">
      <w:pPr>
        <w:spacing w:line="360" w:lineRule="auto"/>
      </w:pPr>
      <w:r>
        <w:t xml:space="preserve">Range of HIV services offered </w:t>
      </w:r>
      <w:r w:rsidR="00C53327">
        <w:t>(ART</w:t>
      </w:r>
      <w:r>
        <w:t>, HIV testing/ PMTC (Prevention of mother to child transmission)</w:t>
      </w:r>
    </w:p>
    <w:p w:rsidR="00C53327" w:rsidRDefault="00782B0C" w:rsidP="00D80EC1">
      <w:pPr>
        <w:spacing w:line="360" w:lineRule="auto"/>
      </w:pPr>
      <w:r>
        <w:t xml:space="preserve">HIV client loads (High volume/ </w:t>
      </w:r>
      <w:r w:rsidR="007E4540">
        <w:t>L</w:t>
      </w:r>
      <w:r>
        <w:t>ow volume site)</w:t>
      </w:r>
    </w:p>
    <w:p w:rsidR="00713DB9" w:rsidRPr="00713DB9" w:rsidRDefault="00713DB9" w:rsidP="00D80EC1">
      <w:pPr>
        <w:spacing w:line="360" w:lineRule="auto"/>
        <w:rPr>
          <w:i/>
        </w:rPr>
      </w:pPr>
      <w:r>
        <w:rPr>
          <w:i/>
        </w:rPr>
        <w:t>Open questions</w:t>
      </w:r>
    </w:p>
    <w:p w:rsidR="00653452" w:rsidRPr="00C53327" w:rsidRDefault="00C53327" w:rsidP="00D80EC1">
      <w:pPr>
        <w:spacing w:line="360" w:lineRule="auto"/>
        <w:rPr>
          <w:i/>
        </w:rPr>
      </w:pPr>
      <w:r w:rsidRPr="00C53327">
        <w:rPr>
          <w:b/>
          <w:i/>
        </w:rPr>
        <w:t>F</w:t>
      </w:r>
      <w:r w:rsidR="00653452" w:rsidRPr="00C53327">
        <w:rPr>
          <w:b/>
          <w:i/>
        </w:rPr>
        <w:t>acility-le</w:t>
      </w:r>
      <w:r>
        <w:rPr>
          <w:b/>
          <w:i/>
        </w:rPr>
        <w:t>vel dynamics and stock-outs</w:t>
      </w:r>
    </w:p>
    <w:p w:rsidR="00713DB9" w:rsidRDefault="00713DB9" w:rsidP="00D80EC1">
      <w:pPr>
        <w:spacing w:line="360" w:lineRule="auto"/>
      </w:pPr>
      <w:r>
        <w:t>What factors contribute to stock-outs of antiretroviral medicines at the facility-level?</w:t>
      </w:r>
    </w:p>
    <w:p w:rsidR="0053100D" w:rsidRPr="0053100D" w:rsidRDefault="0053100D" w:rsidP="00D80EC1">
      <w:pPr>
        <w:pStyle w:val="ListParagraph"/>
        <w:numPr>
          <w:ilvl w:val="0"/>
          <w:numId w:val="2"/>
        </w:numPr>
        <w:spacing w:line="360" w:lineRule="auto"/>
        <w:rPr>
          <w:b/>
          <w:i/>
        </w:rPr>
      </w:pPr>
      <w:r>
        <w:rPr>
          <w:i/>
        </w:rPr>
        <w:t>Prompts:</w:t>
      </w:r>
      <w:r w:rsidR="005231C4">
        <w:rPr>
          <w:i/>
        </w:rPr>
        <w:t xml:space="preserve"> </w:t>
      </w:r>
      <w:r>
        <w:rPr>
          <w:i/>
        </w:rPr>
        <w:t xml:space="preserve"> planning, utilization of stock, orders for drugs</w:t>
      </w:r>
      <w:r w:rsidR="008D7621">
        <w:rPr>
          <w:i/>
        </w:rPr>
        <w:t>,</w:t>
      </w:r>
      <w:r w:rsidR="005231C4">
        <w:rPr>
          <w:i/>
        </w:rPr>
        <w:t xml:space="preserve"> ‘inner context factors,</w:t>
      </w:r>
      <w:r w:rsidR="008D7621">
        <w:rPr>
          <w:i/>
        </w:rPr>
        <w:t xml:space="preserve"> views and experiences</w:t>
      </w:r>
    </w:p>
    <w:p w:rsidR="00C53327" w:rsidRDefault="00C53327" w:rsidP="00D80EC1">
      <w:pPr>
        <w:spacing w:line="360" w:lineRule="auto"/>
        <w:rPr>
          <w:b/>
          <w:i/>
        </w:rPr>
      </w:pPr>
      <w:r>
        <w:rPr>
          <w:b/>
          <w:i/>
        </w:rPr>
        <w:t>Internal stock mitigation strategies</w:t>
      </w:r>
    </w:p>
    <w:p w:rsidR="0053100D" w:rsidRDefault="0053100D" w:rsidP="00D80EC1">
      <w:pPr>
        <w:spacing w:line="360" w:lineRule="auto"/>
      </w:pPr>
      <w:r>
        <w:t>What</w:t>
      </w:r>
      <w:r w:rsidR="005231C4">
        <w:t xml:space="preserve"> mitigation</w:t>
      </w:r>
      <w:r>
        <w:t xml:space="preserve"> strategies do you devise internally </w:t>
      </w:r>
      <w:r w:rsidR="00BB2CA2">
        <w:t>as</w:t>
      </w:r>
      <w:r w:rsidR="005231C4">
        <w:t xml:space="preserve"> a</w:t>
      </w:r>
      <w:r w:rsidR="00BB2CA2">
        <w:t xml:space="preserve"> health</w:t>
      </w:r>
      <w:r>
        <w:t xml:space="preserve"> facility when you experience stock outs of antiretroviral medicines?</w:t>
      </w:r>
    </w:p>
    <w:p w:rsidR="0053100D" w:rsidRDefault="0053100D" w:rsidP="00D80EC1">
      <w:pPr>
        <w:spacing w:line="360" w:lineRule="auto"/>
      </w:pPr>
      <w:r>
        <w:t>How does your health facility prepare for stock outs of antiretroviral medicines</w:t>
      </w:r>
      <w:r w:rsidR="008D7621">
        <w:t>, if at all?</w:t>
      </w:r>
    </w:p>
    <w:p w:rsidR="0053100D" w:rsidRPr="0053100D" w:rsidRDefault="0053100D" w:rsidP="00D80EC1">
      <w:pPr>
        <w:pStyle w:val="ListParagraph"/>
        <w:numPr>
          <w:ilvl w:val="0"/>
          <w:numId w:val="1"/>
        </w:numPr>
        <w:spacing w:line="360" w:lineRule="auto"/>
      </w:pPr>
      <w:r>
        <w:rPr>
          <w:i/>
        </w:rPr>
        <w:t>Prompts: including how does your health facility prevent stock-outs</w:t>
      </w:r>
      <w:r w:rsidR="008D7621">
        <w:rPr>
          <w:i/>
        </w:rPr>
        <w:t>, views and experiences</w:t>
      </w:r>
    </w:p>
    <w:p w:rsidR="00653452" w:rsidRDefault="00653452" w:rsidP="00D80EC1">
      <w:pPr>
        <w:spacing w:line="360" w:lineRule="auto"/>
        <w:rPr>
          <w:b/>
          <w:i/>
        </w:rPr>
      </w:pPr>
      <w:r w:rsidRPr="00C53327">
        <w:rPr>
          <w:b/>
          <w:i/>
        </w:rPr>
        <w:t>External solutions for mitigating stock-outs</w:t>
      </w:r>
    </w:p>
    <w:p w:rsidR="0053100D" w:rsidRPr="0053100D" w:rsidRDefault="005231C4" w:rsidP="00D80EC1">
      <w:pPr>
        <w:spacing w:line="360" w:lineRule="auto"/>
      </w:pPr>
      <w:r>
        <w:t>What</w:t>
      </w:r>
      <w:r w:rsidR="0053100D">
        <w:t xml:space="preserve"> strategies </w:t>
      </w:r>
      <w:r w:rsidR="008D7621">
        <w:t>does your health facility adopt</w:t>
      </w:r>
      <w:r w:rsidR="0053100D">
        <w:t xml:space="preserve"> to mitigate stock-outs from the external environment?</w:t>
      </w:r>
    </w:p>
    <w:p w:rsidR="006538F0" w:rsidRDefault="00BB2CA2" w:rsidP="00D80EC1">
      <w:pPr>
        <w:pStyle w:val="ListParagraph"/>
        <w:numPr>
          <w:ilvl w:val="0"/>
          <w:numId w:val="1"/>
        </w:numPr>
        <w:spacing w:line="360" w:lineRule="auto"/>
      </w:pPr>
      <w:r>
        <w:rPr>
          <w:i/>
        </w:rPr>
        <w:t>Prompts:</w:t>
      </w:r>
      <w:r w:rsidR="008D7621">
        <w:rPr>
          <w:i/>
        </w:rPr>
        <w:t xml:space="preserve">  </w:t>
      </w:r>
      <w:r>
        <w:rPr>
          <w:i/>
        </w:rPr>
        <w:t>potential sources from outside the health facility</w:t>
      </w:r>
      <w:r w:rsidR="00825151">
        <w:rPr>
          <w:i/>
        </w:rPr>
        <w:t>, past experience</w:t>
      </w:r>
    </w:p>
    <w:p w:rsidR="006538F0" w:rsidRDefault="006538F0" w:rsidP="00D80EC1">
      <w:pPr>
        <w:pStyle w:val="ListParagraph"/>
        <w:spacing w:line="360" w:lineRule="auto"/>
      </w:pPr>
    </w:p>
    <w:p w:rsidR="00E72FF1" w:rsidRDefault="00E72FF1" w:rsidP="00D80EC1">
      <w:pPr>
        <w:pStyle w:val="ListParagraph"/>
        <w:spacing w:line="360" w:lineRule="auto"/>
      </w:pPr>
    </w:p>
    <w:p w:rsidR="00E72FF1" w:rsidRDefault="00E72FF1" w:rsidP="00D80EC1">
      <w:pPr>
        <w:pStyle w:val="ListParagraph"/>
        <w:spacing w:line="360" w:lineRule="auto"/>
      </w:pPr>
    </w:p>
    <w:p w:rsidR="00E72FF1" w:rsidRDefault="00E72FF1" w:rsidP="00D80EC1">
      <w:pPr>
        <w:pStyle w:val="ListParagraph"/>
        <w:spacing w:line="360" w:lineRule="auto"/>
      </w:pPr>
    </w:p>
    <w:p w:rsidR="00653452" w:rsidRDefault="00653452" w:rsidP="00D80EC1">
      <w:pPr>
        <w:spacing w:line="360" w:lineRule="auto"/>
        <w:rPr>
          <w:b/>
          <w:i/>
        </w:rPr>
      </w:pPr>
      <w:r w:rsidRPr="00C53327">
        <w:rPr>
          <w:b/>
          <w:i/>
        </w:rPr>
        <w:lastRenderedPageBreak/>
        <w:t>Systemic influences on</w:t>
      </w:r>
      <w:r w:rsidR="00BB2CA2">
        <w:rPr>
          <w:b/>
          <w:i/>
        </w:rPr>
        <w:t xml:space="preserve"> ARV</w:t>
      </w:r>
      <w:r w:rsidRPr="00C53327">
        <w:rPr>
          <w:b/>
          <w:i/>
        </w:rPr>
        <w:t xml:space="preserve"> stock availability</w:t>
      </w:r>
    </w:p>
    <w:p w:rsidR="00BB2CA2" w:rsidRDefault="00BB2CA2" w:rsidP="00D80EC1">
      <w:pPr>
        <w:spacing w:line="360" w:lineRule="auto"/>
      </w:pPr>
      <w:r>
        <w:rPr>
          <w:b/>
        </w:rPr>
        <w:t xml:space="preserve"> </w:t>
      </w:r>
      <w:r>
        <w:t>What factors contribute to the stock-out of antiretroviral medicines that appear to be out of the health facility’s control?</w:t>
      </w:r>
    </w:p>
    <w:p w:rsidR="006538F0" w:rsidRPr="00E72FF1" w:rsidRDefault="00BB2CA2" w:rsidP="00D80EC1">
      <w:pPr>
        <w:pStyle w:val="ListParagraph"/>
        <w:numPr>
          <w:ilvl w:val="0"/>
          <w:numId w:val="1"/>
        </w:numPr>
        <w:spacing w:line="360" w:lineRule="auto"/>
      </w:pPr>
      <w:bookmarkStart w:id="0" w:name="_GoBack"/>
      <w:bookmarkEnd w:id="0"/>
      <w:r>
        <w:rPr>
          <w:i/>
        </w:rPr>
        <w:t xml:space="preserve">Prompts: </w:t>
      </w:r>
      <w:r w:rsidR="005231C4">
        <w:rPr>
          <w:i/>
        </w:rPr>
        <w:t xml:space="preserve"> Broader health-</w:t>
      </w:r>
      <w:r>
        <w:rPr>
          <w:i/>
        </w:rPr>
        <w:t>system</w:t>
      </w:r>
      <w:r w:rsidR="005231C4">
        <w:rPr>
          <w:i/>
        </w:rPr>
        <w:t xml:space="preserve"> factors</w:t>
      </w:r>
      <w:r>
        <w:rPr>
          <w:i/>
        </w:rPr>
        <w:t>, suppliers, HIV clients, demand for ARVs, previous experience</w:t>
      </w:r>
    </w:p>
    <w:p w:rsidR="00E72FF1" w:rsidRDefault="00E72FF1" w:rsidP="00E72FF1">
      <w:pPr>
        <w:pStyle w:val="ListParagraph"/>
        <w:spacing w:line="360" w:lineRule="auto"/>
      </w:pPr>
    </w:p>
    <w:p w:rsidR="00E72FF1" w:rsidRDefault="00E72FF1" w:rsidP="00E72FF1">
      <w:pPr>
        <w:pStyle w:val="ListParagraph"/>
        <w:numPr>
          <w:ilvl w:val="0"/>
          <w:numId w:val="1"/>
        </w:numPr>
      </w:pPr>
      <w:r w:rsidRPr="00E72FF1">
        <w:rPr>
          <w:i/>
        </w:rPr>
        <w:t>*Note: Additional follow-up questions were asked, as appropriate, with each participant.</w:t>
      </w:r>
    </w:p>
    <w:p w:rsidR="006538F0" w:rsidRDefault="006538F0" w:rsidP="00D80EC1">
      <w:pPr>
        <w:pStyle w:val="ListParagraph"/>
        <w:spacing w:line="360" w:lineRule="auto"/>
      </w:pPr>
    </w:p>
    <w:sectPr w:rsidR="006538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6012E"/>
    <w:multiLevelType w:val="hybridMultilevel"/>
    <w:tmpl w:val="F3629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70240"/>
    <w:multiLevelType w:val="hybridMultilevel"/>
    <w:tmpl w:val="F82A2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B25"/>
    <w:rsid w:val="002E1D03"/>
    <w:rsid w:val="0042314E"/>
    <w:rsid w:val="005231C4"/>
    <w:rsid w:val="0053100D"/>
    <w:rsid w:val="00653452"/>
    <w:rsid w:val="006538F0"/>
    <w:rsid w:val="00713DB9"/>
    <w:rsid w:val="00782B0C"/>
    <w:rsid w:val="007E4540"/>
    <w:rsid w:val="00825151"/>
    <w:rsid w:val="008D7621"/>
    <w:rsid w:val="00A908E5"/>
    <w:rsid w:val="00AE4B25"/>
    <w:rsid w:val="00BB2CA2"/>
    <w:rsid w:val="00C04DA2"/>
    <w:rsid w:val="00C53327"/>
    <w:rsid w:val="00D80EC1"/>
    <w:rsid w:val="00E7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18D5ED-7DF8-4488-9882-EB6C43A8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D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2019-04-19T05:47:00Z</dcterms:created>
  <dcterms:modified xsi:type="dcterms:W3CDTF">2019-04-19T11:25:00Z</dcterms:modified>
</cp:coreProperties>
</file>