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B1E" w:rsidRPr="00FB3743" w:rsidRDefault="009F0F76" w:rsidP="00F8215D">
      <w:pPr>
        <w:rPr>
          <w:b/>
        </w:rPr>
      </w:pPr>
      <w:r>
        <w:rPr>
          <w:b/>
        </w:rPr>
        <w:t xml:space="preserve">Key </w:t>
      </w:r>
      <w:r w:rsidR="00FB3743" w:rsidRPr="00FB3743">
        <w:rPr>
          <w:b/>
        </w:rPr>
        <w:t>Research Partners</w:t>
      </w:r>
    </w:p>
    <w:tbl>
      <w:tblPr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372"/>
        <w:gridCol w:w="9072"/>
      </w:tblGrid>
      <w:tr w:rsidR="00FB3743" w:rsidRPr="00FB3743" w:rsidTr="00F8215D">
        <w:trPr>
          <w:trHeight w:val="30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Name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Abbreviation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Website</w:t>
            </w:r>
          </w:p>
        </w:tc>
      </w:tr>
      <w:tr w:rsidR="00FB3743" w:rsidRPr="00FB3743" w:rsidTr="00F8215D">
        <w:trPr>
          <w:trHeight w:val="300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AADD-UK The site for and by adults with ADHD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AADD-UK</w:t>
            </w:r>
          </w:p>
        </w:tc>
        <w:tc>
          <w:tcPr>
            <w:tcW w:w="90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https://aadduk.org/</w:t>
            </w:r>
          </w:p>
        </w:tc>
      </w:tr>
      <w:tr w:rsidR="00FB3743" w:rsidRPr="00FB3743" w:rsidTr="00F8215D">
        <w:trPr>
          <w:trHeight w:val="30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ADHD Foundation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072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https://www.adhdfoundation.org.uk/</w:t>
            </w:r>
          </w:p>
        </w:tc>
      </w:tr>
      <w:tr w:rsidR="00FB3743" w:rsidRPr="00FB3743" w:rsidTr="00F8215D">
        <w:trPr>
          <w:trHeight w:val="30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Association for Child and Adolescent Mental Health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ACAMH</w:t>
            </w:r>
          </w:p>
        </w:tc>
        <w:tc>
          <w:tcPr>
            <w:tcW w:w="9072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https://www.acamh.org/</w:t>
            </w:r>
          </w:p>
        </w:tc>
      </w:tr>
      <w:tr w:rsidR="00FB3743" w:rsidRPr="00FB3743" w:rsidTr="00F8215D">
        <w:trPr>
          <w:trHeight w:val="30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British Association for Community Child Health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BACCH</w:t>
            </w:r>
          </w:p>
        </w:tc>
        <w:tc>
          <w:tcPr>
            <w:tcW w:w="9072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http://www.bacch.org.uk/index.php</w:t>
            </w:r>
          </w:p>
        </w:tc>
      </w:tr>
      <w:tr w:rsidR="00FB3743" w:rsidRPr="00FB3743" w:rsidTr="00F8215D">
        <w:trPr>
          <w:trHeight w:val="30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FB3743" w:rsidRPr="00FB3743" w:rsidRDefault="00F8215D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PenCRU: </w:t>
            </w:r>
            <w:r w:rsidR="00FB3743"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CATCh-uS Parent Advisory Group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bookmarkStart w:id="0" w:name="_GoBack"/>
            <w:bookmarkEnd w:id="0"/>
          </w:p>
        </w:tc>
        <w:tc>
          <w:tcPr>
            <w:tcW w:w="9072" w:type="dxa"/>
            <w:shd w:val="clear" w:color="auto" w:fill="auto"/>
            <w:noWrap/>
            <w:vAlign w:val="bottom"/>
            <w:hideMark/>
          </w:tcPr>
          <w:p w:rsidR="00FB3743" w:rsidRPr="00FB3743" w:rsidRDefault="00F8215D" w:rsidP="00F82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hyperlink r:id="rId4" w:history="1">
              <w:r w:rsidRPr="0019185C">
                <w:rPr>
                  <w:rStyle w:val="Hyperlink"/>
                  <w:rFonts w:ascii="Calibri" w:eastAsia="Times New Roman" w:hAnsi="Calibri" w:cs="Times New Roman"/>
                  <w:lang w:eastAsia="en-GB"/>
                </w:rPr>
                <w:t>http://medicine.exeter.ac.uk/catchus/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&amp; </w:t>
            </w:r>
            <w:hyperlink r:id="rId5" w:history="1">
              <w:r w:rsidRPr="0019185C">
                <w:rPr>
                  <w:rStyle w:val="Hyperlink"/>
                  <w:rFonts w:ascii="Calibri" w:eastAsia="Times New Roman" w:hAnsi="Calibri" w:cs="Times New Roman"/>
                  <w:lang w:eastAsia="en-GB"/>
                </w:rPr>
                <w:t>http://www.pencru.org/getinvolved/ourfamilyfaculty/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</w:tc>
      </w:tr>
      <w:tr w:rsidR="00FB3743" w:rsidRPr="00FB3743" w:rsidTr="00F8215D">
        <w:trPr>
          <w:trHeight w:val="30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FB3743" w:rsidRPr="00FB3743" w:rsidRDefault="00F8215D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Clinical Research Network, England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CRN  </w:t>
            </w:r>
          </w:p>
        </w:tc>
        <w:tc>
          <w:tcPr>
            <w:tcW w:w="9072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https://www.nihr.ac.uk/about-us/how-we-are-managed/managing-centres/crn/</w:t>
            </w:r>
          </w:p>
        </w:tc>
      </w:tr>
      <w:tr w:rsidR="00FB3743" w:rsidRPr="00FB3743" w:rsidTr="00F8215D">
        <w:trPr>
          <w:trHeight w:val="30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Clinical Research Network South West Peninsula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CRN SW</w:t>
            </w:r>
          </w:p>
        </w:tc>
        <w:tc>
          <w:tcPr>
            <w:tcW w:w="9072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https://www.nihr.ac.uk/nihr-in-your-area/south-west-peninsula/</w:t>
            </w:r>
          </w:p>
        </w:tc>
      </w:tr>
      <w:tr w:rsidR="00FB3743" w:rsidRPr="00FB3743" w:rsidTr="00F8215D">
        <w:trPr>
          <w:trHeight w:val="30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Royal College of General Practitioners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RCGPs</w:t>
            </w:r>
          </w:p>
        </w:tc>
        <w:tc>
          <w:tcPr>
            <w:tcW w:w="9072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http://www.rcgp.org.uk/</w:t>
            </w:r>
          </w:p>
        </w:tc>
      </w:tr>
      <w:tr w:rsidR="00FB3743" w:rsidRPr="00FB3743" w:rsidTr="00F8215D">
        <w:trPr>
          <w:trHeight w:val="30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Royal College of Psychiatrists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RCPsych</w:t>
            </w:r>
            <w:proofErr w:type="spellEnd"/>
          </w:p>
        </w:tc>
        <w:tc>
          <w:tcPr>
            <w:tcW w:w="9072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https://www.rcpsych.ac.uk/</w:t>
            </w:r>
          </w:p>
        </w:tc>
      </w:tr>
      <w:tr w:rsidR="00FB3743" w:rsidRPr="00FB3743" w:rsidTr="00F8215D">
        <w:trPr>
          <w:trHeight w:val="30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UK Adult ADHD Network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UKAAN</w:t>
            </w:r>
          </w:p>
        </w:tc>
        <w:tc>
          <w:tcPr>
            <w:tcW w:w="9072" w:type="dxa"/>
            <w:shd w:val="clear" w:color="auto" w:fill="auto"/>
            <w:noWrap/>
            <w:vAlign w:val="bottom"/>
            <w:hideMark/>
          </w:tcPr>
          <w:p w:rsidR="00FB3743" w:rsidRPr="00FB3743" w:rsidRDefault="00FB3743" w:rsidP="00FB37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3743">
              <w:rPr>
                <w:rFonts w:ascii="Calibri" w:eastAsia="Times New Roman" w:hAnsi="Calibri" w:cs="Times New Roman"/>
                <w:color w:val="000000"/>
                <w:lang w:eastAsia="en-GB"/>
              </w:rPr>
              <w:t>https://www.ukaan.org/</w:t>
            </w:r>
          </w:p>
        </w:tc>
      </w:tr>
    </w:tbl>
    <w:p w:rsidR="00FB3743" w:rsidRDefault="00FB3743"/>
    <w:sectPr w:rsidR="00FB3743" w:rsidSect="00FB374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8F8"/>
    <w:rsid w:val="00755B1E"/>
    <w:rsid w:val="009F0F76"/>
    <w:rsid w:val="00A168F8"/>
    <w:rsid w:val="00F8215D"/>
    <w:rsid w:val="00FB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18D945-B98E-4B92-B6AC-CB989251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21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3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encru.org/getinvolved/ourfamilyfaculty/" TargetMode="External"/><Relationship Id="rId4" Type="http://schemas.openxmlformats.org/officeDocument/2006/relationships/hyperlink" Target="http://medicine.exeter.ac.uk/catch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152</Words>
  <Characters>873</Characters>
  <Application>Microsoft Office Word</Application>
  <DocSecurity>0</DocSecurity>
  <Lines>7</Lines>
  <Paragraphs>2</Paragraphs>
  <ScaleCrop>false</ScaleCrop>
  <Company>University of Exeter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Price, Anna</dc:creator>
  <cp:keywords/>
  <dc:description/>
  <cp:lastModifiedBy>Price, Anna</cp:lastModifiedBy>
  <cp:revision>4</cp:revision>
  <dcterms:created xsi:type="dcterms:W3CDTF">2018-06-10T06:51:00Z</dcterms:created>
  <dcterms:modified xsi:type="dcterms:W3CDTF">2018-07-31T10:57:00Z</dcterms:modified>
</cp:coreProperties>
</file>