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F34" w:rsidRPr="001034B9" w:rsidRDefault="002E7F34" w:rsidP="002E7F34">
      <w:pPr>
        <w:rPr>
          <w:b/>
          <w:color w:val="002060"/>
        </w:rPr>
      </w:pPr>
      <w:r>
        <w:rPr>
          <w:noProof/>
          <w:color w:val="002060"/>
        </w:rPr>
        <w:drawing>
          <wp:inline distT="0" distB="0" distL="0" distR="0">
            <wp:extent cx="1073150" cy="699770"/>
            <wp:effectExtent l="19050" t="0" r="0" b="0"/>
            <wp:docPr id="7" name="Picture 2" descr="US Flag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S Flag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34B9">
        <w:rPr>
          <w:color w:val="002060"/>
        </w:rPr>
        <w:t xml:space="preserve">        </w:t>
      </w:r>
      <w:r w:rsidR="00E650C8">
        <w:rPr>
          <w:b/>
          <w:color w:val="002060"/>
        </w:rPr>
        <w:t>San Diego Veterans Administration Hospital</w:t>
      </w:r>
    </w:p>
    <w:p w:rsidR="002E7F34" w:rsidRPr="001034B9" w:rsidRDefault="000D1BE8" w:rsidP="002E7F34">
      <w:pPr>
        <w:jc w:val="center"/>
        <w:rPr>
          <w:color w:val="002060"/>
        </w:rPr>
      </w:pPr>
      <w:proofErr w:type="spellStart"/>
      <w:r>
        <w:rPr>
          <w:b/>
          <w:color w:val="002060"/>
        </w:rPr>
        <w:t>eScreening</w:t>
      </w:r>
      <w:proofErr w:type="spellEnd"/>
      <w:r>
        <w:rPr>
          <w:b/>
          <w:color w:val="002060"/>
        </w:rPr>
        <w:t xml:space="preserve"> Program Post</w:t>
      </w:r>
      <w:r w:rsidR="00E650C8">
        <w:rPr>
          <w:b/>
          <w:color w:val="002060"/>
        </w:rPr>
        <w:t>-Implementation</w:t>
      </w:r>
    </w:p>
    <w:p w:rsidR="002E7F34" w:rsidRPr="001034B9" w:rsidRDefault="002E7F34" w:rsidP="002E7F34">
      <w:pPr>
        <w:rPr>
          <w:color w:val="002060"/>
        </w:rPr>
      </w:pPr>
    </w:p>
    <w:p w:rsidR="002E7F34" w:rsidRPr="001034B9" w:rsidRDefault="002E7F34" w:rsidP="002E7F34">
      <w:pPr>
        <w:spacing w:before="100" w:beforeAutospacing="1" w:after="100" w:afterAutospacing="1"/>
        <w:outlineLvl w:val="0"/>
        <w:rPr>
          <w:rFonts w:ascii="Trebuchet MS" w:hAnsi="Trebuchet MS"/>
          <w:color w:val="002060"/>
          <w:sz w:val="18"/>
          <w:szCs w:val="18"/>
        </w:rPr>
      </w:pPr>
      <w:r w:rsidRPr="001034B9">
        <w:rPr>
          <w:b/>
          <w:bCs/>
          <w:i/>
          <w:iCs/>
          <w:color w:val="002060"/>
          <w:sz w:val="28"/>
          <w:szCs w:val="28"/>
        </w:rPr>
        <w:t xml:space="preserve">FOCUS GROUP MEETINGS </w:t>
      </w:r>
      <w:bookmarkStart w:id="0" w:name="_GoBack"/>
      <w:bookmarkEnd w:id="0"/>
      <w:r w:rsidR="00EA48D6">
        <w:rPr>
          <w:rFonts w:ascii="Trebuchet MS" w:hAnsi="Trebuchet MS"/>
          <w:color w:val="002060"/>
          <w:sz w:val="18"/>
          <w:szCs w:val="18"/>
        </w:rPr>
        <w:pict>
          <v:rect id="_x0000_i1025" style="width:0;height:1.5pt" o:hralign="center" o:hrstd="t" o:hr="t" fillcolor="#aca899" stroked="f"/>
        </w:pict>
      </w:r>
    </w:p>
    <w:p w:rsidR="002E7F34" w:rsidRPr="001034B9" w:rsidRDefault="00E650C8" w:rsidP="002E7F34">
      <w:pPr>
        <w:rPr>
          <w:rFonts w:ascii="Arial" w:hAnsi="Arial" w:cs="Arial"/>
          <w:b/>
          <w:bCs/>
          <w:color w:val="002060"/>
        </w:rPr>
      </w:pPr>
      <w:bookmarkStart w:id="1" w:name="i"/>
      <w:bookmarkEnd w:id="1"/>
      <w:r>
        <w:rPr>
          <w:rFonts w:ascii="Arial" w:hAnsi="Arial" w:cs="Arial"/>
          <w:b/>
          <w:bCs/>
          <w:color w:val="002060"/>
        </w:rPr>
        <w:t>San Diego VA Hospital e-Screening Program P</w:t>
      </w:r>
      <w:r w:rsidR="00EE5AB6">
        <w:rPr>
          <w:rFonts w:ascii="Arial" w:hAnsi="Arial" w:cs="Arial"/>
          <w:b/>
          <w:bCs/>
          <w:color w:val="002060"/>
        </w:rPr>
        <w:t>ost</w:t>
      </w:r>
      <w:r>
        <w:rPr>
          <w:rFonts w:ascii="Arial" w:hAnsi="Arial" w:cs="Arial"/>
          <w:b/>
          <w:bCs/>
          <w:color w:val="002060"/>
        </w:rPr>
        <w:t>-Implementation</w:t>
      </w:r>
      <w:r w:rsidR="002E7F34" w:rsidRPr="001034B9">
        <w:rPr>
          <w:rFonts w:ascii="Arial" w:hAnsi="Arial" w:cs="Arial"/>
          <w:b/>
          <w:bCs/>
          <w:color w:val="002060"/>
        </w:rPr>
        <w:t xml:space="preserve"> Focus Group Guide </w:t>
      </w:r>
    </w:p>
    <w:p w:rsidR="00A46E01" w:rsidRPr="001034B9" w:rsidRDefault="00A46E01" w:rsidP="002E7F34">
      <w:pPr>
        <w:rPr>
          <w:rFonts w:ascii="Arial" w:hAnsi="Arial" w:cs="Arial"/>
          <w:b/>
          <w:bCs/>
          <w:color w:val="002060"/>
        </w:rPr>
      </w:pPr>
    </w:p>
    <w:p w:rsidR="002E7F34" w:rsidRPr="001034B9" w:rsidRDefault="002E7F34" w:rsidP="002E7F3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 w:rsidRPr="001034B9">
        <w:rPr>
          <w:rFonts w:ascii="Arial" w:hAnsi="Arial" w:cs="Arial"/>
          <w:b/>
          <w:bCs/>
          <w:color w:val="002060"/>
        </w:rPr>
        <w:t>Introductions and Ground Rules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Default="00E650C8" w:rsidP="002E7F3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Focus Group Moderator introduction</w:t>
      </w:r>
      <w:r w:rsidR="002E7F34" w:rsidRPr="001034B9">
        <w:rPr>
          <w:rFonts w:ascii="Arial" w:hAnsi="Arial" w:cs="Arial"/>
          <w:b/>
          <w:bCs/>
          <w:color w:val="002060"/>
        </w:rPr>
        <w:t xml:space="preserve"> </w:t>
      </w:r>
    </w:p>
    <w:p w:rsidR="00477A2D" w:rsidRPr="001034B9" w:rsidRDefault="00477A2D" w:rsidP="00477A2D">
      <w:pPr>
        <w:pStyle w:val="ListParagraph"/>
        <w:ind w:left="1800"/>
        <w:rPr>
          <w:rFonts w:ascii="Arial" w:hAnsi="Arial" w:cs="Arial"/>
          <w:b/>
          <w:bCs/>
          <w:color w:val="002060"/>
        </w:rPr>
      </w:pPr>
    </w:p>
    <w:p w:rsidR="002E7F34" w:rsidRPr="001034B9" w:rsidRDefault="002E7F34" w:rsidP="002E7F34">
      <w:pPr>
        <w:numPr>
          <w:ilvl w:val="0"/>
          <w:numId w:val="1"/>
        </w:numPr>
        <w:rPr>
          <w:rFonts w:ascii="Arial" w:hAnsi="Arial" w:cs="Arial"/>
          <w:b/>
          <w:bCs/>
          <w:color w:val="002060"/>
        </w:rPr>
      </w:pPr>
      <w:r w:rsidRPr="001034B9">
        <w:rPr>
          <w:rFonts w:ascii="Arial" w:hAnsi="Arial" w:cs="Arial"/>
          <w:b/>
          <w:bCs/>
          <w:color w:val="002060"/>
        </w:rPr>
        <w:t>Greeting: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Default="002E7F34" w:rsidP="005D7F00">
      <w:pPr>
        <w:ind w:left="1800"/>
        <w:rPr>
          <w:rFonts w:ascii="Arial" w:hAnsi="Arial" w:cs="Arial"/>
          <w:b/>
          <w:bCs/>
          <w:color w:val="002060"/>
        </w:rPr>
      </w:pPr>
      <w:r w:rsidRPr="001034B9">
        <w:rPr>
          <w:rFonts w:ascii="Arial" w:hAnsi="Arial" w:cs="Arial"/>
          <w:b/>
          <w:bCs/>
          <w:color w:val="002060"/>
        </w:rPr>
        <w:t xml:space="preserve">Thank you for taking the time to speak with me today.  </w:t>
      </w:r>
      <w:r w:rsidR="0055324D">
        <w:rPr>
          <w:rFonts w:ascii="Arial" w:hAnsi="Arial" w:cs="Arial"/>
          <w:b/>
          <w:bCs/>
          <w:color w:val="002060"/>
        </w:rPr>
        <w:t>After some research and pilot testing</w:t>
      </w:r>
      <w:r w:rsidR="00023B9D">
        <w:rPr>
          <w:rFonts w:ascii="Arial" w:hAnsi="Arial" w:cs="Arial"/>
          <w:b/>
          <w:bCs/>
          <w:color w:val="002060"/>
        </w:rPr>
        <w:t xml:space="preserve"> of the </w:t>
      </w:r>
      <w:proofErr w:type="spellStart"/>
      <w:r w:rsidR="00023B9D">
        <w:rPr>
          <w:rFonts w:ascii="Arial" w:hAnsi="Arial" w:cs="Arial"/>
          <w:b/>
          <w:bCs/>
          <w:color w:val="002060"/>
        </w:rPr>
        <w:t>eScreening</w:t>
      </w:r>
      <w:proofErr w:type="spellEnd"/>
      <w:r w:rsidR="00023B9D">
        <w:rPr>
          <w:rFonts w:ascii="Arial" w:hAnsi="Arial" w:cs="Arial"/>
          <w:b/>
          <w:bCs/>
          <w:color w:val="002060"/>
        </w:rPr>
        <w:t xml:space="preserve"> tool, </w:t>
      </w:r>
      <w:r w:rsidR="002D5AC4">
        <w:rPr>
          <w:rFonts w:ascii="Arial" w:hAnsi="Arial" w:cs="Arial"/>
          <w:b/>
          <w:bCs/>
          <w:color w:val="002060"/>
        </w:rPr>
        <w:t>the</w:t>
      </w:r>
      <w:r w:rsidR="00023B9D">
        <w:rPr>
          <w:rFonts w:ascii="Arial" w:hAnsi="Arial" w:cs="Arial"/>
          <w:b/>
          <w:bCs/>
          <w:color w:val="002060"/>
        </w:rPr>
        <w:t xml:space="preserve"> facility</w:t>
      </w:r>
      <w:r w:rsidR="0055324D">
        <w:rPr>
          <w:rFonts w:ascii="Arial" w:hAnsi="Arial" w:cs="Arial"/>
          <w:b/>
          <w:bCs/>
          <w:color w:val="002060"/>
        </w:rPr>
        <w:t xml:space="preserve"> implement</w:t>
      </w:r>
      <w:r w:rsidR="002D5AC4">
        <w:rPr>
          <w:rFonts w:ascii="Arial" w:hAnsi="Arial" w:cs="Arial"/>
          <w:b/>
          <w:bCs/>
          <w:color w:val="002060"/>
        </w:rPr>
        <w:t>ed</w:t>
      </w:r>
      <w:r w:rsidR="0055324D">
        <w:rPr>
          <w:rFonts w:ascii="Arial" w:hAnsi="Arial" w:cs="Arial"/>
          <w:b/>
          <w:bCs/>
          <w:color w:val="002060"/>
        </w:rPr>
        <w:t xml:space="preserve"> </w:t>
      </w:r>
      <w:proofErr w:type="spellStart"/>
      <w:r w:rsidR="005D7F00">
        <w:rPr>
          <w:rFonts w:ascii="Arial" w:hAnsi="Arial" w:cs="Arial"/>
          <w:b/>
          <w:bCs/>
          <w:color w:val="002060"/>
        </w:rPr>
        <w:t>eScreening</w:t>
      </w:r>
      <w:proofErr w:type="spellEnd"/>
      <w:r w:rsidR="002D5AC4">
        <w:rPr>
          <w:rFonts w:ascii="Arial" w:hAnsi="Arial" w:cs="Arial"/>
          <w:b/>
          <w:bCs/>
          <w:color w:val="002060"/>
        </w:rPr>
        <w:t xml:space="preserve"> i</w:t>
      </w:r>
      <w:r w:rsidR="00023B9D">
        <w:rPr>
          <w:rFonts w:ascii="Arial" w:hAnsi="Arial" w:cs="Arial"/>
          <w:b/>
          <w:bCs/>
          <w:color w:val="002060"/>
        </w:rPr>
        <w:t>n Primar</w:t>
      </w:r>
      <w:r w:rsidR="00873842">
        <w:rPr>
          <w:rFonts w:ascii="Arial" w:hAnsi="Arial" w:cs="Arial"/>
          <w:b/>
          <w:bCs/>
          <w:color w:val="002060"/>
        </w:rPr>
        <w:t>y</w:t>
      </w:r>
      <w:r w:rsidR="00023B9D">
        <w:rPr>
          <w:rFonts w:ascii="Arial" w:hAnsi="Arial" w:cs="Arial"/>
          <w:b/>
          <w:bCs/>
          <w:color w:val="002060"/>
        </w:rPr>
        <w:t xml:space="preserve"> Care,</w:t>
      </w:r>
      <w:r w:rsidR="002D5AC4">
        <w:rPr>
          <w:rFonts w:ascii="Arial" w:hAnsi="Arial" w:cs="Arial"/>
          <w:b/>
          <w:bCs/>
          <w:color w:val="002060"/>
        </w:rPr>
        <w:t xml:space="preserve"> Mental Health and Transition Team Clinics.</w:t>
      </w:r>
      <w:r w:rsidR="00023B9D">
        <w:rPr>
          <w:rFonts w:ascii="Arial" w:hAnsi="Arial" w:cs="Arial"/>
          <w:b/>
          <w:bCs/>
          <w:color w:val="002060"/>
        </w:rPr>
        <w:t xml:space="preserve"> The</w:t>
      </w:r>
      <w:r w:rsidR="005D7F00">
        <w:rPr>
          <w:rFonts w:ascii="Arial" w:hAnsi="Arial" w:cs="Arial"/>
          <w:b/>
          <w:bCs/>
          <w:color w:val="002060"/>
        </w:rPr>
        <w:t xml:space="preserve"> value of </w:t>
      </w:r>
      <w:proofErr w:type="spellStart"/>
      <w:r w:rsidR="005D7F00">
        <w:rPr>
          <w:rFonts w:ascii="Arial" w:hAnsi="Arial" w:cs="Arial"/>
          <w:b/>
          <w:bCs/>
          <w:color w:val="002060"/>
        </w:rPr>
        <w:t>eScr</w:t>
      </w:r>
      <w:r w:rsidR="00023B9D">
        <w:rPr>
          <w:rFonts w:ascii="Arial" w:hAnsi="Arial" w:cs="Arial"/>
          <w:b/>
          <w:bCs/>
          <w:color w:val="002060"/>
        </w:rPr>
        <w:t>eening</w:t>
      </w:r>
      <w:proofErr w:type="spellEnd"/>
      <w:r w:rsidR="00023B9D">
        <w:rPr>
          <w:rFonts w:ascii="Arial" w:hAnsi="Arial" w:cs="Arial"/>
          <w:b/>
          <w:bCs/>
          <w:color w:val="002060"/>
        </w:rPr>
        <w:t xml:space="preserve"> to the veteran was </w:t>
      </w:r>
      <w:r w:rsidR="003D7E33">
        <w:rPr>
          <w:rFonts w:ascii="Arial" w:hAnsi="Arial" w:cs="Arial"/>
          <w:b/>
          <w:bCs/>
          <w:color w:val="002060"/>
        </w:rPr>
        <w:t>known as a result focus groups and pilot testing</w:t>
      </w:r>
      <w:r w:rsidR="00023B9D">
        <w:rPr>
          <w:rFonts w:ascii="Arial" w:hAnsi="Arial" w:cs="Arial"/>
          <w:b/>
          <w:bCs/>
          <w:color w:val="002060"/>
        </w:rPr>
        <w:t>.</w:t>
      </w:r>
      <w:r w:rsidR="003D7E33">
        <w:rPr>
          <w:rFonts w:ascii="Arial" w:hAnsi="Arial" w:cs="Arial"/>
          <w:b/>
          <w:bCs/>
          <w:color w:val="002060"/>
        </w:rPr>
        <w:t xml:space="preserve">  </w:t>
      </w:r>
      <w:r w:rsidR="00023B9D">
        <w:rPr>
          <w:rFonts w:ascii="Arial" w:hAnsi="Arial" w:cs="Arial"/>
          <w:b/>
          <w:bCs/>
          <w:color w:val="002060"/>
        </w:rPr>
        <w:t>The next</w:t>
      </w:r>
      <w:r w:rsidR="005D7F00">
        <w:rPr>
          <w:rFonts w:ascii="Arial" w:hAnsi="Arial" w:cs="Arial"/>
          <w:b/>
          <w:bCs/>
          <w:color w:val="002060"/>
        </w:rPr>
        <w:t xml:space="preserve"> important step is getting information from stakeholders, like yourselves</w:t>
      </w:r>
      <w:r w:rsidR="00023B9D">
        <w:rPr>
          <w:rFonts w:ascii="Arial" w:hAnsi="Arial" w:cs="Arial"/>
          <w:b/>
          <w:bCs/>
          <w:color w:val="002060"/>
        </w:rPr>
        <w:t>,</w:t>
      </w:r>
      <w:r w:rsidR="005D7F00">
        <w:rPr>
          <w:rFonts w:ascii="Arial" w:hAnsi="Arial" w:cs="Arial"/>
          <w:b/>
          <w:bCs/>
          <w:color w:val="002060"/>
        </w:rPr>
        <w:t xml:space="preserve"> about </w:t>
      </w:r>
      <w:proofErr w:type="spellStart"/>
      <w:r w:rsidR="00023B9D">
        <w:rPr>
          <w:rFonts w:ascii="Arial" w:hAnsi="Arial" w:cs="Arial"/>
          <w:b/>
          <w:bCs/>
          <w:color w:val="002060"/>
        </w:rPr>
        <w:t>eScreening</w:t>
      </w:r>
      <w:proofErr w:type="spellEnd"/>
      <w:r w:rsidR="00023B9D">
        <w:rPr>
          <w:rFonts w:ascii="Arial" w:hAnsi="Arial" w:cs="Arial"/>
          <w:b/>
          <w:bCs/>
          <w:color w:val="002060"/>
        </w:rPr>
        <w:t xml:space="preserve"> and its use.</w:t>
      </w:r>
      <w:r w:rsidR="005D7F00" w:rsidRPr="001034B9">
        <w:rPr>
          <w:rFonts w:ascii="Arial" w:hAnsi="Arial" w:cs="Arial"/>
          <w:b/>
          <w:bCs/>
          <w:color w:val="002060"/>
        </w:rPr>
        <w:t xml:space="preserve"> I </w:t>
      </w:r>
      <w:r w:rsidR="006D145F">
        <w:rPr>
          <w:rFonts w:ascii="Arial" w:hAnsi="Arial" w:cs="Arial"/>
          <w:b/>
          <w:bCs/>
          <w:color w:val="002060"/>
        </w:rPr>
        <w:t>am looking for your expertise, you</w:t>
      </w:r>
      <w:r w:rsidR="005D7F00">
        <w:rPr>
          <w:rFonts w:ascii="Arial" w:hAnsi="Arial" w:cs="Arial"/>
          <w:b/>
          <w:bCs/>
          <w:color w:val="002060"/>
        </w:rPr>
        <w:t>r thoughts</w:t>
      </w:r>
      <w:r w:rsidR="005D7F00" w:rsidRPr="001034B9">
        <w:rPr>
          <w:rFonts w:ascii="Arial" w:hAnsi="Arial" w:cs="Arial"/>
          <w:b/>
          <w:bCs/>
          <w:color w:val="002060"/>
        </w:rPr>
        <w:t>, concer</w:t>
      </w:r>
      <w:r w:rsidR="006D145F">
        <w:rPr>
          <w:rFonts w:ascii="Arial" w:hAnsi="Arial" w:cs="Arial"/>
          <w:b/>
          <w:bCs/>
          <w:color w:val="002060"/>
        </w:rPr>
        <w:t xml:space="preserve">ns and </w:t>
      </w:r>
      <w:r w:rsidR="005D7F00">
        <w:rPr>
          <w:rFonts w:ascii="Arial" w:hAnsi="Arial" w:cs="Arial"/>
          <w:b/>
          <w:bCs/>
          <w:color w:val="002060"/>
        </w:rPr>
        <w:t>opinions regarding</w:t>
      </w:r>
      <w:r w:rsidR="00023B9D">
        <w:rPr>
          <w:rFonts w:ascii="Arial" w:hAnsi="Arial" w:cs="Arial"/>
          <w:b/>
          <w:bCs/>
          <w:color w:val="002060"/>
        </w:rPr>
        <w:t xml:space="preserve"> the tool.  There are no right or wrong answers, just insights and honest opinions.</w:t>
      </w:r>
      <w:r w:rsidR="005D7F00">
        <w:rPr>
          <w:rFonts w:ascii="Arial" w:hAnsi="Arial" w:cs="Arial"/>
          <w:b/>
          <w:bCs/>
          <w:color w:val="002060"/>
        </w:rPr>
        <w:t xml:space="preserve"> Everything you say is confidential and a</w:t>
      </w:r>
      <w:r w:rsidRPr="001034B9">
        <w:rPr>
          <w:rFonts w:ascii="Arial" w:hAnsi="Arial" w:cs="Arial"/>
          <w:b/>
          <w:bCs/>
          <w:color w:val="002060"/>
        </w:rPr>
        <w:t>ll information will be combined and reported in a way that prevents linking any individual to a specific comment</w:t>
      </w:r>
      <w:r w:rsidR="005D7F00">
        <w:rPr>
          <w:rFonts w:ascii="Arial" w:hAnsi="Arial" w:cs="Arial"/>
          <w:b/>
          <w:bCs/>
          <w:color w:val="002060"/>
        </w:rPr>
        <w:t>.</w:t>
      </w:r>
    </w:p>
    <w:p w:rsidR="005D7F00" w:rsidRPr="001034B9" w:rsidRDefault="005D7F00" w:rsidP="005D7F00">
      <w:pPr>
        <w:ind w:left="1800"/>
        <w:rPr>
          <w:rFonts w:ascii="Arial" w:hAnsi="Arial" w:cs="Arial"/>
          <w:b/>
          <w:bCs/>
          <w:color w:val="002060"/>
        </w:rPr>
      </w:pPr>
    </w:p>
    <w:p w:rsidR="002E7F34" w:rsidRPr="001034B9" w:rsidRDefault="006D145F" w:rsidP="002E7F3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Ground rules: 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Pr="00A46E01" w:rsidRDefault="002E7F34" w:rsidP="00A46E01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color w:val="002060"/>
        </w:rPr>
      </w:pPr>
      <w:r w:rsidRPr="00A46E01">
        <w:rPr>
          <w:rFonts w:ascii="Arial" w:hAnsi="Arial" w:cs="Arial"/>
          <w:b/>
          <w:bCs/>
          <w:color w:val="002060"/>
        </w:rPr>
        <w:t>Confidentiality – what is said in the group stays in the group</w:t>
      </w:r>
    </w:p>
    <w:p w:rsidR="002E7F34" w:rsidRPr="00A46E01" w:rsidRDefault="002E7F34" w:rsidP="00A46E01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color w:val="002060"/>
        </w:rPr>
      </w:pPr>
      <w:r w:rsidRPr="00A46E01">
        <w:rPr>
          <w:rFonts w:ascii="Arial" w:hAnsi="Arial" w:cs="Arial"/>
          <w:b/>
          <w:bCs/>
          <w:color w:val="002060"/>
        </w:rPr>
        <w:t>Respect one another</w:t>
      </w:r>
    </w:p>
    <w:p w:rsidR="002E7F34" w:rsidRPr="00A46E01" w:rsidRDefault="002E7F34" w:rsidP="00A46E01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color w:val="002060"/>
        </w:rPr>
      </w:pPr>
      <w:r w:rsidRPr="00A46E01">
        <w:rPr>
          <w:rFonts w:ascii="Arial" w:hAnsi="Arial" w:cs="Arial"/>
          <w:b/>
          <w:bCs/>
          <w:color w:val="002060"/>
        </w:rPr>
        <w:t>Be honest and open</w:t>
      </w:r>
      <w:r w:rsidR="006D145F" w:rsidRPr="00A46E01">
        <w:rPr>
          <w:rFonts w:ascii="Arial" w:hAnsi="Arial" w:cs="Arial"/>
          <w:b/>
          <w:bCs/>
          <w:color w:val="002060"/>
        </w:rPr>
        <w:t xml:space="preserve">, not looking for right or wrong </w:t>
      </w:r>
    </w:p>
    <w:p w:rsidR="002E7F34" w:rsidRPr="00A46E01" w:rsidRDefault="002E7F34" w:rsidP="00A46E01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color w:val="002060"/>
        </w:rPr>
      </w:pPr>
      <w:r w:rsidRPr="00A46E01">
        <w:rPr>
          <w:rFonts w:ascii="Arial" w:hAnsi="Arial" w:cs="Arial"/>
          <w:b/>
          <w:bCs/>
          <w:color w:val="002060"/>
        </w:rPr>
        <w:t>Be non-judgmental</w:t>
      </w:r>
    </w:p>
    <w:p w:rsidR="002E7F34" w:rsidRPr="00A46E01" w:rsidRDefault="002E7F34" w:rsidP="00A46E01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color w:val="002060"/>
        </w:rPr>
      </w:pPr>
      <w:r w:rsidRPr="00A46E01">
        <w:rPr>
          <w:rFonts w:ascii="Arial" w:hAnsi="Arial" w:cs="Arial"/>
          <w:b/>
          <w:bCs/>
          <w:color w:val="002060"/>
        </w:rPr>
        <w:t>Speak one at a time</w:t>
      </w:r>
    </w:p>
    <w:p w:rsidR="003718A0" w:rsidRPr="00A46E01" w:rsidRDefault="003718A0" w:rsidP="00A46E01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color w:val="002060"/>
        </w:rPr>
      </w:pPr>
      <w:r w:rsidRPr="00A46E01">
        <w:rPr>
          <w:rFonts w:ascii="Arial" w:hAnsi="Arial" w:cs="Arial"/>
          <w:b/>
          <w:bCs/>
          <w:color w:val="002060"/>
        </w:rPr>
        <w:t>Inform of audio</w:t>
      </w:r>
      <w:r w:rsidR="006D145F" w:rsidRPr="00A46E01">
        <w:rPr>
          <w:rFonts w:ascii="Arial" w:hAnsi="Arial" w:cs="Arial"/>
          <w:b/>
          <w:bCs/>
          <w:color w:val="002060"/>
        </w:rPr>
        <w:t xml:space="preserve"> taping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B9471C" w:rsidRDefault="002E7F34" w:rsidP="00B9471C">
      <w:pPr>
        <w:numPr>
          <w:ilvl w:val="0"/>
          <w:numId w:val="1"/>
        </w:numPr>
        <w:rPr>
          <w:rFonts w:ascii="Arial" w:hAnsi="Arial" w:cs="Arial"/>
          <w:b/>
          <w:bCs/>
          <w:color w:val="002060"/>
        </w:rPr>
      </w:pPr>
      <w:r w:rsidRPr="001034B9">
        <w:rPr>
          <w:rFonts w:ascii="Arial" w:hAnsi="Arial" w:cs="Arial"/>
          <w:b/>
          <w:bCs/>
          <w:color w:val="002060"/>
        </w:rPr>
        <w:t>Introduction of focus group participants</w:t>
      </w:r>
      <w:r w:rsidR="00B9471C">
        <w:rPr>
          <w:rFonts w:ascii="Arial" w:hAnsi="Arial" w:cs="Arial"/>
          <w:b/>
          <w:bCs/>
          <w:color w:val="002060"/>
        </w:rPr>
        <w:t>.</w:t>
      </w:r>
    </w:p>
    <w:p w:rsidR="00B9471C" w:rsidRDefault="00B9471C" w:rsidP="00B9471C">
      <w:pPr>
        <w:ind w:left="1440"/>
        <w:rPr>
          <w:rFonts w:ascii="Arial" w:hAnsi="Arial" w:cs="Arial"/>
          <w:b/>
          <w:bCs/>
          <w:color w:val="002060"/>
        </w:rPr>
      </w:pPr>
    </w:p>
    <w:p w:rsidR="00A46E01" w:rsidRPr="00B9471C" w:rsidRDefault="008F0620" w:rsidP="00B9471C">
      <w:pPr>
        <w:numPr>
          <w:ilvl w:val="0"/>
          <w:numId w:val="1"/>
        </w:numPr>
        <w:rPr>
          <w:rFonts w:ascii="Arial" w:hAnsi="Arial" w:cs="Arial"/>
          <w:b/>
          <w:bCs/>
          <w:color w:val="002060"/>
        </w:rPr>
      </w:pPr>
      <w:r w:rsidRPr="00B9471C">
        <w:rPr>
          <w:rFonts w:ascii="Arial" w:hAnsi="Arial" w:cs="Arial"/>
          <w:b/>
          <w:bCs/>
          <w:color w:val="002060"/>
        </w:rPr>
        <w:t xml:space="preserve">First </w:t>
      </w:r>
      <w:r w:rsidR="002E7F34" w:rsidRPr="00B9471C">
        <w:rPr>
          <w:rFonts w:ascii="Arial" w:hAnsi="Arial" w:cs="Arial"/>
          <w:b/>
          <w:bCs/>
          <w:color w:val="002060"/>
        </w:rPr>
        <w:t xml:space="preserve">Name, </w:t>
      </w:r>
      <w:r w:rsidR="00B9471C" w:rsidRPr="00B9471C">
        <w:rPr>
          <w:rFonts w:ascii="Arial" w:hAnsi="Arial" w:cs="Arial"/>
          <w:b/>
          <w:bCs/>
          <w:color w:val="002060"/>
        </w:rPr>
        <w:t>your position/jo</w:t>
      </w:r>
      <w:r w:rsidR="006C12DA">
        <w:rPr>
          <w:rFonts w:ascii="Arial" w:hAnsi="Arial" w:cs="Arial"/>
          <w:b/>
          <w:bCs/>
          <w:color w:val="002060"/>
        </w:rPr>
        <w:t>b function (provider, nurse, MSA)</w:t>
      </w:r>
      <w:r w:rsidR="00B9471C" w:rsidRPr="00B9471C">
        <w:rPr>
          <w:rFonts w:ascii="Arial" w:hAnsi="Arial" w:cs="Arial"/>
          <w:b/>
          <w:bCs/>
          <w:color w:val="002060"/>
        </w:rPr>
        <w:t xml:space="preserve">, </w:t>
      </w:r>
      <w:r w:rsidR="006C12DA">
        <w:rPr>
          <w:rFonts w:ascii="Arial" w:hAnsi="Arial" w:cs="Arial"/>
          <w:b/>
          <w:bCs/>
          <w:color w:val="002060"/>
        </w:rPr>
        <w:t xml:space="preserve">briefly </w:t>
      </w:r>
      <w:r w:rsidR="00C173BE" w:rsidRPr="00B9471C">
        <w:rPr>
          <w:rFonts w:ascii="Arial" w:hAnsi="Arial" w:cs="Arial"/>
          <w:b/>
          <w:bCs/>
          <w:color w:val="002060"/>
        </w:rPr>
        <w:t xml:space="preserve">how you use </w:t>
      </w:r>
      <w:proofErr w:type="spellStart"/>
      <w:r w:rsidR="00C173BE" w:rsidRPr="00B9471C">
        <w:rPr>
          <w:rFonts w:ascii="Arial" w:hAnsi="Arial" w:cs="Arial"/>
          <w:b/>
          <w:bCs/>
          <w:color w:val="002060"/>
        </w:rPr>
        <w:t>eScreening</w:t>
      </w:r>
      <w:proofErr w:type="spellEnd"/>
      <w:r w:rsidR="00C173BE" w:rsidRPr="00B9471C">
        <w:rPr>
          <w:rFonts w:ascii="Arial" w:hAnsi="Arial" w:cs="Arial"/>
          <w:b/>
          <w:bCs/>
          <w:color w:val="002060"/>
        </w:rPr>
        <w:t xml:space="preserve"> in your job?</w:t>
      </w:r>
    </w:p>
    <w:p w:rsidR="00C173BE" w:rsidRPr="00002A4C" w:rsidRDefault="00002A4C" w:rsidP="00C173BE">
      <w:pPr>
        <w:ind w:left="360"/>
        <w:rPr>
          <w:rFonts w:ascii="Arial" w:hAnsi="Arial" w:cs="Arial"/>
          <w:b/>
          <w:bCs/>
          <w:color w:val="002060"/>
        </w:rPr>
      </w:pPr>
      <w:r w:rsidRPr="00002A4C">
        <w:rPr>
          <w:rFonts w:ascii="Arial" w:hAnsi="Arial" w:cs="Arial"/>
          <w:b/>
          <w:bCs/>
          <w:color w:val="002060"/>
          <w:u w:val="single"/>
        </w:rPr>
        <w:lastRenderedPageBreak/>
        <w:t>NOTE:</w:t>
      </w:r>
      <w:r>
        <w:rPr>
          <w:rFonts w:ascii="Arial" w:hAnsi="Arial" w:cs="Arial"/>
          <w:b/>
          <w:bCs/>
          <w:color w:val="002060"/>
        </w:rPr>
        <w:t xml:space="preserve">  Bolded questions are priority questions.</w:t>
      </w:r>
    </w:p>
    <w:p w:rsidR="00C173BE" w:rsidRDefault="00C173BE" w:rsidP="00C173BE">
      <w:pPr>
        <w:ind w:left="360"/>
        <w:rPr>
          <w:rFonts w:ascii="Arial" w:hAnsi="Arial" w:cs="Arial"/>
          <w:b/>
          <w:bCs/>
          <w:color w:val="002060"/>
        </w:rPr>
      </w:pPr>
    </w:p>
    <w:p w:rsidR="00C173BE" w:rsidRDefault="00C173BE" w:rsidP="00C173BE">
      <w:pPr>
        <w:ind w:left="360"/>
        <w:rPr>
          <w:rFonts w:ascii="Arial" w:hAnsi="Arial" w:cs="Arial"/>
          <w:b/>
          <w:bCs/>
          <w:color w:val="002060"/>
        </w:rPr>
      </w:pPr>
    </w:p>
    <w:p w:rsidR="002E7F34" w:rsidRPr="00333E3A" w:rsidRDefault="00042A73" w:rsidP="00333E3A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 w:rsidRPr="00333E3A">
        <w:rPr>
          <w:rFonts w:ascii="Arial" w:hAnsi="Arial" w:cs="Arial"/>
          <w:b/>
          <w:bCs/>
          <w:color w:val="002060"/>
        </w:rPr>
        <w:t>Intervention Characteristics</w:t>
      </w:r>
    </w:p>
    <w:p w:rsidR="002E7F34" w:rsidRPr="001034B9" w:rsidRDefault="002E7F34" w:rsidP="002E7F34">
      <w:pPr>
        <w:pStyle w:val="ListParagraph"/>
        <w:ind w:left="1080"/>
        <w:rPr>
          <w:rFonts w:ascii="Arial" w:hAnsi="Arial" w:cs="Arial"/>
          <w:b/>
          <w:bCs/>
          <w:color w:val="002060"/>
        </w:rPr>
      </w:pPr>
    </w:p>
    <w:p w:rsidR="008154D7" w:rsidRDefault="00023B9D" w:rsidP="008C2818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How did the actual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tool and its use co</w:t>
      </w:r>
      <w:r w:rsidR="00640CD6">
        <w:rPr>
          <w:rFonts w:ascii="Arial" w:hAnsi="Arial" w:cs="Arial"/>
          <w:b/>
          <w:bCs/>
          <w:color w:val="002060"/>
        </w:rPr>
        <w:t>mpare to your expectations?</w:t>
      </w:r>
    </w:p>
    <w:p w:rsidR="002367B0" w:rsidRDefault="002367B0" w:rsidP="002367B0">
      <w:pPr>
        <w:ind w:left="2160"/>
        <w:rPr>
          <w:rFonts w:ascii="Arial" w:hAnsi="Arial" w:cs="Arial"/>
          <w:b/>
          <w:bCs/>
          <w:i/>
          <w:color w:val="002060"/>
        </w:rPr>
      </w:pPr>
    </w:p>
    <w:p w:rsidR="00023B9D" w:rsidRPr="00AC4B17" w:rsidRDefault="00873842" w:rsidP="004B030C">
      <w:pPr>
        <w:pStyle w:val="ListParagraph"/>
        <w:numPr>
          <w:ilvl w:val="0"/>
          <w:numId w:val="3"/>
        </w:numPr>
        <w:rPr>
          <w:rFonts w:ascii="Arial" w:hAnsi="Arial" w:cs="Arial"/>
          <w:bCs/>
          <w:color w:val="95B3D7" w:themeColor="accent1" w:themeTint="99"/>
        </w:rPr>
      </w:pPr>
      <w:r w:rsidRPr="00AC4B17">
        <w:rPr>
          <w:rFonts w:ascii="Arial" w:hAnsi="Arial" w:cs="Arial"/>
          <w:bCs/>
          <w:color w:val="244061" w:themeColor="accent1" w:themeShade="80"/>
        </w:rPr>
        <w:t xml:space="preserve">Was the </w:t>
      </w:r>
      <w:proofErr w:type="spellStart"/>
      <w:r w:rsidRPr="00AC4B17">
        <w:rPr>
          <w:rFonts w:ascii="Arial" w:hAnsi="Arial" w:cs="Arial"/>
          <w:bCs/>
          <w:color w:val="244061" w:themeColor="accent1" w:themeShade="80"/>
        </w:rPr>
        <w:t>eScreening</w:t>
      </w:r>
      <w:proofErr w:type="spellEnd"/>
      <w:r w:rsidRPr="00AC4B17">
        <w:rPr>
          <w:rFonts w:ascii="Arial" w:hAnsi="Arial" w:cs="Arial"/>
          <w:bCs/>
          <w:color w:val="244061" w:themeColor="accent1" w:themeShade="80"/>
        </w:rPr>
        <w:t xml:space="preserve"> tool what you thought it was?</w:t>
      </w:r>
    </w:p>
    <w:p w:rsidR="00873842" w:rsidRPr="00AC4B17" w:rsidRDefault="00873842" w:rsidP="00873842">
      <w:pPr>
        <w:pStyle w:val="ListParagraph"/>
        <w:numPr>
          <w:ilvl w:val="0"/>
          <w:numId w:val="42"/>
        </w:numPr>
        <w:rPr>
          <w:rFonts w:ascii="Arial" w:hAnsi="Arial" w:cs="Arial"/>
          <w:bCs/>
          <w:color w:val="244061" w:themeColor="accent1" w:themeShade="80"/>
        </w:rPr>
      </w:pPr>
      <w:r w:rsidRPr="00AC4B17">
        <w:rPr>
          <w:rFonts w:ascii="Arial" w:hAnsi="Arial" w:cs="Arial"/>
          <w:bCs/>
          <w:color w:val="244061" w:themeColor="accent1" w:themeShade="80"/>
        </w:rPr>
        <w:t>How did the tool meet your expectations?</w:t>
      </w:r>
    </w:p>
    <w:p w:rsidR="00873842" w:rsidRPr="00AC4B17" w:rsidRDefault="00873842" w:rsidP="00873842">
      <w:pPr>
        <w:pStyle w:val="ListParagraph"/>
        <w:numPr>
          <w:ilvl w:val="0"/>
          <w:numId w:val="42"/>
        </w:numPr>
        <w:rPr>
          <w:rFonts w:ascii="Arial" w:hAnsi="Arial" w:cs="Arial"/>
          <w:bCs/>
          <w:color w:val="244061" w:themeColor="accent1" w:themeShade="80"/>
        </w:rPr>
      </w:pPr>
      <w:r w:rsidRPr="00AC4B17">
        <w:rPr>
          <w:rFonts w:ascii="Arial" w:hAnsi="Arial" w:cs="Arial"/>
          <w:bCs/>
          <w:color w:val="244061" w:themeColor="accent1" w:themeShade="80"/>
        </w:rPr>
        <w:t>What disappointed you?</w:t>
      </w:r>
    </w:p>
    <w:p w:rsidR="00024986" w:rsidRPr="00AC4B17" w:rsidRDefault="00024986" w:rsidP="00024986">
      <w:pPr>
        <w:ind w:left="1080"/>
        <w:rPr>
          <w:rFonts w:ascii="Arial" w:hAnsi="Arial" w:cs="Arial"/>
          <w:bCs/>
          <w:color w:val="002060"/>
        </w:rPr>
      </w:pPr>
    </w:p>
    <w:p w:rsidR="0083598D" w:rsidRPr="00AC4B17" w:rsidRDefault="00873842" w:rsidP="004B030C">
      <w:pPr>
        <w:pStyle w:val="ListParagraph"/>
        <w:numPr>
          <w:ilvl w:val="0"/>
          <w:numId w:val="3"/>
        </w:numPr>
        <w:rPr>
          <w:rFonts w:ascii="Arial" w:hAnsi="Arial" w:cs="Arial"/>
          <w:bCs/>
          <w:color w:val="002060"/>
        </w:rPr>
      </w:pPr>
      <w:r w:rsidRPr="00AC4B17">
        <w:rPr>
          <w:rFonts w:ascii="Arial" w:hAnsi="Arial" w:cs="Arial"/>
          <w:bCs/>
          <w:color w:val="002060"/>
        </w:rPr>
        <w:t xml:space="preserve">Did the </w:t>
      </w:r>
      <w:proofErr w:type="spellStart"/>
      <w:r w:rsidRPr="00AC4B17">
        <w:rPr>
          <w:rFonts w:ascii="Arial" w:hAnsi="Arial" w:cs="Arial"/>
          <w:bCs/>
          <w:color w:val="002060"/>
        </w:rPr>
        <w:t>eScreening</w:t>
      </w:r>
      <w:proofErr w:type="spellEnd"/>
      <w:r w:rsidRPr="00AC4B17">
        <w:rPr>
          <w:rFonts w:ascii="Arial" w:hAnsi="Arial" w:cs="Arial"/>
          <w:bCs/>
          <w:color w:val="002060"/>
        </w:rPr>
        <w:t xml:space="preserve"> tool meet the implementation goals</w:t>
      </w:r>
      <w:r w:rsidR="00AC4B17">
        <w:rPr>
          <w:rFonts w:ascii="Arial" w:hAnsi="Arial" w:cs="Arial"/>
          <w:bCs/>
          <w:color w:val="002060"/>
        </w:rPr>
        <w:t>?</w:t>
      </w:r>
    </w:p>
    <w:p w:rsidR="00873842" w:rsidRPr="00AC4B17" w:rsidRDefault="00873842" w:rsidP="00873842">
      <w:pPr>
        <w:pStyle w:val="ListParagraph"/>
        <w:numPr>
          <w:ilvl w:val="0"/>
          <w:numId w:val="43"/>
        </w:numPr>
        <w:rPr>
          <w:rFonts w:ascii="Arial" w:hAnsi="Arial" w:cs="Arial"/>
          <w:bCs/>
          <w:color w:val="002060"/>
        </w:rPr>
      </w:pPr>
      <w:r w:rsidRPr="00AC4B17">
        <w:rPr>
          <w:rFonts w:ascii="Arial" w:hAnsi="Arial" w:cs="Arial"/>
          <w:bCs/>
          <w:color w:val="002060"/>
        </w:rPr>
        <w:t>Increasing efficiency?</w:t>
      </w:r>
    </w:p>
    <w:p w:rsidR="00873842" w:rsidRPr="00AC4B17" w:rsidRDefault="00873842" w:rsidP="00873842">
      <w:pPr>
        <w:pStyle w:val="ListParagraph"/>
        <w:numPr>
          <w:ilvl w:val="0"/>
          <w:numId w:val="43"/>
        </w:numPr>
        <w:rPr>
          <w:rFonts w:ascii="Arial" w:hAnsi="Arial" w:cs="Arial"/>
          <w:bCs/>
          <w:color w:val="002060"/>
        </w:rPr>
      </w:pPr>
      <w:r w:rsidRPr="00AC4B17">
        <w:rPr>
          <w:rFonts w:ascii="Arial" w:hAnsi="Arial" w:cs="Arial"/>
          <w:bCs/>
          <w:color w:val="002060"/>
        </w:rPr>
        <w:t>Improving Veteran care and satisfaction with care?</w:t>
      </w:r>
    </w:p>
    <w:p w:rsidR="00873842" w:rsidRPr="00AC4B17" w:rsidRDefault="00873842" w:rsidP="00873842">
      <w:pPr>
        <w:pStyle w:val="ListParagraph"/>
        <w:numPr>
          <w:ilvl w:val="0"/>
          <w:numId w:val="43"/>
        </w:numPr>
        <w:rPr>
          <w:rFonts w:ascii="Arial" w:hAnsi="Arial" w:cs="Arial"/>
          <w:bCs/>
          <w:color w:val="002060"/>
        </w:rPr>
      </w:pPr>
      <w:r w:rsidRPr="00AC4B17">
        <w:rPr>
          <w:rFonts w:ascii="Arial" w:hAnsi="Arial" w:cs="Arial"/>
          <w:bCs/>
          <w:color w:val="002060"/>
        </w:rPr>
        <w:t>Improving the completion of clinical reminders?</w:t>
      </w:r>
    </w:p>
    <w:p w:rsidR="00793E2F" w:rsidRPr="00AC4B17" w:rsidRDefault="00793E2F" w:rsidP="00873842">
      <w:pPr>
        <w:rPr>
          <w:rFonts w:ascii="Arial" w:hAnsi="Arial" w:cs="Arial"/>
          <w:bCs/>
          <w:color w:val="002060"/>
        </w:rPr>
      </w:pPr>
    </w:p>
    <w:p w:rsidR="004B030C" w:rsidRPr="00AC4B17" w:rsidRDefault="00090A72" w:rsidP="004B030C">
      <w:pPr>
        <w:pStyle w:val="ListParagraph"/>
        <w:numPr>
          <w:ilvl w:val="0"/>
          <w:numId w:val="3"/>
        </w:numPr>
        <w:rPr>
          <w:rFonts w:ascii="Arial" w:hAnsi="Arial" w:cs="Arial"/>
          <w:bCs/>
          <w:color w:val="002060"/>
        </w:rPr>
      </w:pPr>
      <w:r w:rsidRPr="00AC4B17">
        <w:rPr>
          <w:rFonts w:ascii="Arial" w:hAnsi="Arial" w:cs="Arial"/>
          <w:bCs/>
          <w:color w:val="002060"/>
        </w:rPr>
        <w:t xml:space="preserve">What function of </w:t>
      </w:r>
      <w:proofErr w:type="spellStart"/>
      <w:r w:rsidRPr="00AC4B17">
        <w:rPr>
          <w:rFonts w:ascii="Arial" w:hAnsi="Arial" w:cs="Arial"/>
          <w:bCs/>
          <w:color w:val="002060"/>
        </w:rPr>
        <w:t>eScreening</w:t>
      </w:r>
      <w:proofErr w:type="spellEnd"/>
      <w:r w:rsidRPr="00AC4B17">
        <w:rPr>
          <w:rFonts w:ascii="Arial" w:hAnsi="Arial" w:cs="Arial"/>
          <w:bCs/>
          <w:color w:val="002060"/>
        </w:rPr>
        <w:t xml:space="preserve"> </w:t>
      </w:r>
      <w:r w:rsidR="00873842" w:rsidRPr="00AC4B17">
        <w:rPr>
          <w:rFonts w:ascii="Arial" w:hAnsi="Arial" w:cs="Arial"/>
          <w:bCs/>
          <w:color w:val="002060"/>
        </w:rPr>
        <w:t>did you find most useful?</w:t>
      </w:r>
    </w:p>
    <w:p w:rsidR="00090A72" w:rsidRPr="00AC4B17" w:rsidRDefault="00090A72" w:rsidP="00090A72">
      <w:pPr>
        <w:pStyle w:val="ListParagraph"/>
        <w:ind w:left="1440"/>
        <w:rPr>
          <w:rFonts w:ascii="Arial" w:hAnsi="Arial" w:cs="Arial"/>
          <w:bCs/>
          <w:color w:val="002060"/>
        </w:rPr>
      </w:pPr>
    </w:p>
    <w:p w:rsidR="00873842" w:rsidRPr="00AC4B17" w:rsidRDefault="00873842" w:rsidP="004B030C">
      <w:pPr>
        <w:pStyle w:val="ListParagraph"/>
        <w:numPr>
          <w:ilvl w:val="0"/>
          <w:numId w:val="3"/>
        </w:numPr>
        <w:rPr>
          <w:rFonts w:ascii="Arial" w:hAnsi="Arial" w:cs="Arial"/>
          <w:bCs/>
          <w:color w:val="002060"/>
        </w:rPr>
      </w:pPr>
      <w:r w:rsidRPr="00AC4B17">
        <w:rPr>
          <w:rFonts w:ascii="Arial" w:hAnsi="Arial" w:cs="Arial"/>
          <w:bCs/>
          <w:color w:val="002060"/>
        </w:rPr>
        <w:t>What function or functions were not useful</w:t>
      </w:r>
      <w:r w:rsidR="00090A72" w:rsidRPr="00AC4B17">
        <w:rPr>
          <w:rFonts w:ascii="Arial" w:hAnsi="Arial" w:cs="Arial"/>
          <w:bCs/>
          <w:color w:val="002060"/>
        </w:rPr>
        <w:t>?</w:t>
      </w:r>
    </w:p>
    <w:p w:rsidR="00090A72" w:rsidRPr="00AC4B17" w:rsidRDefault="00090A72" w:rsidP="00090A72">
      <w:pPr>
        <w:pStyle w:val="ListParagraph"/>
        <w:rPr>
          <w:rFonts w:ascii="Arial" w:hAnsi="Arial" w:cs="Arial"/>
          <w:bCs/>
          <w:color w:val="002060"/>
        </w:rPr>
      </w:pPr>
    </w:p>
    <w:p w:rsidR="00090A72" w:rsidRPr="00AC4B17" w:rsidRDefault="00090A72" w:rsidP="004B030C">
      <w:pPr>
        <w:pStyle w:val="ListParagraph"/>
        <w:numPr>
          <w:ilvl w:val="0"/>
          <w:numId w:val="3"/>
        </w:numPr>
        <w:rPr>
          <w:rFonts w:ascii="Arial" w:hAnsi="Arial" w:cs="Arial"/>
          <w:bCs/>
          <w:color w:val="002060"/>
        </w:rPr>
      </w:pPr>
      <w:r w:rsidRPr="00AC4B17">
        <w:rPr>
          <w:rFonts w:ascii="Arial" w:hAnsi="Arial" w:cs="Arial"/>
          <w:bCs/>
          <w:color w:val="002060"/>
        </w:rPr>
        <w:t xml:space="preserve">How would you describe </w:t>
      </w:r>
      <w:proofErr w:type="spellStart"/>
      <w:r w:rsidRPr="00AC4B17">
        <w:rPr>
          <w:rFonts w:ascii="Arial" w:hAnsi="Arial" w:cs="Arial"/>
          <w:bCs/>
          <w:color w:val="002060"/>
        </w:rPr>
        <w:t>eScreening</w:t>
      </w:r>
      <w:proofErr w:type="spellEnd"/>
      <w:r w:rsidRPr="00AC4B17">
        <w:rPr>
          <w:rFonts w:ascii="Arial" w:hAnsi="Arial" w:cs="Arial"/>
          <w:bCs/>
          <w:color w:val="002060"/>
        </w:rPr>
        <w:t xml:space="preserve"> now that you have had experience with it?</w:t>
      </w:r>
    </w:p>
    <w:p w:rsidR="00090A72" w:rsidRPr="00090A72" w:rsidRDefault="00090A72" w:rsidP="00090A72">
      <w:pPr>
        <w:pStyle w:val="ListParagraph"/>
        <w:rPr>
          <w:rFonts w:ascii="Arial" w:hAnsi="Arial" w:cs="Arial"/>
          <w:b/>
          <w:bCs/>
          <w:color w:val="002060"/>
        </w:rPr>
      </w:pPr>
    </w:p>
    <w:p w:rsidR="00090A72" w:rsidRDefault="00090A72" w:rsidP="004B030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facilitated your use of the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tool?</w:t>
      </w:r>
    </w:p>
    <w:p w:rsidR="00090A72" w:rsidRPr="00090A72" w:rsidRDefault="00090A72" w:rsidP="00090A72">
      <w:pPr>
        <w:pStyle w:val="ListParagraph"/>
        <w:rPr>
          <w:rFonts w:ascii="Arial" w:hAnsi="Arial" w:cs="Arial"/>
          <w:b/>
          <w:bCs/>
          <w:color w:val="002060"/>
        </w:rPr>
      </w:pPr>
    </w:p>
    <w:p w:rsidR="00090A72" w:rsidRDefault="00090A72" w:rsidP="004B030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hindered your use of the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tool?</w:t>
      </w:r>
    </w:p>
    <w:p w:rsidR="00873842" w:rsidRDefault="00873842" w:rsidP="00873842">
      <w:pPr>
        <w:rPr>
          <w:rFonts w:ascii="Arial" w:hAnsi="Arial" w:cs="Arial"/>
          <w:b/>
          <w:bCs/>
          <w:color w:val="002060"/>
        </w:rPr>
      </w:pPr>
    </w:p>
    <w:p w:rsidR="00873842" w:rsidRPr="00873842" w:rsidRDefault="00873842" w:rsidP="00873842">
      <w:pPr>
        <w:rPr>
          <w:rFonts w:ascii="Arial" w:hAnsi="Arial" w:cs="Arial"/>
          <w:b/>
          <w:bCs/>
          <w:color w:val="002060"/>
        </w:rPr>
      </w:pPr>
    </w:p>
    <w:p w:rsidR="00C81743" w:rsidRPr="00873842" w:rsidRDefault="00C81743" w:rsidP="00873842">
      <w:pPr>
        <w:rPr>
          <w:highlight w:val="yellow"/>
        </w:rPr>
      </w:pPr>
    </w:p>
    <w:p w:rsidR="009C321F" w:rsidRPr="001034B9" w:rsidRDefault="009C321F" w:rsidP="009C321F">
      <w:pPr>
        <w:rPr>
          <w:rFonts w:ascii="Arial" w:hAnsi="Arial" w:cs="Arial"/>
          <w:b/>
          <w:bCs/>
          <w:color w:val="002060"/>
        </w:rPr>
      </w:pPr>
    </w:p>
    <w:p w:rsidR="009C321F" w:rsidRDefault="00793E2F" w:rsidP="009C321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Outer Setting</w:t>
      </w:r>
    </w:p>
    <w:p w:rsidR="00D33F92" w:rsidRDefault="00D33F92" w:rsidP="00D33F92">
      <w:pPr>
        <w:rPr>
          <w:rFonts w:ascii="Arial" w:hAnsi="Arial" w:cs="Arial"/>
          <w:b/>
          <w:bCs/>
          <w:color w:val="002060"/>
        </w:rPr>
      </w:pPr>
    </w:p>
    <w:p w:rsidR="00D33F92" w:rsidRPr="00D33F92" w:rsidRDefault="00D33F92" w:rsidP="00D33F92">
      <w:pPr>
        <w:ind w:left="1080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Let’s switch gears a little and talk for a few minutes about </w:t>
      </w:r>
      <w:r w:rsidR="002128DC">
        <w:rPr>
          <w:rFonts w:ascii="Arial" w:hAnsi="Arial" w:cs="Arial"/>
          <w:b/>
          <w:bCs/>
          <w:color w:val="002060"/>
        </w:rPr>
        <w:t xml:space="preserve">impact </w:t>
      </w:r>
      <w:r>
        <w:rPr>
          <w:rFonts w:ascii="Arial" w:hAnsi="Arial" w:cs="Arial"/>
          <w:b/>
          <w:bCs/>
          <w:color w:val="002060"/>
        </w:rPr>
        <w:t>on your veterans.</w:t>
      </w:r>
    </w:p>
    <w:p w:rsidR="009C321F" w:rsidRPr="009C321F" w:rsidRDefault="009C321F" w:rsidP="009C321F">
      <w:pPr>
        <w:pStyle w:val="ListParagraph"/>
        <w:ind w:left="1080"/>
        <w:rPr>
          <w:rFonts w:ascii="Arial" w:hAnsi="Arial" w:cs="Arial"/>
          <w:b/>
          <w:bCs/>
          <w:color w:val="002060"/>
        </w:rPr>
      </w:pPr>
    </w:p>
    <w:p w:rsidR="00D33F92" w:rsidRPr="00F06DFC" w:rsidRDefault="00793E2F" w:rsidP="00D33F92">
      <w:pPr>
        <w:pStyle w:val="ListParagraph"/>
        <w:numPr>
          <w:ilvl w:val="0"/>
          <w:numId w:val="35"/>
        </w:numPr>
        <w:rPr>
          <w:rFonts w:ascii="Arial" w:hAnsi="Arial" w:cs="Arial"/>
          <w:bCs/>
          <w:color w:val="002060"/>
        </w:rPr>
      </w:pPr>
      <w:r w:rsidRPr="00F06DFC">
        <w:rPr>
          <w:rFonts w:ascii="Arial" w:hAnsi="Arial" w:cs="Arial"/>
          <w:bCs/>
          <w:color w:val="002060"/>
        </w:rPr>
        <w:t xml:space="preserve">How </w:t>
      </w:r>
      <w:r w:rsidR="00090A72" w:rsidRPr="00F06DFC">
        <w:rPr>
          <w:rFonts w:ascii="Arial" w:hAnsi="Arial" w:cs="Arial"/>
          <w:bCs/>
          <w:color w:val="002060"/>
        </w:rPr>
        <w:t>did</w:t>
      </w:r>
      <w:r w:rsidRPr="00F06DFC">
        <w:rPr>
          <w:rFonts w:ascii="Arial" w:hAnsi="Arial" w:cs="Arial"/>
          <w:bCs/>
          <w:color w:val="002060"/>
        </w:rPr>
        <w:t xml:space="preserve"> </w:t>
      </w:r>
      <w:proofErr w:type="spellStart"/>
      <w:r w:rsidRPr="00F06DFC">
        <w:rPr>
          <w:rFonts w:ascii="Arial" w:hAnsi="Arial" w:cs="Arial"/>
          <w:bCs/>
          <w:color w:val="002060"/>
        </w:rPr>
        <w:t>eScreening</w:t>
      </w:r>
      <w:proofErr w:type="spellEnd"/>
      <w:r w:rsidRPr="00F06DFC">
        <w:rPr>
          <w:rFonts w:ascii="Arial" w:hAnsi="Arial" w:cs="Arial"/>
          <w:bCs/>
          <w:color w:val="002060"/>
        </w:rPr>
        <w:t xml:space="preserve"> </w:t>
      </w:r>
      <w:r w:rsidR="00090A72" w:rsidRPr="00F06DFC">
        <w:rPr>
          <w:rFonts w:ascii="Arial" w:hAnsi="Arial" w:cs="Arial"/>
          <w:bCs/>
          <w:color w:val="002060"/>
        </w:rPr>
        <w:t>impact patient care?</w:t>
      </w:r>
    </w:p>
    <w:p w:rsidR="00D33F92" w:rsidRPr="00F06DFC" w:rsidRDefault="00D33F92" w:rsidP="00D33F92">
      <w:pPr>
        <w:ind w:left="1080"/>
        <w:rPr>
          <w:rFonts w:ascii="Arial" w:hAnsi="Arial" w:cs="Arial"/>
          <w:bCs/>
          <w:color w:val="002060"/>
        </w:rPr>
      </w:pPr>
    </w:p>
    <w:p w:rsidR="00002A4C" w:rsidRDefault="00793E2F" w:rsidP="00793E2F">
      <w:pPr>
        <w:pStyle w:val="ListParagraph"/>
        <w:numPr>
          <w:ilvl w:val="0"/>
          <w:numId w:val="35"/>
        </w:numPr>
        <w:rPr>
          <w:rFonts w:ascii="Arial" w:hAnsi="Arial" w:cs="Arial"/>
          <w:bCs/>
          <w:color w:val="002060"/>
        </w:rPr>
      </w:pPr>
      <w:r w:rsidRPr="00F06DFC">
        <w:rPr>
          <w:rFonts w:ascii="Arial" w:hAnsi="Arial" w:cs="Arial"/>
          <w:bCs/>
          <w:color w:val="002060"/>
        </w:rPr>
        <w:t xml:space="preserve">From your </w:t>
      </w:r>
      <w:r w:rsidR="00090A72" w:rsidRPr="00F06DFC">
        <w:rPr>
          <w:rFonts w:ascii="Arial" w:hAnsi="Arial" w:cs="Arial"/>
          <w:bCs/>
          <w:color w:val="002060"/>
        </w:rPr>
        <w:t xml:space="preserve">point of view, how did the Veterans reach to </w:t>
      </w:r>
      <w:proofErr w:type="spellStart"/>
      <w:r w:rsidR="00090A72" w:rsidRPr="00F06DFC">
        <w:rPr>
          <w:rFonts w:ascii="Arial" w:hAnsi="Arial" w:cs="Arial"/>
          <w:bCs/>
          <w:color w:val="002060"/>
        </w:rPr>
        <w:t>eScreening</w:t>
      </w:r>
      <w:proofErr w:type="spellEnd"/>
      <w:r w:rsidRPr="00F06DFC">
        <w:rPr>
          <w:rFonts w:ascii="Arial" w:hAnsi="Arial" w:cs="Arial"/>
          <w:bCs/>
          <w:color w:val="002060"/>
        </w:rPr>
        <w:t>?</w:t>
      </w:r>
    </w:p>
    <w:p w:rsidR="00002A4C" w:rsidRPr="00002A4C" w:rsidRDefault="00002A4C" w:rsidP="00002A4C">
      <w:pPr>
        <w:pStyle w:val="ListParagraph"/>
        <w:rPr>
          <w:rFonts w:ascii="Arial" w:hAnsi="Arial" w:cs="Arial"/>
          <w:bCs/>
          <w:color w:val="002060"/>
        </w:rPr>
      </w:pPr>
    </w:p>
    <w:p w:rsidR="00793E2F" w:rsidRPr="00F06DFC" w:rsidRDefault="00002A4C" w:rsidP="00793E2F">
      <w:pPr>
        <w:pStyle w:val="ListParagraph"/>
        <w:numPr>
          <w:ilvl w:val="0"/>
          <w:numId w:val="35"/>
        </w:numPr>
        <w:rPr>
          <w:rFonts w:ascii="Arial" w:hAnsi="Arial" w:cs="Arial"/>
          <w:bCs/>
          <w:color w:val="002060"/>
        </w:rPr>
      </w:pPr>
      <w:r>
        <w:rPr>
          <w:rFonts w:ascii="Arial" w:hAnsi="Arial" w:cs="Arial"/>
          <w:bCs/>
          <w:color w:val="002060"/>
        </w:rPr>
        <w:t xml:space="preserve">What were the perceived benefits/costs, if any, did </w:t>
      </w:r>
      <w:proofErr w:type="spellStart"/>
      <w:r>
        <w:rPr>
          <w:rFonts w:ascii="Arial" w:hAnsi="Arial" w:cs="Arial"/>
          <w:bCs/>
          <w:color w:val="002060"/>
        </w:rPr>
        <w:t>eScreening</w:t>
      </w:r>
      <w:proofErr w:type="spellEnd"/>
      <w:r>
        <w:rPr>
          <w:rFonts w:ascii="Arial" w:hAnsi="Arial" w:cs="Arial"/>
          <w:bCs/>
          <w:color w:val="002060"/>
        </w:rPr>
        <w:t xml:space="preserve"> bring to your clinic?</w:t>
      </w:r>
      <w:r w:rsidR="00793E2F" w:rsidRPr="00F06DFC">
        <w:rPr>
          <w:rFonts w:ascii="Arial" w:hAnsi="Arial" w:cs="Arial"/>
          <w:bCs/>
          <w:color w:val="002060"/>
        </w:rPr>
        <w:t xml:space="preserve">  </w:t>
      </w:r>
    </w:p>
    <w:p w:rsidR="00C81743" w:rsidRDefault="00C81743" w:rsidP="009C321F">
      <w:pPr>
        <w:ind w:left="1080"/>
        <w:rPr>
          <w:rFonts w:ascii="Arial" w:hAnsi="Arial" w:cs="Arial"/>
          <w:b/>
          <w:bCs/>
          <w:color w:val="002060"/>
        </w:rPr>
      </w:pPr>
    </w:p>
    <w:p w:rsidR="00A46E01" w:rsidRDefault="00A46E01" w:rsidP="009C321F">
      <w:pPr>
        <w:ind w:left="1080"/>
        <w:rPr>
          <w:rFonts w:ascii="Arial" w:hAnsi="Arial" w:cs="Arial"/>
          <w:b/>
          <w:bCs/>
          <w:color w:val="002060"/>
        </w:rPr>
      </w:pPr>
    </w:p>
    <w:p w:rsidR="00090A72" w:rsidRDefault="00090A72" w:rsidP="00002A4C">
      <w:pPr>
        <w:rPr>
          <w:rFonts w:ascii="Arial" w:hAnsi="Arial" w:cs="Arial"/>
          <w:b/>
          <w:bCs/>
          <w:color w:val="002060"/>
        </w:rPr>
      </w:pPr>
    </w:p>
    <w:p w:rsidR="00090A72" w:rsidRDefault="00090A72" w:rsidP="009C321F">
      <w:pPr>
        <w:ind w:left="1080"/>
        <w:rPr>
          <w:rFonts w:ascii="Arial" w:hAnsi="Arial" w:cs="Arial"/>
          <w:b/>
          <w:bCs/>
          <w:color w:val="002060"/>
        </w:rPr>
      </w:pPr>
    </w:p>
    <w:p w:rsidR="008A23DF" w:rsidRPr="00333E3A" w:rsidRDefault="00D33F92" w:rsidP="00333E3A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 w:rsidRPr="00333E3A">
        <w:rPr>
          <w:rFonts w:ascii="Arial" w:hAnsi="Arial" w:cs="Arial"/>
          <w:b/>
          <w:bCs/>
          <w:color w:val="002060"/>
        </w:rPr>
        <w:lastRenderedPageBreak/>
        <w:t>Inner Setting</w:t>
      </w:r>
    </w:p>
    <w:p w:rsidR="00090A72" w:rsidRDefault="00090A72" w:rsidP="00090A72">
      <w:pPr>
        <w:rPr>
          <w:rFonts w:ascii="Arial" w:hAnsi="Arial" w:cs="Arial"/>
          <w:b/>
          <w:bCs/>
          <w:color w:val="002060"/>
        </w:rPr>
      </w:pPr>
    </w:p>
    <w:p w:rsidR="00024986" w:rsidRPr="00024986" w:rsidRDefault="00A46E01" w:rsidP="00333E3A">
      <w:pPr>
        <w:ind w:left="1080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A c</w:t>
      </w:r>
      <w:r w:rsidR="00F10036">
        <w:rPr>
          <w:rFonts w:ascii="Arial" w:hAnsi="Arial" w:cs="Arial"/>
          <w:b/>
          <w:bCs/>
          <w:color w:val="002060"/>
        </w:rPr>
        <w:t>hange</w:t>
      </w:r>
      <w:r w:rsidR="00725C00">
        <w:rPr>
          <w:rFonts w:ascii="Arial" w:hAnsi="Arial" w:cs="Arial"/>
          <w:b/>
          <w:bCs/>
          <w:color w:val="002060"/>
        </w:rPr>
        <w:t xml:space="preserve"> </w:t>
      </w:r>
      <w:r>
        <w:rPr>
          <w:rFonts w:ascii="Arial" w:hAnsi="Arial" w:cs="Arial"/>
          <w:b/>
          <w:bCs/>
          <w:color w:val="002060"/>
        </w:rPr>
        <w:t>in a procedure</w:t>
      </w:r>
      <w:r w:rsidR="00725C00">
        <w:rPr>
          <w:rFonts w:ascii="Arial" w:hAnsi="Arial" w:cs="Arial"/>
          <w:b/>
          <w:bCs/>
          <w:color w:val="002060"/>
        </w:rPr>
        <w:t>, even when perceived as necessary and positive</w:t>
      </w:r>
      <w:r w:rsidR="00F10036">
        <w:rPr>
          <w:rFonts w:ascii="Arial" w:hAnsi="Arial" w:cs="Arial"/>
          <w:b/>
          <w:bCs/>
          <w:color w:val="002060"/>
        </w:rPr>
        <w:t>,</w:t>
      </w:r>
      <w:r w:rsidR="00725C00">
        <w:rPr>
          <w:rFonts w:ascii="Arial" w:hAnsi="Arial" w:cs="Arial"/>
          <w:b/>
          <w:bCs/>
          <w:color w:val="002060"/>
        </w:rPr>
        <w:t xml:space="preserve"> is still a change. I’d like to explore how </w:t>
      </w:r>
      <w:proofErr w:type="spellStart"/>
      <w:r w:rsidR="00090A72">
        <w:rPr>
          <w:rFonts w:ascii="Arial" w:hAnsi="Arial" w:cs="Arial"/>
          <w:b/>
          <w:bCs/>
          <w:color w:val="002060"/>
        </w:rPr>
        <w:t>eScreening</w:t>
      </w:r>
      <w:proofErr w:type="spellEnd"/>
      <w:r w:rsidR="00002A4C">
        <w:rPr>
          <w:rFonts w:ascii="Arial" w:hAnsi="Arial" w:cs="Arial"/>
          <w:b/>
          <w:bCs/>
          <w:color w:val="002060"/>
        </w:rPr>
        <w:t xml:space="preserve"> has impacted </w:t>
      </w:r>
      <w:r w:rsidR="00706A0B">
        <w:rPr>
          <w:rFonts w:ascii="Arial" w:hAnsi="Arial" w:cs="Arial"/>
          <w:b/>
          <w:bCs/>
          <w:color w:val="002060"/>
        </w:rPr>
        <w:t>your work.</w:t>
      </w:r>
    </w:p>
    <w:p w:rsidR="002128DC" w:rsidRPr="002128DC" w:rsidRDefault="002128DC" w:rsidP="002128DC">
      <w:pPr>
        <w:ind w:left="360"/>
        <w:rPr>
          <w:rFonts w:ascii="Arial" w:hAnsi="Arial" w:cs="Arial"/>
          <w:b/>
          <w:bCs/>
          <w:color w:val="002060"/>
        </w:rPr>
      </w:pPr>
    </w:p>
    <w:p w:rsidR="00593F1D" w:rsidRDefault="00593F1D" w:rsidP="00FC34A3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First, tell me </w:t>
      </w:r>
      <w:r w:rsidR="00706A0B">
        <w:rPr>
          <w:rFonts w:ascii="Arial" w:hAnsi="Arial" w:cs="Arial"/>
          <w:b/>
          <w:bCs/>
          <w:color w:val="002060"/>
        </w:rPr>
        <w:t xml:space="preserve">how you were approached about implementing the use of </w:t>
      </w:r>
      <w:proofErr w:type="spellStart"/>
      <w:r w:rsidR="00706A0B">
        <w:rPr>
          <w:rFonts w:ascii="Arial" w:hAnsi="Arial" w:cs="Arial"/>
          <w:b/>
          <w:bCs/>
          <w:color w:val="002060"/>
        </w:rPr>
        <w:t>eScreening</w:t>
      </w:r>
      <w:proofErr w:type="spellEnd"/>
      <w:r w:rsidR="00706A0B">
        <w:rPr>
          <w:rFonts w:ascii="Arial" w:hAnsi="Arial" w:cs="Arial"/>
          <w:b/>
          <w:bCs/>
          <w:color w:val="002060"/>
        </w:rPr>
        <w:t xml:space="preserve"> in your clinic?</w:t>
      </w:r>
    </w:p>
    <w:p w:rsidR="00935537" w:rsidRDefault="00935537" w:rsidP="00935537">
      <w:pPr>
        <w:rPr>
          <w:rFonts w:ascii="Arial" w:hAnsi="Arial" w:cs="Arial"/>
          <w:b/>
          <w:bCs/>
          <w:color w:val="002060"/>
        </w:rPr>
      </w:pPr>
    </w:p>
    <w:p w:rsidR="00935537" w:rsidRPr="00935537" w:rsidRDefault="00935537" w:rsidP="00935537">
      <w:pPr>
        <w:rPr>
          <w:rFonts w:ascii="Arial" w:hAnsi="Arial" w:cs="Arial"/>
          <w:b/>
          <w:bCs/>
          <w:color w:val="002060"/>
        </w:rPr>
      </w:pPr>
    </w:p>
    <w:p w:rsidR="00935537" w:rsidRDefault="00706A0B" w:rsidP="00935537">
      <w:pPr>
        <w:pStyle w:val="ListParagraph"/>
        <w:numPr>
          <w:ilvl w:val="0"/>
          <w:numId w:val="4"/>
        </w:numPr>
        <w:rPr>
          <w:rFonts w:ascii="Arial" w:hAnsi="Arial" w:cs="Arial"/>
          <w:bCs/>
          <w:color w:val="244061" w:themeColor="accent1" w:themeShade="80"/>
        </w:rPr>
      </w:pPr>
      <w:r w:rsidRPr="00F06DFC">
        <w:rPr>
          <w:rFonts w:ascii="Arial" w:hAnsi="Arial" w:cs="Arial"/>
          <w:bCs/>
          <w:color w:val="244061" w:themeColor="accent1" w:themeShade="80"/>
        </w:rPr>
        <w:t xml:space="preserve">How was the use of </w:t>
      </w:r>
      <w:proofErr w:type="spellStart"/>
      <w:r w:rsidRPr="00F06DFC">
        <w:rPr>
          <w:rFonts w:ascii="Arial" w:hAnsi="Arial" w:cs="Arial"/>
          <w:bCs/>
          <w:color w:val="244061" w:themeColor="accent1" w:themeShade="80"/>
        </w:rPr>
        <w:t>eScreening</w:t>
      </w:r>
      <w:proofErr w:type="spellEnd"/>
      <w:r w:rsidRPr="00F06DFC">
        <w:rPr>
          <w:rFonts w:ascii="Arial" w:hAnsi="Arial" w:cs="Arial"/>
          <w:bCs/>
          <w:color w:val="244061" w:themeColor="accent1" w:themeShade="80"/>
        </w:rPr>
        <w:t xml:space="preserve"> introduced to your group?</w:t>
      </w:r>
    </w:p>
    <w:p w:rsidR="00935537" w:rsidRPr="00935537" w:rsidRDefault="00935537" w:rsidP="00935537">
      <w:pPr>
        <w:pStyle w:val="ListParagraph"/>
        <w:rPr>
          <w:rFonts w:ascii="Arial" w:hAnsi="Arial" w:cs="Arial"/>
          <w:bCs/>
          <w:color w:val="244061" w:themeColor="accent1" w:themeShade="80"/>
        </w:rPr>
      </w:pPr>
    </w:p>
    <w:p w:rsidR="00935537" w:rsidRPr="00935537" w:rsidRDefault="00935537" w:rsidP="00935537">
      <w:pPr>
        <w:pStyle w:val="ListParagraph"/>
        <w:numPr>
          <w:ilvl w:val="0"/>
          <w:numId w:val="48"/>
        </w:numPr>
        <w:rPr>
          <w:rFonts w:ascii="Arial" w:hAnsi="Arial" w:cs="Arial"/>
          <w:b/>
          <w:bCs/>
          <w:color w:val="244061" w:themeColor="accent1" w:themeShade="80"/>
        </w:rPr>
      </w:pPr>
      <w:r>
        <w:rPr>
          <w:rFonts w:ascii="Arial" w:hAnsi="Arial" w:cs="Arial"/>
          <w:b/>
          <w:bCs/>
          <w:color w:val="244061" w:themeColor="accent1" w:themeShade="80"/>
          <w:u w:val="single"/>
        </w:rPr>
        <w:t>Probe For:</w:t>
      </w:r>
      <w:r>
        <w:rPr>
          <w:rFonts w:ascii="Arial" w:hAnsi="Arial" w:cs="Arial"/>
          <w:b/>
          <w:bCs/>
          <w:color w:val="244061" w:themeColor="accent1" w:themeShade="80"/>
        </w:rPr>
        <w:t xml:space="preserve"> </w:t>
      </w:r>
      <w:r w:rsidRPr="00831CDE">
        <w:rPr>
          <w:rFonts w:ascii="Arial" w:hAnsi="Arial" w:cs="Arial"/>
          <w:bCs/>
          <w:color w:val="244061" w:themeColor="accent1" w:themeShade="80"/>
        </w:rPr>
        <w:t>Adequate training</w:t>
      </w:r>
      <w:r>
        <w:rPr>
          <w:rFonts w:ascii="Arial" w:hAnsi="Arial" w:cs="Arial"/>
          <w:bCs/>
          <w:color w:val="244061" w:themeColor="accent1" w:themeShade="80"/>
        </w:rPr>
        <w:t>; timing; sufficient staff.</w:t>
      </w:r>
    </w:p>
    <w:p w:rsidR="00935537" w:rsidRPr="00935537" w:rsidRDefault="00935537" w:rsidP="00935537">
      <w:pPr>
        <w:rPr>
          <w:rFonts w:ascii="Arial" w:hAnsi="Arial" w:cs="Arial"/>
          <w:bCs/>
          <w:color w:val="244061" w:themeColor="accent1" w:themeShade="80"/>
        </w:rPr>
      </w:pPr>
    </w:p>
    <w:p w:rsidR="00935537" w:rsidRPr="00935537" w:rsidRDefault="00935537" w:rsidP="00935537">
      <w:pPr>
        <w:pStyle w:val="ListParagraph"/>
        <w:rPr>
          <w:rFonts w:ascii="Arial" w:hAnsi="Arial" w:cs="Arial"/>
          <w:b/>
          <w:bCs/>
          <w:color w:val="244061" w:themeColor="accent1" w:themeShade="80"/>
        </w:rPr>
      </w:pPr>
    </w:p>
    <w:p w:rsidR="00A46E01" w:rsidRPr="00935537" w:rsidRDefault="00935537" w:rsidP="00935537">
      <w:pPr>
        <w:pStyle w:val="ListParagraph"/>
        <w:numPr>
          <w:ilvl w:val="0"/>
          <w:numId w:val="4"/>
        </w:numPr>
        <w:rPr>
          <w:rFonts w:ascii="Arial" w:hAnsi="Arial" w:cs="Arial"/>
          <w:bCs/>
          <w:color w:val="244061" w:themeColor="accent1" w:themeShade="80"/>
        </w:rPr>
      </w:pPr>
      <w:r>
        <w:rPr>
          <w:rFonts w:ascii="Arial" w:hAnsi="Arial" w:cs="Arial"/>
          <w:b/>
          <w:bCs/>
          <w:color w:val="244061" w:themeColor="accent1" w:themeShade="80"/>
        </w:rPr>
        <w:t>H</w:t>
      </w:r>
      <w:r w:rsidR="00A46E01" w:rsidRPr="00935537">
        <w:rPr>
          <w:rFonts w:ascii="Arial" w:hAnsi="Arial" w:cs="Arial"/>
          <w:b/>
          <w:bCs/>
          <w:color w:val="244061" w:themeColor="accent1" w:themeShade="80"/>
        </w:rPr>
        <w:t>o</w:t>
      </w:r>
      <w:r w:rsidR="00706A0B" w:rsidRPr="00935537">
        <w:rPr>
          <w:rFonts w:ascii="Arial" w:hAnsi="Arial" w:cs="Arial"/>
          <w:b/>
          <w:bCs/>
          <w:color w:val="244061" w:themeColor="accent1" w:themeShade="80"/>
        </w:rPr>
        <w:t>w committed and/or supportive was</w:t>
      </w:r>
      <w:r w:rsidR="00A46E01" w:rsidRPr="00935537">
        <w:rPr>
          <w:rFonts w:ascii="Arial" w:hAnsi="Arial" w:cs="Arial"/>
          <w:b/>
          <w:bCs/>
          <w:color w:val="244061" w:themeColor="accent1" w:themeShade="80"/>
        </w:rPr>
        <w:t xml:space="preserve"> leadership and management for </w:t>
      </w:r>
      <w:proofErr w:type="spellStart"/>
      <w:r w:rsidR="00A46E01" w:rsidRPr="00935537">
        <w:rPr>
          <w:rFonts w:ascii="Arial" w:hAnsi="Arial" w:cs="Arial"/>
          <w:b/>
          <w:bCs/>
          <w:color w:val="244061" w:themeColor="accent1" w:themeShade="80"/>
        </w:rPr>
        <w:t>eScreening</w:t>
      </w:r>
      <w:proofErr w:type="spellEnd"/>
      <w:r w:rsidR="00A46E01" w:rsidRPr="00935537">
        <w:rPr>
          <w:rFonts w:ascii="Arial" w:hAnsi="Arial" w:cs="Arial"/>
          <w:b/>
          <w:bCs/>
          <w:color w:val="244061" w:themeColor="accent1" w:themeShade="80"/>
        </w:rPr>
        <w:t>?</w:t>
      </w:r>
    </w:p>
    <w:p w:rsidR="00706A0B" w:rsidRPr="00090A72" w:rsidRDefault="00706A0B" w:rsidP="00706A0B">
      <w:pPr>
        <w:pStyle w:val="ListParagraph"/>
        <w:ind w:left="1440"/>
        <w:rPr>
          <w:rFonts w:ascii="Arial" w:hAnsi="Arial" w:cs="Arial"/>
          <w:b/>
          <w:bCs/>
          <w:color w:val="244061" w:themeColor="accent1" w:themeShade="80"/>
        </w:rPr>
      </w:pPr>
    </w:p>
    <w:p w:rsidR="00A46E01" w:rsidRPr="00706A0B" w:rsidRDefault="00706A0B" w:rsidP="00706A0B">
      <w:pPr>
        <w:pStyle w:val="ListParagraph"/>
        <w:numPr>
          <w:ilvl w:val="0"/>
          <w:numId w:val="45"/>
        </w:numPr>
        <w:rPr>
          <w:rFonts w:ascii="Arial" w:hAnsi="Arial" w:cs="Arial"/>
          <w:b/>
          <w:bCs/>
          <w:color w:val="244061" w:themeColor="accent1" w:themeShade="80"/>
        </w:rPr>
      </w:pPr>
      <w:r w:rsidRPr="00706A0B">
        <w:rPr>
          <w:rFonts w:ascii="Arial" w:hAnsi="Arial" w:cs="Arial"/>
          <w:b/>
          <w:bCs/>
          <w:color w:val="244061" w:themeColor="accent1" w:themeShade="80"/>
        </w:rPr>
        <w:t>How are they holding</w:t>
      </w:r>
      <w:r w:rsidR="00A46E01" w:rsidRPr="00706A0B">
        <w:rPr>
          <w:rFonts w:ascii="Arial" w:hAnsi="Arial" w:cs="Arial"/>
          <w:b/>
          <w:bCs/>
          <w:color w:val="244061" w:themeColor="accent1" w:themeShade="80"/>
        </w:rPr>
        <w:t xml:space="preserve"> people accountable </w:t>
      </w:r>
      <w:r w:rsidRPr="00706A0B">
        <w:rPr>
          <w:rFonts w:ascii="Arial" w:hAnsi="Arial" w:cs="Arial"/>
          <w:b/>
          <w:bCs/>
          <w:color w:val="244061" w:themeColor="accent1" w:themeShade="80"/>
        </w:rPr>
        <w:t xml:space="preserve">if they don’t use </w:t>
      </w:r>
      <w:proofErr w:type="spellStart"/>
      <w:r w:rsidRPr="00706A0B">
        <w:rPr>
          <w:rFonts w:ascii="Arial" w:hAnsi="Arial" w:cs="Arial"/>
          <w:b/>
          <w:bCs/>
          <w:color w:val="244061" w:themeColor="accent1" w:themeShade="80"/>
        </w:rPr>
        <w:t>eScreening</w:t>
      </w:r>
      <w:proofErr w:type="spellEnd"/>
      <w:r w:rsidRPr="00706A0B">
        <w:rPr>
          <w:rFonts w:ascii="Arial" w:hAnsi="Arial" w:cs="Arial"/>
          <w:b/>
          <w:bCs/>
          <w:color w:val="244061" w:themeColor="accent1" w:themeShade="80"/>
        </w:rPr>
        <w:t>?</w:t>
      </w:r>
    </w:p>
    <w:p w:rsidR="00706A0B" w:rsidRPr="00706A0B" w:rsidRDefault="00706A0B" w:rsidP="00706A0B">
      <w:pPr>
        <w:ind w:left="1080"/>
        <w:rPr>
          <w:rFonts w:ascii="Arial" w:hAnsi="Arial" w:cs="Arial"/>
          <w:b/>
          <w:bCs/>
          <w:color w:val="244061" w:themeColor="accent1" w:themeShade="80"/>
        </w:rPr>
      </w:pPr>
    </w:p>
    <w:p w:rsidR="00CE71E3" w:rsidRPr="00CE71E3" w:rsidRDefault="00706A0B" w:rsidP="00CE71E3">
      <w:pPr>
        <w:ind w:left="1080" w:firstLine="720"/>
        <w:rPr>
          <w:rFonts w:ascii="Arial" w:hAnsi="Arial" w:cs="Arial"/>
          <w:b/>
          <w:bCs/>
          <w:i/>
          <w:color w:val="244061" w:themeColor="accent1" w:themeShade="80"/>
        </w:rPr>
      </w:pPr>
      <w:r w:rsidRPr="00706A0B">
        <w:rPr>
          <w:rFonts w:ascii="Arial" w:hAnsi="Arial" w:cs="Arial"/>
          <w:b/>
          <w:bCs/>
          <w:color w:val="244061" w:themeColor="accent1" w:themeShade="80"/>
          <w:u w:val="single"/>
        </w:rPr>
        <w:t>PROBE</w:t>
      </w:r>
      <w:r w:rsidR="00EF2813">
        <w:rPr>
          <w:rFonts w:ascii="Arial" w:hAnsi="Arial" w:cs="Arial"/>
          <w:b/>
          <w:bCs/>
          <w:color w:val="244061" w:themeColor="accent1" w:themeShade="80"/>
          <w:u w:val="single"/>
        </w:rPr>
        <w:t xml:space="preserve"> FOR</w:t>
      </w:r>
      <w:r w:rsidRPr="00706A0B">
        <w:rPr>
          <w:rFonts w:ascii="Arial" w:hAnsi="Arial" w:cs="Arial"/>
          <w:b/>
          <w:bCs/>
          <w:color w:val="244061" w:themeColor="accent1" w:themeShade="80"/>
          <w:u w:val="single"/>
        </w:rPr>
        <w:t>:</w:t>
      </w:r>
      <w:r>
        <w:rPr>
          <w:rFonts w:ascii="Arial" w:hAnsi="Arial" w:cs="Arial"/>
          <w:b/>
          <w:bCs/>
          <w:color w:val="244061" w:themeColor="accent1" w:themeShade="80"/>
        </w:rPr>
        <w:t xml:space="preserve"> </w:t>
      </w:r>
      <w:r w:rsidRPr="00C173BE">
        <w:rPr>
          <w:rFonts w:ascii="Arial" w:hAnsi="Arial" w:cs="Arial"/>
          <w:b/>
          <w:bCs/>
          <w:i/>
          <w:color w:val="244061" w:themeColor="accent1" w:themeShade="80"/>
        </w:rPr>
        <w:t xml:space="preserve">What happened if people didn’t use </w:t>
      </w:r>
      <w:proofErr w:type="spellStart"/>
      <w:r w:rsidRPr="00C173BE">
        <w:rPr>
          <w:rFonts w:ascii="Arial" w:hAnsi="Arial" w:cs="Arial"/>
          <w:b/>
          <w:bCs/>
          <w:i/>
          <w:color w:val="244061" w:themeColor="accent1" w:themeShade="80"/>
        </w:rPr>
        <w:t>eScreening</w:t>
      </w:r>
      <w:proofErr w:type="spellEnd"/>
      <w:r w:rsidRPr="00C173BE">
        <w:rPr>
          <w:rFonts w:ascii="Arial" w:hAnsi="Arial" w:cs="Arial"/>
          <w:b/>
          <w:bCs/>
          <w:i/>
          <w:color w:val="244061" w:themeColor="accent1" w:themeShade="80"/>
        </w:rPr>
        <w:t>?</w:t>
      </w:r>
    </w:p>
    <w:p w:rsidR="00593F1D" w:rsidRPr="00090A72" w:rsidRDefault="00593F1D" w:rsidP="00593F1D">
      <w:pPr>
        <w:ind w:left="1080"/>
        <w:rPr>
          <w:rFonts w:ascii="Arial" w:hAnsi="Arial" w:cs="Arial"/>
          <w:b/>
          <w:bCs/>
          <w:color w:val="244061" w:themeColor="accent1" w:themeShade="80"/>
        </w:rPr>
      </w:pPr>
      <w:r w:rsidRPr="00090A72">
        <w:rPr>
          <w:rFonts w:ascii="Arial" w:hAnsi="Arial" w:cs="Arial"/>
          <w:b/>
          <w:bCs/>
          <w:color w:val="244061" w:themeColor="accent1" w:themeShade="80"/>
        </w:rPr>
        <w:t xml:space="preserve"> </w:t>
      </w:r>
      <w:r w:rsidR="003B2E03" w:rsidRPr="00090A72">
        <w:rPr>
          <w:rFonts w:ascii="Arial" w:hAnsi="Arial" w:cs="Arial"/>
          <w:b/>
          <w:bCs/>
          <w:color w:val="244061" w:themeColor="accent1" w:themeShade="80"/>
        </w:rPr>
        <w:t xml:space="preserve"> </w:t>
      </w:r>
    </w:p>
    <w:p w:rsidR="00CE71E3" w:rsidRDefault="00CE71E3" w:rsidP="002F0A58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 w:rsidRPr="00CE71E3">
        <w:rPr>
          <w:rFonts w:ascii="Arial" w:hAnsi="Arial" w:cs="Arial"/>
          <w:b/>
          <w:bCs/>
          <w:color w:val="002060"/>
        </w:rPr>
        <w:t xml:space="preserve">What effect did the structure of your clinic have on the implementation of </w:t>
      </w:r>
      <w:proofErr w:type="spellStart"/>
      <w:r w:rsidRPr="00CE71E3">
        <w:rPr>
          <w:rFonts w:ascii="Arial" w:hAnsi="Arial" w:cs="Arial"/>
          <w:b/>
          <w:bCs/>
          <w:color w:val="002060"/>
        </w:rPr>
        <w:t>eScreening</w:t>
      </w:r>
      <w:proofErr w:type="spellEnd"/>
      <w:r w:rsidRPr="00CE71E3">
        <w:rPr>
          <w:rFonts w:ascii="Arial" w:hAnsi="Arial" w:cs="Arial"/>
          <w:b/>
          <w:bCs/>
          <w:color w:val="002060"/>
        </w:rPr>
        <w:t>?</w:t>
      </w:r>
    </w:p>
    <w:p w:rsidR="00CE71E3" w:rsidRDefault="00CE71E3" w:rsidP="00CE71E3">
      <w:pPr>
        <w:rPr>
          <w:rFonts w:ascii="Arial" w:hAnsi="Arial" w:cs="Arial"/>
          <w:b/>
          <w:bCs/>
          <w:color w:val="002060"/>
        </w:rPr>
      </w:pPr>
    </w:p>
    <w:p w:rsidR="00CE71E3" w:rsidRDefault="00CE71E3" w:rsidP="00CE71E3">
      <w:pPr>
        <w:pStyle w:val="ListParagraph"/>
        <w:numPr>
          <w:ilvl w:val="0"/>
          <w:numId w:val="45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Personnel structure?</w:t>
      </w:r>
    </w:p>
    <w:p w:rsidR="00CE71E3" w:rsidRPr="00CE71E3" w:rsidRDefault="001C4958" w:rsidP="00CE71E3">
      <w:pPr>
        <w:pStyle w:val="ListParagraph"/>
        <w:numPr>
          <w:ilvl w:val="0"/>
          <w:numId w:val="45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Physical structure</w:t>
      </w:r>
      <w:r w:rsidR="00CE71E3">
        <w:rPr>
          <w:rFonts w:ascii="Arial" w:hAnsi="Arial" w:cs="Arial"/>
          <w:b/>
          <w:bCs/>
          <w:color w:val="002060"/>
        </w:rPr>
        <w:t>?</w:t>
      </w:r>
    </w:p>
    <w:p w:rsidR="00CE71E3" w:rsidRDefault="00CE71E3" w:rsidP="00CE71E3">
      <w:pPr>
        <w:rPr>
          <w:rFonts w:ascii="Arial" w:hAnsi="Arial" w:cs="Arial"/>
          <w:bCs/>
          <w:color w:val="002060"/>
        </w:rPr>
      </w:pPr>
    </w:p>
    <w:p w:rsidR="001C4958" w:rsidRDefault="001C4958" w:rsidP="002F0A58">
      <w:pPr>
        <w:pStyle w:val="ListParagraph"/>
        <w:numPr>
          <w:ilvl w:val="0"/>
          <w:numId w:val="4"/>
        </w:numPr>
        <w:rPr>
          <w:rFonts w:ascii="Arial" w:hAnsi="Arial" w:cs="Arial"/>
          <w:bCs/>
          <w:color w:val="002060"/>
        </w:rPr>
      </w:pPr>
      <w:r>
        <w:rPr>
          <w:rFonts w:ascii="Arial" w:hAnsi="Arial" w:cs="Arial"/>
          <w:bCs/>
          <w:color w:val="002060"/>
        </w:rPr>
        <w:t xml:space="preserve">What needs to change in your environment to increase/improve the use of </w:t>
      </w:r>
      <w:proofErr w:type="spellStart"/>
      <w:r>
        <w:rPr>
          <w:rFonts w:ascii="Arial" w:hAnsi="Arial" w:cs="Arial"/>
          <w:bCs/>
          <w:color w:val="002060"/>
        </w:rPr>
        <w:t>eScreening</w:t>
      </w:r>
      <w:proofErr w:type="spellEnd"/>
      <w:r>
        <w:rPr>
          <w:rFonts w:ascii="Arial" w:hAnsi="Arial" w:cs="Arial"/>
          <w:bCs/>
          <w:color w:val="002060"/>
        </w:rPr>
        <w:t>?</w:t>
      </w:r>
    </w:p>
    <w:p w:rsidR="00B77FBF" w:rsidRDefault="00B77FBF" w:rsidP="00B77FBF">
      <w:pPr>
        <w:rPr>
          <w:rFonts w:ascii="Arial" w:hAnsi="Arial" w:cs="Arial"/>
          <w:bCs/>
          <w:color w:val="002060"/>
        </w:rPr>
      </w:pPr>
    </w:p>
    <w:p w:rsidR="00B77FBF" w:rsidRPr="00B77FBF" w:rsidRDefault="00B77FBF" w:rsidP="00B77FBF">
      <w:pPr>
        <w:pStyle w:val="ListParagraph"/>
        <w:numPr>
          <w:ilvl w:val="0"/>
          <w:numId w:val="49"/>
        </w:numPr>
        <w:rPr>
          <w:rFonts w:ascii="Arial" w:hAnsi="Arial" w:cs="Arial"/>
          <w:bCs/>
          <w:color w:val="002060"/>
        </w:rPr>
      </w:pPr>
      <w:r>
        <w:rPr>
          <w:rFonts w:ascii="Arial" w:hAnsi="Arial" w:cs="Arial"/>
          <w:bCs/>
          <w:color w:val="002060"/>
        </w:rPr>
        <w:t>Additional resources?</w:t>
      </w:r>
    </w:p>
    <w:p w:rsidR="001C4958" w:rsidRPr="001C4958" w:rsidRDefault="001C4958" w:rsidP="001C4958">
      <w:pPr>
        <w:pStyle w:val="ListParagraph"/>
        <w:ind w:left="1440"/>
        <w:rPr>
          <w:rFonts w:ascii="Arial" w:hAnsi="Arial" w:cs="Arial"/>
          <w:bCs/>
          <w:color w:val="002060"/>
        </w:rPr>
      </w:pPr>
    </w:p>
    <w:p w:rsidR="00706A0B" w:rsidRPr="00E213A6" w:rsidRDefault="00706A0B" w:rsidP="002F0A58">
      <w:pPr>
        <w:pStyle w:val="ListParagraph"/>
        <w:numPr>
          <w:ilvl w:val="0"/>
          <w:numId w:val="4"/>
        </w:numPr>
        <w:rPr>
          <w:rFonts w:ascii="Arial" w:hAnsi="Arial" w:cs="Arial"/>
          <w:bCs/>
          <w:color w:val="002060"/>
        </w:rPr>
      </w:pPr>
      <w:r w:rsidRPr="00E213A6">
        <w:rPr>
          <w:rFonts w:ascii="Arial" w:hAnsi="Arial" w:cs="Arial"/>
          <w:bCs/>
          <w:color w:val="244061" w:themeColor="accent1" w:themeShade="80"/>
        </w:rPr>
        <w:t>Now</w:t>
      </w:r>
      <w:r w:rsidR="00593F1D" w:rsidRPr="00E213A6">
        <w:rPr>
          <w:rFonts w:ascii="Arial" w:hAnsi="Arial" w:cs="Arial"/>
          <w:bCs/>
          <w:color w:val="244061" w:themeColor="accent1" w:themeShade="80"/>
        </w:rPr>
        <w:t xml:space="preserve">, </w:t>
      </w:r>
      <w:r w:rsidR="003B2E03" w:rsidRPr="00E213A6">
        <w:rPr>
          <w:rFonts w:ascii="Arial" w:hAnsi="Arial" w:cs="Arial"/>
          <w:bCs/>
          <w:color w:val="244061" w:themeColor="accent1" w:themeShade="80"/>
        </w:rPr>
        <w:t>tell me</w:t>
      </w:r>
      <w:r w:rsidR="00FC34A3" w:rsidRPr="00E213A6">
        <w:rPr>
          <w:rFonts w:ascii="Arial" w:hAnsi="Arial" w:cs="Arial"/>
          <w:bCs/>
          <w:color w:val="244061" w:themeColor="accent1" w:themeShade="80"/>
        </w:rPr>
        <w:t xml:space="preserve"> </w:t>
      </w:r>
      <w:r w:rsidRPr="00E213A6">
        <w:rPr>
          <w:rFonts w:ascii="Arial" w:hAnsi="Arial" w:cs="Arial"/>
          <w:bCs/>
          <w:color w:val="244061" w:themeColor="accent1" w:themeShade="80"/>
        </w:rPr>
        <w:t xml:space="preserve">your thoughts about the </w:t>
      </w:r>
      <w:r w:rsidR="00FC34A3" w:rsidRPr="00E213A6">
        <w:rPr>
          <w:rFonts w:ascii="Arial" w:hAnsi="Arial" w:cs="Arial"/>
          <w:bCs/>
          <w:color w:val="244061" w:themeColor="accent1" w:themeShade="80"/>
        </w:rPr>
        <w:t>screening procedure</w:t>
      </w:r>
      <w:r w:rsidRPr="00E213A6">
        <w:rPr>
          <w:rFonts w:ascii="Arial" w:hAnsi="Arial" w:cs="Arial"/>
          <w:bCs/>
          <w:color w:val="244061" w:themeColor="accent1" w:themeShade="80"/>
        </w:rPr>
        <w:t>:</w:t>
      </w:r>
    </w:p>
    <w:p w:rsidR="00706A0B" w:rsidRPr="00E213A6" w:rsidRDefault="00706A0B" w:rsidP="00706A0B">
      <w:pPr>
        <w:pStyle w:val="ListParagraph"/>
        <w:rPr>
          <w:rFonts w:ascii="Arial" w:hAnsi="Arial" w:cs="Arial"/>
          <w:bCs/>
          <w:color w:val="002060"/>
        </w:rPr>
      </w:pPr>
    </w:p>
    <w:p w:rsidR="00706A0B" w:rsidRPr="00E213A6" w:rsidRDefault="00706A0B" w:rsidP="00706A0B">
      <w:pPr>
        <w:pStyle w:val="ListParagraph"/>
        <w:numPr>
          <w:ilvl w:val="0"/>
          <w:numId w:val="45"/>
        </w:numPr>
        <w:rPr>
          <w:rFonts w:ascii="Arial" w:hAnsi="Arial" w:cs="Arial"/>
          <w:bCs/>
          <w:color w:val="002060"/>
        </w:rPr>
      </w:pPr>
      <w:r w:rsidRPr="00E213A6">
        <w:rPr>
          <w:rFonts w:ascii="Arial" w:hAnsi="Arial" w:cs="Arial"/>
          <w:bCs/>
          <w:color w:val="002060"/>
        </w:rPr>
        <w:t>How efficient was the tool?</w:t>
      </w:r>
      <w:r w:rsidR="00CF79AC" w:rsidRPr="00E213A6">
        <w:rPr>
          <w:rFonts w:ascii="Arial" w:hAnsi="Arial" w:cs="Arial"/>
          <w:bCs/>
          <w:color w:val="002060"/>
        </w:rPr>
        <w:t xml:space="preserve"> </w:t>
      </w:r>
    </w:p>
    <w:p w:rsidR="00706A0B" w:rsidRPr="00E213A6" w:rsidRDefault="00706A0B" w:rsidP="00706A0B">
      <w:pPr>
        <w:pStyle w:val="ListParagraph"/>
        <w:numPr>
          <w:ilvl w:val="0"/>
          <w:numId w:val="45"/>
        </w:numPr>
        <w:rPr>
          <w:rFonts w:ascii="Arial" w:hAnsi="Arial" w:cs="Arial"/>
          <w:bCs/>
          <w:color w:val="002060"/>
        </w:rPr>
      </w:pPr>
      <w:r w:rsidRPr="00E213A6">
        <w:rPr>
          <w:rFonts w:ascii="Arial" w:hAnsi="Arial" w:cs="Arial"/>
          <w:bCs/>
          <w:color w:val="002060"/>
        </w:rPr>
        <w:t>How comprehensive?</w:t>
      </w:r>
    </w:p>
    <w:p w:rsidR="00706A0B" w:rsidRPr="00E213A6" w:rsidRDefault="00706A0B" w:rsidP="00706A0B">
      <w:pPr>
        <w:pStyle w:val="ListParagraph"/>
        <w:numPr>
          <w:ilvl w:val="0"/>
          <w:numId w:val="45"/>
        </w:numPr>
        <w:rPr>
          <w:rFonts w:ascii="Arial" w:hAnsi="Arial" w:cs="Arial"/>
          <w:bCs/>
          <w:color w:val="002060"/>
        </w:rPr>
      </w:pPr>
      <w:r w:rsidRPr="00E213A6">
        <w:rPr>
          <w:rFonts w:ascii="Arial" w:hAnsi="Arial" w:cs="Arial"/>
          <w:bCs/>
          <w:color w:val="002060"/>
        </w:rPr>
        <w:t>How helpful was the assessment for the clinic and the Veteran?</w:t>
      </w:r>
    </w:p>
    <w:p w:rsidR="00E213A6" w:rsidRPr="00E213A6" w:rsidRDefault="00CF79AC" w:rsidP="00E213A6">
      <w:pPr>
        <w:pStyle w:val="ListParagraph"/>
        <w:numPr>
          <w:ilvl w:val="0"/>
          <w:numId w:val="45"/>
        </w:numPr>
        <w:rPr>
          <w:rFonts w:ascii="Arial" w:hAnsi="Arial" w:cs="Arial"/>
          <w:bCs/>
          <w:color w:val="002060"/>
        </w:rPr>
      </w:pPr>
      <w:r w:rsidRPr="00E213A6">
        <w:rPr>
          <w:rFonts w:ascii="Arial" w:hAnsi="Arial" w:cs="Arial"/>
          <w:bCs/>
          <w:color w:val="002060"/>
        </w:rPr>
        <w:t xml:space="preserve">How did implementation of </w:t>
      </w:r>
      <w:proofErr w:type="spellStart"/>
      <w:r w:rsidRPr="00E213A6">
        <w:rPr>
          <w:rFonts w:ascii="Arial" w:hAnsi="Arial" w:cs="Arial"/>
          <w:bCs/>
          <w:color w:val="002060"/>
        </w:rPr>
        <w:t>eScreening</w:t>
      </w:r>
      <w:proofErr w:type="spellEnd"/>
      <w:r w:rsidRPr="00E213A6">
        <w:rPr>
          <w:rFonts w:ascii="Arial" w:hAnsi="Arial" w:cs="Arial"/>
          <w:bCs/>
          <w:color w:val="002060"/>
        </w:rPr>
        <w:t xml:space="preserve"> effect your job?</w:t>
      </w:r>
    </w:p>
    <w:p w:rsidR="00E213A6" w:rsidRDefault="00E213A6" w:rsidP="00E213A6">
      <w:pPr>
        <w:pStyle w:val="ListParagraph"/>
        <w:ind w:left="1800"/>
        <w:rPr>
          <w:rFonts w:ascii="Arial" w:hAnsi="Arial" w:cs="Arial"/>
          <w:b/>
          <w:bCs/>
          <w:color w:val="002060"/>
        </w:rPr>
      </w:pPr>
    </w:p>
    <w:p w:rsidR="00CE71E3" w:rsidRDefault="00CE71E3" w:rsidP="00E213A6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problems arose during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implementation?</w:t>
      </w:r>
      <w:r w:rsidR="008F1F53">
        <w:rPr>
          <w:rFonts w:ascii="Arial" w:hAnsi="Arial" w:cs="Arial"/>
          <w:b/>
          <w:bCs/>
          <w:color w:val="002060"/>
        </w:rPr>
        <w:t xml:space="preserve"> How were they handled</w:t>
      </w:r>
    </w:p>
    <w:p w:rsidR="00CE71E3" w:rsidRPr="00CE71E3" w:rsidRDefault="00CE71E3" w:rsidP="00CE71E3">
      <w:pPr>
        <w:ind w:left="1440"/>
        <w:rPr>
          <w:rFonts w:ascii="Arial" w:hAnsi="Arial" w:cs="Arial"/>
          <w:b/>
          <w:bCs/>
          <w:color w:val="002060"/>
        </w:rPr>
      </w:pPr>
    </w:p>
    <w:p w:rsidR="00CE71E3" w:rsidRDefault="00CE71E3" w:rsidP="00CE71E3">
      <w:pPr>
        <w:pStyle w:val="ListParagraph"/>
        <w:numPr>
          <w:ilvl w:val="0"/>
          <w:numId w:val="47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Technical problems?</w:t>
      </w:r>
    </w:p>
    <w:p w:rsidR="00FA2BF8" w:rsidRDefault="00FA2BF8" w:rsidP="00CE71E3">
      <w:pPr>
        <w:pStyle w:val="ListParagraph"/>
        <w:numPr>
          <w:ilvl w:val="0"/>
          <w:numId w:val="47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People problems?</w:t>
      </w:r>
    </w:p>
    <w:p w:rsidR="00CE71E3" w:rsidRDefault="00CE71E3" w:rsidP="00CE71E3">
      <w:pPr>
        <w:pStyle w:val="ListParagraph"/>
        <w:numPr>
          <w:ilvl w:val="0"/>
          <w:numId w:val="47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lastRenderedPageBreak/>
        <w:t>Other problems?</w:t>
      </w:r>
    </w:p>
    <w:p w:rsidR="008F1F53" w:rsidRPr="00CE71E3" w:rsidRDefault="008F1F53" w:rsidP="008F1F53">
      <w:pPr>
        <w:pStyle w:val="ListParagraph"/>
        <w:ind w:left="1800"/>
        <w:rPr>
          <w:rFonts w:ascii="Arial" w:hAnsi="Arial" w:cs="Arial"/>
          <w:b/>
          <w:bCs/>
          <w:color w:val="002060"/>
        </w:rPr>
      </w:pPr>
    </w:p>
    <w:p w:rsidR="00E213A6" w:rsidRDefault="00E213A6" w:rsidP="00E213A6">
      <w:pPr>
        <w:pStyle w:val="ListParagraph"/>
        <w:ind w:left="1440"/>
        <w:rPr>
          <w:rFonts w:ascii="Arial" w:hAnsi="Arial" w:cs="Arial"/>
          <w:b/>
          <w:bCs/>
          <w:color w:val="002060"/>
        </w:rPr>
      </w:pPr>
    </w:p>
    <w:p w:rsidR="00B77FBF" w:rsidRDefault="00B77FBF" w:rsidP="00FC34A3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else needs to change in your environment to increase/improve the use of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?</w:t>
      </w:r>
    </w:p>
    <w:p w:rsidR="00B77FBF" w:rsidRDefault="00B77FBF" w:rsidP="00B77FBF">
      <w:pPr>
        <w:ind w:left="1080"/>
        <w:rPr>
          <w:rFonts w:ascii="Arial" w:hAnsi="Arial" w:cs="Arial"/>
          <w:b/>
          <w:bCs/>
          <w:color w:val="002060"/>
        </w:rPr>
      </w:pPr>
    </w:p>
    <w:p w:rsidR="00B77FBF" w:rsidRPr="00B77FBF" w:rsidRDefault="00B77FBF" w:rsidP="00B77FBF">
      <w:pPr>
        <w:ind w:left="1080"/>
        <w:rPr>
          <w:rFonts w:ascii="Arial" w:hAnsi="Arial" w:cs="Arial"/>
          <w:b/>
          <w:bCs/>
          <w:color w:val="002060"/>
        </w:rPr>
      </w:pPr>
    </w:p>
    <w:p w:rsidR="00FC34A3" w:rsidRDefault="00CF79AC" w:rsidP="00FC34A3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How supportive are you about continuing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?  Explain why or why not.</w:t>
      </w:r>
    </w:p>
    <w:p w:rsidR="00CF79AC" w:rsidRPr="00CF79AC" w:rsidRDefault="00CF79AC" w:rsidP="00CF79AC">
      <w:pPr>
        <w:rPr>
          <w:rFonts w:ascii="Arial" w:hAnsi="Arial" w:cs="Arial"/>
          <w:b/>
          <w:bCs/>
          <w:color w:val="002060"/>
        </w:rPr>
      </w:pPr>
    </w:p>
    <w:p w:rsidR="00FC34A3" w:rsidRDefault="00002A4C" w:rsidP="003B2E03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What might have</w:t>
      </w:r>
      <w:r w:rsidR="00CF79AC">
        <w:rPr>
          <w:rFonts w:ascii="Arial" w:hAnsi="Arial" w:cs="Arial"/>
          <w:b/>
          <w:bCs/>
          <w:color w:val="002060"/>
        </w:rPr>
        <w:t xml:space="preserve"> been better </w:t>
      </w:r>
      <w:r w:rsidR="00EF2813">
        <w:rPr>
          <w:rFonts w:ascii="Arial" w:hAnsi="Arial" w:cs="Arial"/>
          <w:b/>
          <w:bCs/>
          <w:color w:val="002060"/>
        </w:rPr>
        <w:t xml:space="preserve">or more effective </w:t>
      </w:r>
      <w:r w:rsidR="00CF79AC">
        <w:rPr>
          <w:rFonts w:ascii="Arial" w:hAnsi="Arial" w:cs="Arial"/>
          <w:b/>
          <w:bCs/>
          <w:color w:val="002060"/>
        </w:rPr>
        <w:t xml:space="preserve">way to implement </w:t>
      </w:r>
      <w:proofErr w:type="spellStart"/>
      <w:r w:rsidR="00CF79AC">
        <w:rPr>
          <w:rFonts w:ascii="Arial" w:hAnsi="Arial" w:cs="Arial"/>
          <w:b/>
          <w:bCs/>
          <w:color w:val="002060"/>
        </w:rPr>
        <w:t>eScreening</w:t>
      </w:r>
      <w:proofErr w:type="spellEnd"/>
      <w:r w:rsidR="00CF79AC">
        <w:rPr>
          <w:rFonts w:ascii="Arial" w:hAnsi="Arial" w:cs="Arial"/>
          <w:b/>
          <w:bCs/>
          <w:color w:val="002060"/>
        </w:rPr>
        <w:t xml:space="preserve"> in your clinic?  </w:t>
      </w:r>
      <w:r w:rsidR="00CE71E3">
        <w:rPr>
          <w:rFonts w:ascii="Arial" w:hAnsi="Arial" w:cs="Arial"/>
          <w:b/>
          <w:bCs/>
          <w:color w:val="002060"/>
        </w:rPr>
        <w:t xml:space="preserve">What suggestions do you have for future implementation?  </w:t>
      </w:r>
      <w:r w:rsidR="00CF79AC">
        <w:rPr>
          <w:rFonts w:ascii="Arial" w:hAnsi="Arial" w:cs="Arial"/>
          <w:b/>
          <w:bCs/>
          <w:color w:val="002060"/>
        </w:rPr>
        <w:t>Explain</w:t>
      </w:r>
      <w:r w:rsidR="00EF2813">
        <w:rPr>
          <w:rFonts w:ascii="Arial" w:hAnsi="Arial" w:cs="Arial"/>
          <w:b/>
          <w:bCs/>
          <w:color w:val="002060"/>
        </w:rPr>
        <w:t>.</w:t>
      </w:r>
    </w:p>
    <w:p w:rsidR="00BB069D" w:rsidRPr="00BB069D" w:rsidRDefault="00BB069D" w:rsidP="00BB069D">
      <w:pPr>
        <w:ind w:left="1800"/>
        <w:rPr>
          <w:rFonts w:ascii="Arial" w:hAnsi="Arial" w:cs="Arial"/>
          <w:b/>
          <w:bCs/>
          <w:color w:val="002060"/>
        </w:rPr>
      </w:pPr>
    </w:p>
    <w:p w:rsidR="00BB069D" w:rsidRDefault="00CF79AC" w:rsidP="00BB069D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additional resources would be needed to make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successful for its current use?</w:t>
      </w:r>
    </w:p>
    <w:p w:rsidR="00EF2813" w:rsidRPr="00EF2813" w:rsidRDefault="00EF2813" w:rsidP="00EF2813">
      <w:pPr>
        <w:rPr>
          <w:rFonts w:ascii="Arial" w:hAnsi="Arial" w:cs="Arial"/>
          <w:b/>
          <w:bCs/>
          <w:color w:val="002060"/>
        </w:rPr>
      </w:pPr>
    </w:p>
    <w:p w:rsidR="00EF2813" w:rsidRDefault="00EF2813" w:rsidP="00EF2813">
      <w:pPr>
        <w:pStyle w:val="ListParagraph"/>
        <w:numPr>
          <w:ilvl w:val="0"/>
          <w:numId w:val="46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is </w:t>
      </w:r>
      <w:proofErr w:type="gramStart"/>
      <w:r>
        <w:rPr>
          <w:rFonts w:ascii="Arial" w:hAnsi="Arial" w:cs="Arial"/>
          <w:b/>
          <w:bCs/>
          <w:color w:val="002060"/>
        </w:rPr>
        <w:t>need</w:t>
      </w:r>
      <w:proofErr w:type="gramEnd"/>
      <w:r>
        <w:rPr>
          <w:rFonts w:ascii="Arial" w:hAnsi="Arial" w:cs="Arial"/>
          <w:b/>
          <w:bCs/>
          <w:color w:val="002060"/>
        </w:rPr>
        <w:t xml:space="preserve"> to improve implementation in the future?</w:t>
      </w:r>
    </w:p>
    <w:p w:rsidR="00EF2813" w:rsidRDefault="00EF2813" w:rsidP="00EF2813">
      <w:p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                              </w:t>
      </w:r>
    </w:p>
    <w:p w:rsidR="00EF2813" w:rsidRPr="00EF2813" w:rsidRDefault="00EF2813" w:rsidP="00EF2813">
      <w:pPr>
        <w:rPr>
          <w:rFonts w:ascii="Arial" w:hAnsi="Arial" w:cs="Arial"/>
          <w:b/>
          <w:bCs/>
          <w:i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                                 </w:t>
      </w:r>
      <w:r w:rsidRPr="00C173BE">
        <w:rPr>
          <w:rFonts w:ascii="Arial" w:hAnsi="Arial" w:cs="Arial"/>
          <w:b/>
          <w:bCs/>
          <w:color w:val="002060"/>
          <w:u w:val="single"/>
        </w:rPr>
        <w:t>NOTE:</w:t>
      </w:r>
      <w:r w:rsidRPr="00C173BE">
        <w:rPr>
          <w:rFonts w:ascii="Arial" w:hAnsi="Arial" w:cs="Arial"/>
          <w:b/>
          <w:bCs/>
          <w:i/>
          <w:color w:val="002060"/>
        </w:rPr>
        <w:t xml:space="preserve"> Have each participant</w:t>
      </w:r>
      <w:r>
        <w:rPr>
          <w:rFonts w:ascii="Arial" w:hAnsi="Arial" w:cs="Arial"/>
          <w:b/>
          <w:bCs/>
          <w:i/>
          <w:color w:val="002060"/>
        </w:rPr>
        <w:t xml:space="preserve"> respond.</w:t>
      </w:r>
    </w:p>
    <w:p w:rsidR="00EF2813" w:rsidRDefault="00EF2813" w:rsidP="00CE71E3">
      <w:pPr>
        <w:pStyle w:val="ListParagraph"/>
        <w:numPr>
          <w:ilvl w:val="1"/>
          <w:numId w:val="46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People perspective?</w:t>
      </w:r>
    </w:p>
    <w:p w:rsidR="00CE71E3" w:rsidRDefault="00CE71E3" w:rsidP="00CE71E3">
      <w:pPr>
        <w:pStyle w:val="ListParagraph"/>
        <w:numPr>
          <w:ilvl w:val="1"/>
          <w:numId w:val="46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Team perspective?</w:t>
      </w:r>
    </w:p>
    <w:p w:rsidR="00CE71E3" w:rsidRDefault="00CE71E3" w:rsidP="00CE71E3">
      <w:pPr>
        <w:pStyle w:val="ListParagraph"/>
        <w:numPr>
          <w:ilvl w:val="1"/>
          <w:numId w:val="46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Environment perspective?</w:t>
      </w:r>
    </w:p>
    <w:p w:rsidR="00CF79AC" w:rsidRDefault="00CF79AC" w:rsidP="00EF2813">
      <w:pPr>
        <w:pStyle w:val="ListParagraph"/>
        <w:ind w:left="2880"/>
        <w:rPr>
          <w:rFonts w:ascii="Arial" w:hAnsi="Arial" w:cs="Arial"/>
          <w:b/>
          <w:bCs/>
          <w:color w:val="002060"/>
        </w:rPr>
      </w:pPr>
    </w:p>
    <w:p w:rsidR="00C173BE" w:rsidRPr="00FC63B0" w:rsidRDefault="00C173BE" w:rsidP="00FC63B0">
      <w:pPr>
        <w:ind w:left="1800"/>
        <w:rPr>
          <w:rFonts w:ascii="Arial" w:hAnsi="Arial" w:cs="Arial"/>
          <w:b/>
          <w:bCs/>
          <w:color w:val="002060"/>
        </w:rPr>
      </w:pPr>
    </w:p>
    <w:p w:rsidR="00D53DFC" w:rsidRPr="00C173BE" w:rsidRDefault="00FC63B0" w:rsidP="00D53DFC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244061" w:themeColor="accent1" w:themeShade="80"/>
        </w:rPr>
      </w:pPr>
      <w:r w:rsidRPr="00C173BE">
        <w:rPr>
          <w:rFonts w:ascii="Arial" w:hAnsi="Arial" w:cs="Arial"/>
          <w:b/>
          <w:bCs/>
          <w:color w:val="244061" w:themeColor="accent1" w:themeShade="80"/>
        </w:rPr>
        <w:t>Characteristics of Individuals</w:t>
      </w:r>
    </w:p>
    <w:p w:rsidR="006C12DA" w:rsidRDefault="006C12DA" w:rsidP="006C12DA">
      <w:pPr>
        <w:pStyle w:val="ListParagraph"/>
        <w:ind w:left="1440"/>
        <w:rPr>
          <w:rFonts w:ascii="Arial" w:hAnsi="Arial" w:cs="Arial"/>
          <w:b/>
          <w:bCs/>
          <w:color w:val="244061" w:themeColor="accent1" w:themeShade="80"/>
        </w:rPr>
      </w:pPr>
    </w:p>
    <w:p w:rsidR="00593F1D" w:rsidRPr="00C173BE" w:rsidRDefault="00593F1D" w:rsidP="00B517BA">
      <w:pPr>
        <w:pStyle w:val="ListParagraph"/>
        <w:numPr>
          <w:ilvl w:val="0"/>
          <w:numId w:val="37"/>
        </w:numPr>
        <w:rPr>
          <w:rFonts w:ascii="Arial" w:hAnsi="Arial" w:cs="Arial"/>
          <w:b/>
          <w:bCs/>
          <w:color w:val="244061" w:themeColor="accent1" w:themeShade="80"/>
        </w:rPr>
      </w:pPr>
      <w:r w:rsidRPr="00C173BE">
        <w:rPr>
          <w:rFonts w:ascii="Arial" w:hAnsi="Arial" w:cs="Arial"/>
          <w:b/>
          <w:bCs/>
          <w:color w:val="244061" w:themeColor="accent1" w:themeShade="80"/>
        </w:rPr>
        <w:t xml:space="preserve">What additional information </w:t>
      </w:r>
      <w:r w:rsidR="00B517BA" w:rsidRPr="00C173BE">
        <w:rPr>
          <w:rFonts w:ascii="Arial" w:hAnsi="Arial" w:cs="Arial"/>
          <w:b/>
          <w:bCs/>
          <w:color w:val="244061" w:themeColor="accent1" w:themeShade="80"/>
        </w:rPr>
        <w:t xml:space="preserve">or training </w:t>
      </w:r>
      <w:r w:rsidRPr="00C173BE">
        <w:rPr>
          <w:rFonts w:ascii="Arial" w:hAnsi="Arial" w:cs="Arial"/>
          <w:b/>
          <w:bCs/>
          <w:color w:val="244061" w:themeColor="accent1" w:themeShade="80"/>
        </w:rPr>
        <w:t xml:space="preserve">do you need to effectively implement </w:t>
      </w:r>
      <w:proofErr w:type="spellStart"/>
      <w:r w:rsidRPr="00C173BE">
        <w:rPr>
          <w:rFonts w:ascii="Arial" w:hAnsi="Arial" w:cs="Arial"/>
          <w:b/>
          <w:bCs/>
          <w:color w:val="244061" w:themeColor="accent1" w:themeShade="80"/>
        </w:rPr>
        <w:t>eScreening</w:t>
      </w:r>
      <w:proofErr w:type="spellEnd"/>
      <w:r w:rsidRPr="00C173BE">
        <w:rPr>
          <w:rFonts w:ascii="Arial" w:hAnsi="Arial" w:cs="Arial"/>
          <w:b/>
          <w:bCs/>
          <w:color w:val="244061" w:themeColor="accent1" w:themeShade="80"/>
        </w:rPr>
        <w:t>?</w:t>
      </w:r>
    </w:p>
    <w:p w:rsidR="00563E12" w:rsidRPr="00C173BE" w:rsidRDefault="00563E12" w:rsidP="00563E12">
      <w:pPr>
        <w:pStyle w:val="ListParagraph"/>
        <w:rPr>
          <w:rFonts w:ascii="Arial" w:hAnsi="Arial" w:cs="Arial"/>
          <w:b/>
          <w:bCs/>
          <w:color w:val="244061" w:themeColor="accent1" w:themeShade="80"/>
        </w:rPr>
      </w:pPr>
    </w:p>
    <w:p w:rsidR="00563E12" w:rsidRDefault="00563E12" w:rsidP="00563E12">
      <w:pPr>
        <w:pStyle w:val="ListParagraph"/>
        <w:numPr>
          <w:ilvl w:val="0"/>
          <w:numId w:val="37"/>
        </w:numPr>
        <w:rPr>
          <w:rFonts w:ascii="Arial" w:hAnsi="Arial" w:cs="Arial"/>
          <w:b/>
          <w:bCs/>
          <w:color w:val="244061" w:themeColor="accent1" w:themeShade="80"/>
        </w:rPr>
      </w:pPr>
      <w:r w:rsidRPr="00C173BE">
        <w:rPr>
          <w:rFonts w:ascii="Arial" w:hAnsi="Arial" w:cs="Arial"/>
          <w:b/>
          <w:bCs/>
          <w:color w:val="244061" w:themeColor="accent1" w:themeShade="80"/>
        </w:rPr>
        <w:t>What needs to happen to insure the implementa</w:t>
      </w:r>
      <w:r w:rsidR="00C173BE">
        <w:rPr>
          <w:rFonts w:ascii="Arial" w:hAnsi="Arial" w:cs="Arial"/>
          <w:b/>
          <w:bCs/>
          <w:color w:val="244061" w:themeColor="accent1" w:themeShade="80"/>
        </w:rPr>
        <w:t xml:space="preserve">tion of </w:t>
      </w:r>
      <w:proofErr w:type="spellStart"/>
      <w:r w:rsidR="00C173BE">
        <w:rPr>
          <w:rFonts w:ascii="Arial" w:hAnsi="Arial" w:cs="Arial"/>
          <w:b/>
          <w:bCs/>
          <w:color w:val="244061" w:themeColor="accent1" w:themeShade="80"/>
        </w:rPr>
        <w:t>eScreening</w:t>
      </w:r>
      <w:proofErr w:type="spellEnd"/>
      <w:r w:rsidR="00C173BE">
        <w:rPr>
          <w:rFonts w:ascii="Arial" w:hAnsi="Arial" w:cs="Arial"/>
          <w:b/>
          <w:bCs/>
          <w:color w:val="244061" w:themeColor="accent1" w:themeShade="80"/>
        </w:rPr>
        <w:t xml:space="preserve"> is sustained</w:t>
      </w:r>
      <w:r w:rsidRPr="00C173BE">
        <w:rPr>
          <w:rFonts w:ascii="Arial" w:hAnsi="Arial" w:cs="Arial"/>
          <w:b/>
          <w:bCs/>
          <w:color w:val="244061" w:themeColor="accent1" w:themeShade="80"/>
        </w:rPr>
        <w:t>?</w:t>
      </w:r>
    </w:p>
    <w:p w:rsidR="00EF2813" w:rsidRPr="00EF2813" w:rsidRDefault="00EF2813" w:rsidP="00EF2813">
      <w:pPr>
        <w:rPr>
          <w:rFonts w:ascii="Arial" w:hAnsi="Arial" w:cs="Arial"/>
          <w:b/>
          <w:bCs/>
          <w:color w:val="244061" w:themeColor="accent1" w:themeShade="80"/>
        </w:rPr>
      </w:pPr>
    </w:p>
    <w:p w:rsidR="00563E12" w:rsidRPr="00C173BE" w:rsidRDefault="00563E12" w:rsidP="00563E12">
      <w:pPr>
        <w:ind w:left="1440"/>
        <w:rPr>
          <w:rFonts w:ascii="Arial" w:hAnsi="Arial" w:cs="Arial"/>
          <w:b/>
          <w:bCs/>
          <w:i/>
          <w:color w:val="244061" w:themeColor="accent1" w:themeShade="80"/>
        </w:rPr>
      </w:pPr>
      <w:r w:rsidRPr="00EF2813">
        <w:rPr>
          <w:rFonts w:ascii="Arial" w:hAnsi="Arial" w:cs="Arial"/>
          <w:b/>
          <w:bCs/>
          <w:color w:val="244061" w:themeColor="accent1" w:themeShade="80"/>
          <w:u w:val="single"/>
        </w:rPr>
        <w:t>PROBE FOR:</w:t>
      </w:r>
      <w:r w:rsidRPr="00C173BE">
        <w:rPr>
          <w:rFonts w:ascii="Arial" w:hAnsi="Arial" w:cs="Arial"/>
          <w:b/>
          <w:bCs/>
          <w:i/>
          <w:color w:val="244061" w:themeColor="accent1" w:themeShade="80"/>
        </w:rPr>
        <w:t xml:space="preserve"> In</w:t>
      </w:r>
      <w:r w:rsidR="00C173BE">
        <w:rPr>
          <w:rFonts w:ascii="Arial" w:hAnsi="Arial" w:cs="Arial"/>
          <w:b/>
          <w:bCs/>
          <w:i/>
          <w:color w:val="244061" w:themeColor="accent1" w:themeShade="80"/>
        </w:rPr>
        <w:t xml:space="preserve"> individual’s work environment; consistent use of tool in clinics and in organization overall.</w:t>
      </w:r>
    </w:p>
    <w:p w:rsidR="00563E12" w:rsidRPr="00C173BE" w:rsidRDefault="00563E12" w:rsidP="00563E12">
      <w:pPr>
        <w:pStyle w:val="ListParagraph"/>
        <w:rPr>
          <w:rFonts w:ascii="Arial" w:hAnsi="Arial" w:cs="Arial"/>
          <w:b/>
          <w:bCs/>
          <w:color w:val="244061" w:themeColor="accent1" w:themeShade="80"/>
        </w:rPr>
      </w:pP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Pr="001034B9" w:rsidRDefault="00FC63B0" w:rsidP="002E7F3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Closing Comments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Default="00B517BA" w:rsidP="00FC63B0">
      <w:pPr>
        <w:numPr>
          <w:ilvl w:val="0"/>
          <w:numId w:val="10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Is there anything else that we have not discussed that you think would be important for me to </w:t>
      </w:r>
      <w:proofErr w:type="gramStart"/>
      <w:r>
        <w:rPr>
          <w:rFonts w:ascii="Arial" w:hAnsi="Arial" w:cs="Arial"/>
          <w:b/>
          <w:bCs/>
          <w:color w:val="002060"/>
        </w:rPr>
        <w:t>know.</w:t>
      </w:r>
      <w:proofErr w:type="gramEnd"/>
    </w:p>
    <w:p w:rsidR="00B517BA" w:rsidRDefault="00B517BA" w:rsidP="00FC63B0">
      <w:pPr>
        <w:numPr>
          <w:ilvl w:val="0"/>
          <w:numId w:val="10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are your suggestions on how any issues or concerns you have about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be resolved?</w:t>
      </w:r>
    </w:p>
    <w:p w:rsidR="00B517BA" w:rsidRPr="001034B9" w:rsidRDefault="00B517BA" w:rsidP="00B517BA">
      <w:pPr>
        <w:rPr>
          <w:rFonts w:ascii="Arial" w:hAnsi="Arial" w:cs="Arial"/>
          <w:b/>
          <w:bCs/>
          <w:color w:val="002060"/>
        </w:rPr>
      </w:pPr>
    </w:p>
    <w:p w:rsidR="002E7F34" w:rsidRPr="001034B9" w:rsidRDefault="002E7F34" w:rsidP="002E7F34">
      <w:pPr>
        <w:ind w:left="2520"/>
        <w:rPr>
          <w:rFonts w:ascii="Arial" w:hAnsi="Arial" w:cs="Arial"/>
          <w:b/>
          <w:bCs/>
          <w:color w:val="002060"/>
        </w:rPr>
      </w:pPr>
    </w:p>
    <w:p w:rsidR="008A23DF" w:rsidRDefault="008A23DF" w:rsidP="008A23DF">
      <w:pPr>
        <w:pStyle w:val="ListParagraph"/>
        <w:rPr>
          <w:rFonts w:ascii="Arial" w:hAnsi="Arial" w:cs="Arial"/>
          <w:b/>
          <w:bCs/>
          <w:color w:val="002060"/>
        </w:rPr>
      </w:pPr>
    </w:p>
    <w:sectPr w:rsidR="008A23DF" w:rsidSect="00E40A48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12AE" w:rsidRDefault="005312AE" w:rsidP="00476FBD">
      <w:r>
        <w:separator/>
      </w:r>
    </w:p>
  </w:endnote>
  <w:endnote w:type="continuationSeparator" w:id="0">
    <w:p w:rsidR="005312AE" w:rsidRDefault="005312AE" w:rsidP="00476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089438"/>
      <w:docPartObj>
        <w:docPartGallery w:val="Page Numbers (Bottom of Page)"/>
        <w:docPartUnique/>
      </w:docPartObj>
    </w:sdtPr>
    <w:sdtEndPr/>
    <w:sdtContent>
      <w:p w:rsidR="00D421E1" w:rsidRDefault="00D158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04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421E1" w:rsidRDefault="00D42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12AE" w:rsidRDefault="005312AE" w:rsidP="00476FBD">
      <w:r>
        <w:separator/>
      </w:r>
    </w:p>
  </w:footnote>
  <w:footnote w:type="continuationSeparator" w:id="0">
    <w:p w:rsidR="005312AE" w:rsidRDefault="005312AE" w:rsidP="00476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5320"/>
    <w:multiLevelType w:val="hybridMultilevel"/>
    <w:tmpl w:val="1C5C6F3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BBD1418"/>
    <w:multiLevelType w:val="hybridMultilevel"/>
    <w:tmpl w:val="42E4A7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0F817D76"/>
    <w:multiLevelType w:val="hybridMultilevel"/>
    <w:tmpl w:val="DE420FD6"/>
    <w:lvl w:ilvl="0" w:tplc="FDE013FE">
      <w:start w:val="1"/>
      <w:numFmt w:val="upperLetter"/>
      <w:lvlText w:val="%1."/>
      <w:lvlJc w:val="left"/>
      <w:pPr>
        <w:ind w:left="180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050F3C"/>
    <w:multiLevelType w:val="hybridMultilevel"/>
    <w:tmpl w:val="CA7EC0E0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31CDB90">
      <w:start w:val="1"/>
      <w:numFmt w:val="bullet"/>
      <w:lvlText w:val="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" w15:restartNumberingAfterBreak="0">
    <w:nsid w:val="14B47EEB"/>
    <w:multiLevelType w:val="hybridMultilevel"/>
    <w:tmpl w:val="336E6B6C"/>
    <w:lvl w:ilvl="0" w:tplc="9C9A4B4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" w15:restartNumberingAfterBreak="0">
    <w:nsid w:val="152A22F3"/>
    <w:multiLevelType w:val="hybridMultilevel"/>
    <w:tmpl w:val="8258E69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63E0572"/>
    <w:multiLevelType w:val="hybridMultilevel"/>
    <w:tmpl w:val="0192A9B0"/>
    <w:lvl w:ilvl="0" w:tplc="FDE013F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880"/>
        </w:tabs>
        <w:ind w:left="288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187F6374"/>
    <w:multiLevelType w:val="hybridMultilevel"/>
    <w:tmpl w:val="65E681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5C56A2"/>
    <w:multiLevelType w:val="hybridMultilevel"/>
    <w:tmpl w:val="A2ECAD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44536A7"/>
    <w:multiLevelType w:val="hybridMultilevel"/>
    <w:tmpl w:val="E5D6FAAE"/>
    <w:lvl w:ilvl="0" w:tplc="9C9A4B4E">
      <w:start w:val="1"/>
      <w:numFmt w:val="upperLetter"/>
      <w:lvlText w:val="%1.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4E93E57"/>
    <w:multiLevelType w:val="hybridMultilevel"/>
    <w:tmpl w:val="BBA2DEF2"/>
    <w:lvl w:ilvl="0" w:tplc="5B5AEE2A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B9A0D450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26210305"/>
    <w:multiLevelType w:val="hybridMultilevel"/>
    <w:tmpl w:val="A5E6177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262172C0"/>
    <w:multiLevelType w:val="hybridMultilevel"/>
    <w:tmpl w:val="0704A484"/>
    <w:lvl w:ilvl="0" w:tplc="6BDC46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417BA"/>
    <w:multiLevelType w:val="hybridMultilevel"/>
    <w:tmpl w:val="4D8EC6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99A246C"/>
    <w:multiLevelType w:val="hybridMultilevel"/>
    <w:tmpl w:val="0A00164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2C643594"/>
    <w:multiLevelType w:val="hybridMultilevel"/>
    <w:tmpl w:val="E00A925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2D2A4D2A"/>
    <w:multiLevelType w:val="hybridMultilevel"/>
    <w:tmpl w:val="294A57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CB08D0"/>
    <w:multiLevelType w:val="hybridMultilevel"/>
    <w:tmpl w:val="A3100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76E6A"/>
    <w:multiLevelType w:val="hybridMultilevel"/>
    <w:tmpl w:val="F79E1BB2"/>
    <w:lvl w:ilvl="0" w:tplc="B08A4382">
      <w:start w:val="1"/>
      <w:numFmt w:val="upperLetter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466786D"/>
    <w:multiLevelType w:val="hybridMultilevel"/>
    <w:tmpl w:val="8AD6A8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5AE1ABE"/>
    <w:multiLevelType w:val="hybridMultilevel"/>
    <w:tmpl w:val="CDDAB3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71D0E83"/>
    <w:multiLevelType w:val="hybridMultilevel"/>
    <w:tmpl w:val="E51E45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8414E1D"/>
    <w:multiLevelType w:val="hybridMultilevel"/>
    <w:tmpl w:val="CB24AC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426333"/>
    <w:multiLevelType w:val="hybridMultilevel"/>
    <w:tmpl w:val="17266D2C"/>
    <w:lvl w:ilvl="0" w:tplc="92D2FB14">
      <w:start w:val="1"/>
      <w:numFmt w:val="lowerLetter"/>
      <w:lvlText w:val="%1."/>
      <w:lvlJc w:val="left"/>
      <w:pPr>
        <w:ind w:left="252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3BC82860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5" w15:restartNumberingAfterBreak="0">
    <w:nsid w:val="42D52EC2"/>
    <w:multiLevelType w:val="hybridMultilevel"/>
    <w:tmpl w:val="F8080D8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46684AFB"/>
    <w:multiLevelType w:val="hybridMultilevel"/>
    <w:tmpl w:val="9AB810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81F2303"/>
    <w:multiLevelType w:val="hybridMultilevel"/>
    <w:tmpl w:val="C9DA51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9F91EAB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9" w15:restartNumberingAfterBreak="0">
    <w:nsid w:val="4A765795"/>
    <w:multiLevelType w:val="hybridMultilevel"/>
    <w:tmpl w:val="68A28B4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4D1A2856"/>
    <w:multiLevelType w:val="hybridMultilevel"/>
    <w:tmpl w:val="EF1E18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EAA0315"/>
    <w:multiLevelType w:val="hybridMultilevel"/>
    <w:tmpl w:val="B5D2C6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3244975"/>
    <w:multiLevelType w:val="hybridMultilevel"/>
    <w:tmpl w:val="AE9053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6F96243"/>
    <w:multiLevelType w:val="hybridMultilevel"/>
    <w:tmpl w:val="EB3E4DD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58D071DE"/>
    <w:multiLevelType w:val="hybridMultilevel"/>
    <w:tmpl w:val="D73E245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59E73002"/>
    <w:multiLevelType w:val="hybridMultilevel"/>
    <w:tmpl w:val="D9ECF5B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5C5D2562"/>
    <w:multiLevelType w:val="hybridMultilevel"/>
    <w:tmpl w:val="E3722A7E"/>
    <w:lvl w:ilvl="0" w:tplc="79646076">
      <w:start w:val="1"/>
      <w:numFmt w:val="lowerLetter"/>
      <w:lvlText w:val="%1."/>
      <w:lvlJc w:val="left"/>
      <w:pPr>
        <w:ind w:left="34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E756B55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38" w15:restartNumberingAfterBreak="0">
    <w:nsid w:val="5F615050"/>
    <w:multiLevelType w:val="hybridMultilevel"/>
    <w:tmpl w:val="BA62C89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9" w15:restartNumberingAfterBreak="0">
    <w:nsid w:val="642D716E"/>
    <w:multiLevelType w:val="hybridMultilevel"/>
    <w:tmpl w:val="B1463E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0" w15:restartNumberingAfterBreak="0">
    <w:nsid w:val="650A7AB7"/>
    <w:multiLevelType w:val="hybridMultilevel"/>
    <w:tmpl w:val="45D21B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6814234"/>
    <w:multiLevelType w:val="hybridMultilevel"/>
    <w:tmpl w:val="0BCE5520"/>
    <w:lvl w:ilvl="0" w:tplc="FDE013F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2" w15:restartNumberingAfterBreak="0">
    <w:nsid w:val="671C77AC"/>
    <w:multiLevelType w:val="hybridMultilevel"/>
    <w:tmpl w:val="8D14C52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3" w15:restartNumberingAfterBreak="0">
    <w:nsid w:val="67654FF1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44" w15:restartNumberingAfterBreak="0">
    <w:nsid w:val="6D9C4759"/>
    <w:multiLevelType w:val="hybridMultilevel"/>
    <w:tmpl w:val="937C915E"/>
    <w:lvl w:ilvl="0" w:tplc="017C5FC6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244061" w:themeColor="accent1" w:themeShade="80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5" w15:restartNumberingAfterBreak="0">
    <w:nsid w:val="742C1984"/>
    <w:multiLevelType w:val="hybridMultilevel"/>
    <w:tmpl w:val="3A1E0C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74D43463"/>
    <w:multiLevelType w:val="hybridMultilevel"/>
    <w:tmpl w:val="F19A28D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769C166A"/>
    <w:multiLevelType w:val="hybridMultilevel"/>
    <w:tmpl w:val="1F66122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8" w15:restartNumberingAfterBreak="0">
    <w:nsid w:val="7C3E1BD6"/>
    <w:multiLevelType w:val="hybridMultilevel"/>
    <w:tmpl w:val="4036E7B8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4"/>
  </w:num>
  <w:num w:numId="2">
    <w:abstractNumId w:val="12"/>
  </w:num>
  <w:num w:numId="3">
    <w:abstractNumId w:val="44"/>
  </w:num>
  <w:num w:numId="4">
    <w:abstractNumId w:val="6"/>
  </w:num>
  <w:num w:numId="5">
    <w:abstractNumId w:val="37"/>
  </w:num>
  <w:num w:numId="6">
    <w:abstractNumId w:val="9"/>
  </w:num>
  <w:num w:numId="7">
    <w:abstractNumId w:val="38"/>
  </w:num>
  <w:num w:numId="8">
    <w:abstractNumId w:val="11"/>
  </w:num>
  <w:num w:numId="9">
    <w:abstractNumId w:val="24"/>
  </w:num>
  <w:num w:numId="10">
    <w:abstractNumId w:val="28"/>
  </w:num>
  <w:num w:numId="11">
    <w:abstractNumId w:val="43"/>
  </w:num>
  <w:num w:numId="12">
    <w:abstractNumId w:val="31"/>
  </w:num>
  <w:num w:numId="13">
    <w:abstractNumId w:val="18"/>
  </w:num>
  <w:num w:numId="14">
    <w:abstractNumId w:val="23"/>
  </w:num>
  <w:num w:numId="15">
    <w:abstractNumId w:val="41"/>
  </w:num>
  <w:num w:numId="16">
    <w:abstractNumId w:val="0"/>
  </w:num>
  <w:num w:numId="17">
    <w:abstractNumId w:val="1"/>
  </w:num>
  <w:num w:numId="18">
    <w:abstractNumId w:val="5"/>
  </w:num>
  <w:num w:numId="19">
    <w:abstractNumId w:val="34"/>
  </w:num>
  <w:num w:numId="20">
    <w:abstractNumId w:val="14"/>
  </w:num>
  <w:num w:numId="21">
    <w:abstractNumId w:val="33"/>
  </w:num>
  <w:num w:numId="22">
    <w:abstractNumId w:val="42"/>
  </w:num>
  <w:num w:numId="23">
    <w:abstractNumId w:val="17"/>
  </w:num>
  <w:num w:numId="24">
    <w:abstractNumId w:val="2"/>
  </w:num>
  <w:num w:numId="25">
    <w:abstractNumId w:val="35"/>
  </w:num>
  <w:num w:numId="26">
    <w:abstractNumId w:val="15"/>
  </w:num>
  <w:num w:numId="27">
    <w:abstractNumId w:val="29"/>
  </w:num>
  <w:num w:numId="28">
    <w:abstractNumId w:val="36"/>
  </w:num>
  <w:num w:numId="29">
    <w:abstractNumId w:val="48"/>
  </w:num>
  <w:num w:numId="30">
    <w:abstractNumId w:val="16"/>
  </w:num>
  <w:num w:numId="31">
    <w:abstractNumId w:val="47"/>
  </w:num>
  <w:num w:numId="32">
    <w:abstractNumId w:val="10"/>
  </w:num>
  <w:num w:numId="33">
    <w:abstractNumId w:val="20"/>
  </w:num>
  <w:num w:numId="34">
    <w:abstractNumId w:val="8"/>
  </w:num>
  <w:num w:numId="35">
    <w:abstractNumId w:val="3"/>
  </w:num>
  <w:num w:numId="36">
    <w:abstractNumId w:val="32"/>
  </w:num>
  <w:num w:numId="37">
    <w:abstractNumId w:val="7"/>
  </w:num>
  <w:num w:numId="38">
    <w:abstractNumId w:val="40"/>
  </w:num>
  <w:num w:numId="39">
    <w:abstractNumId w:val="39"/>
  </w:num>
  <w:num w:numId="40">
    <w:abstractNumId w:val="26"/>
  </w:num>
  <w:num w:numId="41">
    <w:abstractNumId w:val="25"/>
  </w:num>
  <w:num w:numId="42">
    <w:abstractNumId w:val="21"/>
  </w:num>
  <w:num w:numId="43">
    <w:abstractNumId w:val="22"/>
  </w:num>
  <w:num w:numId="44">
    <w:abstractNumId w:val="45"/>
  </w:num>
  <w:num w:numId="45">
    <w:abstractNumId w:val="30"/>
  </w:num>
  <w:num w:numId="46">
    <w:abstractNumId w:val="13"/>
  </w:num>
  <w:num w:numId="47">
    <w:abstractNumId w:val="19"/>
  </w:num>
  <w:num w:numId="48">
    <w:abstractNumId w:val="46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694"/>
    <w:rsid w:val="00002A4C"/>
    <w:rsid w:val="0001169F"/>
    <w:rsid w:val="00023B9D"/>
    <w:rsid w:val="00024986"/>
    <w:rsid w:val="00027AC6"/>
    <w:rsid w:val="00034F03"/>
    <w:rsid w:val="00042A73"/>
    <w:rsid w:val="0005404F"/>
    <w:rsid w:val="00090A72"/>
    <w:rsid w:val="000C1F9E"/>
    <w:rsid w:val="000D1BE8"/>
    <w:rsid w:val="000D4421"/>
    <w:rsid w:val="000F2524"/>
    <w:rsid w:val="00110BAC"/>
    <w:rsid w:val="00116AAC"/>
    <w:rsid w:val="00160D72"/>
    <w:rsid w:val="001C4958"/>
    <w:rsid w:val="001E2694"/>
    <w:rsid w:val="001E69F3"/>
    <w:rsid w:val="001F17A8"/>
    <w:rsid w:val="002020C5"/>
    <w:rsid w:val="002128DC"/>
    <w:rsid w:val="00222A06"/>
    <w:rsid w:val="002367B0"/>
    <w:rsid w:val="00246F70"/>
    <w:rsid w:val="002A255E"/>
    <w:rsid w:val="002A5CF0"/>
    <w:rsid w:val="002C33C1"/>
    <w:rsid w:val="002D5AC4"/>
    <w:rsid w:val="002E1FB6"/>
    <w:rsid w:val="002E7F34"/>
    <w:rsid w:val="0032516F"/>
    <w:rsid w:val="00333E3A"/>
    <w:rsid w:val="0034369A"/>
    <w:rsid w:val="003718A0"/>
    <w:rsid w:val="00383727"/>
    <w:rsid w:val="003B2E03"/>
    <w:rsid w:val="003C1BFB"/>
    <w:rsid w:val="003C260F"/>
    <w:rsid w:val="003D7E33"/>
    <w:rsid w:val="00416B04"/>
    <w:rsid w:val="00420F07"/>
    <w:rsid w:val="004416BA"/>
    <w:rsid w:val="004436DC"/>
    <w:rsid w:val="0046749F"/>
    <w:rsid w:val="0047444E"/>
    <w:rsid w:val="00476FBD"/>
    <w:rsid w:val="00477A2D"/>
    <w:rsid w:val="00480103"/>
    <w:rsid w:val="00494C96"/>
    <w:rsid w:val="0049551A"/>
    <w:rsid w:val="004A0243"/>
    <w:rsid w:val="004A3E4C"/>
    <w:rsid w:val="004B030C"/>
    <w:rsid w:val="004E67C3"/>
    <w:rsid w:val="00515E07"/>
    <w:rsid w:val="00520986"/>
    <w:rsid w:val="005312AE"/>
    <w:rsid w:val="0055324D"/>
    <w:rsid w:val="00555834"/>
    <w:rsid w:val="00563E12"/>
    <w:rsid w:val="00564888"/>
    <w:rsid w:val="00567BF0"/>
    <w:rsid w:val="00570E3E"/>
    <w:rsid w:val="005837F9"/>
    <w:rsid w:val="00590AA0"/>
    <w:rsid w:val="00593F1D"/>
    <w:rsid w:val="00594194"/>
    <w:rsid w:val="005A07DE"/>
    <w:rsid w:val="005A5E72"/>
    <w:rsid w:val="005D4D58"/>
    <w:rsid w:val="005D7F00"/>
    <w:rsid w:val="005E2F10"/>
    <w:rsid w:val="00604067"/>
    <w:rsid w:val="00616149"/>
    <w:rsid w:val="00640CD6"/>
    <w:rsid w:val="00640E03"/>
    <w:rsid w:val="00643FAA"/>
    <w:rsid w:val="00660899"/>
    <w:rsid w:val="00690BF4"/>
    <w:rsid w:val="006B7736"/>
    <w:rsid w:val="006C12DA"/>
    <w:rsid w:val="006D145F"/>
    <w:rsid w:val="006D3B7B"/>
    <w:rsid w:val="006D3F22"/>
    <w:rsid w:val="00706A0B"/>
    <w:rsid w:val="00706B81"/>
    <w:rsid w:val="00725C00"/>
    <w:rsid w:val="007465BD"/>
    <w:rsid w:val="0075163F"/>
    <w:rsid w:val="00793E2F"/>
    <w:rsid w:val="007D4453"/>
    <w:rsid w:val="007F530D"/>
    <w:rsid w:val="008154D7"/>
    <w:rsid w:val="00823EEA"/>
    <w:rsid w:val="00831CDE"/>
    <w:rsid w:val="0083598D"/>
    <w:rsid w:val="008465B6"/>
    <w:rsid w:val="008623EA"/>
    <w:rsid w:val="00870354"/>
    <w:rsid w:val="00873842"/>
    <w:rsid w:val="008A23DF"/>
    <w:rsid w:val="008A7F37"/>
    <w:rsid w:val="008B2A8D"/>
    <w:rsid w:val="008C2818"/>
    <w:rsid w:val="008F0620"/>
    <w:rsid w:val="008F1F53"/>
    <w:rsid w:val="00907312"/>
    <w:rsid w:val="00920A83"/>
    <w:rsid w:val="00935537"/>
    <w:rsid w:val="00972D59"/>
    <w:rsid w:val="00985A25"/>
    <w:rsid w:val="009A1EAD"/>
    <w:rsid w:val="009B6C39"/>
    <w:rsid w:val="009C321F"/>
    <w:rsid w:val="00A13358"/>
    <w:rsid w:val="00A46E01"/>
    <w:rsid w:val="00A677C0"/>
    <w:rsid w:val="00A67F9D"/>
    <w:rsid w:val="00A92A83"/>
    <w:rsid w:val="00A94848"/>
    <w:rsid w:val="00A97A02"/>
    <w:rsid w:val="00AB2EB5"/>
    <w:rsid w:val="00AC36A4"/>
    <w:rsid w:val="00AC4B17"/>
    <w:rsid w:val="00AC7E09"/>
    <w:rsid w:val="00AE1B47"/>
    <w:rsid w:val="00AE3534"/>
    <w:rsid w:val="00B325AD"/>
    <w:rsid w:val="00B506C5"/>
    <w:rsid w:val="00B51595"/>
    <w:rsid w:val="00B517BA"/>
    <w:rsid w:val="00B64DC3"/>
    <w:rsid w:val="00B70EB5"/>
    <w:rsid w:val="00B764E3"/>
    <w:rsid w:val="00B77FBF"/>
    <w:rsid w:val="00B9471C"/>
    <w:rsid w:val="00BB069D"/>
    <w:rsid w:val="00BB2163"/>
    <w:rsid w:val="00C069A0"/>
    <w:rsid w:val="00C173BE"/>
    <w:rsid w:val="00C37F28"/>
    <w:rsid w:val="00C50080"/>
    <w:rsid w:val="00C60D28"/>
    <w:rsid w:val="00C75075"/>
    <w:rsid w:val="00C81743"/>
    <w:rsid w:val="00CA7379"/>
    <w:rsid w:val="00CB6B6E"/>
    <w:rsid w:val="00CC50A4"/>
    <w:rsid w:val="00CE71E3"/>
    <w:rsid w:val="00CF026B"/>
    <w:rsid w:val="00CF79AC"/>
    <w:rsid w:val="00D006C8"/>
    <w:rsid w:val="00D1586B"/>
    <w:rsid w:val="00D32AD5"/>
    <w:rsid w:val="00D33F92"/>
    <w:rsid w:val="00D421E1"/>
    <w:rsid w:val="00D53DFC"/>
    <w:rsid w:val="00D86F31"/>
    <w:rsid w:val="00DB2B62"/>
    <w:rsid w:val="00DC5A64"/>
    <w:rsid w:val="00DD7F54"/>
    <w:rsid w:val="00E06EBF"/>
    <w:rsid w:val="00E071FA"/>
    <w:rsid w:val="00E213A6"/>
    <w:rsid w:val="00E40A48"/>
    <w:rsid w:val="00E43C50"/>
    <w:rsid w:val="00E4513C"/>
    <w:rsid w:val="00E60487"/>
    <w:rsid w:val="00E650C8"/>
    <w:rsid w:val="00E703E4"/>
    <w:rsid w:val="00E912F7"/>
    <w:rsid w:val="00EA48D6"/>
    <w:rsid w:val="00EC0468"/>
    <w:rsid w:val="00EE5AB6"/>
    <w:rsid w:val="00EF2813"/>
    <w:rsid w:val="00EF42FC"/>
    <w:rsid w:val="00F06DFC"/>
    <w:rsid w:val="00F10036"/>
    <w:rsid w:val="00F27BF5"/>
    <w:rsid w:val="00F46144"/>
    <w:rsid w:val="00F71F90"/>
    <w:rsid w:val="00F72424"/>
    <w:rsid w:val="00F769C3"/>
    <w:rsid w:val="00F929F7"/>
    <w:rsid w:val="00FA2BF8"/>
    <w:rsid w:val="00FB79A3"/>
    <w:rsid w:val="00FC2F31"/>
    <w:rsid w:val="00FC34A3"/>
    <w:rsid w:val="00FC63B0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26B8427"/>
  <w15:docId w15:val="{9CED9C2D-D5C3-46AD-9466-0B2CF245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2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E269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694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F06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6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062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06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062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476F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6FB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6F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FB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B351E-26EA-44E0-8077-44D7B2E75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Gallup</Company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anne_tarpey</dc:creator>
  <cp:lastModifiedBy>Almklov, Erin</cp:lastModifiedBy>
  <cp:revision>4</cp:revision>
  <cp:lastPrinted>2009-05-30T21:22:00Z</cp:lastPrinted>
  <dcterms:created xsi:type="dcterms:W3CDTF">2017-07-10T21:19:00Z</dcterms:created>
  <dcterms:modified xsi:type="dcterms:W3CDTF">2019-08-06T16:36:00Z</dcterms:modified>
</cp:coreProperties>
</file>