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E8526" w14:textId="17368434" w:rsidR="00EC65AC" w:rsidRDefault="00EC65AC">
      <w:pPr>
        <w:rPr>
          <w:b/>
          <w:bCs/>
        </w:rPr>
      </w:pPr>
      <w:bookmarkStart w:id="0" w:name="_GoBack"/>
      <w:bookmarkEnd w:id="0"/>
      <w:r>
        <w:rPr>
          <w:b/>
          <w:bCs/>
        </w:rPr>
        <w:t>Additional File 1: Search Strategy</w:t>
      </w:r>
    </w:p>
    <w:tbl>
      <w:tblPr>
        <w:tblStyle w:val="TableGrid"/>
        <w:tblpPr w:leftFromText="180" w:rightFromText="180" w:vertAnchor="page" w:horzAnchor="margin" w:tblpY="2531"/>
        <w:tblW w:w="14029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26"/>
        <w:gridCol w:w="992"/>
        <w:gridCol w:w="425"/>
        <w:gridCol w:w="1134"/>
        <w:gridCol w:w="425"/>
        <w:gridCol w:w="1276"/>
        <w:gridCol w:w="425"/>
        <w:gridCol w:w="993"/>
        <w:gridCol w:w="425"/>
        <w:gridCol w:w="1276"/>
        <w:gridCol w:w="425"/>
        <w:gridCol w:w="2126"/>
        <w:gridCol w:w="1418"/>
      </w:tblGrid>
      <w:tr w:rsidR="00EC65AC" w:rsidRPr="00EC65AC" w14:paraId="63EB5045" w14:textId="77777777" w:rsidTr="0043702A">
        <w:trPr>
          <w:trHeight w:val="274"/>
        </w:trPr>
        <w:tc>
          <w:tcPr>
            <w:tcW w:w="1129" w:type="dxa"/>
          </w:tcPr>
          <w:p w14:paraId="56DC0EF7" w14:textId="77777777" w:rsidR="00EC65AC" w:rsidRPr="00EC65AC" w:rsidRDefault="00EC65AC" w:rsidP="00EC65AC">
            <w:pPr>
              <w:jc w:val="center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Databases</w:t>
            </w:r>
          </w:p>
        </w:tc>
        <w:tc>
          <w:tcPr>
            <w:tcW w:w="1134" w:type="dxa"/>
          </w:tcPr>
          <w:p w14:paraId="5336FECF" w14:textId="4F506228" w:rsidR="00EC65AC" w:rsidRPr="00EC65AC" w:rsidRDefault="00252EB9" w:rsidP="00EC65AC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</w:t>
            </w:r>
          </w:p>
        </w:tc>
        <w:tc>
          <w:tcPr>
            <w:tcW w:w="426" w:type="dxa"/>
          </w:tcPr>
          <w:p w14:paraId="7FDA264F" w14:textId="77777777" w:rsidR="00EC65AC" w:rsidRPr="00EC65AC" w:rsidRDefault="00EC65AC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</w:tcPr>
          <w:p w14:paraId="6EFCA01B" w14:textId="59D274C4" w:rsidR="00EC65AC" w:rsidRPr="00EC65AC" w:rsidRDefault="00252EB9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B</w:t>
            </w:r>
          </w:p>
        </w:tc>
        <w:tc>
          <w:tcPr>
            <w:tcW w:w="425" w:type="dxa"/>
          </w:tcPr>
          <w:p w14:paraId="6C970BF0" w14:textId="77777777" w:rsidR="00EC65AC" w:rsidRPr="00EC65AC" w:rsidRDefault="00EC65AC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</w:tcPr>
          <w:p w14:paraId="79B1F82F" w14:textId="79D6740B" w:rsidR="00EC65AC" w:rsidRPr="00EC65AC" w:rsidRDefault="00252EB9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C</w:t>
            </w:r>
          </w:p>
        </w:tc>
        <w:tc>
          <w:tcPr>
            <w:tcW w:w="425" w:type="dxa"/>
          </w:tcPr>
          <w:p w14:paraId="3B8B28F9" w14:textId="77777777" w:rsidR="00EC65AC" w:rsidRPr="00EC65AC" w:rsidRDefault="00EC65AC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64AFA2B6" w14:textId="332EB8F7" w:rsidR="00EC65AC" w:rsidRPr="00EC65AC" w:rsidRDefault="00252EB9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D</w:t>
            </w:r>
          </w:p>
        </w:tc>
        <w:tc>
          <w:tcPr>
            <w:tcW w:w="425" w:type="dxa"/>
          </w:tcPr>
          <w:p w14:paraId="4101FA2E" w14:textId="77777777" w:rsidR="00EC65AC" w:rsidRPr="00EC65AC" w:rsidRDefault="00EC65AC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</w:tcPr>
          <w:p w14:paraId="03E79D4B" w14:textId="227AB605" w:rsidR="00EC65AC" w:rsidRPr="00EC65AC" w:rsidRDefault="00252EB9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</w:t>
            </w:r>
          </w:p>
        </w:tc>
        <w:tc>
          <w:tcPr>
            <w:tcW w:w="425" w:type="dxa"/>
          </w:tcPr>
          <w:p w14:paraId="6789ECE8" w14:textId="77777777" w:rsidR="00EC65AC" w:rsidRPr="00EC65AC" w:rsidRDefault="00EC65AC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315275FF" w14:textId="58A5B2EF" w:rsidR="00EC65AC" w:rsidRPr="00EC65AC" w:rsidRDefault="00252EB9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</w:t>
            </w:r>
          </w:p>
        </w:tc>
        <w:tc>
          <w:tcPr>
            <w:tcW w:w="425" w:type="dxa"/>
          </w:tcPr>
          <w:p w14:paraId="438578D3" w14:textId="77777777" w:rsidR="00EC65AC" w:rsidRPr="00EC65AC" w:rsidRDefault="00EC65AC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7279118A" w14:textId="67CE61D9" w:rsidR="00EC65AC" w:rsidRPr="00EC65AC" w:rsidRDefault="00252EB9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G</w:t>
            </w:r>
          </w:p>
        </w:tc>
        <w:tc>
          <w:tcPr>
            <w:tcW w:w="1418" w:type="dxa"/>
          </w:tcPr>
          <w:p w14:paraId="29A2C1A3" w14:textId="77777777" w:rsidR="00EC65AC" w:rsidRPr="00EC65AC" w:rsidRDefault="00EC65AC" w:rsidP="00EC65AC">
            <w:pPr>
              <w:jc w:val="center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Combined search results</w:t>
            </w:r>
          </w:p>
        </w:tc>
      </w:tr>
      <w:tr w:rsidR="006C34BE" w:rsidRPr="00EC65AC" w14:paraId="1E82A277" w14:textId="77777777" w:rsidTr="00E172A8">
        <w:trPr>
          <w:trHeight w:val="419"/>
        </w:trPr>
        <w:tc>
          <w:tcPr>
            <w:tcW w:w="1129" w:type="dxa"/>
            <w:vMerge w:val="restart"/>
          </w:tcPr>
          <w:p w14:paraId="557360E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  <w:p w14:paraId="46593EB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b/>
                <w:sz w:val="20"/>
              </w:rPr>
            </w:pPr>
          </w:p>
          <w:p w14:paraId="68C86A5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b/>
                <w:sz w:val="20"/>
              </w:rPr>
            </w:pPr>
          </w:p>
          <w:p w14:paraId="6BA486B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b/>
                <w:sz w:val="20"/>
              </w:rPr>
            </w:pPr>
          </w:p>
          <w:p w14:paraId="21D0DEA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 w:val="restart"/>
          </w:tcPr>
          <w:p w14:paraId="64FB04F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Health*</w:t>
            </w:r>
          </w:p>
        </w:tc>
        <w:tc>
          <w:tcPr>
            <w:tcW w:w="426" w:type="dxa"/>
            <w:vMerge w:val="restart"/>
          </w:tcPr>
          <w:p w14:paraId="0CFB209A" w14:textId="77777777" w:rsidR="006C34BE" w:rsidRPr="0043702A" w:rsidRDefault="006C34BE" w:rsidP="00EC65AC">
            <w:pPr>
              <w:jc w:val="both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43702A">
              <w:rPr>
                <w:rFonts w:ascii="Calibri" w:eastAsia="Calibri" w:hAnsi="Calibri" w:cs="Calibri"/>
                <w:b/>
                <w:bCs/>
                <w:sz w:val="20"/>
              </w:rPr>
              <w:t>AND</w:t>
            </w:r>
          </w:p>
        </w:tc>
        <w:tc>
          <w:tcPr>
            <w:tcW w:w="992" w:type="dxa"/>
            <w:vMerge w:val="restart"/>
          </w:tcPr>
          <w:p w14:paraId="191E5A6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Context</w:t>
            </w:r>
          </w:p>
        </w:tc>
        <w:tc>
          <w:tcPr>
            <w:tcW w:w="425" w:type="dxa"/>
            <w:vMerge w:val="restart"/>
          </w:tcPr>
          <w:p w14:paraId="3C7E4269" w14:textId="77777777" w:rsidR="006C34BE" w:rsidRPr="0043702A" w:rsidRDefault="006C34BE" w:rsidP="00EC65AC">
            <w:pPr>
              <w:jc w:val="both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43702A">
              <w:rPr>
                <w:rFonts w:ascii="Calibri" w:eastAsia="Calibri" w:hAnsi="Calibri" w:cs="Calibri"/>
                <w:b/>
                <w:bCs/>
                <w:sz w:val="20"/>
              </w:rPr>
              <w:t>AND</w:t>
            </w:r>
          </w:p>
        </w:tc>
        <w:tc>
          <w:tcPr>
            <w:tcW w:w="1134" w:type="dxa"/>
            <w:vMerge w:val="restart"/>
          </w:tcPr>
          <w:p w14:paraId="52C683B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Contextual*</w:t>
            </w:r>
          </w:p>
        </w:tc>
        <w:tc>
          <w:tcPr>
            <w:tcW w:w="425" w:type="dxa"/>
            <w:vMerge w:val="restart"/>
          </w:tcPr>
          <w:p w14:paraId="24B71D6E" w14:textId="77777777" w:rsidR="006C34BE" w:rsidRPr="0043702A" w:rsidRDefault="006C34BE" w:rsidP="00EC65AC">
            <w:pPr>
              <w:jc w:val="both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43702A">
              <w:rPr>
                <w:rFonts w:ascii="Calibri" w:eastAsia="Calibri" w:hAnsi="Calibri" w:cs="Calibri"/>
                <w:b/>
                <w:bCs/>
                <w:sz w:val="20"/>
              </w:rPr>
              <w:t>OR</w:t>
            </w:r>
          </w:p>
        </w:tc>
        <w:tc>
          <w:tcPr>
            <w:tcW w:w="1276" w:type="dxa"/>
          </w:tcPr>
          <w:p w14:paraId="1FF0CFA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Environment*</w:t>
            </w:r>
          </w:p>
        </w:tc>
        <w:tc>
          <w:tcPr>
            <w:tcW w:w="425" w:type="dxa"/>
            <w:vMerge w:val="restart"/>
          </w:tcPr>
          <w:p w14:paraId="745B8A44" w14:textId="77777777" w:rsidR="006C34BE" w:rsidRPr="0043702A" w:rsidRDefault="006C34BE" w:rsidP="00EC65AC">
            <w:pPr>
              <w:jc w:val="both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43702A">
              <w:rPr>
                <w:rFonts w:ascii="Calibri" w:eastAsia="Calibri" w:hAnsi="Calibri" w:cs="Calibri"/>
                <w:b/>
                <w:bCs/>
                <w:sz w:val="20"/>
              </w:rPr>
              <w:t>AND</w:t>
            </w:r>
          </w:p>
        </w:tc>
        <w:tc>
          <w:tcPr>
            <w:tcW w:w="993" w:type="dxa"/>
            <w:vMerge w:val="restart"/>
          </w:tcPr>
          <w:p w14:paraId="76D446E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Context NOT “in the context of”</w:t>
            </w:r>
          </w:p>
        </w:tc>
        <w:tc>
          <w:tcPr>
            <w:tcW w:w="425" w:type="dxa"/>
            <w:vMerge w:val="restart"/>
          </w:tcPr>
          <w:p w14:paraId="48B174B8" w14:textId="77777777" w:rsidR="006C34BE" w:rsidRPr="0043702A" w:rsidRDefault="006C34BE" w:rsidP="00EC65AC">
            <w:pPr>
              <w:jc w:val="both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43702A">
              <w:rPr>
                <w:rFonts w:ascii="Calibri" w:eastAsia="Calibri" w:hAnsi="Calibri" w:cs="Calibri"/>
                <w:b/>
                <w:bCs/>
                <w:sz w:val="20"/>
              </w:rPr>
              <w:t>AND</w:t>
            </w:r>
          </w:p>
        </w:tc>
        <w:tc>
          <w:tcPr>
            <w:tcW w:w="1276" w:type="dxa"/>
          </w:tcPr>
          <w:p w14:paraId="5AD79E7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Measure*</w:t>
            </w:r>
          </w:p>
        </w:tc>
        <w:tc>
          <w:tcPr>
            <w:tcW w:w="425" w:type="dxa"/>
            <w:vMerge w:val="restart"/>
          </w:tcPr>
          <w:p w14:paraId="1CE7437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43702A">
              <w:rPr>
                <w:rFonts w:ascii="Calibri" w:eastAsia="Calibri" w:hAnsi="Calibri" w:cs="Calibri"/>
                <w:b/>
                <w:bCs/>
                <w:sz w:val="20"/>
              </w:rPr>
              <w:t>AND</w:t>
            </w:r>
          </w:p>
        </w:tc>
        <w:tc>
          <w:tcPr>
            <w:tcW w:w="2126" w:type="dxa"/>
          </w:tcPr>
          <w:p w14:paraId="6F13752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Implement*</w:t>
            </w:r>
          </w:p>
        </w:tc>
        <w:tc>
          <w:tcPr>
            <w:tcW w:w="1418" w:type="dxa"/>
            <w:vMerge w:val="restart"/>
          </w:tcPr>
          <w:p w14:paraId="58826C5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3441332D" w14:textId="77777777" w:rsidTr="00E172A8">
        <w:trPr>
          <w:trHeight w:val="419"/>
        </w:trPr>
        <w:tc>
          <w:tcPr>
            <w:tcW w:w="1129" w:type="dxa"/>
            <w:vMerge/>
          </w:tcPr>
          <w:p w14:paraId="2F2A727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0A74EF0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4301DBA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395514F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1011825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0AC2628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5E4AB8D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73A23492" w14:textId="0EC2DB52" w:rsidR="006C34BE" w:rsidRPr="00EC65AC" w:rsidRDefault="006C34BE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OR</w:t>
            </w:r>
          </w:p>
        </w:tc>
        <w:tc>
          <w:tcPr>
            <w:tcW w:w="425" w:type="dxa"/>
            <w:vMerge/>
          </w:tcPr>
          <w:p w14:paraId="30C7B9C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792EE12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167FA70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3A376AB8" w14:textId="03E0F64A" w:rsidR="006C34BE" w:rsidRPr="00EC65AC" w:rsidRDefault="006C34BE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OR</w:t>
            </w:r>
          </w:p>
        </w:tc>
        <w:tc>
          <w:tcPr>
            <w:tcW w:w="425" w:type="dxa"/>
            <w:vMerge/>
          </w:tcPr>
          <w:p w14:paraId="7B05F10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2DFB9D3D" w14:textId="242E37CA" w:rsidR="006C34BE" w:rsidRPr="00EC65AC" w:rsidRDefault="006C34BE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OR</w:t>
            </w:r>
          </w:p>
        </w:tc>
        <w:tc>
          <w:tcPr>
            <w:tcW w:w="1418" w:type="dxa"/>
            <w:vMerge/>
          </w:tcPr>
          <w:p w14:paraId="28CBF9F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52D9C7BD" w14:textId="77777777" w:rsidTr="00E172A8">
        <w:tc>
          <w:tcPr>
            <w:tcW w:w="1129" w:type="dxa"/>
            <w:vMerge/>
          </w:tcPr>
          <w:p w14:paraId="149F81CE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464375C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2509569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724C954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7F07D99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6B33B8E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3A48FBD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14:paraId="1CF2281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Setting*</w:t>
            </w:r>
          </w:p>
        </w:tc>
        <w:tc>
          <w:tcPr>
            <w:tcW w:w="425" w:type="dxa"/>
            <w:vMerge/>
          </w:tcPr>
          <w:p w14:paraId="10F8008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1538E12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42238D0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68E563C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Assess*</w:t>
            </w:r>
          </w:p>
        </w:tc>
        <w:tc>
          <w:tcPr>
            <w:tcW w:w="425" w:type="dxa"/>
            <w:vMerge/>
          </w:tcPr>
          <w:p w14:paraId="4331081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4B10CC9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Knowledge translation</w:t>
            </w:r>
          </w:p>
        </w:tc>
        <w:tc>
          <w:tcPr>
            <w:tcW w:w="1418" w:type="dxa"/>
            <w:vMerge/>
          </w:tcPr>
          <w:p w14:paraId="5E85ECC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4F901310" w14:textId="77777777" w:rsidTr="00E172A8">
        <w:tc>
          <w:tcPr>
            <w:tcW w:w="1129" w:type="dxa"/>
            <w:vMerge/>
          </w:tcPr>
          <w:p w14:paraId="0148C5D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5FDA875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5D881F2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4A20FA9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6E39FBE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418265C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4286487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3498107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48BDA23E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2E05F0A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34EDFF2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29613AE7" w14:textId="0DB2CA47" w:rsidR="006C34BE" w:rsidRPr="00EC65AC" w:rsidRDefault="006C34BE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OR</w:t>
            </w:r>
          </w:p>
        </w:tc>
        <w:tc>
          <w:tcPr>
            <w:tcW w:w="425" w:type="dxa"/>
            <w:vMerge/>
          </w:tcPr>
          <w:p w14:paraId="121D865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11B66F1A" w14:textId="62098633" w:rsidR="006C34BE" w:rsidRPr="00EC65AC" w:rsidRDefault="006C34BE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OR</w:t>
            </w:r>
          </w:p>
        </w:tc>
        <w:tc>
          <w:tcPr>
            <w:tcW w:w="1418" w:type="dxa"/>
            <w:vMerge/>
          </w:tcPr>
          <w:p w14:paraId="1ED0E93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3642F4B8" w14:textId="77777777" w:rsidTr="00E172A8">
        <w:tc>
          <w:tcPr>
            <w:tcW w:w="1129" w:type="dxa"/>
            <w:vMerge/>
          </w:tcPr>
          <w:p w14:paraId="07D08D0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66BE360E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2A2C96F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0BA97B4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7FEBD11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14C198A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620A202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14:paraId="398037B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06E5F5C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3F133AD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5FC46E7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0DCEC5D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Evaluation*</w:t>
            </w:r>
          </w:p>
        </w:tc>
        <w:tc>
          <w:tcPr>
            <w:tcW w:w="425" w:type="dxa"/>
            <w:vMerge/>
          </w:tcPr>
          <w:p w14:paraId="50879CB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7D93343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Translational research</w:t>
            </w:r>
          </w:p>
        </w:tc>
        <w:tc>
          <w:tcPr>
            <w:tcW w:w="1418" w:type="dxa"/>
            <w:vMerge/>
          </w:tcPr>
          <w:p w14:paraId="13476D9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602A16AF" w14:textId="77777777" w:rsidTr="00E172A8">
        <w:tc>
          <w:tcPr>
            <w:tcW w:w="1129" w:type="dxa"/>
            <w:vMerge/>
          </w:tcPr>
          <w:p w14:paraId="130AE1F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238B070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2799C35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50E840C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790A713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20A5C05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11D0AB8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0D51901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0D12B79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221952B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4087789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282B377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1CFAAF1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581AB774" w14:textId="2567F83A" w:rsidR="006C34BE" w:rsidRPr="00EC65AC" w:rsidRDefault="006C34BE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OR</w:t>
            </w:r>
          </w:p>
        </w:tc>
        <w:tc>
          <w:tcPr>
            <w:tcW w:w="1418" w:type="dxa"/>
            <w:vMerge/>
          </w:tcPr>
          <w:p w14:paraId="13FCB14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469112FC" w14:textId="77777777" w:rsidTr="00E172A8">
        <w:tc>
          <w:tcPr>
            <w:tcW w:w="1129" w:type="dxa"/>
            <w:vMerge/>
          </w:tcPr>
          <w:p w14:paraId="41B314A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0E2C346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50E2C57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26BEE1C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03E7ED2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7380C50E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2E14A18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688559D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5ED43D8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0F488B1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6D0D4D5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14:paraId="325D0E3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36F67D4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293153A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Quality improvement</w:t>
            </w:r>
          </w:p>
        </w:tc>
        <w:tc>
          <w:tcPr>
            <w:tcW w:w="1418" w:type="dxa"/>
            <w:vMerge/>
          </w:tcPr>
          <w:p w14:paraId="64630A5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1CE8BA86" w14:textId="77777777" w:rsidTr="00E172A8">
        <w:tc>
          <w:tcPr>
            <w:tcW w:w="1129" w:type="dxa"/>
            <w:vMerge/>
          </w:tcPr>
          <w:p w14:paraId="5DC26B9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06A5984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19D0C12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788DCBD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72D170B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67DECBB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693A093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728065B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42CBC69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1E8DB0D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3CC543B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76C31AF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35ED857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7426E2A6" w14:textId="2ED7FA55" w:rsidR="006C34BE" w:rsidRPr="00EC65AC" w:rsidRDefault="006C34BE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OR</w:t>
            </w:r>
          </w:p>
        </w:tc>
        <w:tc>
          <w:tcPr>
            <w:tcW w:w="1418" w:type="dxa"/>
            <w:vMerge/>
          </w:tcPr>
          <w:p w14:paraId="12D1FD2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3DF3EC8B" w14:textId="77777777" w:rsidTr="00E172A8">
        <w:tc>
          <w:tcPr>
            <w:tcW w:w="1129" w:type="dxa"/>
            <w:vMerge/>
          </w:tcPr>
          <w:p w14:paraId="469223C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6F73D8D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4A52B5D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62174EE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3339C9A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4AFAFE0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19F099B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3E45609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06973E4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733DC15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232F681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6CB8546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7689DEE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22396A3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Improvement science</w:t>
            </w:r>
          </w:p>
        </w:tc>
        <w:tc>
          <w:tcPr>
            <w:tcW w:w="1418" w:type="dxa"/>
            <w:vMerge/>
          </w:tcPr>
          <w:p w14:paraId="0FAB695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4579E128" w14:textId="77777777" w:rsidTr="00E172A8">
        <w:tc>
          <w:tcPr>
            <w:tcW w:w="1129" w:type="dxa"/>
            <w:vMerge/>
          </w:tcPr>
          <w:p w14:paraId="7457459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53167B6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20887FC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2F9A9D9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599D128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79DBDED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0300C13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4F0200A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1ADECE3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70993D5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41D3F38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7B32345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500E030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44982533" w14:textId="7D0BD87C" w:rsidR="006C34BE" w:rsidRPr="00EC65AC" w:rsidRDefault="006C34BE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OR</w:t>
            </w:r>
          </w:p>
        </w:tc>
        <w:tc>
          <w:tcPr>
            <w:tcW w:w="1418" w:type="dxa"/>
            <w:vMerge/>
          </w:tcPr>
          <w:p w14:paraId="1BD7EBB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7295B889" w14:textId="77777777" w:rsidTr="00E172A8">
        <w:trPr>
          <w:trHeight w:val="563"/>
        </w:trPr>
        <w:tc>
          <w:tcPr>
            <w:tcW w:w="1129" w:type="dxa"/>
            <w:vMerge/>
          </w:tcPr>
          <w:p w14:paraId="51C6591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415514A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7806658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287270A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49583A3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58BD31E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6D2F7AE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518AB48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513D6DB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3CA8212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190C130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7F41FEA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21D33F1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4027F08E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Diffusion of innovation*</w:t>
            </w:r>
          </w:p>
        </w:tc>
        <w:tc>
          <w:tcPr>
            <w:tcW w:w="1418" w:type="dxa"/>
            <w:vMerge/>
          </w:tcPr>
          <w:p w14:paraId="57444EF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3CCD4271" w14:textId="77777777" w:rsidTr="00E172A8">
        <w:trPr>
          <w:trHeight w:val="282"/>
        </w:trPr>
        <w:tc>
          <w:tcPr>
            <w:tcW w:w="1129" w:type="dxa"/>
            <w:vMerge/>
          </w:tcPr>
          <w:p w14:paraId="66DA386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5CB381F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6D8DCEC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744361C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580B81F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4C86874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6000636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09F1E0C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1F49DA6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6F4CC1F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6EBAEA9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13C586A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1BCAB31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4A465D90" w14:textId="37A38254" w:rsidR="006C34BE" w:rsidRPr="00EC65AC" w:rsidRDefault="006C34BE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OR</w:t>
            </w:r>
          </w:p>
        </w:tc>
        <w:tc>
          <w:tcPr>
            <w:tcW w:w="1418" w:type="dxa"/>
            <w:vMerge/>
          </w:tcPr>
          <w:p w14:paraId="08804B1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5188F2CB" w14:textId="77777777" w:rsidTr="00E172A8">
        <w:tc>
          <w:tcPr>
            <w:tcW w:w="1129" w:type="dxa"/>
            <w:vMerge/>
          </w:tcPr>
          <w:p w14:paraId="74D54E1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3620A40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1D41E09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0351A2E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6DE230AE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1972841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5942411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5DC80E4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5ED8D4D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3F694F0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4608EDF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5F9D3E2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2E66EEF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3DEAFA9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Organi#ation change</w:t>
            </w:r>
          </w:p>
        </w:tc>
        <w:tc>
          <w:tcPr>
            <w:tcW w:w="1418" w:type="dxa"/>
            <w:vMerge/>
          </w:tcPr>
          <w:p w14:paraId="7A9C197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74498184" w14:textId="77777777" w:rsidTr="00E172A8">
        <w:tc>
          <w:tcPr>
            <w:tcW w:w="1129" w:type="dxa"/>
            <w:vMerge/>
          </w:tcPr>
          <w:p w14:paraId="6B09067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5449831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233688A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7E26630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21B32D3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71DA46B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5DD782A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2FBBB53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4F236DB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1D361AC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3FADBE0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075ED5F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5C429DD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02AE6E1E" w14:textId="1E78950D" w:rsidR="006C34BE" w:rsidRPr="00EC65AC" w:rsidRDefault="006C34BE" w:rsidP="0043702A">
            <w:pPr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OR</w:t>
            </w:r>
          </w:p>
        </w:tc>
        <w:tc>
          <w:tcPr>
            <w:tcW w:w="1418" w:type="dxa"/>
            <w:vMerge/>
          </w:tcPr>
          <w:p w14:paraId="78C3380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21EB4412" w14:textId="77777777" w:rsidTr="00E172A8">
        <w:tc>
          <w:tcPr>
            <w:tcW w:w="1129" w:type="dxa"/>
            <w:vMerge/>
          </w:tcPr>
          <w:p w14:paraId="0DD7419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15FB402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vMerge/>
          </w:tcPr>
          <w:p w14:paraId="62D7ED6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vMerge/>
          </w:tcPr>
          <w:p w14:paraId="10BB8A3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05B16AB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vMerge/>
          </w:tcPr>
          <w:p w14:paraId="0257E46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00E2B2F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13F87C4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3EC3C83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  <w:vMerge/>
          </w:tcPr>
          <w:p w14:paraId="77E591D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3D182A8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vMerge/>
          </w:tcPr>
          <w:p w14:paraId="6323BBEE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5" w:type="dxa"/>
            <w:vMerge/>
          </w:tcPr>
          <w:p w14:paraId="6CED793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6D50386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Organi#ational change</w:t>
            </w:r>
          </w:p>
        </w:tc>
        <w:tc>
          <w:tcPr>
            <w:tcW w:w="1418" w:type="dxa"/>
            <w:vMerge/>
          </w:tcPr>
          <w:p w14:paraId="39919AC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  <w:tr w:rsidR="006C34BE" w:rsidRPr="00EC65AC" w14:paraId="2EB58B52" w14:textId="77777777" w:rsidTr="009213A5">
        <w:tc>
          <w:tcPr>
            <w:tcW w:w="1129" w:type="dxa"/>
          </w:tcPr>
          <w:p w14:paraId="599F2B7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b/>
                <w:sz w:val="20"/>
              </w:rPr>
            </w:pPr>
            <w:r w:rsidRPr="00EC65AC">
              <w:rPr>
                <w:rFonts w:ascii="Calibri" w:eastAsia="Calibri" w:hAnsi="Calibri" w:cs="Calibri"/>
                <w:b/>
                <w:sz w:val="20"/>
              </w:rPr>
              <w:t>Medline</w:t>
            </w:r>
          </w:p>
        </w:tc>
        <w:tc>
          <w:tcPr>
            <w:tcW w:w="1134" w:type="dxa"/>
          </w:tcPr>
          <w:p w14:paraId="4A539EFE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2285963</w:t>
            </w:r>
          </w:p>
        </w:tc>
        <w:tc>
          <w:tcPr>
            <w:tcW w:w="426" w:type="dxa"/>
            <w:vMerge/>
          </w:tcPr>
          <w:p w14:paraId="05074E8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</w:tcPr>
          <w:p w14:paraId="045CDCE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339458</w:t>
            </w:r>
          </w:p>
        </w:tc>
        <w:tc>
          <w:tcPr>
            <w:tcW w:w="425" w:type="dxa"/>
            <w:vMerge/>
          </w:tcPr>
          <w:p w14:paraId="79942CF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</w:tcPr>
          <w:p w14:paraId="448CDFE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30683</w:t>
            </w:r>
          </w:p>
        </w:tc>
        <w:tc>
          <w:tcPr>
            <w:tcW w:w="425" w:type="dxa"/>
            <w:vMerge/>
          </w:tcPr>
          <w:p w14:paraId="6B76B6B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444BCEB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1292809</w:t>
            </w:r>
          </w:p>
        </w:tc>
        <w:tc>
          <w:tcPr>
            <w:tcW w:w="425" w:type="dxa"/>
            <w:vMerge/>
          </w:tcPr>
          <w:p w14:paraId="2B4511E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</w:tcPr>
          <w:p w14:paraId="13CB935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170527</w:t>
            </w:r>
          </w:p>
        </w:tc>
        <w:tc>
          <w:tcPr>
            <w:tcW w:w="425" w:type="dxa"/>
            <w:vMerge/>
          </w:tcPr>
          <w:p w14:paraId="03E0701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5437C82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5391335</w:t>
            </w:r>
          </w:p>
        </w:tc>
        <w:tc>
          <w:tcPr>
            <w:tcW w:w="425" w:type="dxa"/>
            <w:vMerge/>
          </w:tcPr>
          <w:p w14:paraId="7B06CF7E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4F53059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419258</w:t>
            </w:r>
          </w:p>
        </w:tc>
        <w:tc>
          <w:tcPr>
            <w:tcW w:w="1418" w:type="dxa"/>
          </w:tcPr>
          <w:p w14:paraId="3F0B472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965</w:t>
            </w:r>
          </w:p>
        </w:tc>
      </w:tr>
      <w:tr w:rsidR="006C34BE" w:rsidRPr="00EC65AC" w14:paraId="44132A1F" w14:textId="77777777" w:rsidTr="009213A5">
        <w:tc>
          <w:tcPr>
            <w:tcW w:w="1129" w:type="dxa"/>
          </w:tcPr>
          <w:p w14:paraId="05AE8EB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b/>
                <w:sz w:val="20"/>
              </w:rPr>
            </w:pPr>
            <w:r w:rsidRPr="00EC65AC">
              <w:rPr>
                <w:rFonts w:ascii="Calibri" w:eastAsia="Calibri" w:hAnsi="Calibri" w:cs="Calibri"/>
                <w:b/>
                <w:sz w:val="20"/>
              </w:rPr>
              <w:t>EMBASE</w:t>
            </w:r>
          </w:p>
        </w:tc>
        <w:tc>
          <w:tcPr>
            <w:tcW w:w="1134" w:type="dxa"/>
          </w:tcPr>
          <w:p w14:paraId="14A52E9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3,087,179</w:t>
            </w:r>
          </w:p>
        </w:tc>
        <w:tc>
          <w:tcPr>
            <w:tcW w:w="426" w:type="dxa"/>
            <w:vMerge/>
          </w:tcPr>
          <w:p w14:paraId="1FF8135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</w:tcPr>
          <w:p w14:paraId="0B0BDAD0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418,902</w:t>
            </w:r>
          </w:p>
        </w:tc>
        <w:tc>
          <w:tcPr>
            <w:tcW w:w="425" w:type="dxa"/>
            <w:vMerge/>
          </w:tcPr>
          <w:p w14:paraId="60D612F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</w:tcPr>
          <w:p w14:paraId="0FA33AF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35,247</w:t>
            </w:r>
          </w:p>
        </w:tc>
        <w:tc>
          <w:tcPr>
            <w:tcW w:w="425" w:type="dxa"/>
            <w:vMerge/>
          </w:tcPr>
          <w:p w14:paraId="041910E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50A98611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1,637,349</w:t>
            </w:r>
          </w:p>
        </w:tc>
        <w:tc>
          <w:tcPr>
            <w:tcW w:w="425" w:type="dxa"/>
            <w:vMerge/>
          </w:tcPr>
          <w:p w14:paraId="12891D7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</w:tcPr>
          <w:p w14:paraId="313BDED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262,328</w:t>
            </w:r>
          </w:p>
        </w:tc>
        <w:tc>
          <w:tcPr>
            <w:tcW w:w="425" w:type="dxa"/>
            <w:vMerge/>
          </w:tcPr>
          <w:p w14:paraId="60E0563C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1959393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7,244,833</w:t>
            </w:r>
          </w:p>
        </w:tc>
        <w:tc>
          <w:tcPr>
            <w:tcW w:w="425" w:type="dxa"/>
            <w:vMerge/>
          </w:tcPr>
          <w:p w14:paraId="0EF5427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72035AE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556,781</w:t>
            </w:r>
          </w:p>
        </w:tc>
        <w:tc>
          <w:tcPr>
            <w:tcW w:w="1418" w:type="dxa"/>
          </w:tcPr>
          <w:p w14:paraId="05C3D01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1558</w:t>
            </w:r>
          </w:p>
        </w:tc>
      </w:tr>
      <w:tr w:rsidR="006C34BE" w:rsidRPr="00EC65AC" w14:paraId="5A62BE7D" w14:textId="77777777" w:rsidTr="009213A5">
        <w:tc>
          <w:tcPr>
            <w:tcW w:w="1129" w:type="dxa"/>
          </w:tcPr>
          <w:p w14:paraId="2E43B55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b/>
                <w:sz w:val="20"/>
              </w:rPr>
            </w:pPr>
            <w:r w:rsidRPr="00EC65AC">
              <w:rPr>
                <w:rFonts w:ascii="Calibri" w:eastAsia="Calibri" w:hAnsi="Calibri" w:cs="Calibri"/>
                <w:b/>
                <w:sz w:val="20"/>
              </w:rPr>
              <w:t>CINAHL</w:t>
            </w:r>
          </w:p>
        </w:tc>
        <w:tc>
          <w:tcPr>
            <w:tcW w:w="1134" w:type="dxa"/>
          </w:tcPr>
          <w:p w14:paraId="7690886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902,507</w:t>
            </w:r>
          </w:p>
        </w:tc>
        <w:tc>
          <w:tcPr>
            <w:tcW w:w="426" w:type="dxa"/>
            <w:vMerge/>
          </w:tcPr>
          <w:p w14:paraId="21CE6B7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</w:tcPr>
          <w:p w14:paraId="06FD214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102,803</w:t>
            </w:r>
          </w:p>
        </w:tc>
        <w:tc>
          <w:tcPr>
            <w:tcW w:w="425" w:type="dxa"/>
            <w:vMerge/>
          </w:tcPr>
          <w:p w14:paraId="37F255FE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</w:tcPr>
          <w:p w14:paraId="66D9C9C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13,727</w:t>
            </w:r>
          </w:p>
        </w:tc>
        <w:tc>
          <w:tcPr>
            <w:tcW w:w="425" w:type="dxa"/>
            <w:vMerge/>
          </w:tcPr>
          <w:p w14:paraId="4C1E2B8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3C78FD9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318,416</w:t>
            </w:r>
          </w:p>
        </w:tc>
        <w:tc>
          <w:tcPr>
            <w:tcW w:w="425" w:type="dxa"/>
            <w:vMerge/>
          </w:tcPr>
          <w:p w14:paraId="08A63785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</w:tcPr>
          <w:p w14:paraId="6BACA7B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10,836</w:t>
            </w:r>
          </w:p>
        </w:tc>
        <w:tc>
          <w:tcPr>
            <w:tcW w:w="425" w:type="dxa"/>
            <w:vMerge/>
          </w:tcPr>
          <w:p w14:paraId="59AB9689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26BAEB4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1,058,202</w:t>
            </w:r>
          </w:p>
        </w:tc>
        <w:tc>
          <w:tcPr>
            <w:tcW w:w="425" w:type="dxa"/>
            <w:vMerge/>
          </w:tcPr>
          <w:p w14:paraId="6BE1A12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49F0D14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160,427</w:t>
            </w:r>
          </w:p>
        </w:tc>
        <w:tc>
          <w:tcPr>
            <w:tcW w:w="1418" w:type="dxa"/>
          </w:tcPr>
          <w:p w14:paraId="369A595B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125</w:t>
            </w:r>
          </w:p>
        </w:tc>
      </w:tr>
      <w:tr w:rsidR="006C34BE" w:rsidRPr="00EC65AC" w14:paraId="7C9FA8BA" w14:textId="77777777" w:rsidTr="009213A5">
        <w:tc>
          <w:tcPr>
            <w:tcW w:w="1129" w:type="dxa"/>
          </w:tcPr>
          <w:p w14:paraId="1932B7B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b/>
                <w:sz w:val="20"/>
              </w:rPr>
            </w:pPr>
            <w:r w:rsidRPr="00EC65AC">
              <w:rPr>
                <w:rFonts w:ascii="Calibri" w:eastAsia="Calibri" w:hAnsi="Calibri" w:cs="Calibri"/>
                <w:b/>
                <w:sz w:val="20"/>
              </w:rPr>
              <w:t>PsycINFO</w:t>
            </w:r>
          </w:p>
        </w:tc>
        <w:tc>
          <w:tcPr>
            <w:tcW w:w="1134" w:type="dxa"/>
          </w:tcPr>
          <w:p w14:paraId="49BF06C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631,940</w:t>
            </w:r>
          </w:p>
        </w:tc>
        <w:tc>
          <w:tcPr>
            <w:tcW w:w="426" w:type="dxa"/>
            <w:vMerge/>
          </w:tcPr>
          <w:p w14:paraId="4073E093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</w:tcPr>
          <w:p w14:paraId="387B50E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317,385</w:t>
            </w:r>
          </w:p>
        </w:tc>
        <w:tc>
          <w:tcPr>
            <w:tcW w:w="425" w:type="dxa"/>
            <w:vMerge/>
          </w:tcPr>
          <w:p w14:paraId="6DDB7E2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</w:tcPr>
          <w:p w14:paraId="1883FFB4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50,686</w:t>
            </w:r>
          </w:p>
        </w:tc>
        <w:tc>
          <w:tcPr>
            <w:tcW w:w="425" w:type="dxa"/>
            <w:vMerge/>
          </w:tcPr>
          <w:p w14:paraId="1AF56C57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544A182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472,425</w:t>
            </w:r>
          </w:p>
        </w:tc>
        <w:tc>
          <w:tcPr>
            <w:tcW w:w="425" w:type="dxa"/>
            <w:vMerge/>
          </w:tcPr>
          <w:p w14:paraId="398E56A2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3" w:type="dxa"/>
          </w:tcPr>
          <w:p w14:paraId="249E47FD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255,127</w:t>
            </w:r>
          </w:p>
        </w:tc>
        <w:tc>
          <w:tcPr>
            <w:tcW w:w="425" w:type="dxa"/>
            <w:vMerge/>
          </w:tcPr>
          <w:p w14:paraId="673C852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</w:tcPr>
          <w:p w14:paraId="17CD3DFA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1,284,608</w:t>
            </w:r>
          </w:p>
        </w:tc>
        <w:tc>
          <w:tcPr>
            <w:tcW w:w="425" w:type="dxa"/>
            <w:vMerge/>
          </w:tcPr>
          <w:p w14:paraId="37CF6F9F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2BF9EB66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182,115</w:t>
            </w:r>
          </w:p>
        </w:tc>
        <w:tc>
          <w:tcPr>
            <w:tcW w:w="1418" w:type="dxa"/>
          </w:tcPr>
          <w:p w14:paraId="2DC86A38" w14:textId="77777777" w:rsidR="006C34BE" w:rsidRPr="00EC65AC" w:rsidRDefault="006C34BE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373</w:t>
            </w:r>
          </w:p>
        </w:tc>
      </w:tr>
      <w:tr w:rsidR="00EC65AC" w:rsidRPr="00EC65AC" w14:paraId="7A3FE402" w14:textId="77777777" w:rsidTr="00FB3D85">
        <w:tc>
          <w:tcPr>
            <w:tcW w:w="1129" w:type="dxa"/>
          </w:tcPr>
          <w:p w14:paraId="1418E53A" w14:textId="77777777" w:rsidR="00EC65AC" w:rsidRPr="00EC65AC" w:rsidRDefault="00EC65AC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</w:tcPr>
          <w:p w14:paraId="1A1EAD14" w14:textId="77777777" w:rsidR="00EC65AC" w:rsidRPr="00EC65AC" w:rsidRDefault="00EC65AC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8222" w:type="dxa"/>
            <w:gridSpan w:val="11"/>
          </w:tcPr>
          <w:p w14:paraId="25E284ED" w14:textId="77777777" w:rsidR="00EC65AC" w:rsidRPr="00EC65AC" w:rsidRDefault="00EC65AC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14:paraId="7E123576" w14:textId="77777777" w:rsidR="00EC65AC" w:rsidRPr="00EC65AC" w:rsidRDefault="00EC65AC" w:rsidP="00EC65AC">
            <w:pPr>
              <w:jc w:val="both"/>
              <w:rPr>
                <w:rFonts w:ascii="Calibri" w:eastAsia="Calibri" w:hAnsi="Calibri" w:cs="Calibri"/>
                <w:b/>
                <w:sz w:val="20"/>
              </w:rPr>
            </w:pPr>
            <w:r w:rsidRPr="00EC65AC">
              <w:rPr>
                <w:rFonts w:ascii="Calibri" w:eastAsia="Calibri" w:hAnsi="Calibri" w:cs="Calibri"/>
                <w:b/>
                <w:sz w:val="20"/>
              </w:rPr>
              <w:t>Total</w:t>
            </w:r>
          </w:p>
        </w:tc>
        <w:tc>
          <w:tcPr>
            <w:tcW w:w="1418" w:type="dxa"/>
          </w:tcPr>
          <w:p w14:paraId="1B99E701" w14:textId="77777777" w:rsidR="00EC65AC" w:rsidRPr="00EC65AC" w:rsidRDefault="00EC65AC" w:rsidP="00EC65AC">
            <w:pPr>
              <w:jc w:val="both"/>
              <w:rPr>
                <w:rFonts w:ascii="Calibri" w:eastAsia="Calibri" w:hAnsi="Calibri" w:cs="Calibri"/>
                <w:sz w:val="20"/>
              </w:rPr>
            </w:pPr>
            <w:r w:rsidRPr="00EC65AC">
              <w:rPr>
                <w:rFonts w:ascii="Calibri" w:eastAsia="Calibri" w:hAnsi="Calibri" w:cs="Calibri"/>
                <w:sz w:val="20"/>
              </w:rPr>
              <w:t>3021</w:t>
            </w:r>
          </w:p>
        </w:tc>
      </w:tr>
    </w:tbl>
    <w:p w14:paraId="40D6E064" w14:textId="5EA526B6" w:rsidR="00EC65AC" w:rsidRDefault="00EC65AC">
      <w:pPr>
        <w:rPr>
          <w:b/>
          <w:bCs/>
        </w:rPr>
      </w:pPr>
    </w:p>
    <w:p w14:paraId="7895551B" w14:textId="6BB929C5" w:rsidR="00252EB9" w:rsidRDefault="00252EB9" w:rsidP="0043702A">
      <w:pPr>
        <w:jc w:val="center"/>
        <w:rPr>
          <w:b/>
          <w:bCs/>
        </w:rPr>
      </w:pPr>
      <w:r>
        <w:rPr>
          <w:b/>
          <w:bCs/>
        </w:rPr>
        <w:t xml:space="preserve">Summary: “A” AND “B” AND </w:t>
      </w:r>
      <w:r w:rsidR="006C34BE">
        <w:rPr>
          <w:b/>
          <w:bCs/>
        </w:rPr>
        <w:t>“</w:t>
      </w:r>
      <w:r>
        <w:rPr>
          <w:b/>
          <w:bCs/>
        </w:rPr>
        <w:t>{C OR D}</w:t>
      </w:r>
      <w:r w:rsidR="006C34BE">
        <w:rPr>
          <w:b/>
          <w:bCs/>
        </w:rPr>
        <w:t>”</w:t>
      </w:r>
      <w:r>
        <w:rPr>
          <w:b/>
          <w:bCs/>
        </w:rPr>
        <w:t xml:space="preserve"> AND </w:t>
      </w:r>
      <w:r w:rsidR="006C34BE">
        <w:rPr>
          <w:b/>
          <w:bCs/>
        </w:rPr>
        <w:t>“</w:t>
      </w:r>
      <w:r>
        <w:rPr>
          <w:b/>
          <w:bCs/>
        </w:rPr>
        <w:t>E</w:t>
      </w:r>
      <w:r w:rsidR="006C34BE">
        <w:rPr>
          <w:b/>
          <w:bCs/>
        </w:rPr>
        <w:t>”</w:t>
      </w:r>
      <w:r>
        <w:rPr>
          <w:b/>
          <w:bCs/>
        </w:rPr>
        <w:t xml:space="preserve"> AND </w:t>
      </w:r>
      <w:r w:rsidR="006C34BE">
        <w:rPr>
          <w:b/>
          <w:bCs/>
        </w:rPr>
        <w:t>“</w:t>
      </w:r>
      <w:r>
        <w:rPr>
          <w:b/>
          <w:bCs/>
        </w:rPr>
        <w:t>F</w:t>
      </w:r>
      <w:r w:rsidR="006C34BE">
        <w:rPr>
          <w:b/>
          <w:bCs/>
        </w:rPr>
        <w:t>”</w:t>
      </w:r>
      <w:r>
        <w:rPr>
          <w:b/>
          <w:bCs/>
        </w:rPr>
        <w:t xml:space="preserve"> AND </w:t>
      </w:r>
      <w:r w:rsidR="006C34BE">
        <w:rPr>
          <w:b/>
          <w:bCs/>
        </w:rPr>
        <w:t>“</w:t>
      </w:r>
      <w:r>
        <w:rPr>
          <w:b/>
          <w:bCs/>
        </w:rPr>
        <w:t>G</w:t>
      </w:r>
      <w:r w:rsidR="006C34BE">
        <w:rPr>
          <w:b/>
          <w:bCs/>
        </w:rPr>
        <w:t>”</w:t>
      </w:r>
    </w:p>
    <w:p w14:paraId="2B8FD481" w14:textId="77777777" w:rsidR="00252EB9" w:rsidRPr="00EC65AC" w:rsidRDefault="00252EB9">
      <w:pPr>
        <w:rPr>
          <w:b/>
          <w:bCs/>
        </w:rPr>
      </w:pPr>
    </w:p>
    <w:sectPr w:rsidR="00252EB9" w:rsidRPr="00EC65AC" w:rsidSect="00EC65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AC"/>
    <w:rsid w:val="00073F0A"/>
    <w:rsid w:val="000F66F0"/>
    <w:rsid w:val="00252EB9"/>
    <w:rsid w:val="0043702A"/>
    <w:rsid w:val="006C34BE"/>
    <w:rsid w:val="00831786"/>
    <w:rsid w:val="00B81966"/>
    <w:rsid w:val="00C022B6"/>
    <w:rsid w:val="00C11EAA"/>
    <w:rsid w:val="00E55005"/>
    <w:rsid w:val="00EC0AB1"/>
    <w:rsid w:val="00EC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308F0"/>
  <w15:chartTrackingRefBased/>
  <w15:docId w15:val="{B19C15F4-7D00-4268-B36A-9029BC26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5A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7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2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E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E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E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587B5-C887-4F53-891B-E2102A416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Rogers</dc:creator>
  <cp:keywords/>
  <dc:description/>
  <cp:lastModifiedBy>Lisa Rogers</cp:lastModifiedBy>
  <cp:revision>6</cp:revision>
  <dcterms:created xsi:type="dcterms:W3CDTF">2019-07-08T10:20:00Z</dcterms:created>
  <dcterms:modified xsi:type="dcterms:W3CDTF">2020-03-04T11:25:00Z</dcterms:modified>
</cp:coreProperties>
</file>