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371D" w:rsidRPr="001B02CA" w:rsidRDefault="001B02CA" w:rsidP="00C04800">
      <w:pPr>
        <w:pStyle w:val="Overskrift1"/>
        <w:spacing w:before="206"/>
        <w:ind w:left="0"/>
        <w:rPr>
          <w:i/>
          <w:sz w:val="20"/>
          <w:szCs w:val="20"/>
          <w:lang w:val="en-GB"/>
        </w:rPr>
      </w:pPr>
      <w:r w:rsidRPr="001B02CA">
        <w:rPr>
          <w:i/>
          <w:sz w:val="20"/>
          <w:szCs w:val="20"/>
          <w:lang w:val="en-GB"/>
        </w:rPr>
        <w:t>Additional file 1 BHSR-D-20-00022</w:t>
      </w:r>
    </w:p>
    <w:p w:rsidR="001B02CA" w:rsidRPr="00F6371D" w:rsidRDefault="001B02CA" w:rsidP="00C04800">
      <w:pPr>
        <w:pStyle w:val="Overskrift1"/>
        <w:spacing w:before="206"/>
        <w:ind w:left="0"/>
        <w:rPr>
          <w:i/>
          <w:sz w:val="20"/>
          <w:szCs w:val="20"/>
          <w:lang w:val="en-GB"/>
        </w:rPr>
      </w:pPr>
    </w:p>
    <w:p w:rsidR="00D434A1" w:rsidRPr="00F6371D" w:rsidRDefault="001B02CA" w:rsidP="00D434A1">
      <w:pPr>
        <w:tabs>
          <w:tab w:val="left" w:pos="821"/>
        </w:tabs>
        <w:jc w:val="center"/>
        <w:rPr>
          <w:rFonts w:ascii="Times New Roman" w:hAnsi="Times New Roman" w:cs="Times New Roman"/>
          <w:b/>
          <w:sz w:val="20"/>
          <w:szCs w:val="20"/>
        </w:rPr>
      </w:pPr>
      <w:proofErr w:type="gramStart"/>
      <w:r>
        <w:rPr>
          <w:rFonts w:ascii="Times New Roman" w:hAnsi="Times New Roman" w:cs="Times New Roman"/>
          <w:b/>
          <w:sz w:val="20"/>
          <w:szCs w:val="20"/>
        </w:rPr>
        <w:t>English translation of t</w:t>
      </w:r>
      <w:r w:rsidR="00685405" w:rsidRPr="00F6371D">
        <w:rPr>
          <w:rFonts w:ascii="Times New Roman" w:hAnsi="Times New Roman" w:cs="Times New Roman"/>
          <w:b/>
          <w:sz w:val="20"/>
          <w:szCs w:val="20"/>
        </w:rPr>
        <w:t>opi</w:t>
      </w:r>
      <w:r w:rsidR="00D434A1" w:rsidRPr="00F6371D">
        <w:rPr>
          <w:rFonts w:ascii="Times New Roman" w:hAnsi="Times New Roman" w:cs="Times New Roman"/>
          <w:b/>
          <w:sz w:val="20"/>
          <w:szCs w:val="20"/>
        </w:rPr>
        <w:t xml:space="preserve">c guide for </w:t>
      </w:r>
      <w:r w:rsidR="00F6371D" w:rsidRPr="00F6371D">
        <w:rPr>
          <w:rFonts w:ascii="Times New Roman" w:hAnsi="Times New Roman" w:cs="Times New Roman"/>
          <w:b/>
          <w:sz w:val="20"/>
          <w:szCs w:val="20"/>
        </w:rPr>
        <w:t xml:space="preserve">individual </w:t>
      </w:r>
      <w:r w:rsidR="00D434A1" w:rsidRPr="00F6371D">
        <w:rPr>
          <w:rFonts w:ascii="Times New Roman" w:hAnsi="Times New Roman" w:cs="Times New Roman"/>
          <w:b/>
          <w:sz w:val="20"/>
          <w:szCs w:val="20"/>
        </w:rPr>
        <w:t>interviews with GPs and CMHC specialists.</w:t>
      </w:r>
      <w:proofErr w:type="gramEnd"/>
    </w:p>
    <w:p w:rsidR="00C04800" w:rsidRPr="00F6371D" w:rsidRDefault="00C04800" w:rsidP="00D434A1">
      <w:pPr>
        <w:tabs>
          <w:tab w:val="left" w:pos="821"/>
        </w:tabs>
        <w:rPr>
          <w:rFonts w:ascii="Times New Roman" w:hAnsi="Times New Roman" w:cs="Times New Roman"/>
          <w:sz w:val="20"/>
          <w:szCs w:val="20"/>
        </w:rPr>
      </w:pPr>
      <w:r w:rsidRPr="00F6371D">
        <w:rPr>
          <w:rFonts w:ascii="Times New Roman" w:hAnsi="Times New Roman" w:cs="Times New Roman"/>
          <w:sz w:val="20"/>
          <w:szCs w:val="20"/>
        </w:rPr>
        <w:t>Prompt for examples throughout</w:t>
      </w:r>
      <w:r w:rsidR="00D434A1" w:rsidRPr="00F6371D">
        <w:rPr>
          <w:rFonts w:ascii="Times New Roman" w:hAnsi="Times New Roman" w:cs="Times New Roman"/>
          <w:sz w:val="20"/>
          <w:szCs w:val="20"/>
        </w:rPr>
        <w:t>.</w:t>
      </w:r>
    </w:p>
    <w:p w:rsidR="00685405" w:rsidRPr="00F6371D" w:rsidRDefault="00685405" w:rsidP="00685405">
      <w:pPr>
        <w:tabs>
          <w:tab w:val="left" w:pos="821"/>
        </w:tabs>
        <w:spacing w:before="3" w:after="0"/>
        <w:rPr>
          <w:rFonts w:ascii="Times New Roman" w:hAnsi="Times New Roman" w:cs="Times New Roman"/>
          <w:sz w:val="20"/>
          <w:szCs w:val="20"/>
        </w:rPr>
      </w:pPr>
      <w:r w:rsidRPr="00F6371D">
        <w:rPr>
          <w:rFonts w:ascii="Times New Roman" w:hAnsi="Times New Roman" w:cs="Times New Roman"/>
          <w:sz w:val="20"/>
          <w:szCs w:val="20"/>
        </w:rPr>
        <w:t>At the personal level:</w:t>
      </w:r>
    </w:p>
    <w:p w:rsidR="00C04800" w:rsidRPr="00F6371D" w:rsidRDefault="00685405" w:rsidP="000B2566">
      <w:pPr>
        <w:pStyle w:val="Listeavsnitt"/>
        <w:numPr>
          <w:ilvl w:val="0"/>
          <w:numId w:val="7"/>
        </w:numPr>
        <w:tabs>
          <w:tab w:val="left" w:pos="821"/>
        </w:tabs>
        <w:spacing w:before="3"/>
        <w:rPr>
          <w:sz w:val="20"/>
          <w:szCs w:val="20"/>
          <w:lang w:val="en-GB"/>
        </w:rPr>
      </w:pPr>
      <w:r w:rsidRPr="00F6371D">
        <w:rPr>
          <w:sz w:val="20"/>
          <w:szCs w:val="20"/>
          <w:lang w:val="en-GB"/>
        </w:rPr>
        <w:t xml:space="preserve">General </w:t>
      </w:r>
      <w:r w:rsidR="00C04800" w:rsidRPr="00F6371D">
        <w:rPr>
          <w:sz w:val="20"/>
          <w:szCs w:val="20"/>
          <w:lang w:val="en-GB"/>
        </w:rPr>
        <w:t>experiences of wo</w:t>
      </w:r>
      <w:r w:rsidR="00D434A1" w:rsidRPr="00F6371D">
        <w:rPr>
          <w:sz w:val="20"/>
          <w:szCs w:val="20"/>
          <w:lang w:val="en-GB"/>
        </w:rPr>
        <w:t>rking according to the model</w:t>
      </w:r>
      <w:r w:rsidR="00C04800" w:rsidRPr="00F6371D">
        <w:rPr>
          <w:sz w:val="20"/>
          <w:szCs w:val="20"/>
          <w:lang w:val="en-GB"/>
        </w:rPr>
        <w:t xml:space="preserve">; how it was </w:t>
      </w:r>
      <w:r w:rsidR="00D434A1" w:rsidRPr="00F6371D">
        <w:rPr>
          <w:sz w:val="20"/>
          <w:szCs w:val="20"/>
          <w:lang w:val="en-GB"/>
        </w:rPr>
        <w:t xml:space="preserve">experienced </w:t>
      </w:r>
      <w:r w:rsidR="00C04800" w:rsidRPr="00F6371D">
        <w:rPr>
          <w:sz w:val="20"/>
          <w:szCs w:val="20"/>
          <w:lang w:val="en-GB"/>
        </w:rPr>
        <w:t>and what it entailed</w:t>
      </w:r>
      <w:r w:rsidRPr="00F6371D">
        <w:rPr>
          <w:sz w:val="20"/>
          <w:szCs w:val="20"/>
          <w:lang w:val="en-GB"/>
        </w:rPr>
        <w:t xml:space="preserve"> for the individual </w:t>
      </w:r>
      <w:r w:rsidR="00D434A1" w:rsidRPr="00F6371D">
        <w:rPr>
          <w:sz w:val="20"/>
          <w:szCs w:val="20"/>
          <w:lang w:val="en-GB"/>
        </w:rPr>
        <w:t>GP/CHMC specialist</w:t>
      </w:r>
    </w:p>
    <w:p w:rsidR="00C04800" w:rsidRPr="00F6371D" w:rsidRDefault="00C04800" w:rsidP="004D4E14">
      <w:pPr>
        <w:pStyle w:val="Listeavsnitt"/>
        <w:numPr>
          <w:ilvl w:val="0"/>
          <w:numId w:val="7"/>
        </w:numPr>
        <w:tabs>
          <w:tab w:val="left" w:pos="821"/>
        </w:tabs>
        <w:spacing w:before="3"/>
        <w:rPr>
          <w:sz w:val="20"/>
          <w:szCs w:val="20"/>
          <w:lang w:val="en-GB"/>
        </w:rPr>
      </w:pPr>
      <w:r w:rsidRPr="00F6371D">
        <w:rPr>
          <w:sz w:val="20"/>
          <w:szCs w:val="20"/>
          <w:lang w:val="en-GB"/>
        </w:rPr>
        <w:t xml:space="preserve">Changes to </w:t>
      </w:r>
      <w:r w:rsidR="00685405" w:rsidRPr="00F6371D">
        <w:rPr>
          <w:sz w:val="20"/>
          <w:szCs w:val="20"/>
          <w:lang w:val="en-GB"/>
        </w:rPr>
        <w:t xml:space="preserve">individual </w:t>
      </w:r>
      <w:r w:rsidRPr="00F6371D">
        <w:rPr>
          <w:sz w:val="20"/>
          <w:szCs w:val="20"/>
          <w:lang w:val="en-GB"/>
        </w:rPr>
        <w:t>work practice; experiences and views of such change</w:t>
      </w:r>
    </w:p>
    <w:p w:rsidR="00C04800" w:rsidRPr="00F6371D" w:rsidRDefault="00685405" w:rsidP="004D4E14">
      <w:pPr>
        <w:pStyle w:val="Listeavsnitt"/>
        <w:numPr>
          <w:ilvl w:val="0"/>
          <w:numId w:val="7"/>
        </w:numPr>
        <w:tabs>
          <w:tab w:val="left" w:pos="821"/>
        </w:tabs>
        <w:spacing w:before="3"/>
        <w:rPr>
          <w:sz w:val="20"/>
          <w:szCs w:val="20"/>
          <w:lang w:val="en-GB"/>
        </w:rPr>
      </w:pPr>
      <w:r w:rsidRPr="00F6371D">
        <w:rPr>
          <w:sz w:val="20"/>
          <w:szCs w:val="20"/>
          <w:lang w:val="en-GB"/>
        </w:rPr>
        <w:t>Individual l</w:t>
      </w:r>
      <w:r w:rsidR="00C04800" w:rsidRPr="00F6371D">
        <w:rPr>
          <w:sz w:val="20"/>
          <w:szCs w:val="20"/>
          <w:lang w:val="en-GB"/>
        </w:rPr>
        <w:t xml:space="preserve">earning and skills development </w:t>
      </w:r>
      <w:r w:rsidRPr="00F6371D">
        <w:rPr>
          <w:sz w:val="20"/>
          <w:szCs w:val="20"/>
          <w:lang w:val="en-GB"/>
        </w:rPr>
        <w:t>and potential</w:t>
      </w:r>
      <w:r w:rsidR="00C04800" w:rsidRPr="00F6371D">
        <w:rPr>
          <w:sz w:val="20"/>
          <w:szCs w:val="20"/>
          <w:lang w:val="en-GB"/>
        </w:rPr>
        <w:t xml:space="preserve"> impact on interaction with and treatment of patients</w:t>
      </w:r>
    </w:p>
    <w:p w:rsidR="00C04800" w:rsidRPr="00F6371D" w:rsidRDefault="00C04800" w:rsidP="000B2566">
      <w:pPr>
        <w:pStyle w:val="Listeavsnitt"/>
        <w:numPr>
          <w:ilvl w:val="0"/>
          <w:numId w:val="7"/>
        </w:numPr>
        <w:tabs>
          <w:tab w:val="left" w:pos="821"/>
        </w:tabs>
        <w:spacing w:before="3"/>
        <w:rPr>
          <w:sz w:val="20"/>
          <w:szCs w:val="20"/>
          <w:lang w:val="en-GB"/>
        </w:rPr>
      </w:pPr>
      <w:r w:rsidRPr="00F6371D">
        <w:rPr>
          <w:sz w:val="20"/>
          <w:szCs w:val="20"/>
          <w:lang w:val="en-GB"/>
        </w:rPr>
        <w:t xml:space="preserve">Views on individual practice vis-à-vis patients </w:t>
      </w:r>
      <w:r w:rsidR="00D434A1" w:rsidRPr="00F6371D">
        <w:rPr>
          <w:sz w:val="20"/>
          <w:szCs w:val="20"/>
          <w:lang w:val="en-GB"/>
        </w:rPr>
        <w:t xml:space="preserve">in the target population during the project period </w:t>
      </w:r>
      <w:r w:rsidRPr="00F6371D">
        <w:rPr>
          <w:sz w:val="20"/>
          <w:szCs w:val="20"/>
          <w:lang w:val="en-GB"/>
        </w:rPr>
        <w:t xml:space="preserve">in terms of </w:t>
      </w:r>
    </w:p>
    <w:p w:rsidR="00C04800" w:rsidRPr="00F6371D" w:rsidRDefault="00C04800" w:rsidP="00585AD9">
      <w:pPr>
        <w:pStyle w:val="Listeavsnitt"/>
        <w:numPr>
          <w:ilvl w:val="1"/>
          <w:numId w:val="7"/>
        </w:numPr>
        <w:tabs>
          <w:tab w:val="left" w:pos="821"/>
        </w:tabs>
        <w:spacing w:before="3"/>
        <w:rPr>
          <w:sz w:val="20"/>
          <w:szCs w:val="20"/>
          <w:lang w:val="en-GB"/>
        </w:rPr>
      </w:pPr>
      <w:r w:rsidRPr="00F6371D">
        <w:rPr>
          <w:sz w:val="20"/>
          <w:szCs w:val="20"/>
          <w:lang w:val="en-GB"/>
        </w:rPr>
        <w:t>Identification and diagnostics</w:t>
      </w:r>
      <w:r w:rsidR="00585AD9" w:rsidRPr="00F6371D">
        <w:rPr>
          <w:sz w:val="20"/>
          <w:szCs w:val="20"/>
          <w:lang w:val="en-GB"/>
        </w:rPr>
        <w:t xml:space="preserve"> </w:t>
      </w:r>
    </w:p>
    <w:p w:rsidR="00585AD9" w:rsidRPr="00F6371D" w:rsidRDefault="00C04800" w:rsidP="00585AD9">
      <w:pPr>
        <w:pStyle w:val="Listeavsnitt"/>
        <w:numPr>
          <w:ilvl w:val="1"/>
          <w:numId w:val="7"/>
        </w:numPr>
        <w:tabs>
          <w:tab w:val="left" w:pos="821"/>
        </w:tabs>
        <w:spacing w:before="3"/>
        <w:rPr>
          <w:sz w:val="20"/>
          <w:szCs w:val="20"/>
          <w:lang w:val="en-GB"/>
        </w:rPr>
      </w:pPr>
      <w:r w:rsidRPr="00F6371D">
        <w:rPr>
          <w:sz w:val="20"/>
          <w:szCs w:val="20"/>
          <w:lang w:val="en-GB"/>
        </w:rPr>
        <w:t>Trea</w:t>
      </w:r>
      <w:r w:rsidR="00D434A1" w:rsidRPr="00F6371D">
        <w:rPr>
          <w:sz w:val="20"/>
          <w:szCs w:val="20"/>
          <w:lang w:val="en-GB"/>
        </w:rPr>
        <w:t>t</w:t>
      </w:r>
      <w:r w:rsidRPr="00F6371D">
        <w:rPr>
          <w:sz w:val="20"/>
          <w:szCs w:val="20"/>
          <w:lang w:val="en-GB"/>
        </w:rPr>
        <w:t>ment</w:t>
      </w:r>
    </w:p>
    <w:p w:rsidR="00C04800" w:rsidRPr="00F6371D" w:rsidRDefault="00C04800" w:rsidP="00585AD9">
      <w:pPr>
        <w:pStyle w:val="Listeavsnitt"/>
        <w:numPr>
          <w:ilvl w:val="1"/>
          <w:numId w:val="7"/>
        </w:numPr>
        <w:tabs>
          <w:tab w:val="left" w:pos="821"/>
        </w:tabs>
        <w:spacing w:before="3"/>
        <w:rPr>
          <w:sz w:val="20"/>
          <w:szCs w:val="20"/>
          <w:lang w:val="en-GB"/>
        </w:rPr>
      </w:pPr>
      <w:r w:rsidRPr="00F6371D">
        <w:rPr>
          <w:sz w:val="20"/>
          <w:szCs w:val="20"/>
          <w:lang w:val="en-GB"/>
        </w:rPr>
        <w:t>Referral practice</w:t>
      </w:r>
      <w:r w:rsidR="00D434A1" w:rsidRPr="00F6371D">
        <w:rPr>
          <w:sz w:val="20"/>
          <w:szCs w:val="20"/>
          <w:lang w:val="en-GB"/>
        </w:rPr>
        <w:t>s within and between services</w:t>
      </w:r>
    </w:p>
    <w:p w:rsidR="00685405" w:rsidRPr="00F6371D" w:rsidRDefault="00C04800" w:rsidP="00685405">
      <w:pPr>
        <w:pStyle w:val="Listeavsnitt"/>
        <w:numPr>
          <w:ilvl w:val="1"/>
          <w:numId w:val="7"/>
        </w:numPr>
        <w:tabs>
          <w:tab w:val="left" w:pos="821"/>
        </w:tabs>
        <w:spacing w:before="3"/>
        <w:rPr>
          <w:sz w:val="20"/>
          <w:szCs w:val="20"/>
          <w:lang w:val="en-GB"/>
        </w:rPr>
      </w:pPr>
      <w:r w:rsidRPr="00F6371D">
        <w:rPr>
          <w:sz w:val="20"/>
          <w:szCs w:val="20"/>
          <w:lang w:val="en-GB"/>
        </w:rPr>
        <w:t>Collabo</w:t>
      </w:r>
      <w:r w:rsidR="00D434A1" w:rsidRPr="00F6371D">
        <w:rPr>
          <w:sz w:val="20"/>
          <w:szCs w:val="20"/>
          <w:lang w:val="en-GB"/>
        </w:rPr>
        <w:t xml:space="preserve">ration between services at </w:t>
      </w:r>
      <w:r w:rsidRPr="00F6371D">
        <w:rPr>
          <w:sz w:val="20"/>
          <w:szCs w:val="20"/>
          <w:lang w:val="en-GB"/>
        </w:rPr>
        <w:t>munici</w:t>
      </w:r>
      <w:r w:rsidR="00685405" w:rsidRPr="00F6371D">
        <w:rPr>
          <w:sz w:val="20"/>
          <w:szCs w:val="20"/>
          <w:lang w:val="en-GB"/>
        </w:rPr>
        <w:t>pal and specialist</w:t>
      </w:r>
      <w:r w:rsidR="00D434A1" w:rsidRPr="00F6371D">
        <w:rPr>
          <w:sz w:val="20"/>
          <w:szCs w:val="20"/>
          <w:lang w:val="en-GB"/>
        </w:rPr>
        <w:t xml:space="preserve"> levels (prompt for relevant local services</w:t>
      </w:r>
      <w:r w:rsidR="00685405" w:rsidRPr="00F6371D">
        <w:rPr>
          <w:sz w:val="20"/>
          <w:szCs w:val="20"/>
          <w:lang w:val="en-GB"/>
        </w:rPr>
        <w:t>)</w:t>
      </w:r>
    </w:p>
    <w:p w:rsidR="00D434A1" w:rsidRPr="00F6371D" w:rsidRDefault="00D434A1" w:rsidP="00D434A1">
      <w:pPr>
        <w:pStyle w:val="Listeavsnitt"/>
        <w:tabs>
          <w:tab w:val="left" w:pos="821"/>
        </w:tabs>
        <w:spacing w:before="3"/>
        <w:ind w:left="1440" w:firstLine="0"/>
        <w:rPr>
          <w:sz w:val="20"/>
          <w:szCs w:val="20"/>
          <w:lang w:val="en-GB"/>
        </w:rPr>
      </w:pPr>
    </w:p>
    <w:p w:rsidR="00685405" w:rsidRPr="00F6371D" w:rsidRDefault="00685405" w:rsidP="00D434A1">
      <w:pPr>
        <w:tabs>
          <w:tab w:val="left" w:pos="821"/>
        </w:tabs>
        <w:spacing w:before="3" w:after="0"/>
        <w:rPr>
          <w:rFonts w:ascii="Times New Roman" w:hAnsi="Times New Roman" w:cs="Times New Roman"/>
          <w:sz w:val="20"/>
          <w:szCs w:val="20"/>
        </w:rPr>
      </w:pPr>
      <w:r w:rsidRPr="00F6371D">
        <w:rPr>
          <w:rFonts w:ascii="Times New Roman" w:hAnsi="Times New Roman" w:cs="Times New Roman"/>
          <w:sz w:val="20"/>
          <w:szCs w:val="20"/>
        </w:rPr>
        <w:t>At the level of the GP pra</w:t>
      </w:r>
      <w:r w:rsidR="00D434A1" w:rsidRPr="00F6371D">
        <w:rPr>
          <w:rFonts w:ascii="Times New Roman" w:hAnsi="Times New Roman" w:cs="Times New Roman"/>
          <w:sz w:val="20"/>
          <w:szCs w:val="20"/>
        </w:rPr>
        <w:t>c</w:t>
      </w:r>
      <w:r w:rsidRPr="00F6371D">
        <w:rPr>
          <w:rFonts w:ascii="Times New Roman" w:hAnsi="Times New Roman" w:cs="Times New Roman"/>
          <w:sz w:val="20"/>
          <w:szCs w:val="20"/>
        </w:rPr>
        <w:t>tice</w:t>
      </w:r>
      <w:r w:rsidR="00D434A1" w:rsidRPr="00F6371D">
        <w:rPr>
          <w:rFonts w:ascii="Times New Roman" w:hAnsi="Times New Roman" w:cs="Times New Roman"/>
          <w:sz w:val="20"/>
          <w:szCs w:val="20"/>
        </w:rPr>
        <w:t>/CHMC</w:t>
      </w:r>
    </w:p>
    <w:p w:rsidR="00685405" w:rsidRPr="00F6371D" w:rsidRDefault="00685405" w:rsidP="00585AD9">
      <w:pPr>
        <w:pStyle w:val="Listeavsnitt"/>
        <w:numPr>
          <w:ilvl w:val="0"/>
          <w:numId w:val="7"/>
        </w:numPr>
        <w:tabs>
          <w:tab w:val="left" w:pos="821"/>
        </w:tabs>
        <w:spacing w:before="3"/>
        <w:rPr>
          <w:sz w:val="20"/>
          <w:szCs w:val="20"/>
          <w:lang w:val="en-GB"/>
        </w:rPr>
      </w:pPr>
      <w:r w:rsidRPr="00F6371D">
        <w:rPr>
          <w:sz w:val="20"/>
          <w:szCs w:val="20"/>
          <w:lang w:val="en-GB"/>
        </w:rPr>
        <w:t xml:space="preserve">Perceptions/views on whether and how </w:t>
      </w:r>
      <w:r w:rsidR="00D434A1" w:rsidRPr="00F6371D">
        <w:rPr>
          <w:sz w:val="20"/>
          <w:szCs w:val="20"/>
          <w:lang w:val="en-GB"/>
        </w:rPr>
        <w:t xml:space="preserve">working according to the model </w:t>
      </w:r>
      <w:r w:rsidRPr="00F6371D">
        <w:rPr>
          <w:sz w:val="20"/>
          <w:szCs w:val="20"/>
          <w:lang w:val="en-GB"/>
        </w:rPr>
        <w:t>improved the service offered by the pra</w:t>
      </w:r>
      <w:r w:rsidR="00D434A1" w:rsidRPr="00F6371D">
        <w:rPr>
          <w:sz w:val="20"/>
          <w:szCs w:val="20"/>
          <w:lang w:val="en-GB"/>
        </w:rPr>
        <w:t>c</w:t>
      </w:r>
      <w:r w:rsidRPr="00F6371D">
        <w:rPr>
          <w:sz w:val="20"/>
          <w:szCs w:val="20"/>
          <w:lang w:val="en-GB"/>
        </w:rPr>
        <w:t xml:space="preserve">tice </w:t>
      </w:r>
    </w:p>
    <w:p w:rsidR="0050522C" w:rsidRPr="00F6371D" w:rsidRDefault="00D434A1" w:rsidP="00585AD9">
      <w:pPr>
        <w:pStyle w:val="Listeavsnitt"/>
        <w:numPr>
          <w:ilvl w:val="0"/>
          <w:numId w:val="7"/>
        </w:numPr>
        <w:tabs>
          <w:tab w:val="left" w:pos="821"/>
        </w:tabs>
        <w:spacing w:before="3"/>
        <w:rPr>
          <w:sz w:val="20"/>
          <w:szCs w:val="20"/>
          <w:lang w:val="en-GB"/>
        </w:rPr>
      </w:pPr>
      <w:r w:rsidRPr="00F6371D">
        <w:rPr>
          <w:sz w:val="20"/>
          <w:szCs w:val="20"/>
          <w:lang w:val="en-GB"/>
        </w:rPr>
        <w:t xml:space="preserve">Aspects of the model </w:t>
      </w:r>
      <w:r w:rsidR="00A532AC">
        <w:rPr>
          <w:sz w:val="20"/>
          <w:szCs w:val="20"/>
          <w:lang w:val="en-GB"/>
        </w:rPr>
        <w:t xml:space="preserve">that </w:t>
      </w:r>
      <w:r w:rsidRPr="00F6371D">
        <w:rPr>
          <w:sz w:val="20"/>
          <w:szCs w:val="20"/>
          <w:lang w:val="en-GB"/>
        </w:rPr>
        <w:t>worked</w:t>
      </w:r>
      <w:r w:rsidR="00685405" w:rsidRPr="00F6371D">
        <w:rPr>
          <w:sz w:val="20"/>
          <w:szCs w:val="20"/>
          <w:lang w:val="en-GB"/>
        </w:rPr>
        <w:t xml:space="preserve"> </w:t>
      </w:r>
      <w:r w:rsidRPr="00F6371D">
        <w:rPr>
          <w:sz w:val="20"/>
          <w:szCs w:val="20"/>
          <w:lang w:val="en-GB"/>
        </w:rPr>
        <w:t xml:space="preserve">well and which </w:t>
      </w:r>
      <w:r w:rsidR="00A532AC">
        <w:rPr>
          <w:sz w:val="20"/>
          <w:szCs w:val="20"/>
          <w:lang w:val="en-GB"/>
        </w:rPr>
        <w:t xml:space="preserve">ones worked best; </w:t>
      </w:r>
      <w:r w:rsidRPr="00F6371D">
        <w:rPr>
          <w:sz w:val="20"/>
          <w:szCs w:val="20"/>
          <w:lang w:val="en-GB"/>
        </w:rPr>
        <w:t>perceived reasons why</w:t>
      </w:r>
    </w:p>
    <w:p w:rsidR="00685405" w:rsidRPr="00F6371D" w:rsidRDefault="00D434A1" w:rsidP="0050522C">
      <w:pPr>
        <w:pStyle w:val="Listeavsnitt"/>
        <w:numPr>
          <w:ilvl w:val="0"/>
          <w:numId w:val="7"/>
        </w:numPr>
        <w:tabs>
          <w:tab w:val="left" w:pos="821"/>
        </w:tabs>
        <w:spacing w:before="3"/>
        <w:rPr>
          <w:sz w:val="20"/>
          <w:szCs w:val="20"/>
          <w:lang w:val="en-GB"/>
        </w:rPr>
      </w:pPr>
      <w:r w:rsidRPr="00F6371D">
        <w:rPr>
          <w:sz w:val="20"/>
          <w:szCs w:val="20"/>
          <w:lang w:val="en-GB"/>
        </w:rPr>
        <w:t xml:space="preserve">Aspects of the model that were challenging </w:t>
      </w:r>
      <w:r w:rsidR="00A532AC">
        <w:rPr>
          <w:sz w:val="20"/>
          <w:szCs w:val="20"/>
          <w:lang w:val="en-GB"/>
        </w:rPr>
        <w:t>and problematic;</w:t>
      </w:r>
      <w:r w:rsidRPr="00F6371D">
        <w:rPr>
          <w:sz w:val="20"/>
          <w:szCs w:val="20"/>
          <w:lang w:val="en-GB"/>
        </w:rPr>
        <w:t xml:space="preserve"> perceived reasons why</w:t>
      </w:r>
    </w:p>
    <w:p w:rsidR="00685405" w:rsidRPr="00F6371D" w:rsidRDefault="00D434A1" w:rsidP="0050522C">
      <w:pPr>
        <w:pStyle w:val="Listeavsnitt"/>
        <w:numPr>
          <w:ilvl w:val="0"/>
          <w:numId w:val="7"/>
        </w:numPr>
        <w:tabs>
          <w:tab w:val="left" w:pos="821"/>
        </w:tabs>
        <w:spacing w:before="3"/>
        <w:rPr>
          <w:sz w:val="20"/>
          <w:szCs w:val="20"/>
          <w:lang w:val="en-GB"/>
        </w:rPr>
      </w:pPr>
      <w:r w:rsidRPr="00F6371D">
        <w:rPr>
          <w:sz w:val="20"/>
          <w:szCs w:val="20"/>
          <w:lang w:val="en-GB"/>
        </w:rPr>
        <w:t>Whether</w:t>
      </w:r>
      <w:r w:rsidR="00685405" w:rsidRPr="00F6371D">
        <w:rPr>
          <w:sz w:val="20"/>
          <w:szCs w:val="20"/>
          <w:lang w:val="en-GB"/>
        </w:rPr>
        <w:t xml:space="preserve"> model implementation impact</w:t>
      </w:r>
      <w:r w:rsidRPr="00F6371D">
        <w:rPr>
          <w:sz w:val="20"/>
          <w:szCs w:val="20"/>
          <w:lang w:val="en-GB"/>
        </w:rPr>
        <w:t>ed on referrals between services</w:t>
      </w:r>
    </w:p>
    <w:p w:rsidR="00685405" w:rsidRPr="00F6371D" w:rsidRDefault="00685405" w:rsidP="0050522C">
      <w:pPr>
        <w:pStyle w:val="Listeavsnitt"/>
        <w:numPr>
          <w:ilvl w:val="0"/>
          <w:numId w:val="7"/>
        </w:numPr>
        <w:tabs>
          <w:tab w:val="left" w:pos="821"/>
        </w:tabs>
        <w:spacing w:before="3"/>
        <w:rPr>
          <w:sz w:val="20"/>
          <w:szCs w:val="20"/>
          <w:lang w:val="en-GB"/>
        </w:rPr>
      </w:pPr>
      <w:r w:rsidRPr="00F6371D">
        <w:rPr>
          <w:sz w:val="20"/>
          <w:szCs w:val="20"/>
          <w:lang w:val="en-GB"/>
        </w:rPr>
        <w:t xml:space="preserve">What, if anything could have improved </w:t>
      </w:r>
      <w:r w:rsidR="00965EFF" w:rsidRPr="00F6371D">
        <w:rPr>
          <w:sz w:val="20"/>
          <w:szCs w:val="20"/>
          <w:lang w:val="en-GB"/>
        </w:rPr>
        <w:t>the model</w:t>
      </w:r>
    </w:p>
    <w:p w:rsidR="00D434A1" w:rsidRPr="00F6371D" w:rsidRDefault="00685405" w:rsidP="00D434A1">
      <w:pPr>
        <w:pStyle w:val="Listeavsnitt"/>
        <w:numPr>
          <w:ilvl w:val="0"/>
          <w:numId w:val="7"/>
        </w:numPr>
        <w:tabs>
          <w:tab w:val="left" w:pos="821"/>
        </w:tabs>
        <w:spacing w:before="3"/>
        <w:rPr>
          <w:sz w:val="20"/>
          <w:szCs w:val="20"/>
          <w:lang w:val="en-GB"/>
        </w:rPr>
      </w:pPr>
      <w:r w:rsidRPr="00F6371D">
        <w:rPr>
          <w:sz w:val="20"/>
          <w:szCs w:val="20"/>
          <w:lang w:val="en-GB"/>
        </w:rPr>
        <w:t xml:space="preserve">How the </w:t>
      </w:r>
      <w:r w:rsidR="00965EFF" w:rsidRPr="00F6371D">
        <w:rPr>
          <w:sz w:val="20"/>
          <w:szCs w:val="20"/>
          <w:lang w:val="en-GB"/>
        </w:rPr>
        <w:t>structural</w:t>
      </w:r>
      <w:r w:rsidRPr="00F6371D">
        <w:rPr>
          <w:sz w:val="20"/>
          <w:szCs w:val="20"/>
          <w:lang w:val="en-GB"/>
        </w:rPr>
        <w:t xml:space="preserve"> organisation of care impact</w:t>
      </w:r>
      <w:r w:rsidR="00965EFF" w:rsidRPr="00F6371D">
        <w:rPr>
          <w:sz w:val="20"/>
          <w:szCs w:val="20"/>
          <w:lang w:val="en-GB"/>
        </w:rPr>
        <w:t>ed on model implementation</w:t>
      </w:r>
    </w:p>
    <w:p w:rsidR="00D434A1" w:rsidRPr="00F6371D" w:rsidRDefault="00965EFF" w:rsidP="00D434A1">
      <w:pPr>
        <w:pStyle w:val="Listeavsnitt"/>
        <w:numPr>
          <w:ilvl w:val="0"/>
          <w:numId w:val="7"/>
        </w:numPr>
        <w:tabs>
          <w:tab w:val="left" w:pos="821"/>
        </w:tabs>
        <w:spacing w:before="3"/>
        <w:rPr>
          <w:sz w:val="20"/>
          <w:szCs w:val="20"/>
          <w:lang w:val="en-GB"/>
        </w:rPr>
      </w:pPr>
      <w:r w:rsidRPr="00F6371D">
        <w:rPr>
          <w:sz w:val="20"/>
          <w:szCs w:val="20"/>
          <w:lang w:val="en-GB"/>
        </w:rPr>
        <w:t>Whether the GP p</w:t>
      </w:r>
      <w:r w:rsidR="00D434A1" w:rsidRPr="00F6371D">
        <w:rPr>
          <w:sz w:val="20"/>
          <w:szCs w:val="20"/>
          <w:lang w:val="en-GB"/>
        </w:rPr>
        <w:t>ractice</w:t>
      </w:r>
      <w:r w:rsidRPr="00F6371D">
        <w:rPr>
          <w:sz w:val="20"/>
          <w:szCs w:val="20"/>
          <w:lang w:val="en-GB"/>
        </w:rPr>
        <w:t>/CMHC</w:t>
      </w:r>
      <w:r w:rsidR="00D434A1" w:rsidRPr="00F6371D">
        <w:rPr>
          <w:sz w:val="20"/>
          <w:szCs w:val="20"/>
          <w:lang w:val="en-GB"/>
        </w:rPr>
        <w:t xml:space="preserve"> will conti</w:t>
      </w:r>
      <w:r w:rsidRPr="00F6371D">
        <w:rPr>
          <w:sz w:val="20"/>
          <w:szCs w:val="20"/>
          <w:lang w:val="en-GB"/>
        </w:rPr>
        <w:t>nue with elements of the model;</w:t>
      </w:r>
      <w:r w:rsidR="00D434A1" w:rsidRPr="00F6371D">
        <w:rPr>
          <w:sz w:val="20"/>
          <w:szCs w:val="20"/>
          <w:lang w:val="en-GB"/>
        </w:rPr>
        <w:t xml:space="preserve"> why/why not</w:t>
      </w:r>
    </w:p>
    <w:p w:rsidR="000B2566" w:rsidRPr="00F6371D" w:rsidRDefault="000B2566" w:rsidP="00993439">
      <w:pPr>
        <w:rPr>
          <w:rFonts w:ascii="Times New Roman" w:hAnsi="Times New Roman" w:cs="Times New Roman"/>
          <w:sz w:val="20"/>
          <w:szCs w:val="20"/>
        </w:rPr>
      </w:pPr>
    </w:p>
    <w:p w:rsidR="00F6371D" w:rsidRPr="00F6371D" w:rsidRDefault="00F6371D" w:rsidP="00993439">
      <w:pPr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</w:p>
    <w:p w:rsidR="00993439" w:rsidRPr="00F6371D" w:rsidRDefault="001B02CA" w:rsidP="00F6371D">
      <w:pPr>
        <w:tabs>
          <w:tab w:val="left" w:pos="821"/>
        </w:tabs>
        <w:spacing w:before="3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English translation of t</w:t>
      </w:r>
      <w:r w:rsidRPr="00F6371D">
        <w:rPr>
          <w:rFonts w:ascii="Times New Roman" w:hAnsi="Times New Roman" w:cs="Times New Roman"/>
          <w:b/>
          <w:sz w:val="20"/>
          <w:szCs w:val="20"/>
        </w:rPr>
        <w:t xml:space="preserve">opic guide </w:t>
      </w:r>
      <w:r w:rsidR="00D434A1" w:rsidRPr="00F6371D">
        <w:rPr>
          <w:rFonts w:ascii="Times New Roman" w:hAnsi="Times New Roman" w:cs="Times New Roman"/>
          <w:b/>
          <w:sz w:val="20"/>
          <w:szCs w:val="20"/>
        </w:rPr>
        <w:t xml:space="preserve">for </w:t>
      </w:r>
      <w:r w:rsidR="00F6371D" w:rsidRPr="00F6371D">
        <w:rPr>
          <w:rFonts w:ascii="Times New Roman" w:hAnsi="Times New Roman" w:cs="Times New Roman"/>
          <w:b/>
          <w:sz w:val="20"/>
          <w:szCs w:val="20"/>
        </w:rPr>
        <w:t xml:space="preserve">individual </w:t>
      </w:r>
      <w:r w:rsidR="00D434A1" w:rsidRPr="00F6371D">
        <w:rPr>
          <w:rFonts w:ascii="Times New Roman" w:hAnsi="Times New Roman" w:cs="Times New Roman"/>
          <w:b/>
          <w:sz w:val="20"/>
          <w:szCs w:val="20"/>
        </w:rPr>
        <w:t>interviews with patients</w:t>
      </w:r>
    </w:p>
    <w:p w:rsidR="00BD4795" w:rsidRPr="00F6371D" w:rsidRDefault="00D434A1" w:rsidP="00965EFF">
      <w:pPr>
        <w:tabs>
          <w:tab w:val="left" w:pos="821"/>
        </w:tabs>
        <w:rPr>
          <w:rFonts w:ascii="Times New Roman" w:hAnsi="Times New Roman" w:cs="Times New Roman"/>
          <w:sz w:val="20"/>
          <w:szCs w:val="20"/>
        </w:rPr>
      </w:pPr>
      <w:r w:rsidRPr="00F6371D">
        <w:rPr>
          <w:rFonts w:ascii="Times New Roman" w:hAnsi="Times New Roman" w:cs="Times New Roman"/>
          <w:sz w:val="20"/>
          <w:szCs w:val="20"/>
        </w:rPr>
        <w:t>Prompt for examples throughout.</w:t>
      </w:r>
    </w:p>
    <w:p w:rsidR="00965EFF" w:rsidRPr="00F6371D" w:rsidRDefault="00965EFF" w:rsidP="00993439">
      <w:pPr>
        <w:pStyle w:val="Listeavsnitt"/>
        <w:numPr>
          <w:ilvl w:val="0"/>
          <w:numId w:val="12"/>
        </w:numPr>
        <w:tabs>
          <w:tab w:val="left" w:pos="821"/>
        </w:tabs>
        <w:spacing w:before="3"/>
        <w:rPr>
          <w:sz w:val="20"/>
          <w:szCs w:val="20"/>
          <w:lang w:val="en-GB"/>
        </w:rPr>
      </w:pPr>
      <w:r w:rsidRPr="00F6371D">
        <w:rPr>
          <w:sz w:val="20"/>
          <w:szCs w:val="20"/>
          <w:lang w:val="en-GB"/>
        </w:rPr>
        <w:t>How long the patient has been with the current GP</w:t>
      </w:r>
    </w:p>
    <w:p w:rsidR="00965EFF" w:rsidRPr="00F6371D" w:rsidRDefault="00965EFF" w:rsidP="00993439">
      <w:pPr>
        <w:pStyle w:val="Listeavsnitt"/>
        <w:numPr>
          <w:ilvl w:val="0"/>
          <w:numId w:val="12"/>
        </w:numPr>
        <w:tabs>
          <w:tab w:val="left" w:pos="821"/>
        </w:tabs>
        <w:spacing w:before="3"/>
        <w:rPr>
          <w:sz w:val="20"/>
          <w:szCs w:val="20"/>
          <w:lang w:val="en-GB"/>
        </w:rPr>
      </w:pPr>
      <w:r w:rsidRPr="00F6371D">
        <w:rPr>
          <w:sz w:val="20"/>
          <w:szCs w:val="20"/>
          <w:lang w:val="en-GB"/>
        </w:rPr>
        <w:t>How long the patient has been treated for the current mental health problem</w:t>
      </w:r>
    </w:p>
    <w:p w:rsidR="00965EFF" w:rsidRPr="00F6371D" w:rsidRDefault="00965EFF" w:rsidP="00993439">
      <w:pPr>
        <w:pStyle w:val="Listeavsnitt"/>
        <w:numPr>
          <w:ilvl w:val="0"/>
          <w:numId w:val="12"/>
        </w:numPr>
        <w:tabs>
          <w:tab w:val="left" w:pos="821"/>
        </w:tabs>
        <w:spacing w:before="3"/>
        <w:rPr>
          <w:sz w:val="20"/>
          <w:szCs w:val="20"/>
          <w:lang w:val="en-GB"/>
        </w:rPr>
      </w:pPr>
      <w:r w:rsidRPr="00F6371D">
        <w:rPr>
          <w:sz w:val="20"/>
          <w:szCs w:val="20"/>
          <w:lang w:val="en-GB"/>
        </w:rPr>
        <w:t>View on how GPs best can help people with the patient’s current mental health problem. Prompt for</w:t>
      </w:r>
    </w:p>
    <w:p w:rsidR="00965EFF" w:rsidRPr="00F6371D" w:rsidRDefault="00965EFF" w:rsidP="00965EFF">
      <w:pPr>
        <w:pStyle w:val="Listeavsnitt"/>
        <w:numPr>
          <w:ilvl w:val="1"/>
          <w:numId w:val="12"/>
        </w:numPr>
        <w:tabs>
          <w:tab w:val="left" w:pos="821"/>
        </w:tabs>
        <w:spacing w:before="3"/>
        <w:rPr>
          <w:sz w:val="20"/>
          <w:szCs w:val="20"/>
          <w:lang w:val="en-GB"/>
        </w:rPr>
      </w:pPr>
      <w:r w:rsidRPr="00F6371D">
        <w:rPr>
          <w:sz w:val="20"/>
          <w:szCs w:val="20"/>
          <w:lang w:val="en-GB"/>
        </w:rPr>
        <w:t>Access</w:t>
      </w:r>
    </w:p>
    <w:p w:rsidR="00965EFF" w:rsidRPr="00F6371D" w:rsidRDefault="00965EFF" w:rsidP="00965EFF">
      <w:pPr>
        <w:pStyle w:val="Listeavsnitt"/>
        <w:numPr>
          <w:ilvl w:val="1"/>
          <w:numId w:val="12"/>
        </w:numPr>
        <w:tabs>
          <w:tab w:val="left" w:pos="821"/>
        </w:tabs>
        <w:spacing w:before="3"/>
        <w:rPr>
          <w:sz w:val="20"/>
          <w:szCs w:val="20"/>
          <w:lang w:val="en-GB"/>
        </w:rPr>
      </w:pPr>
      <w:r w:rsidRPr="00F6371D">
        <w:rPr>
          <w:sz w:val="20"/>
          <w:szCs w:val="20"/>
          <w:lang w:val="en-GB"/>
        </w:rPr>
        <w:t>Collaboration with other services</w:t>
      </w:r>
    </w:p>
    <w:p w:rsidR="00965EFF" w:rsidRPr="00F6371D" w:rsidRDefault="00965EFF" w:rsidP="00400A66">
      <w:pPr>
        <w:pStyle w:val="Listeavsnitt"/>
        <w:numPr>
          <w:ilvl w:val="0"/>
          <w:numId w:val="12"/>
        </w:numPr>
        <w:tabs>
          <w:tab w:val="left" w:pos="821"/>
        </w:tabs>
        <w:spacing w:before="3"/>
        <w:rPr>
          <w:sz w:val="20"/>
          <w:szCs w:val="20"/>
          <w:lang w:val="en-GB"/>
        </w:rPr>
      </w:pPr>
      <w:r w:rsidRPr="00F6371D">
        <w:rPr>
          <w:sz w:val="20"/>
          <w:szCs w:val="20"/>
          <w:lang w:val="en-GB"/>
        </w:rPr>
        <w:t>Experiences and evaluation of the service received at the GP practice</w:t>
      </w:r>
      <w:r w:rsidR="00F6371D" w:rsidRPr="00F6371D">
        <w:rPr>
          <w:sz w:val="20"/>
          <w:szCs w:val="20"/>
          <w:lang w:val="en-GB"/>
        </w:rPr>
        <w:t xml:space="preserve"> during the model implementation period</w:t>
      </w:r>
      <w:r w:rsidRPr="00F6371D">
        <w:rPr>
          <w:sz w:val="20"/>
          <w:szCs w:val="20"/>
          <w:lang w:val="en-GB"/>
        </w:rPr>
        <w:t>. Prompt for</w:t>
      </w:r>
    </w:p>
    <w:p w:rsidR="00965EFF" w:rsidRPr="00F6371D" w:rsidRDefault="00965EFF" w:rsidP="00965EFF">
      <w:pPr>
        <w:pStyle w:val="Listeavsnitt"/>
        <w:numPr>
          <w:ilvl w:val="1"/>
          <w:numId w:val="12"/>
        </w:numPr>
        <w:tabs>
          <w:tab w:val="left" w:pos="821"/>
        </w:tabs>
        <w:spacing w:before="3"/>
        <w:rPr>
          <w:sz w:val="20"/>
          <w:szCs w:val="20"/>
          <w:lang w:val="en-GB"/>
        </w:rPr>
      </w:pPr>
      <w:r w:rsidRPr="00F6371D">
        <w:rPr>
          <w:sz w:val="20"/>
          <w:szCs w:val="20"/>
          <w:lang w:val="en-GB"/>
        </w:rPr>
        <w:t>What was offered</w:t>
      </w:r>
    </w:p>
    <w:p w:rsidR="00965EFF" w:rsidRPr="00F6371D" w:rsidRDefault="00965EFF" w:rsidP="00965EFF">
      <w:pPr>
        <w:pStyle w:val="Listeavsnitt"/>
        <w:numPr>
          <w:ilvl w:val="1"/>
          <w:numId w:val="12"/>
        </w:numPr>
        <w:tabs>
          <w:tab w:val="left" w:pos="821"/>
        </w:tabs>
        <w:spacing w:before="3"/>
        <w:rPr>
          <w:sz w:val="20"/>
          <w:szCs w:val="20"/>
          <w:lang w:val="en-GB"/>
        </w:rPr>
      </w:pPr>
      <w:r w:rsidRPr="00F6371D">
        <w:rPr>
          <w:sz w:val="20"/>
          <w:szCs w:val="20"/>
          <w:lang w:val="en-GB"/>
        </w:rPr>
        <w:t>Advantages</w:t>
      </w:r>
    </w:p>
    <w:p w:rsidR="00965EFF" w:rsidRPr="00F6371D" w:rsidRDefault="00965EFF" w:rsidP="00965EFF">
      <w:pPr>
        <w:pStyle w:val="Listeavsnitt"/>
        <w:numPr>
          <w:ilvl w:val="1"/>
          <w:numId w:val="12"/>
        </w:numPr>
        <w:tabs>
          <w:tab w:val="left" w:pos="821"/>
        </w:tabs>
        <w:spacing w:before="3"/>
        <w:rPr>
          <w:sz w:val="20"/>
          <w:szCs w:val="20"/>
          <w:lang w:val="en-GB"/>
        </w:rPr>
      </w:pPr>
      <w:r w:rsidRPr="00F6371D">
        <w:rPr>
          <w:sz w:val="20"/>
          <w:szCs w:val="20"/>
          <w:lang w:val="en-GB"/>
        </w:rPr>
        <w:t>Disadvantages</w:t>
      </w:r>
    </w:p>
    <w:p w:rsidR="00993439" w:rsidRPr="00F6371D" w:rsidRDefault="00965EFF" w:rsidP="00993439">
      <w:pPr>
        <w:pStyle w:val="Listeavsnitt"/>
        <w:numPr>
          <w:ilvl w:val="0"/>
          <w:numId w:val="12"/>
        </w:numPr>
        <w:tabs>
          <w:tab w:val="left" w:pos="821"/>
        </w:tabs>
        <w:spacing w:before="3"/>
        <w:rPr>
          <w:sz w:val="20"/>
          <w:szCs w:val="20"/>
          <w:lang w:val="en-GB"/>
        </w:rPr>
      </w:pPr>
      <w:r w:rsidRPr="00F6371D">
        <w:rPr>
          <w:sz w:val="20"/>
          <w:szCs w:val="20"/>
          <w:lang w:val="en-GB"/>
        </w:rPr>
        <w:t xml:space="preserve">Views and experiences of how the different services at municipal and specialist levels have collaborated about the patient’s care during the last year (prompt for relevant local services) </w:t>
      </w:r>
    </w:p>
    <w:p w:rsidR="00965EFF" w:rsidRPr="00F6371D" w:rsidRDefault="00965EFF" w:rsidP="00965EFF">
      <w:pPr>
        <w:pStyle w:val="Listeavsnitt"/>
        <w:numPr>
          <w:ilvl w:val="1"/>
          <w:numId w:val="12"/>
        </w:numPr>
        <w:tabs>
          <w:tab w:val="left" w:pos="821"/>
        </w:tabs>
        <w:spacing w:before="3"/>
        <w:rPr>
          <w:sz w:val="20"/>
          <w:szCs w:val="20"/>
          <w:lang w:val="en-GB"/>
        </w:rPr>
      </w:pPr>
      <w:r w:rsidRPr="00F6371D">
        <w:rPr>
          <w:sz w:val="20"/>
          <w:szCs w:val="20"/>
          <w:lang w:val="en-GB"/>
        </w:rPr>
        <w:t>What worked well</w:t>
      </w:r>
    </w:p>
    <w:p w:rsidR="00965EFF" w:rsidRPr="00F6371D" w:rsidRDefault="00965EFF" w:rsidP="00993439">
      <w:pPr>
        <w:pStyle w:val="Listeavsnitt"/>
        <w:numPr>
          <w:ilvl w:val="1"/>
          <w:numId w:val="12"/>
        </w:numPr>
        <w:tabs>
          <w:tab w:val="left" w:pos="821"/>
        </w:tabs>
        <w:spacing w:before="3"/>
        <w:rPr>
          <w:sz w:val="20"/>
          <w:szCs w:val="20"/>
          <w:lang w:val="en-GB"/>
        </w:rPr>
      </w:pPr>
      <w:r w:rsidRPr="00F6371D">
        <w:rPr>
          <w:sz w:val="20"/>
          <w:szCs w:val="20"/>
          <w:lang w:val="en-GB"/>
        </w:rPr>
        <w:t>What did not work well</w:t>
      </w:r>
    </w:p>
    <w:p w:rsidR="00965EFF" w:rsidRPr="00F6371D" w:rsidRDefault="00965EFF" w:rsidP="00993439">
      <w:pPr>
        <w:pStyle w:val="Listeavsnitt"/>
        <w:numPr>
          <w:ilvl w:val="1"/>
          <w:numId w:val="12"/>
        </w:numPr>
        <w:tabs>
          <w:tab w:val="left" w:pos="821"/>
        </w:tabs>
        <w:spacing w:before="3"/>
        <w:rPr>
          <w:sz w:val="20"/>
          <w:szCs w:val="20"/>
          <w:lang w:val="en-GB"/>
        </w:rPr>
      </w:pPr>
      <w:r w:rsidRPr="00F6371D">
        <w:rPr>
          <w:sz w:val="20"/>
          <w:szCs w:val="20"/>
          <w:lang w:val="en-GB"/>
        </w:rPr>
        <w:t xml:space="preserve">Areas of improvement </w:t>
      </w:r>
    </w:p>
    <w:p w:rsidR="00993439" w:rsidRPr="00F6371D" w:rsidRDefault="00965EFF" w:rsidP="00993439">
      <w:pPr>
        <w:pStyle w:val="Listeavsnitt"/>
        <w:numPr>
          <w:ilvl w:val="0"/>
          <w:numId w:val="12"/>
        </w:numPr>
        <w:tabs>
          <w:tab w:val="left" w:pos="821"/>
        </w:tabs>
        <w:spacing w:before="3"/>
        <w:rPr>
          <w:sz w:val="20"/>
          <w:szCs w:val="20"/>
          <w:lang w:val="en-GB"/>
        </w:rPr>
      </w:pPr>
      <w:r w:rsidRPr="00F6371D">
        <w:rPr>
          <w:sz w:val="20"/>
          <w:szCs w:val="20"/>
          <w:lang w:val="en-GB"/>
        </w:rPr>
        <w:t>Views of whether the services received, including the collaboration between them</w:t>
      </w:r>
      <w:r w:rsidR="00F6371D" w:rsidRPr="00F6371D">
        <w:rPr>
          <w:sz w:val="20"/>
          <w:szCs w:val="20"/>
          <w:lang w:val="en-GB"/>
        </w:rPr>
        <w:t>,</w:t>
      </w:r>
      <w:r w:rsidRPr="00F6371D">
        <w:rPr>
          <w:sz w:val="20"/>
          <w:szCs w:val="20"/>
          <w:lang w:val="en-GB"/>
        </w:rPr>
        <w:t xml:space="preserve"> </w:t>
      </w:r>
      <w:r w:rsidR="00F6371D" w:rsidRPr="00F6371D">
        <w:rPr>
          <w:sz w:val="20"/>
          <w:szCs w:val="20"/>
          <w:lang w:val="en-GB"/>
        </w:rPr>
        <w:t>were different that it was prior to the project</w:t>
      </w:r>
      <w:r w:rsidRPr="00F6371D">
        <w:rPr>
          <w:sz w:val="20"/>
          <w:szCs w:val="20"/>
          <w:lang w:val="en-GB"/>
        </w:rPr>
        <w:t xml:space="preserve"> </w:t>
      </w:r>
    </w:p>
    <w:p w:rsidR="007F24ED" w:rsidRPr="00F6371D" w:rsidRDefault="00F6371D" w:rsidP="007F24ED">
      <w:pPr>
        <w:pStyle w:val="Listeavsnitt"/>
        <w:numPr>
          <w:ilvl w:val="1"/>
          <w:numId w:val="12"/>
        </w:numPr>
        <w:tabs>
          <w:tab w:val="left" w:pos="821"/>
        </w:tabs>
        <w:spacing w:before="3"/>
        <w:rPr>
          <w:sz w:val="20"/>
          <w:szCs w:val="20"/>
          <w:lang w:val="en-GB"/>
        </w:rPr>
      </w:pPr>
      <w:r w:rsidRPr="00F6371D">
        <w:rPr>
          <w:sz w:val="20"/>
          <w:szCs w:val="20"/>
          <w:lang w:val="en-GB"/>
        </w:rPr>
        <w:t>Better, worse, the same</w:t>
      </w:r>
    </w:p>
    <w:p w:rsidR="00F6371D" w:rsidRPr="00F6371D" w:rsidRDefault="00965EFF" w:rsidP="00993439">
      <w:pPr>
        <w:pStyle w:val="Listeavsnitt"/>
        <w:numPr>
          <w:ilvl w:val="0"/>
          <w:numId w:val="12"/>
        </w:numPr>
        <w:tabs>
          <w:tab w:val="left" w:pos="821"/>
        </w:tabs>
        <w:spacing w:before="3"/>
        <w:rPr>
          <w:sz w:val="20"/>
          <w:szCs w:val="20"/>
          <w:lang w:val="en-GB"/>
        </w:rPr>
      </w:pPr>
      <w:r w:rsidRPr="00F6371D">
        <w:rPr>
          <w:sz w:val="20"/>
          <w:szCs w:val="20"/>
          <w:lang w:val="en-GB"/>
        </w:rPr>
        <w:t>Whether the patient get</w:t>
      </w:r>
      <w:r w:rsidR="00F6371D" w:rsidRPr="00F6371D">
        <w:rPr>
          <w:sz w:val="20"/>
          <w:szCs w:val="20"/>
          <w:lang w:val="en-GB"/>
        </w:rPr>
        <w:t>s</w:t>
      </w:r>
      <w:r w:rsidRPr="00F6371D">
        <w:rPr>
          <w:sz w:val="20"/>
          <w:szCs w:val="20"/>
          <w:lang w:val="en-GB"/>
        </w:rPr>
        <w:t xml:space="preserve"> the help s/he feels </w:t>
      </w:r>
      <w:r w:rsidR="00F6371D" w:rsidRPr="00F6371D">
        <w:rPr>
          <w:sz w:val="20"/>
          <w:szCs w:val="20"/>
          <w:lang w:val="en-GB"/>
        </w:rPr>
        <w:t>is</w:t>
      </w:r>
      <w:r w:rsidRPr="00F6371D">
        <w:rPr>
          <w:sz w:val="20"/>
          <w:szCs w:val="20"/>
          <w:lang w:val="en-GB"/>
        </w:rPr>
        <w:t xml:space="preserve"> need</w:t>
      </w:r>
      <w:r w:rsidR="00F6371D" w:rsidRPr="00F6371D">
        <w:rPr>
          <w:sz w:val="20"/>
          <w:szCs w:val="20"/>
          <w:lang w:val="en-GB"/>
        </w:rPr>
        <w:t>ed</w:t>
      </w:r>
    </w:p>
    <w:p w:rsidR="00965EFF" w:rsidRPr="00F6371D" w:rsidRDefault="00F6371D" w:rsidP="00F6371D">
      <w:pPr>
        <w:pStyle w:val="Listeavsnitt"/>
        <w:numPr>
          <w:ilvl w:val="0"/>
          <w:numId w:val="12"/>
        </w:numPr>
        <w:tabs>
          <w:tab w:val="left" w:pos="821"/>
        </w:tabs>
        <w:spacing w:before="3"/>
        <w:rPr>
          <w:sz w:val="20"/>
          <w:szCs w:val="20"/>
          <w:lang w:val="en-GB"/>
        </w:rPr>
      </w:pPr>
      <w:r w:rsidRPr="00F6371D">
        <w:rPr>
          <w:sz w:val="20"/>
          <w:szCs w:val="20"/>
          <w:lang w:val="en-GB"/>
        </w:rPr>
        <w:t>V</w:t>
      </w:r>
      <w:r w:rsidR="00965EFF" w:rsidRPr="00F6371D">
        <w:rPr>
          <w:sz w:val="20"/>
          <w:szCs w:val="20"/>
          <w:lang w:val="en-GB"/>
        </w:rPr>
        <w:t xml:space="preserve">iews of what could be improved in </w:t>
      </w:r>
      <w:r w:rsidRPr="00F6371D">
        <w:rPr>
          <w:sz w:val="20"/>
          <w:szCs w:val="20"/>
          <w:lang w:val="en-GB"/>
        </w:rPr>
        <w:t xml:space="preserve">their </w:t>
      </w:r>
      <w:r w:rsidR="00965EFF" w:rsidRPr="00F6371D">
        <w:rPr>
          <w:sz w:val="20"/>
          <w:szCs w:val="20"/>
          <w:lang w:val="en-GB"/>
        </w:rPr>
        <w:t>care</w:t>
      </w:r>
    </w:p>
    <w:sectPr w:rsidR="00965EFF" w:rsidRPr="00F6371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A9133E"/>
    <w:multiLevelType w:val="hybridMultilevel"/>
    <w:tmpl w:val="DB144152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B4566C"/>
    <w:multiLevelType w:val="hybridMultilevel"/>
    <w:tmpl w:val="4ABC5EF0"/>
    <w:lvl w:ilvl="0" w:tplc="0414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2">
    <w:nsid w:val="0AA0436E"/>
    <w:multiLevelType w:val="hybridMultilevel"/>
    <w:tmpl w:val="1FF097A0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C8C12EF"/>
    <w:multiLevelType w:val="hybridMultilevel"/>
    <w:tmpl w:val="0DB64174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E383D64"/>
    <w:multiLevelType w:val="hybridMultilevel"/>
    <w:tmpl w:val="CC9E66D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63702FD"/>
    <w:multiLevelType w:val="hybridMultilevel"/>
    <w:tmpl w:val="8D0C9D10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2250BC2"/>
    <w:multiLevelType w:val="hybridMultilevel"/>
    <w:tmpl w:val="61963C42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5880BE5"/>
    <w:multiLevelType w:val="hybridMultilevel"/>
    <w:tmpl w:val="FDA8AE06"/>
    <w:lvl w:ilvl="0" w:tplc="D5FCCF54">
      <w:start w:val="1"/>
      <w:numFmt w:val="decimal"/>
      <w:lvlText w:val="%1."/>
      <w:lvlJc w:val="left"/>
      <w:pPr>
        <w:ind w:left="832" w:hanging="348"/>
        <w:jc w:val="right"/>
      </w:pPr>
      <w:rPr>
        <w:rFonts w:hint="default"/>
        <w:i w:val="0"/>
        <w:w w:val="99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2176551"/>
    <w:multiLevelType w:val="hybridMultilevel"/>
    <w:tmpl w:val="52887F6A"/>
    <w:lvl w:ilvl="0" w:tplc="96EC6DCA">
      <w:numFmt w:val="bullet"/>
      <w:lvlText w:val=""/>
      <w:lvlJc w:val="left"/>
      <w:pPr>
        <w:ind w:left="832" w:hanging="360"/>
      </w:pPr>
      <w:rPr>
        <w:rFonts w:ascii="Symbol" w:eastAsia="Symbol" w:hAnsi="Symbol" w:cs="Symbol" w:hint="default"/>
        <w:w w:val="99"/>
        <w:sz w:val="24"/>
        <w:szCs w:val="24"/>
      </w:rPr>
    </w:lvl>
    <w:lvl w:ilvl="1" w:tplc="39C6AEBE">
      <w:numFmt w:val="bullet"/>
      <w:lvlText w:val="•"/>
      <w:lvlJc w:val="left"/>
      <w:pPr>
        <w:ind w:left="1742" w:hanging="360"/>
      </w:pPr>
      <w:rPr>
        <w:rFonts w:hint="default"/>
      </w:rPr>
    </w:lvl>
    <w:lvl w:ilvl="2" w:tplc="340C1B86">
      <w:numFmt w:val="bullet"/>
      <w:lvlText w:val="•"/>
      <w:lvlJc w:val="left"/>
      <w:pPr>
        <w:ind w:left="2644" w:hanging="360"/>
      </w:pPr>
      <w:rPr>
        <w:rFonts w:hint="default"/>
      </w:rPr>
    </w:lvl>
    <w:lvl w:ilvl="3" w:tplc="2FFC651C">
      <w:numFmt w:val="bullet"/>
      <w:lvlText w:val="•"/>
      <w:lvlJc w:val="left"/>
      <w:pPr>
        <w:ind w:left="3546" w:hanging="360"/>
      </w:pPr>
      <w:rPr>
        <w:rFonts w:hint="default"/>
      </w:rPr>
    </w:lvl>
    <w:lvl w:ilvl="4" w:tplc="639E3A0C">
      <w:numFmt w:val="bullet"/>
      <w:lvlText w:val="•"/>
      <w:lvlJc w:val="left"/>
      <w:pPr>
        <w:ind w:left="4448" w:hanging="360"/>
      </w:pPr>
      <w:rPr>
        <w:rFonts w:hint="default"/>
      </w:rPr>
    </w:lvl>
    <w:lvl w:ilvl="5" w:tplc="28F239F6">
      <w:numFmt w:val="bullet"/>
      <w:lvlText w:val="•"/>
      <w:lvlJc w:val="left"/>
      <w:pPr>
        <w:ind w:left="5350" w:hanging="360"/>
      </w:pPr>
      <w:rPr>
        <w:rFonts w:hint="default"/>
      </w:rPr>
    </w:lvl>
    <w:lvl w:ilvl="6" w:tplc="0F046308">
      <w:numFmt w:val="bullet"/>
      <w:lvlText w:val="•"/>
      <w:lvlJc w:val="left"/>
      <w:pPr>
        <w:ind w:left="6252" w:hanging="360"/>
      </w:pPr>
      <w:rPr>
        <w:rFonts w:hint="default"/>
      </w:rPr>
    </w:lvl>
    <w:lvl w:ilvl="7" w:tplc="AE3814CA">
      <w:numFmt w:val="bullet"/>
      <w:lvlText w:val="•"/>
      <w:lvlJc w:val="left"/>
      <w:pPr>
        <w:ind w:left="7154" w:hanging="360"/>
      </w:pPr>
      <w:rPr>
        <w:rFonts w:hint="default"/>
      </w:rPr>
    </w:lvl>
    <w:lvl w:ilvl="8" w:tplc="F9E2D924">
      <w:numFmt w:val="bullet"/>
      <w:lvlText w:val="•"/>
      <w:lvlJc w:val="left"/>
      <w:pPr>
        <w:ind w:left="8056" w:hanging="360"/>
      </w:pPr>
      <w:rPr>
        <w:rFonts w:hint="default"/>
      </w:rPr>
    </w:lvl>
  </w:abstractNum>
  <w:abstractNum w:abstractNumId="9">
    <w:nsid w:val="332A1970"/>
    <w:multiLevelType w:val="hybridMultilevel"/>
    <w:tmpl w:val="BC38249C"/>
    <w:lvl w:ilvl="0" w:tplc="D5FCCF54">
      <w:start w:val="1"/>
      <w:numFmt w:val="decimal"/>
      <w:lvlText w:val="%1."/>
      <w:lvlJc w:val="left"/>
      <w:pPr>
        <w:ind w:left="832" w:hanging="348"/>
        <w:jc w:val="right"/>
      </w:pPr>
      <w:rPr>
        <w:rFonts w:hint="default"/>
        <w:i w:val="0"/>
        <w:w w:val="99"/>
      </w:rPr>
    </w:lvl>
    <w:lvl w:ilvl="1" w:tplc="E6FE2C94">
      <w:numFmt w:val="bullet"/>
      <w:lvlText w:val="•"/>
      <w:lvlJc w:val="left"/>
      <w:pPr>
        <w:ind w:left="1742" w:hanging="348"/>
      </w:pPr>
      <w:rPr>
        <w:rFonts w:hint="default"/>
      </w:rPr>
    </w:lvl>
    <w:lvl w:ilvl="2" w:tplc="74C2D870">
      <w:numFmt w:val="bullet"/>
      <w:lvlText w:val="•"/>
      <w:lvlJc w:val="left"/>
      <w:pPr>
        <w:ind w:left="2644" w:hanging="348"/>
      </w:pPr>
      <w:rPr>
        <w:rFonts w:hint="default"/>
      </w:rPr>
    </w:lvl>
    <w:lvl w:ilvl="3" w:tplc="CD166ABA">
      <w:numFmt w:val="bullet"/>
      <w:lvlText w:val="•"/>
      <w:lvlJc w:val="left"/>
      <w:pPr>
        <w:ind w:left="3546" w:hanging="348"/>
      </w:pPr>
      <w:rPr>
        <w:rFonts w:hint="default"/>
      </w:rPr>
    </w:lvl>
    <w:lvl w:ilvl="4" w:tplc="D1CAB9AC">
      <w:numFmt w:val="bullet"/>
      <w:lvlText w:val="•"/>
      <w:lvlJc w:val="left"/>
      <w:pPr>
        <w:ind w:left="4448" w:hanging="348"/>
      </w:pPr>
      <w:rPr>
        <w:rFonts w:hint="default"/>
      </w:rPr>
    </w:lvl>
    <w:lvl w:ilvl="5" w:tplc="901E6084">
      <w:numFmt w:val="bullet"/>
      <w:lvlText w:val="•"/>
      <w:lvlJc w:val="left"/>
      <w:pPr>
        <w:ind w:left="5350" w:hanging="348"/>
      </w:pPr>
      <w:rPr>
        <w:rFonts w:hint="default"/>
      </w:rPr>
    </w:lvl>
    <w:lvl w:ilvl="6" w:tplc="2202184A">
      <w:numFmt w:val="bullet"/>
      <w:lvlText w:val="•"/>
      <w:lvlJc w:val="left"/>
      <w:pPr>
        <w:ind w:left="6252" w:hanging="348"/>
      </w:pPr>
      <w:rPr>
        <w:rFonts w:hint="default"/>
      </w:rPr>
    </w:lvl>
    <w:lvl w:ilvl="7" w:tplc="13CA8742">
      <w:numFmt w:val="bullet"/>
      <w:lvlText w:val="•"/>
      <w:lvlJc w:val="left"/>
      <w:pPr>
        <w:ind w:left="7154" w:hanging="348"/>
      </w:pPr>
      <w:rPr>
        <w:rFonts w:hint="default"/>
      </w:rPr>
    </w:lvl>
    <w:lvl w:ilvl="8" w:tplc="906E705E">
      <w:numFmt w:val="bullet"/>
      <w:lvlText w:val="•"/>
      <w:lvlJc w:val="left"/>
      <w:pPr>
        <w:ind w:left="8056" w:hanging="348"/>
      </w:pPr>
      <w:rPr>
        <w:rFonts w:hint="default"/>
      </w:rPr>
    </w:lvl>
  </w:abstractNum>
  <w:abstractNum w:abstractNumId="10">
    <w:nsid w:val="51CE0819"/>
    <w:multiLevelType w:val="hybridMultilevel"/>
    <w:tmpl w:val="BC38249C"/>
    <w:lvl w:ilvl="0" w:tplc="D5FCCF54">
      <w:start w:val="1"/>
      <w:numFmt w:val="decimal"/>
      <w:lvlText w:val="%1."/>
      <w:lvlJc w:val="left"/>
      <w:pPr>
        <w:ind w:left="832" w:hanging="348"/>
        <w:jc w:val="right"/>
      </w:pPr>
      <w:rPr>
        <w:rFonts w:hint="default"/>
        <w:i w:val="0"/>
        <w:w w:val="99"/>
      </w:rPr>
    </w:lvl>
    <w:lvl w:ilvl="1" w:tplc="E6FE2C94">
      <w:numFmt w:val="bullet"/>
      <w:lvlText w:val="•"/>
      <w:lvlJc w:val="left"/>
      <w:pPr>
        <w:ind w:left="1742" w:hanging="348"/>
      </w:pPr>
      <w:rPr>
        <w:rFonts w:hint="default"/>
      </w:rPr>
    </w:lvl>
    <w:lvl w:ilvl="2" w:tplc="74C2D870">
      <w:numFmt w:val="bullet"/>
      <w:lvlText w:val="•"/>
      <w:lvlJc w:val="left"/>
      <w:pPr>
        <w:ind w:left="2644" w:hanging="348"/>
      </w:pPr>
      <w:rPr>
        <w:rFonts w:hint="default"/>
      </w:rPr>
    </w:lvl>
    <w:lvl w:ilvl="3" w:tplc="CD166ABA">
      <w:numFmt w:val="bullet"/>
      <w:lvlText w:val="•"/>
      <w:lvlJc w:val="left"/>
      <w:pPr>
        <w:ind w:left="3546" w:hanging="348"/>
      </w:pPr>
      <w:rPr>
        <w:rFonts w:hint="default"/>
      </w:rPr>
    </w:lvl>
    <w:lvl w:ilvl="4" w:tplc="D1CAB9AC">
      <w:numFmt w:val="bullet"/>
      <w:lvlText w:val="•"/>
      <w:lvlJc w:val="left"/>
      <w:pPr>
        <w:ind w:left="4448" w:hanging="348"/>
      </w:pPr>
      <w:rPr>
        <w:rFonts w:hint="default"/>
      </w:rPr>
    </w:lvl>
    <w:lvl w:ilvl="5" w:tplc="901E6084">
      <w:numFmt w:val="bullet"/>
      <w:lvlText w:val="•"/>
      <w:lvlJc w:val="left"/>
      <w:pPr>
        <w:ind w:left="5350" w:hanging="348"/>
      </w:pPr>
      <w:rPr>
        <w:rFonts w:hint="default"/>
      </w:rPr>
    </w:lvl>
    <w:lvl w:ilvl="6" w:tplc="2202184A">
      <w:numFmt w:val="bullet"/>
      <w:lvlText w:val="•"/>
      <w:lvlJc w:val="left"/>
      <w:pPr>
        <w:ind w:left="6252" w:hanging="348"/>
      </w:pPr>
      <w:rPr>
        <w:rFonts w:hint="default"/>
      </w:rPr>
    </w:lvl>
    <w:lvl w:ilvl="7" w:tplc="13CA8742">
      <w:numFmt w:val="bullet"/>
      <w:lvlText w:val="•"/>
      <w:lvlJc w:val="left"/>
      <w:pPr>
        <w:ind w:left="7154" w:hanging="348"/>
      </w:pPr>
      <w:rPr>
        <w:rFonts w:hint="default"/>
      </w:rPr>
    </w:lvl>
    <w:lvl w:ilvl="8" w:tplc="906E705E">
      <w:numFmt w:val="bullet"/>
      <w:lvlText w:val="•"/>
      <w:lvlJc w:val="left"/>
      <w:pPr>
        <w:ind w:left="8056" w:hanging="348"/>
      </w:pPr>
      <w:rPr>
        <w:rFonts w:hint="default"/>
      </w:rPr>
    </w:lvl>
  </w:abstractNum>
  <w:abstractNum w:abstractNumId="11">
    <w:nsid w:val="52890D15"/>
    <w:multiLevelType w:val="hybridMultilevel"/>
    <w:tmpl w:val="1E3665DA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C8D48C6"/>
    <w:multiLevelType w:val="hybridMultilevel"/>
    <w:tmpl w:val="0D3E87BA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9CB696D"/>
    <w:multiLevelType w:val="hybridMultilevel"/>
    <w:tmpl w:val="AE1627BA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CD036AA"/>
    <w:multiLevelType w:val="multilevel"/>
    <w:tmpl w:val="BD66AC26"/>
    <w:lvl w:ilvl="0">
      <w:start w:val="4"/>
      <w:numFmt w:val="decimal"/>
      <w:lvlText w:val="%1"/>
      <w:lvlJc w:val="left"/>
      <w:pPr>
        <w:ind w:left="472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72" w:hanging="360"/>
        <w:jc w:val="right"/>
      </w:pPr>
      <w:rPr>
        <w:rFonts w:ascii="Times New Roman" w:eastAsia="Times New Roman" w:hAnsi="Times New Roman" w:cs="Times New Roman" w:hint="default"/>
        <w:b/>
        <w:bCs/>
        <w:i/>
        <w:w w:val="99"/>
        <w:sz w:val="24"/>
        <w:szCs w:val="24"/>
      </w:rPr>
    </w:lvl>
    <w:lvl w:ilvl="2">
      <w:start w:val="1"/>
      <w:numFmt w:val="decimal"/>
      <w:lvlText w:val="%3."/>
      <w:lvlJc w:val="left"/>
      <w:pPr>
        <w:ind w:left="832" w:hanging="360"/>
      </w:pPr>
      <w:rPr>
        <w:rFonts w:ascii="Times New Roman" w:eastAsia="Times New Roman" w:hAnsi="Times New Roman" w:cs="Times New Roman" w:hint="default"/>
        <w:i w:val="0"/>
        <w:w w:val="99"/>
        <w:sz w:val="24"/>
        <w:szCs w:val="24"/>
      </w:rPr>
    </w:lvl>
    <w:lvl w:ilvl="3">
      <w:numFmt w:val="bullet"/>
      <w:lvlText w:val="•"/>
      <w:lvlJc w:val="left"/>
      <w:pPr>
        <w:ind w:left="2844" w:hanging="360"/>
      </w:pPr>
      <w:rPr>
        <w:rFonts w:hint="default"/>
      </w:rPr>
    </w:lvl>
    <w:lvl w:ilvl="4">
      <w:numFmt w:val="bullet"/>
      <w:lvlText w:val="•"/>
      <w:lvlJc w:val="left"/>
      <w:pPr>
        <w:ind w:left="3846" w:hanging="360"/>
      </w:pPr>
      <w:rPr>
        <w:rFonts w:hint="default"/>
      </w:rPr>
    </w:lvl>
    <w:lvl w:ilvl="5">
      <w:numFmt w:val="bullet"/>
      <w:lvlText w:val="•"/>
      <w:lvlJc w:val="left"/>
      <w:pPr>
        <w:ind w:left="4848" w:hanging="360"/>
      </w:pPr>
      <w:rPr>
        <w:rFonts w:hint="default"/>
      </w:rPr>
    </w:lvl>
    <w:lvl w:ilvl="6">
      <w:numFmt w:val="bullet"/>
      <w:lvlText w:val="•"/>
      <w:lvlJc w:val="left"/>
      <w:pPr>
        <w:ind w:left="5851" w:hanging="360"/>
      </w:pPr>
      <w:rPr>
        <w:rFonts w:hint="default"/>
      </w:rPr>
    </w:lvl>
    <w:lvl w:ilvl="7">
      <w:numFmt w:val="bullet"/>
      <w:lvlText w:val="•"/>
      <w:lvlJc w:val="left"/>
      <w:pPr>
        <w:ind w:left="6853" w:hanging="360"/>
      </w:pPr>
      <w:rPr>
        <w:rFonts w:hint="default"/>
      </w:rPr>
    </w:lvl>
    <w:lvl w:ilvl="8">
      <w:numFmt w:val="bullet"/>
      <w:lvlText w:val="•"/>
      <w:lvlJc w:val="left"/>
      <w:pPr>
        <w:ind w:left="7855" w:hanging="360"/>
      </w:pPr>
      <w:rPr>
        <w:rFonts w:hint="default"/>
      </w:rPr>
    </w:lvl>
  </w:abstractNum>
  <w:abstractNum w:abstractNumId="15">
    <w:nsid w:val="76323DC5"/>
    <w:multiLevelType w:val="hybridMultilevel"/>
    <w:tmpl w:val="CD0855D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4"/>
  </w:num>
  <w:num w:numId="3">
    <w:abstractNumId w:val="8"/>
  </w:num>
  <w:num w:numId="4">
    <w:abstractNumId w:val="4"/>
  </w:num>
  <w:num w:numId="5">
    <w:abstractNumId w:val="3"/>
  </w:num>
  <w:num w:numId="6">
    <w:abstractNumId w:val="10"/>
  </w:num>
  <w:num w:numId="7">
    <w:abstractNumId w:val="13"/>
  </w:num>
  <w:num w:numId="8">
    <w:abstractNumId w:val="7"/>
  </w:num>
  <w:num w:numId="9">
    <w:abstractNumId w:val="1"/>
  </w:num>
  <w:num w:numId="10">
    <w:abstractNumId w:val="2"/>
  </w:num>
  <w:num w:numId="11">
    <w:abstractNumId w:val="12"/>
  </w:num>
  <w:num w:numId="12">
    <w:abstractNumId w:val="0"/>
  </w:num>
  <w:num w:numId="13">
    <w:abstractNumId w:val="15"/>
  </w:num>
  <w:num w:numId="14">
    <w:abstractNumId w:val="11"/>
  </w:num>
  <w:num w:numId="15">
    <w:abstractNumId w:val="6"/>
  </w:num>
  <w:num w:numId="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0C57"/>
    <w:rsid w:val="000B2566"/>
    <w:rsid w:val="000C74F1"/>
    <w:rsid w:val="0011746A"/>
    <w:rsid w:val="00196C1C"/>
    <w:rsid w:val="001B02CA"/>
    <w:rsid w:val="002B6E7F"/>
    <w:rsid w:val="003171D4"/>
    <w:rsid w:val="003939D7"/>
    <w:rsid w:val="00400A66"/>
    <w:rsid w:val="004254EE"/>
    <w:rsid w:val="004D4E14"/>
    <w:rsid w:val="004F4A92"/>
    <w:rsid w:val="0050522C"/>
    <w:rsid w:val="005605FF"/>
    <w:rsid w:val="00585AD9"/>
    <w:rsid w:val="005A4B17"/>
    <w:rsid w:val="005B1C4C"/>
    <w:rsid w:val="0063234A"/>
    <w:rsid w:val="00685405"/>
    <w:rsid w:val="00780C85"/>
    <w:rsid w:val="007F24ED"/>
    <w:rsid w:val="0087560D"/>
    <w:rsid w:val="00880C57"/>
    <w:rsid w:val="00900662"/>
    <w:rsid w:val="00965EFF"/>
    <w:rsid w:val="009870A7"/>
    <w:rsid w:val="00993439"/>
    <w:rsid w:val="00A532AC"/>
    <w:rsid w:val="00B92B1C"/>
    <w:rsid w:val="00BB3625"/>
    <w:rsid w:val="00BD4795"/>
    <w:rsid w:val="00BE0271"/>
    <w:rsid w:val="00C04800"/>
    <w:rsid w:val="00C9676E"/>
    <w:rsid w:val="00D434A1"/>
    <w:rsid w:val="00DC1CB6"/>
    <w:rsid w:val="00ED3430"/>
    <w:rsid w:val="00F52F44"/>
    <w:rsid w:val="00F637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80C57"/>
    <w:rPr>
      <w:lang w:val="en-GB"/>
    </w:rPr>
  </w:style>
  <w:style w:type="paragraph" w:styleId="Overskrift1">
    <w:name w:val="heading 1"/>
    <w:basedOn w:val="Normal"/>
    <w:link w:val="Overskrift1Tegn"/>
    <w:uiPriority w:val="1"/>
    <w:qFormat/>
    <w:rsid w:val="00880C57"/>
    <w:pPr>
      <w:widowControl w:val="0"/>
      <w:autoSpaceDE w:val="0"/>
      <w:autoSpaceDN w:val="0"/>
      <w:spacing w:before="90" w:after="0" w:line="240" w:lineRule="auto"/>
      <w:ind w:left="292"/>
      <w:outlineLvl w:val="0"/>
    </w:pPr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1"/>
    <w:rsid w:val="00880C57"/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paragraph" w:styleId="Brdtekst">
    <w:name w:val="Body Text"/>
    <w:basedOn w:val="Normal"/>
    <w:link w:val="BrdtekstTegn"/>
    <w:uiPriority w:val="1"/>
    <w:qFormat/>
    <w:rsid w:val="00880C57"/>
    <w:pPr>
      <w:widowControl w:val="0"/>
      <w:autoSpaceDE w:val="0"/>
      <w:autoSpaceDN w:val="0"/>
      <w:spacing w:after="0" w:line="240" w:lineRule="auto"/>
      <w:ind w:left="112"/>
      <w:jc w:val="both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BrdtekstTegn">
    <w:name w:val="Brødtekst Tegn"/>
    <w:basedOn w:val="Standardskriftforavsnitt"/>
    <w:link w:val="Brdtekst"/>
    <w:uiPriority w:val="1"/>
    <w:rsid w:val="00880C57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Listeavsnitt">
    <w:name w:val="List Paragraph"/>
    <w:basedOn w:val="Normal"/>
    <w:uiPriority w:val="1"/>
    <w:qFormat/>
    <w:rsid w:val="00880C57"/>
    <w:pPr>
      <w:widowControl w:val="0"/>
      <w:autoSpaceDE w:val="0"/>
      <w:autoSpaceDN w:val="0"/>
      <w:spacing w:after="0" w:line="240" w:lineRule="auto"/>
      <w:ind w:left="476" w:hanging="360"/>
      <w:jc w:val="both"/>
    </w:pPr>
    <w:rPr>
      <w:rFonts w:ascii="Times New Roman" w:eastAsia="Times New Roman" w:hAnsi="Times New Roman" w:cs="Times New Roman"/>
      <w:lang w:val="en-US"/>
    </w:rPr>
  </w:style>
  <w:style w:type="table" w:styleId="Tabellrutenett">
    <w:name w:val="Table Grid"/>
    <w:basedOn w:val="Vanligtabell"/>
    <w:uiPriority w:val="59"/>
    <w:rsid w:val="00DC1C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bletekst">
    <w:name w:val="Balloon Text"/>
    <w:basedOn w:val="Normal"/>
    <w:link w:val="BobletekstTegn"/>
    <w:uiPriority w:val="99"/>
    <w:semiHidden/>
    <w:unhideWhenUsed/>
    <w:rsid w:val="00780C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780C85"/>
    <w:rPr>
      <w:rFonts w:ascii="Tahoma" w:hAnsi="Tahoma" w:cs="Tahoma"/>
      <w:sz w:val="16"/>
      <w:szCs w:val="16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80C57"/>
    <w:rPr>
      <w:lang w:val="en-GB"/>
    </w:rPr>
  </w:style>
  <w:style w:type="paragraph" w:styleId="Overskrift1">
    <w:name w:val="heading 1"/>
    <w:basedOn w:val="Normal"/>
    <w:link w:val="Overskrift1Tegn"/>
    <w:uiPriority w:val="1"/>
    <w:qFormat/>
    <w:rsid w:val="00880C57"/>
    <w:pPr>
      <w:widowControl w:val="0"/>
      <w:autoSpaceDE w:val="0"/>
      <w:autoSpaceDN w:val="0"/>
      <w:spacing w:before="90" w:after="0" w:line="240" w:lineRule="auto"/>
      <w:ind w:left="292"/>
      <w:outlineLvl w:val="0"/>
    </w:pPr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1"/>
    <w:rsid w:val="00880C57"/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paragraph" w:styleId="Brdtekst">
    <w:name w:val="Body Text"/>
    <w:basedOn w:val="Normal"/>
    <w:link w:val="BrdtekstTegn"/>
    <w:uiPriority w:val="1"/>
    <w:qFormat/>
    <w:rsid w:val="00880C57"/>
    <w:pPr>
      <w:widowControl w:val="0"/>
      <w:autoSpaceDE w:val="0"/>
      <w:autoSpaceDN w:val="0"/>
      <w:spacing w:after="0" w:line="240" w:lineRule="auto"/>
      <w:ind w:left="112"/>
      <w:jc w:val="both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BrdtekstTegn">
    <w:name w:val="Brødtekst Tegn"/>
    <w:basedOn w:val="Standardskriftforavsnitt"/>
    <w:link w:val="Brdtekst"/>
    <w:uiPriority w:val="1"/>
    <w:rsid w:val="00880C57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Listeavsnitt">
    <w:name w:val="List Paragraph"/>
    <w:basedOn w:val="Normal"/>
    <w:uiPriority w:val="1"/>
    <w:qFormat/>
    <w:rsid w:val="00880C57"/>
    <w:pPr>
      <w:widowControl w:val="0"/>
      <w:autoSpaceDE w:val="0"/>
      <w:autoSpaceDN w:val="0"/>
      <w:spacing w:after="0" w:line="240" w:lineRule="auto"/>
      <w:ind w:left="476" w:hanging="360"/>
      <w:jc w:val="both"/>
    </w:pPr>
    <w:rPr>
      <w:rFonts w:ascii="Times New Roman" w:eastAsia="Times New Roman" w:hAnsi="Times New Roman" w:cs="Times New Roman"/>
      <w:lang w:val="en-US"/>
    </w:rPr>
  </w:style>
  <w:style w:type="table" w:styleId="Tabellrutenett">
    <w:name w:val="Table Grid"/>
    <w:basedOn w:val="Vanligtabell"/>
    <w:uiPriority w:val="59"/>
    <w:rsid w:val="00DC1C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bletekst">
    <w:name w:val="Balloon Text"/>
    <w:basedOn w:val="Normal"/>
    <w:link w:val="BobletekstTegn"/>
    <w:uiPriority w:val="99"/>
    <w:semiHidden/>
    <w:unhideWhenUsed/>
    <w:rsid w:val="00780C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780C85"/>
    <w:rPr>
      <w:rFonts w:ascii="Tahoma" w:hAnsi="Tahoma" w:cs="Tahoma"/>
      <w:sz w:val="16"/>
      <w:szCs w:val="16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388</Words>
  <Characters>2057</Characters>
  <Application>Microsoft Office Word</Application>
  <DocSecurity>0</DocSecurity>
  <Lines>17</Lines>
  <Paragraphs>4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Helse Sør-Øst RHF</Company>
  <LinksUpToDate>false</LinksUpToDate>
  <CharactersWithSpaces>2441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Jorun Rugkåsa</dc:creator>
  <cp:lastModifiedBy>Jorun Rugkåsa</cp:lastModifiedBy>
  <cp:revision>5</cp:revision>
  <cp:lastPrinted>2017-10-30T11:04:00Z</cp:lastPrinted>
  <dcterms:created xsi:type="dcterms:W3CDTF">2020-08-11T10:28:00Z</dcterms:created>
  <dcterms:modified xsi:type="dcterms:W3CDTF">2020-08-18T08:58:00Z</dcterms:modified>
</cp:coreProperties>
</file>